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EA392" w14:textId="60BF9BAA" w:rsidR="00067C1D" w:rsidRPr="00067C1D" w:rsidRDefault="00067C1D" w:rsidP="00067C1D">
      <w:pPr>
        <w:shd w:val="clear" w:color="auto" w:fill="F5F9FA"/>
        <w:spacing w:before="100" w:beforeAutospacing="1" w:after="240"/>
        <w:outlineLvl w:val="0"/>
        <w:rPr>
          <w:rFonts w:ascii="Arial" w:eastAsia="Times New Roman" w:hAnsi="Arial" w:cs="Arial"/>
          <w:color w:val="121212"/>
          <w:kern w:val="36"/>
          <w:sz w:val="48"/>
          <w:szCs w:val="48"/>
          <w:lang w:eastAsia="ru-RU"/>
          <w14:ligatures w14:val="none"/>
        </w:rPr>
      </w:pPr>
      <w:r>
        <w:rPr>
          <w:rFonts w:ascii="Arial" w:eastAsia="Times New Roman" w:hAnsi="Arial" w:cs="Arial"/>
          <w:color w:val="121212"/>
          <w:kern w:val="36"/>
          <w:sz w:val="48"/>
          <w:szCs w:val="48"/>
          <w:lang w:eastAsia="ru-RU"/>
          <w14:ligatures w14:val="none"/>
        </w:rPr>
        <w:t>М</w:t>
      </w:r>
      <w:r w:rsidRPr="00067C1D">
        <w:rPr>
          <w:rFonts w:ascii="Arial" w:eastAsia="Times New Roman" w:hAnsi="Arial" w:cs="Arial"/>
          <w:color w:val="121212"/>
          <w:kern w:val="36"/>
          <w:sz w:val="48"/>
          <w:szCs w:val="48"/>
          <w:lang w:eastAsia="ru-RU"/>
          <w14:ligatures w14:val="none"/>
        </w:rPr>
        <w:t xml:space="preserve">униципальное казенное учреждение «Учреждение по обеспечению деятельности органов местного самоуправления и муниципальных учреждений </w:t>
      </w:r>
      <w:r>
        <w:rPr>
          <w:rFonts w:ascii="Arial" w:eastAsia="Times New Roman" w:hAnsi="Arial" w:cs="Arial"/>
          <w:color w:val="121212"/>
          <w:kern w:val="36"/>
          <w:sz w:val="48"/>
          <w:szCs w:val="48"/>
          <w:lang w:eastAsia="ru-RU"/>
          <w14:ligatures w14:val="none"/>
        </w:rPr>
        <w:t>Новоукраин</w:t>
      </w:r>
      <w:r w:rsidRPr="00067C1D">
        <w:rPr>
          <w:rFonts w:ascii="Arial" w:eastAsia="Times New Roman" w:hAnsi="Arial" w:cs="Arial"/>
          <w:color w:val="121212"/>
          <w:kern w:val="36"/>
          <w:sz w:val="48"/>
          <w:szCs w:val="48"/>
          <w:lang w:eastAsia="ru-RU"/>
          <w14:ligatures w14:val="none"/>
        </w:rPr>
        <w:t>ского сельского поселения Гулькевичского района»</w:t>
      </w:r>
    </w:p>
    <w:p w14:paraId="0FA5D915" w14:textId="7C0A1997" w:rsidR="00067C1D" w:rsidRPr="00067C1D" w:rsidRDefault="00067C1D" w:rsidP="00067C1D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Руководитель МКУ «Учреждение по обеспечению деятельности органов местного самоуправления и муниципальных учреждений </w:t>
      </w:r>
      <w:r w:rsidR="0052782A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Новоукраин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ского сельского поселения Гулькевичского района» </w:t>
      </w:r>
      <w:proofErr w:type="spellStart"/>
      <w:r w:rsidR="0052782A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>Попичиц</w:t>
      </w:r>
      <w:proofErr w:type="spellEnd"/>
      <w:r w:rsidR="0052782A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 xml:space="preserve"> Елена Юрьевна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.</w:t>
      </w:r>
    </w:p>
    <w:p w14:paraId="6885A137" w14:textId="4AFEE365" w:rsidR="00067C1D" w:rsidRPr="00067C1D" w:rsidRDefault="00067C1D" w:rsidP="00067C1D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>Почтовый адрес: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 3521</w:t>
      </w:r>
      <w:r w:rsidR="0052782A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65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, Краснодарский край, Гулькевичский </w:t>
      </w:r>
      <w:proofErr w:type="gramStart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район,</w:t>
      </w:r>
      <w:r w:rsidR="0052782A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  </w:t>
      </w:r>
      <w:proofErr w:type="gramEnd"/>
      <w:r w:rsidR="0052782A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                      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с. </w:t>
      </w:r>
      <w:r w:rsidR="0052782A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Новоукраин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ское, ул. </w:t>
      </w:r>
      <w:r w:rsidR="006874D5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Красная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, д. </w:t>
      </w:r>
      <w:r w:rsidR="0052782A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1</w:t>
      </w:r>
      <w:r w:rsidR="006874D5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31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.</w:t>
      </w:r>
    </w:p>
    <w:p w14:paraId="6986A9B9" w14:textId="77777777" w:rsidR="00067C1D" w:rsidRPr="00067C1D" w:rsidRDefault="00067C1D" w:rsidP="00067C1D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>Режим работы: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 понедельник-пятница: с 8.00 час. до 17.00 час., перерыв с 12.00 до 13.00. Выходной: суббота-воскресенье.</w:t>
      </w:r>
    </w:p>
    <w:p w14:paraId="6E2A09E0" w14:textId="2FDF7692" w:rsidR="00067C1D" w:rsidRPr="00067C1D" w:rsidRDefault="00067C1D" w:rsidP="00067C1D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>Телефон: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 8 (86160) </w:t>
      </w:r>
      <w:r w:rsidR="00F87E01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91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-</w:t>
      </w:r>
      <w:r w:rsidR="00F87E01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2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-</w:t>
      </w:r>
      <w:r w:rsidR="00F87E01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62</w:t>
      </w:r>
    </w:p>
    <w:p w14:paraId="5DC9D740" w14:textId="19CDDF42" w:rsidR="00067C1D" w:rsidRPr="00067C1D" w:rsidRDefault="00067C1D" w:rsidP="00067C1D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>Адрес электронной почты:</w:t>
      </w: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 </w:t>
      </w:r>
      <w:r w:rsidR="003251EC" w:rsidRPr="003251EC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novoykrmku.blag@mail.ru</w:t>
      </w:r>
    </w:p>
    <w:p w14:paraId="23539C47" w14:textId="77777777" w:rsidR="00067C1D" w:rsidRPr="00067C1D" w:rsidRDefault="00067C1D" w:rsidP="00067C1D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>Цели и виды деятельности Учреждения</w:t>
      </w:r>
    </w:p>
    <w:p w14:paraId="599F0417" w14:textId="77777777" w:rsidR="00067C1D" w:rsidRPr="00067C1D" w:rsidRDefault="00067C1D" w:rsidP="00067C1D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Учреждение создано с целью обеспечения потребностей органов местного самоуправления поселения, муниципальных учреждений, в работах, услугах, необходимых для решения вопросов местного значения, а также при строительстве, капитальном, текущем ремонте объектов жилищного, социально-культурного назначения, ремонте и обеспечения сохранности, эксплуатации и содержания зданий, строений, сооружений, оргтехники и автомобильного транспорта администрации поселения (далее – Администрация), находящихся в оперативном управлении Учреждения, развития базы технической оснащенности Администрации.</w:t>
      </w:r>
    </w:p>
    <w:p w14:paraId="446CDE51" w14:textId="77777777" w:rsidR="00067C1D" w:rsidRPr="00067C1D" w:rsidRDefault="00067C1D" w:rsidP="00067C1D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Для достижения целей, указанных в пункте 2.1 настоящего устава, Учреждение в установленном законодательством порядке осуществляет следующие основные виды деятельности:</w:t>
      </w:r>
    </w:p>
    <w:p w14:paraId="1F999BD9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организация обеспечения зданий теплом, электроэнергией, холодным и горячим водоснабжением;</w:t>
      </w:r>
    </w:p>
    <w:p w14:paraId="62FCA62D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обслуживание инженерных коммуникаций;</w:t>
      </w:r>
    </w:p>
    <w:p w14:paraId="117FFE18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организация мероприятий по эксплуатации муниципальных автомобильных дорог общего пользования;</w:t>
      </w:r>
    </w:p>
    <w:p w14:paraId="764387DA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прочая вспомогательная деятельность автомобильного транспорта;</w:t>
      </w:r>
    </w:p>
    <w:p w14:paraId="17BFABB0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управление эксплуатацией, в том числе сдача в </w:t>
      </w:r>
      <w:proofErr w:type="gramStart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аренду,  муниципального</w:t>
      </w:r>
      <w:proofErr w:type="gramEnd"/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 xml:space="preserve"> нежилого фонда;</w:t>
      </w:r>
    </w:p>
    <w:p w14:paraId="2F2A2B39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управление эксплуатацией, в том числе сдача в аренду, муниципального жилого фонда;</w:t>
      </w:r>
    </w:p>
    <w:p w14:paraId="7FC8EA97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lastRenderedPageBreak/>
        <w:t>деятельность по учету и технической инвентаризации муниципального недвижимого имущества;</w:t>
      </w:r>
    </w:p>
    <w:p w14:paraId="59DCAE98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текущий и капитальный ремонт зданий, сооружений</w:t>
      </w:r>
    </w:p>
    <w:p w14:paraId="0222F449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эксплуатация муниципальных гаражей, стоянок для автотранспортных средств, велосипедов и т.п.</w:t>
      </w:r>
    </w:p>
    <w:p w14:paraId="120239B0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предоставление прочих видов услуг по техническому обслуживанию автотранспортных средств;</w:t>
      </w:r>
    </w:p>
    <w:p w14:paraId="7A6BCC02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предоставление услуг по закладке, обработке и содержанию садов, парков и других зеленых насаждений;</w:t>
      </w:r>
    </w:p>
    <w:p w14:paraId="147E6CFA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организация и содержание внешнего благоустройства и озеленения территории поселения</w:t>
      </w:r>
    </w:p>
    <w:p w14:paraId="51277D39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деятельность по обеспечению безопасности на муниципальных водных объектах;</w:t>
      </w:r>
    </w:p>
    <w:p w14:paraId="72FBDBB4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деятельность по развитию на территории поселения физической</w:t>
      </w:r>
    </w:p>
    <w:p w14:paraId="43288D17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культуры и спорта, физкультурно-оздоровительных мероприятий, массового отдыха населения;</w:t>
      </w:r>
    </w:p>
    <w:p w14:paraId="05B97936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организация уборки помещений и прилегающей территории;</w:t>
      </w:r>
    </w:p>
    <w:p w14:paraId="376BB587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прочая деятельность по обеспечению безопасности в чрезвычайных ситуациях;</w:t>
      </w:r>
    </w:p>
    <w:p w14:paraId="3A1FDCA0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уборка территории поселения, восстановление после загрязнения.</w:t>
      </w:r>
    </w:p>
    <w:p w14:paraId="735FC522" w14:textId="77777777" w:rsidR="00067C1D" w:rsidRPr="00067C1D" w:rsidRDefault="00067C1D" w:rsidP="00067C1D">
      <w:pPr>
        <w:numPr>
          <w:ilvl w:val="0"/>
          <w:numId w:val="1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выполнение мероприятий по организации ритуальных услуг и содержанию мест захоронения;</w:t>
      </w:r>
    </w:p>
    <w:p w14:paraId="3C1A8F7B" w14:textId="77777777" w:rsidR="00067C1D" w:rsidRPr="00067C1D" w:rsidRDefault="00067C1D" w:rsidP="00067C1D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Для обеспечения деятельности органов местного самоуправления выполняет следующие виды работ:</w:t>
      </w:r>
    </w:p>
    <w:p w14:paraId="61FF2B56" w14:textId="77777777" w:rsidR="00067C1D" w:rsidRPr="00067C1D" w:rsidRDefault="00067C1D" w:rsidP="00067C1D">
      <w:pPr>
        <w:numPr>
          <w:ilvl w:val="0"/>
          <w:numId w:val="2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организация обслуживания средствами связи, технологическим и специальным оборудованием.</w:t>
      </w:r>
    </w:p>
    <w:p w14:paraId="152E714A" w14:textId="77777777" w:rsidR="00067C1D" w:rsidRPr="00067C1D" w:rsidRDefault="00067C1D" w:rsidP="00067C1D">
      <w:pPr>
        <w:numPr>
          <w:ilvl w:val="0"/>
          <w:numId w:val="2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техническое обслуживание и ремонт автотранспортных средств;</w:t>
      </w:r>
    </w:p>
    <w:p w14:paraId="31BCDEB4" w14:textId="77777777" w:rsidR="00067C1D" w:rsidRPr="00067C1D" w:rsidRDefault="00067C1D" w:rsidP="00067C1D">
      <w:pPr>
        <w:numPr>
          <w:ilvl w:val="0"/>
          <w:numId w:val="2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техническое обслуживание и ремонт легковых автомобилей;</w:t>
      </w:r>
    </w:p>
    <w:p w14:paraId="35B8696C" w14:textId="77777777" w:rsidR="00067C1D" w:rsidRPr="00067C1D" w:rsidRDefault="00067C1D" w:rsidP="00067C1D">
      <w:pPr>
        <w:numPr>
          <w:ilvl w:val="0"/>
          <w:numId w:val="2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эксплуатация и содержание зданий, строений и сооружений.</w:t>
      </w:r>
    </w:p>
    <w:p w14:paraId="7EB11964" w14:textId="77777777" w:rsidR="00067C1D" w:rsidRPr="00067C1D" w:rsidRDefault="00067C1D" w:rsidP="00067C1D">
      <w:pPr>
        <w:numPr>
          <w:ilvl w:val="0"/>
          <w:numId w:val="2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обеспечение охраны зданий и сооружений.</w:t>
      </w:r>
    </w:p>
    <w:p w14:paraId="6B280444" w14:textId="77777777" w:rsidR="00067C1D" w:rsidRPr="00067C1D" w:rsidRDefault="00067C1D" w:rsidP="00067C1D">
      <w:pPr>
        <w:numPr>
          <w:ilvl w:val="0"/>
          <w:numId w:val="2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организация для органов местного самоуправления закупки транспортных средств, горюче-смазочных материалов, мебели, почтовых знаков, оргтехники, комплектующих к ней, канцелярских и хозяйственных товаров.</w:t>
      </w:r>
    </w:p>
    <w:p w14:paraId="7938971E" w14:textId="77777777" w:rsidR="00067C1D" w:rsidRPr="00067C1D" w:rsidRDefault="00067C1D" w:rsidP="00067C1D">
      <w:pPr>
        <w:numPr>
          <w:ilvl w:val="0"/>
          <w:numId w:val="2"/>
        </w:numPr>
        <w:shd w:val="clear" w:color="auto" w:fill="F5F9FA"/>
        <w:spacing w:before="100" w:beforeAutospacing="1" w:after="100" w:afterAutospacing="1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сдача списанного имущества в металлолом.</w:t>
      </w:r>
    </w:p>
    <w:p w14:paraId="0B0A41D4" w14:textId="77777777" w:rsidR="00067C1D" w:rsidRPr="00067C1D" w:rsidRDefault="00067C1D" w:rsidP="00067C1D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Учреждение не вправе осуществлять виды деятельности, не предусмотренные настоящим уставом.</w:t>
      </w:r>
    </w:p>
    <w:p w14:paraId="238C1319" w14:textId="77777777" w:rsidR="00067C1D" w:rsidRPr="00067C1D" w:rsidRDefault="00067C1D" w:rsidP="00067C1D">
      <w:pPr>
        <w:shd w:val="clear" w:color="auto" w:fill="F5F9FA"/>
        <w:spacing w:after="240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Учреждение по своему усмотрению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условиях, в порядке, установленном федеральными законами.</w:t>
      </w:r>
    </w:p>
    <w:p w14:paraId="4FC55895" w14:textId="77777777" w:rsidR="00067C1D" w:rsidRPr="00067C1D" w:rsidRDefault="00067C1D" w:rsidP="00067C1D">
      <w:pPr>
        <w:shd w:val="clear" w:color="auto" w:fill="F5F9FA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067C1D"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  <w:t>Право Учреждения осуществлять деятельность, на которую в соответствии с законодательством Российской Федерации требуется разрешительный документ (лицензия, свидетельство о государственной регистрации и др.), возникает у Учреждения со дня его получения или в указанный в нем срок и прекращается по истечении срока его действия, если иное не установлено законодательством Российской Федерации.</w:t>
      </w:r>
    </w:p>
    <w:p w14:paraId="030A080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44F02"/>
    <w:multiLevelType w:val="multilevel"/>
    <w:tmpl w:val="AD60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91636"/>
    <w:multiLevelType w:val="multilevel"/>
    <w:tmpl w:val="7714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AE3B2A"/>
    <w:multiLevelType w:val="multilevel"/>
    <w:tmpl w:val="ED5C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E65D01"/>
    <w:multiLevelType w:val="multilevel"/>
    <w:tmpl w:val="96F84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3960819">
    <w:abstractNumId w:val="0"/>
  </w:num>
  <w:num w:numId="2" w16cid:durableId="2089573145">
    <w:abstractNumId w:val="3"/>
  </w:num>
  <w:num w:numId="3" w16cid:durableId="2089380751">
    <w:abstractNumId w:val="2"/>
  </w:num>
  <w:num w:numId="4" w16cid:durableId="1693651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369"/>
    <w:rsid w:val="00067C1D"/>
    <w:rsid w:val="00082A35"/>
    <w:rsid w:val="001A7D44"/>
    <w:rsid w:val="002343C8"/>
    <w:rsid w:val="00254E5E"/>
    <w:rsid w:val="002A660B"/>
    <w:rsid w:val="003251EC"/>
    <w:rsid w:val="0052782A"/>
    <w:rsid w:val="005C6B8F"/>
    <w:rsid w:val="006874D5"/>
    <w:rsid w:val="006C0B77"/>
    <w:rsid w:val="00721A56"/>
    <w:rsid w:val="008242FF"/>
    <w:rsid w:val="00870751"/>
    <w:rsid w:val="008F7157"/>
    <w:rsid w:val="00922C48"/>
    <w:rsid w:val="00A74D86"/>
    <w:rsid w:val="00A75D53"/>
    <w:rsid w:val="00B17B34"/>
    <w:rsid w:val="00B915B7"/>
    <w:rsid w:val="00CC2F86"/>
    <w:rsid w:val="00DE331F"/>
    <w:rsid w:val="00E36369"/>
    <w:rsid w:val="00EA59DF"/>
    <w:rsid w:val="00EE4070"/>
    <w:rsid w:val="00F12C76"/>
    <w:rsid w:val="00F8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BDFE"/>
  <w15:chartTrackingRefBased/>
  <w15:docId w15:val="{E8B89913-8F8F-44FF-8928-45B23699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36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6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3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3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3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36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36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36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36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3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6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63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636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3636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3636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3636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3636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3636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363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6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636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6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6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636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363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63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63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636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363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7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73224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44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523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10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2100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46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967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975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64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9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176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5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72545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64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84655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42391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646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660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098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2026-05-18T10:49:00Z</cp:lastPrinted>
  <dcterms:created xsi:type="dcterms:W3CDTF">2026-03-24T08:55:00Z</dcterms:created>
  <dcterms:modified xsi:type="dcterms:W3CDTF">2026-05-18T10:49:00Z</dcterms:modified>
</cp:coreProperties>
</file>