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92" w:type="dxa"/>
        <w:jc w:val="center"/>
        <w:tblLook w:val="04A0" w:firstRow="1" w:lastRow="0" w:firstColumn="1" w:lastColumn="0" w:noHBand="0" w:noVBand="1"/>
      </w:tblPr>
      <w:tblGrid>
        <w:gridCol w:w="1701"/>
        <w:gridCol w:w="8691"/>
      </w:tblGrid>
      <w:tr w:rsidR="000C6544" w:rsidRPr="000C6544" w:rsidTr="000C6544">
        <w:trPr>
          <w:trHeight w:val="1134"/>
          <w:jc w:val="center"/>
        </w:trPr>
        <w:tc>
          <w:tcPr>
            <w:tcW w:w="1701" w:type="dxa"/>
            <w:shd w:val="clear" w:color="auto" w:fill="auto"/>
          </w:tcPr>
          <w:p w:rsidR="000C6544" w:rsidRPr="000C6544" w:rsidRDefault="000F31EE" w:rsidP="000C6544">
            <w:pPr>
              <w:ind w:left="-255" w:firstLine="255"/>
              <w:jc w:val="both"/>
              <w:rPr>
                <w:rFonts w:eastAsia="Times New Roman"/>
                <w:sz w:val="28"/>
                <w:szCs w:val="28"/>
              </w:rPr>
            </w:pPr>
            <w:r>
              <w:rPr>
                <w:rFonts w:eastAsia="Times New Roman"/>
                <w:noProof/>
                <w:sz w:val="28"/>
                <w:szCs w:val="28"/>
                <w:lang w:val="ru-RU" w:eastAsia="ru-RU"/>
              </w:rPr>
              <w:t xml:space="preserve"> </w:t>
            </w:r>
            <w:r w:rsidR="00A33ACF" w:rsidRPr="000C6544">
              <w:rPr>
                <w:rFonts w:eastAsia="Times New Roman"/>
                <w:noProof/>
                <w:sz w:val="28"/>
                <w:szCs w:val="28"/>
                <w:lang w:val="ru-RU" w:eastAsia="ru-RU"/>
              </w:rPr>
              <w:drawing>
                <wp:inline distT="0" distB="0" distL="0" distR="0">
                  <wp:extent cx="845185" cy="845185"/>
                  <wp:effectExtent l="0" t="0" r="0" b="0"/>
                  <wp:docPr id="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5185" cy="845185"/>
                          </a:xfrm>
                          <a:prstGeom prst="rect">
                            <a:avLst/>
                          </a:prstGeom>
                          <a:noFill/>
                          <a:ln>
                            <a:noFill/>
                          </a:ln>
                        </pic:spPr>
                      </pic:pic>
                    </a:graphicData>
                  </a:graphic>
                </wp:inline>
              </w:drawing>
            </w:r>
          </w:p>
        </w:tc>
        <w:tc>
          <w:tcPr>
            <w:tcW w:w="8691" w:type="dxa"/>
            <w:shd w:val="clear" w:color="auto" w:fill="auto"/>
            <w:vAlign w:val="center"/>
          </w:tcPr>
          <w:p w:rsidR="000C6544" w:rsidRPr="000C6544" w:rsidRDefault="000C6544" w:rsidP="002E169C">
            <w:pPr>
              <w:spacing w:after="0" w:line="240" w:lineRule="auto"/>
              <w:jc w:val="center"/>
              <w:rPr>
                <w:rFonts w:ascii="Times New Roman" w:eastAsia="Times New Roman" w:hAnsi="Times New Roman"/>
                <w:b/>
                <w:bCs/>
                <w:sz w:val="28"/>
                <w:szCs w:val="28"/>
                <w:lang w:val="ru-RU"/>
              </w:rPr>
            </w:pPr>
            <w:r w:rsidRPr="000C6544">
              <w:rPr>
                <w:rFonts w:ascii="Times New Roman" w:eastAsia="Times New Roman" w:hAnsi="Times New Roman"/>
                <w:b/>
                <w:bCs/>
                <w:sz w:val="28"/>
                <w:szCs w:val="28"/>
                <w:lang w:val="ru-RU"/>
              </w:rPr>
              <w:t>ИНДИВИДУАЛЬНЫЙ ПРЕДПРИНИМАТЕЛЬ</w:t>
            </w:r>
          </w:p>
          <w:p w:rsidR="000C6544" w:rsidRPr="000C6544" w:rsidRDefault="000C6544" w:rsidP="002E169C">
            <w:pPr>
              <w:spacing w:after="0" w:line="240" w:lineRule="auto"/>
              <w:jc w:val="center"/>
              <w:rPr>
                <w:rFonts w:ascii="Times New Roman" w:eastAsia="Times New Roman" w:hAnsi="Times New Roman"/>
                <w:b/>
                <w:bCs/>
                <w:sz w:val="28"/>
                <w:szCs w:val="28"/>
                <w:lang w:val="ru-RU"/>
              </w:rPr>
            </w:pPr>
            <w:r w:rsidRPr="000C6544">
              <w:rPr>
                <w:rFonts w:ascii="Times New Roman" w:eastAsia="Times New Roman" w:hAnsi="Times New Roman"/>
                <w:b/>
                <w:bCs/>
                <w:sz w:val="28"/>
                <w:szCs w:val="28"/>
                <w:lang w:val="ru-RU"/>
              </w:rPr>
              <w:t>МИЛЕНИНА ВИКТОРИЯ АНДРЕЕВНА</w:t>
            </w:r>
          </w:p>
          <w:p w:rsidR="000C6544" w:rsidRPr="000C6544" w:rsidRDefault="000C6544" w:rsidP="000C6544">
            <w:pPr>
              <w:spacing w:after="0" w:line="240" w:lineRule="auto"/>
              <w:jc w:val="both"/>
              <w:rPr>
                <w:rFonts w:ascii="Times New Roman" w:eastAsia="Times New Roman" w:hAnsi="Times New Roman"/>
                <w:sz w:val="20"/>
                <w:szCs w:val="20"/>
                <w:lang w:val="ru-RU"/>
              </w:rPr>
            </w:pPr>
            <w:r w:rsidRPr="000C6544">
              <w:rPr>
                <w:rFonts w:ascii="Times New Roman" w:eastAsia="Times New Roman" w:hAnsi="Times New Roman"/>
                <w:sz w:val="20"/>
                <w:szCs w:val="20"/>
                <w:lang w:val="ru-RU"/>
              </w:rPr>
              <w:t>Юридический адрес: 355032, Ставропольский край, г. Ставрополь, ул. Тухачевского, д. 23/3, 14,</w:t>
            </w:r>
          </w:p>
          <w:p w:rsidR="000C6544" w:rsidRPr="000C6544" w:rsidRDefault="000C6544" w:rsidP="000C6544">
            <w:pPr>
              <w:spacing w:after="0" w:line="240" w:lineRule="auto"/>
              <w:jc w:val="both"/>
              <w:rPr>
                <w:rFonts w:ascii="Times New Roman" w:eastAsia="Times New Roman" w:hAnsi="Times New Roman"/>
                <w:sz w:val="20"/>
                <w:szCs w:val="20"/>
                <w:lang w:val="ru-RU"/>
              </w:rPr>
            </w:pPr>
            <w:r w:rsidRPr="000C6544">
              <w:rPr>
                <w:rFonts w:ascii="Times New Roman" w:eastAsia="Times New Roman" w:hAnsi="Times New Roman"/>
                <w:sz w:val="20"/>
                <w:szCs w:val="20"/>
                <w:lang w:val="ru-RU"/>
              </w:rPr>
              <w:t>ОГРН: 315265100004823, ИНН: 234207360178, БИК: 040702615,</w:t>
            </w:r>
          </w:p>
          <w:p w:rsidR="000C6544" w:rsidRPr="000C6544" w:rsidRDefault="000C6544" w:rsidP="000C6544">
            <w:pPr>
              <w:spacing w:after="0" w:line="240" w:lineRule="auto"/>
              <w:jc w:val="both"/>
              <w:rPr>
                <w:rFonts w:ascii="Times New Roman" w:eastAsia="Times New Roman" w:hAnsi="Times New Roman"/>
                <w:sz w:val="20"/>
                <w:szCs w:val="20"/>
                <w:lang w:val="ru-RU"/>
              </w:rPr>
            </w:pPr>
            <w:r w:rsidRPr="000C6544">
              <w:rPr>
                <w:rFonts w:ascii="Times New Roman" w:eastAsia="Times New Roman" w:hAnsi="Times New Roman"/>
                <w:sz w:val="20"/>
                <w:szCs w:val="20"/>
                <w:lang w:val="ru-RU"/>
              </w:rPr>
              <w:t>Расчетный счет: 40802810760100011427, банк: Ставропольское отделение №52ЗО ПАО Сбербанк,</w:t>
            </w:r>
          </w:p>
          <w:p w:rsidR="000C6544" w:rsidRPr="000C6544" w:rsidRDefault="000C6544" w:rsidP="000C6544">
            <w:pPr>
              <w:spacing w:after="0" w:line="240" w:lineRule="auto"/>
              <w:jc w:val="both"/>
              <w:rPr>
                <w:rFonts w:eastAsia="Times New Roman"/>
                <w:sz w:val="20"/>
                <w:szCs w:val="20"/>
              </w:rPr>
            </w:pPr>
            <w:r w:rsidRPr="000C6544">
              <w:rPr>
                <w:rFonts w:ascii="Times New Roman" w:eastAsia="Times New Roman" w:hAnsi="Times New Roman"/>
                <w:sz w:val="20"/>
                <w:szCs w:val="20"/>
              </w:rPr>
              <w:t>к/с: 30101810907020000615</w:t>
            </w:r>
          </w:p>
        </w:tc>
      </w:tr>
    </w:tbl>
    <w:p w:rsidR="00193A27" w:rsidRDefault="00193A27" w:rsidP="000C6544">
      <w:pPr>
        <w:autoSpaceDE w:val="0"/>
        <w:autoSpaceDN w:val="0"/>
        <w:adjustRightInd w:val="0"/>
        <w:spacing w:after="0" w:line="240" w:lineRule="auto"/>
        <w:ind w:right="-20"/>
        <w:jc w:val="both"/>
        <w:rPr>
          <w:rFonts w:ascii="Times New Roman" w:eastAsia="Times New Roman" w:hAnsi="Times New Roman"/>
          <w:sz w:val="20"/>
          <w:szCs w:val="20"/>
          <w:lang w:val="ru-RU" w:eastAsia="ru-RU"/>
        </w:rPr>
      </w:pPr>
    </w:p>
    <w:p w:rsidR="00A82F82" w:rsidRDefault="00A82F82" w:rsidP="000C6544">
      <w:pPr>
        <w:autoSpaceDE w:val="0"/>
        <w:autoSpaceDN w:val="0"/>
        <w:adjustRightInd w:val="0"/>
        <w:spacing w:after="0" w:line="240" w:lineRule="auto"/>
        <w:ind w:right="-20"/>
        <w:jc w:val="both"/>
        <w:rPr>
          <w:rFonts w:ascii="Times New Roman" w:eastAsia="Times New Roman" w:hAnsi="Times New Roman"/>
          <w:sz w:val="20"/>
          <w:szCs w:val="20"/>
          <w:lang w:val="ru-RU" w:eastAsia="ru-RU"/>
        </w:rPr>
      </w:pPr>
    </w:p>
    <w:p w:rsidR="00A82F82" w:rsidRDefault="00A82F82" w:rsidP="000C6544">
      <w:pPr>
        <w:autoSpaceDE w:val="0"/>
        <w:autoSpaceDN w:val="0"/>
        <w:adjustRightInd w:val="0"/>
        <w:spacing w:before="3" w:after="0" w:line="240" w:lineRule="exact"/>
        <w:jc w:val="both"/>
        <w:rPr>
          <w:rFonts w:ascii="Times New Roman" w:eastAsia="Times New Roman" w:hAnsi="Times New Roman"/>
          <w:sz w:val="24"/>
          <w:szCs w:val="24"/>
          <w:lang w:val="ru-RU" w:eastAsia="ru-RU"/>
        </w:rPr>
      </w:pPr>
    </w:p>
    <w:p w:rsidR="00193A27" w:rsidRDefault="00193A27"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D17545" w:rsidRDefault="00D17545"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D17545" w:rsidRDefault="00D17545"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D17545" w:rsidRDefault="00D17545"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D17545" w:rsidRDefault="00D17545"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D17545" w:rsidRDefault="00D17545"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D17545" w:rsidRDefault="00D17545"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D17545" w:rsidRDefault="00D17545"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D17545" w:rsidRDefault="00D17545"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D17545" w:rsidRDefault="00D17545"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D17545" w:rsidRDefault="00D17545"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D17545" w:rsidRDefault="00D17545"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D17545" w:rsidRDefault="00D17545"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D17545" w:rsidRDefault="00D17545"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D17545" w:rsidRDefault="00D17545"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D17545" w:rsidRDefault="00D17545"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bookmarkStart w:id="0" w:name="_GoBack"/>
      <w:bookmarkEnd w:id="0"/>
    </w:p>
    <w:p w:rsidR="0009510B" w:rsidRDefault="0009510B"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09510B" w:rsidRDefault="0009510B"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09510B" w:rsidRDefault="0009510B"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09510B" w:rsidRPr="00A82F82" w:rsidRDefault="0009510B" w:rsidP="006B698F">
      <w:pPr>
        <w:autoSpaceDE w:val="0"/>
        <w:autoSpaceDN w:val="0"/>
        <w:adjustRightInd w:val="0"/>
        <w:spacing w:after="0" w:line="200" w:lineRule="exact"/>
        <w:jc w:val="center"/>
        <w:rPr>
          <w:rFonts w:ascii="Times New Roman" w:eastAsia="Times New Roman" w:hAnsi="Times New Roman"/>
          <w:sz w:val="20"/>
          <w:szCs w:val="20"/>
          <w:lang w:val="ru-RU" w:eastAsia="ru-RU"/>
        </w:rPr>
      </w:pPr>
    </w:p>
    <w:p w:rsidR="00A328DA" w:rsidRPr="00A328DA" w:rsidRDefault="00A328DA" w:rsidP="006B698F">
      <w:pPr>
        <w:spacing w:after="0" w:line="360" w:lineRule="auto"/>
        <w:jc w:val="center"/>
        <w:rPr>
          <w:rFonts w:ascii="Times New Roman" w:eastAsia="Times New Roman" w:hAnsi="Times New Roman"/>
          <w:b/>
          <w:i/>
          <w:sz w:val="32"/>
          <w:szCs w:val="32"/>
          <w:shd w:val="clear" w:color="auto" w:fill="FFFFFF"/>
          <w:lang w:val="ru-RU"/>
        </w:rPr>
      </w:pPr>
      <w:r w:rsidRPr="00A328DA">
        <w:rPr>
          <w:rFonts w:ascii="Times New Roman" w:eastAsia="Times New Roman" w:hAnsi="Times New Roman"/>
          <w:b/>
          <w:i/>
          <w:sz w:val="32"/>
          <w:szCs w:val="32"/>
          <w:shd w:val="clear" w:color="auto" w:fill="FFFFFF"/>
          <w:lang w:val="ru-RU"/>
        </w:rPr>
        <w:t>СХЕМА ВОДОСНАБЖЕНИЯ И ВОДООТВЕДЕНИЯ</w:t>
      </w:r>
    </w:p>
    <w:p w:rsidR="00D139AA" w:rsidRPr="00100B35" w:rsidRDefault="00F733B8" w:rsidP="006B698F">
      <w:pPr>
        <w:spacing w:after="0" w:line="360" w:lineRule="auto"/>
        <w:jc w:val="center"/>
        <w:rPr>
          <w:rFonts w:ascii="Times New Roman" w:eastAsia="Times New Roman" w:hAnsi="Times New Roman"/>
          <w:b/>
          <w:i/>
          <w:sz w:val="32"/>
          <w:szCs w:val="32"/>
          <w:shd w:val="clear" w:color="auto" w:fill="FFFFFF"/>
          <w:lang w:val="ru-RU"/>
        </w:rPr>
      </w:pPr>
      <w:r>
        <w:rPr>
          <w:rFonts w:ascii="Times New Roman" w:eastAsia="Times New Roman" w:hAnsi="Times New Roman"/>
          <w:b/>
          <w:i/>
          <w:sz w:val="32"/>
          <w:szCs w:val="32"/>
          <w:shd w:val="clear" w:color="auto" w:fill="FFFFFF"/>
          <w:lang w:val="ru-RU"/>
        </w:rPr>
        <w:t>НОВО</w:t>
      </w:r>
      <w:r w:rsidR="00B020B8">
        <w:rPr>
          <w:rFonts w:ascii="Times New Roman" w:eastAsia="Times New Roman" w:hAnsi="Times New Roman"/>
          <w:b/>
          <w:i/>
          <w:sz w:val="32"/>
          <w:szCs w:val="32"/>
          <w:shd w:val="clear" w:color="auto" w:fill="FFFFFF"/>
          <w:lang w:val="ru-RU"/>
        </w:rPr>
        <w:t>УКРАИНСКОГО</w:t>
      </w:r>
      <w:r w:rsidR="00ED704D">
        <w:rPr>
          <w:rFonts w:ascii="Times New Roman" w:eastAsia="Times New Roman" w:hAnsi="Times New Roman"/>
          <w:b/>
          <w:i/>
          <w:sz w:val="32"/>
          <w:szCs w:val="32"/>
          <w:shd w:val="clear" w:color="auto" w:fill="FFFFFF"/>
          <w:lang w:val="ru-RU"/>
        </w:rPr>
        <w:t xml:space="preserve"> СЕЛЬСКОГО</w:t>
      </w:r>
      <w:r w:rsidR="00962C2D">
        <w:rPr>
          <w:rFonts w:ascii="Times New Roman" w:eastAsia="Times New Roman" w:hAnsi="Times New Roman"/>
          <w:b/>
          <w:i/>
          <w:sz w:val="32"/>
          <w:szCs w:val="32"/>
          <w:shd w:val="clear" w:color="auto" w:fill="FFFFFF"/>
          <w:lang w:val="ru-RU"/>
        </w:rPr>
        <w:t xml:space="preserve"> ПОСЕЛЕНИЯ </w:t>
      </w:r>
      <w:r w:rsidR="0050312F">
        <w:rPr>
          <w:rFonts w:ascii="Times New Roman" w:eastAsia="Times New Roman" w:hAnsi="Times New Roman"/>
          <w:b/>
          <w:i/>
          <w:sz w:val="32"/>
          <w:szCs w:val="32"/>
          <w:shd w:val="clear" w:color="auto" w:fill="FFFFFF"/>
          <w:lang w:val="ru-RU"/>
        </w:rPr>
        <w:br/>
      </w:r>
      <w:r w:rsidR="00B020B8">
        <w:rPr>
          <w:rFonts w:ascii="Times New Roman" w:eastAsia="Times New Roman" w:hAnsi="Times New Roman"/>
          <w:b/>
          <w:i/>
          <w:sz w:val="32"/>
          <w:szCs w:val="32"/>
          <w:shd w:val="clear" w:color="auto" w:fill="FFFFFF"/>
          <w:lang w:val="ru-RU"/>
        </w:rPr>
        <w:t xml:space="preserve">ГУЛЬКЕВИЧСКОГО </w:t>
      </w:r>
      <w:r w:rsidR="00962C2D">
        <w:rPr>
          <w:rFonts w:ascii="Times New Roman" w:eastAsia="Times New Roman" w:hAnsi="Times New Roman"/>
          <w:b/>
          <w:i/>
          <w:sz w:val="32"/>
          <w:szCs w:val="32"/>
          <w:shd w:val="clear" w:color="auto" w:fill="FFFFFF"/>
          <w:lang w:val="ru-RU"/>
        </w:rPr>
        <w:t xml:space="preserve">МУНИЦИПАЛЬНОГО РАЙОНА </w:t>
      </w:r>
      <w:r w:rsidR="0050312F">
        <w:rPr>
          <w:rFonts w:ascii="Times New Roman" w:eastAsia="Times New Roman" w:hAnsi="Times New Roman"/>
          <w:b/>
          <w:i/>
          <w:sz w:val="32"/>
          <w:szCs w:val="32"/>
          <w:shd w:val="clear" w:color="auto" w:fill="FFFFFF"/>
          <w:lang w:val="ru-RU"/>
        </w:rPr>
        <w:br/>
      </w:r>
      <w:r w:rsidR="00C73CF0">
        <w:rPr>
          <w:rFonts w:ascii="Times New Roman" w:eastAsia="Times New Roman" w:hAnsi="Times New Roman"/>
          <w:b/>
          <w:i/>
          <w:sz w:val="32"/>
          <w:szCs w:val="32"/>
          <w:shd w:val="clear" w:color="auto" w:fill="FFFFFF"/>
          <w:lang w:val="ru-RU"/>
        </w:rPr>
        <w:t>КРАСНОДАРСКОГО КРАЯ</w:t>
      </w:r>
    </w:p>
    <w:p w:rsidR="00A328DA" w:rsidRDefault="00D139AA" w:rsidP="006B698F">
      <w:pPr>
        <w:jc w:val="center"/>
        <w:rPr>
          <w:rFonts w:ascii="Times New Roman" w:eastAsia="Times New Roman" w:hAnsi="Times New Roman"/>
          <w:b/>
          <w:i/>
          <w:sz w:val="32"/>
          <w:szCs w:val="32"/>
          <w:lang w:val="ru-RU"/>
        </w:rPr>
      </w:pPr>
      <w:r w:rsidRPr="00A328DA">
        <w:rPr>
          <w:rFonts w:ascii="Times New Roman" w:eastAsia="Times New Roman" w:hAnsi="Times New Roman"/>
          <w:b/>
          <w:i/>
          <w:sz w:val="32"/>
          <w:szCs w:val="32"/>
          <w:shd w:val="clear" w:color="auto" w:fill="FFFFFF"/>
          <w:lang w:val="ru-RU"/>
        </w:rPr>
        <w:t xml:space="preserve">НА ПЕРИОД </w:t>
      </w:r>
      <w:r w:rsidRPr="00944F53">
        <w:rPr>
          <w:rFonts w:ascii="Times New Roman" w:eastAsia="Times New Roman" w:hAnsi="Times New Roman"/>
          <w:b/>
          <w:i/>
          <w:sz w:val="32"/>
          <w:szCs w:val="32"/>
          <w:lang w:val="ru-RU"/>
        </w:rPr>
        <w:t xml:space="preserve">ДО </w:t>
      </w:r>
      <w:r w:rsidRPr="003256A5">
        <w:rPr>
          <w:rFonts w:ascii="Times New Roman" w:eastAsia="Times New Roman" w:hAnsi="Times New Roman"/>
          <w:b/>
          <w:i/>
          <w:sz w:val="32"/>
          <w:szCs w:val="32"/>
          <w:lang w:val="ru-RU"/>
        </w:rPr>
        <w:t>203</w:t>
      </w:r>
      <w:r w:rsidR="006B698F" w:rsidRPr="003256A5">
        <w:rPr>
          <w:rFonts w:ascii="Times New Roman" w:eastAsia="Times New Roman" w:hAnsi="Times New Roman"/>
          <w:b/>
          <w:i/>
          <w:sz w:val="32"/>
          <w:szCs w:val="32"/>
          <w:lang w:val="ru-RU"/>
        </w:rPr>
        <w:t>5</w:t>
      </w:r>
      <w:r w:rsidRPr="00944F53">
        <w:rPr>
          <w:rFonts w:ascii="Times New Roman" w:eastAsia="Times New Roman" w:hAnsi="Times New Roman"/>
          <w:b/>
          <w:i/>
          <w:sz w:val="32"/>
          <w:szCs w:val="32"/>
          <w:lang w:val="ru-RU"/>
        </w:rPr>
        <w:t xml:space="preserve"> г</w:t>
      </w:r>
    </w:p>
    <w:p w:rsidR="00193A27" w:rsidRPr="002B42E3" w:rsidRDefault="00193A27" w:rsidP="0050312F">
      <w:pPr>
        <w:ind w:left="-1276" w:right="-851"/>
        <w:jc w:val="center"/>
        <w:rPr>
          <w:rFonts w:ascii="Times New Roman" w:eastAsia="Times New Roman" w:hAnsi="Times New Roman" w:cs="Calibri"/>
          <w:b/>
          <w:i/>
          <w:sz w:val="32"/>
          <w:szCs w:val="32"/>
          <w:lang w:val="ru-RU"/>
        </w:rPr>
      </w:pPr>
    </w:p>
    <w:p w:rsidR="00193A27" w:rsidRDefault="00193A27"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A82F82" w:rsidRDefault="00A82F82"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A82F82" w:rsidRDefault="00A82F82"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AD1F79" w:rsidRDefault="00AD1F79"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AD1F79" w:rsidRDefault="00AD1F79"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AD1F79" w:rsidRDefault="00AD1F79"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AD1F79" w:rsidRDefault="00AD1F79"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AD1F79" w:rsidRDefault="00AD1F79"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AD1F79" w:rsidRDefault="00AD1F79"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AD1F79" w:rsidRDefault="00AD1F79"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AD1F79" w:rsidRDefault="00AD1F79"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AD1F79" w:rsidRDefault="00AD1F79"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AD1F79" w:rsidRDefault="00AD1F79"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AD1F79" w:rsidRDefault="00AD1F79"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AD1F79" w:rsidRDefault="00AD1F79"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AD1F79" w:rsidRDefault="00AD1F79"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AD1F79" w:rsidRDefault="00AD1F79"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AD1F79" w:rsidRDefault="00AD1F79"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AD1F79" w:rsidRDefault="00AD1F79"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AD1F79" w:rsidRDefault="00AD1F79"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AD1F79" w:rsidRDefault="00AD1F79"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193A27" w:rsidRPr="002B42E3" w:rsidRDefault="00193A27" w:rsidP="000C6544">
      <w:pPr>
        <w:autoSpaceDE w:val="0"/>
        <w:autoSpaceDN w:val="0"/>
        <w:adjustRightInd w:val="0"/>
        <w:spacing w:after="0" w:line="200" w:lineRule="exact"/>
        <w:jc w:val="both"/>
        <w:rPr>
          <w:rFonts w:ascii="Times New Roman" w:eastAsia="Times New Roman" w:hAnsi="Times New Roman"/>
          <w:sz w:val="20"/>
          <w:szCs w:val="20"/>
          <w:lang w:val="ru-RU" w:eastAsia="ru-RU"/>
        </w:rPr>
      </w:pPr>
    </w:p>
    <w:p w:rsidR="00A82F82" w:rsidRDefault="00193A27" w:rsidP="002E169C">
      <w:pPr>
        <w:tabs>
          <w:tab w:val="left" w:pos="1560"/>
        </w:tabs>
        <w:jc w:val="center"/>
        <w:rPr>
          <w:rFonts w:ascii="Times New Roman" w:eastAsia="Times New Roman" w:hAnsi="Times New Roman"/>
          <w:b/>
          <w:bCs/>
          <w:sz w:val="28"/>
          <w:szCs w:val="28"/>
          <w:lang w:val="ru-RU" w:eastAsia="ru-RU"/>
        </w:rPr>
        <w:sectPr w:rsidR="00A82F82" w:rsidSect="000C6544">
          <w:headerReference w:type="default" r:id="rId10"/>
          <w:footerReference w:type="default" r:id="rId11"/>
          <w:pgSz w:w="11906" w:h="16838"/>
          <w:pgMar w:top="1134" w:right="851" w:bottom="1134" w:left="1418" w:header="709" w:footer="709"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pPr>
      <w:r w:rsidRPr="002B42E3">
        <w:rPr>
          <w:rFonts w:ascii="Times New Roman" w:eastAsia="Times New Roman" w:hAnsi="Times New Roman"/>
          <w:b/>
          <w:bCs/>
          <w:spacing w:val="1"/>
          <w:sz w:val="28"/>
          <w:szCs w:val="28"/>
          <w:lang w:val="ru-RU" w:eastAsia="ru-RU"/>
        </w:rPr>
        <w:t>2</w:t>
      </w:r>
      <w:r w:rsidR="001C3EDC">
        <w:rPr>
          <w:rFonts w:ascii="Times New Roman" w:eastAsia="Times New Roman" w:hAnsi="Times New Roman"/>
          <w:b/>
          <w:bCs/>
          <w:spacing w:val="-1"/>
          <w:sz w:val="28"/>
          <w:szCs w:val="28"/>
          <w:lang w:val="ru-RU" w:eastAsia="ru-RU"/>
        </w:rPr>
        <w:t>02</w:t>
      </w:r>
      <w:r w:rsidR="00ED704D">
        <w:rPr>
          <w:rFonts w:ascii="Times New Roman" w:eastAsia="Times New Roman" w:hAnsi="Times New Roman"/>
          <w:b/>
          <w:bCs/>
          <w:spacing w:val="-1"/>
          <w:sz w:val="28"/>
          <w:szCs w:val="28"/>
          <w:lang w:val="ru-RU" w:eastAsia="ru-RU"/>
        </w:rPr>
        <w:t>5</w:t>
      </w:r>
      <w:r w:rsidRPr="002B42E3">
        <w:rPr>
          <w:rFonts w:ascii="Times New Roman" w:eastAsia="Times New Roman" w:hAnsi="Times New Roman"/>
          <w:b/>
          <w:bCs/>
          <w:sz w:val="28"/>
          <w:szCs w:val="28"/>
          <w:lang w:val="ru-RU" w:eastAsia="ru-RU"/>
        </w:rPr>
        <w:t>г.</w:t>
      </w:r>
    </w:p>
    <w:p w:rsidR="00AB660A" w:rsidRPr="002D7753" w:rsidRDefault="00AB660A" w:rsidP="002E169C">
      <w:pPr>
        <w:tabs>
          <w:tab w:val="left" w:pos="1560"/>
        </w:tabs>
        <w:spacing w:line="240" w:lineRule="auto"/>
        <w:jc w:val="center"/>
        <w:rPr>
          <w:rFonts w:ascii="Times New Roman" w:hAnsi="Times New Roman"/>
          <w:b/>
          <w:i/>
          <w:sz w:val="24"/>
          <w:szCs w:val="24"/>
          <w:lang w:val="ru-RU"/>
        </w:rPr>
      </w:pPr>
      <w:r w:rsidRPr="002D7753">
        <w:rPr>
          <w:rFonts w:ascii="Times New Roman" w:hAnsi="Times New Roman"/>
          <w:b/>
          <w:i/>
          <w:sz w:val="24"/>
          <w:szCs w:val="24"/>
          <w:lang w:val="ru-RU"/>
        </w:rPr>
        <w:lastRenderedPageBreak/>
        <w:t>СОДЕРЖАНИЕ</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09"/>
        <w:gridCol w:w="665"/>
      </w:tblGrid>
      <w:tr w:rsidR="002D43F9" w:rsidRPr="006A791E" w:rsidTr="006B698F">
        <w:tc>
          <w:tcPr>
            <w:tcW w:w="9109" w:type="dxa"/>
            <w:shd w:val="clear" w:color="auto" w:fill="auto"/>
          </w:tcPr>
          <w:p w:rsidR="002D43F9" w:rsidRPr="00AD7314" w:rsidRDefault="001208B4" w:rsidP="00C13ECC">
            <w:pPr>
              <w:tabs>
                <w:tab w:val="left" w:pos="2311"/>
              </w:tabs>
              <w:spacing w:after="0" w:line="240" w:lineRule="auto"/>
              <w:contextualSpacing/>
              <w:jc w:val="both"/>
              <w:rPr>
                <w:rFonts w:ascii="Times New Roman" w:eastAsia="Times New Roman" w:hAnsi="Times New Roman"/>
                <w:b/>
                <w:i/>
                <w:iCs/>
                <w:sz w:val="24"/>
                <w:szCs w:val="24"/>
                <w:lang w:val="ru-RU"/>
              </w:rPr>
            </w:pPr>
            <w:r>
              <w:rPr>
                <w:rFonts w:ascii="Times New Roman" w:eastAsia="Times New Roman" w:hAnsi="Times New Roman"/>
                <w:b/>
                <w:i/>
                <w:iCs/>
                <w:sz w:val="24"/>
                <w:szCs w:val="24"/>
                <w:lang w:val="ru-RU"/>
              </w:rPr>
              <w:t>ПАСПОРТ СХЕМЫ ВОДОСНАБЖЕНИЯ И ВОДООТВЕДЕНИЯ</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7</w:t>
            </w:r>
          </w:p>
        </w:tc>
      </w:tr>
      <w:tr w:rsidR="001208B4" w:rsidRPr="006A791E" w:rsidTr="006B698F">
        <w:tc>
          <w:tcPr>
            <w:tcW w:w="9109" w:type="dxa"/>
            <w:shd w:val="clear" w:color="auto" w:fill="auto"/>
          </w:tcPr>
          <w:p w:rsidR="001208B4" w:rsidRPr="00AD7314" w:rsidRDefault="001208B4" w:rsidP="00C13ECC">
            <w:pPr>
              <w:tabs>
                <w:tab w:val="left" w:pos="2311"/>
              </w:tabs>
              <w:spacing w:after="0" w:line="240" w:lineRule="auto"/>
              <w:contextualSpacing/>
              <w:jc w:val="both"/>
              <w:rPr>
                <w:rFonts w:ascii="Times New Roman" w:eastAsia="Times New Roman" w:hAnsi="Times New Roman"/>
                <w:b/>
                <w:i/>
                <w:iCs/>
                <w:sz w:val="24"/>
                <w:szCs w:val="24"/>
                <w:lang w:val="ru-RU"/>
              </w:rPr>
            </w:pPr>
            <w:r w:rsidRPr="00AD7314">
              <w:rPr>
                <w:rFonts w:ascii="Times New Roman" w:eastAsia="Times New Roman" w:hAnsi="Times New Roman"/>
                <w:b/>
                <w:i/>
                <w:iCs/>
                <w:sz w:val="24"/>
                <w:szCs w:val="24"/>
                <w:lang w:val="ru-RU"/>
              </w:rPr>
              <w:t>СП</w:t>
            </w:r>
            <w:r w:rsidRPr="00AD7314">
              <w:rPr>
                <w:rFonts w:ascii="Times New Roman" w:eastAsia="Times New Roman" w:hAnsi="Times New Roman"/>
                <w:b/>
                <w:i/>
                <w:iCs/>
                <w:spacing w:val="1"/>
                <w:sz w:val="24"/>
                <w:szCs w:val="24"/>
                <w:lang w:val="ru-RU"/>
              </w:rPr>
              <w:t>И</w:t>
            </w:r>
            <w:r w:rsidRPr="00AD7314">
              <w:rPr>
                <w:rFonts w:ascii="Times New Roman" w:eastAsia="Times New Roman" w:hAnsi="Times New Roman"/>
                <w:b/>
                <w:i/>
                <w:iCs/>
                <w:sz w:val="24"/>
                <w:szCs w:val="24"/>
                <w:lang w:val="ru-RU"/>
              </w:rPr>
              <w:t>СОК</w:t>
            </w:r>
            <w:r w:rsidRPr="00AD7314">
              <w:rPr>
                <w:rFonts w:ascii="Times New Roman" w:eastAsia="Times New Roman" w:hAnsi="Times New Roman"/>
                <w:b/>
                <w:i/>
                <w:iCs/>
                <w:spacing w:val="-9"/>
                <w:sz w:val="24"/>
                <w:szCs w:val="24"/>
                <w:lang w:val="ru-RU"/>
              </w:rPr>
              <w:t xml:space="preserve"> </w:t>
            </w:r>
            <w:r w:rsidRPr="00AD7314">
              <w:rPr>
                <w:rFonts w:ascii="Times New Roman" w:eastAsia="Times New Roman" w:hAnsi="Times New Roman"/>
                <w:b/>
                <w:i/>
                <w:iCs/>
                <w:w w:val="99"/>
                <w:sz w:val="24"/>
                <w:szCs w:val="24"/>
                <w:lang w:val="ru-RU"/>
              </w:rPr>
              <w:t>С</w:t>
            </w:r>
            <w:r w:rsidRPr="00AD7314">
              <w:rPr>
                <w:rFonts w:ascii="Times New Roman" w:eastAsia="Times New Roman" w:hAnsi="Times New Roman"/>
                <w:b/>
                <w:i/>
                <w:iCs/>
                <w:spacing w:val="2"/>
                <w:w w:val="99"/>
                <w:sz w:val="24"/>
                <w:szCs w:val="24"/>
                <w:lang w:val="ru-RU"/>
              </w:rPr>
              <w:t>О</w:t>
            </w:r>
            <w:r w:rsidRPr="00AD7314">
              <w:rPr>
                <w:rFonts w:ascii="Times New Roman" w:eastAsia="Times New Roman" w:hAnsi="Times New Roman"/>
                <w:b/>
                <w:i/>
                <w:iCs/>
                <w:spacing w:val="-1"/>
                <w:w w:val="99"/>
                <w:sz w:val="24"/>
                <w:szCs w:val="24"/>
                <w:lang w:val="ru-RU"/>
              </w:rPr>
              <w:t>К</w:t>
            </w:r>
            <w:r w:rsidRPr="00AD7314">
              <w:rPr>
                <w:rFonts w:ascii="Times New Roman" w:eastAsia="Times New Roman" w:hAnsi="Times New Roman"/>
                <w:b/>
                <w:i/>
                <w:iCs/>
                <w:w w:val="99"/>
                <w:sz w:val="24"/>
                <w:szCs w:val="24"/>
                <w:lang w:val="ru-RU"/>
              </w:rPr>
              <w:t>Р</w:t>
            </w:r>
            <w:r w:rsidRPr="00AD7314">
              <w:rPr>
                <w:rFonts w:ascii="Times New Roman" w:eastAsia="Times New Roman" w:hAnsi="Times New Roman"/>
                <w:b/>
                <w:i/>
                <w:iCs/>
                <w:spacing w:val="2"/>
                <w:w w:val="99"/>
                <w:sz w:val="24"/>
                <w:szCs w:val="24"/>
                <w:lang w:val="ru-RU"/>
              </w:rPr>
              <w:t>А</w:t>
            </w:r>
            <w:r w:rsidRPr="00AD7314">
              <w:rPr>
                <w:rFonts w:ascii="Times New Roman" w:eastAsia="Times New Roman" w:hAnsi="Times New Roman"/>
                <w:b/>
                <w:i/>
                <w:iCs/>
                <w:w w:val="99"/>
                <w:sz w:val="24"/>
                <w:szCs w:val="24"/>
                <w:lang w:val="ru-RU"/>
              </w:rPr>
              <w:t>ЩЕН</w:t>
            </w:r>
            <w:r w:rsidRPr="00AD7314">
              <w:rPr>
                <w:rFonts w:ascii="Times New Roman" w:eastAsia="Times New Roman" w:hAnsi="Times New Roman"/>
                <w:b/>
                <w:i/>
                <w:iCs/>
                <w:spacing w:val="1"/>
                <w:w w:val="99"/>
                <w:sz w:val="24"/>
                <w:szCs w:val="24"/>
                <w:lang w:val="ru-RU"/>
              </w:rPr>
              <w:t>И</w:t>
            </w:r>
            <w:r w:rsidRPr="00AD7314">
              <w:rPr>
                <w:rFonts w:ascii="Times New Roman" w:eastAsia="Times New Roman" w:hAnsi="Times New Roman"/>
                <w:b/>
                <w:i/>
                <w:iCs/>
                <w:w w:val="99"/>
                <w:sz w:val="24"/>
                <w:szCs w:val="24"/>
                <w:lang w:val="ru-RU"/>
              </w:rPr>
              <w:t>Й</w:t>
            </w:r>
          </w:p>
        </w:tc>
        <w:tc>
          <w:tcPr>
            <w:tcW w:w="665" w:type="dxa"/>
            <w:shd w:val="clear" w:color="auto" w:fill="auto"/>
            <w:vAlign w:val="center"/>
          </w:tcPr>
          <w:p w:rsidR="001208B4" w:rsidRPr="006C133F" w:rsidRDefault="003B473B" w:rsidP="001208B4">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8</w:t>
            </w:r>
          </w:p>
        </w:tc>
      </w:tr>
      <w:tr w:rsidR="002D43F9" w:rsidRPr="006A791E" w:rsidTr="006B698F">
        <w:tc>
          <w:tcPr>
            <w:tcW w:w="9109" w:type="dxa"/>
            <w:shd w:val="clear" w:color="auto" w:fill="auto"/>
          </w:tcPr>
          <w:p w:rsidR="002D43F9" w:rsidRPr="00AD7314" w:rsidRDefault="002D43F9" w:rsidP="00C13ECC">
            <w:pPr>
              <w:tabs>
                <w:tab w:val="left" w:pos="2311"/>
              </w:tabs>
              <w:spacing w:after="0" w:line="240" w:lineRule="auto"/>
              <w:contextualSpacing/>
              <w:jc w:val="both"/>
              <w:rPr>
                <w:rFonts w:ascii="Times New Roman" w:eastAsia="Times New Roman" w:hAnsi="Times New Roman"/>
                <w:b/>
                <w:i/>
                <w:iCs/>
                <w:sz w:val="24"/>
                <w:szCs w:val="24"/>
                <w:lang w:val="ru-RU"/>
              </w:rPr>
            </w:pPr>
            <w:r w:rsidRPr="00AD7314">
              <w:rPr>
                <w:rFonts w:ascii="Times New Roman" w:eastAsia="Times New Roman" w:hAnsi="Times New Roman"/>
                <w:b/>
                <w:i/>
                <w:iCs/>
                <w:w w:val="99"/>
                <w:sz w:val="24"/>
                <w:szCs w:val="24"/>
                <w:lang w:val="ru-RU"/>
              </w:rPr>
              <w:t>ОПРЕД</w:t>
            </w:r>
            <w:r w:rsidRPr="00AD7314">
              <w:rPr>
                <w:rFonts w:ascii="Times New Roman" w:eastAsia="Times New Roman" w:hAnsi="Times New Roman"/>
                <w:b/>
                <w:i/>
                <w:iCs/>
                <w:spacing w:val="1"/>
                <w:w w:val="99"/>
                <w:sz w:val="24"/>
                <w:szCs w:val="24"/>
                <w:lang w:val="ru-RU"/>
              </w:rPr>
              <w:t>Е</w:t>
            </w:r>
            <w:r w:rsidRPr="00AD7314">
              <w:rPr>
                <w:rFonts w:ascii="Times New Roman" w:eastAsia="Times New Roman" w:hAnsi="Times New Roman"/>
                <w:b/>
                <w:i/>
                <w:iCs/>
                <w:w w:val="99"/>
                <w:sz w:val="24"/>
                <w:szCs w:val="24"/>
                <w:lang w:val="ru-RU"/>
              </w:rPr>
              <w:t>ЛЕ</w:t>
            </w:r>
            <w:r w:rsidRPr="00AD7314">
              <w:rPr>
                <w:rFonts w:ascii="Times New Roman" w:eastAsia="Times New Roman" w:hAnsi="Times New Roman"/>
                <w:b/>
                <w:i/>
                <w:iCs/>
                <w:spacing w:val="1"/>
                <w:w w:val="99"/>
                <w:sz w:val="24"/>
                <w:szCs w:val="24"/>
                <w:lang w:val="ru-RU"/>
              </w:rPr>
              <w:t>Н</w:t>
            </w:r>
            <w:r w:rsidRPr="00AD7314">
              <w:rPr>
                <w:rFonts w:ascii="Times New Roman" w:eastAsia="Times New Roman" w:hAnsi="Times New Roman"/>
                <w:b/>
                <w:i/>
                <w:iCs/>
                <w:w w:val="99"/>
                <w:sz w:val="24"/>
                <w:szCs w:val="24"/>
                <w:lang w:val="ru-RU"/>
              </w:rPr>
              <w:t>ИЯ</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9</w:t>
            </w:r>
          </w:p>
        </w:tc>
      </w:tr>
      <w:tr w:rsidR="002D43F9" w:rsidRPr="006A791E" w:rsidTr="006B698F">
        <w:tc>
          <w:tcPr>
            <w:tcW w:w="9109" w:type="dxa"/>
            <w:shd w:val="clear" w:color="auto" w:fill="auto"/>
          </w:tcPr>
          <w:p w:rsidR="002D43F9" w:rsidRPr="00AD7314" w:rsidRDefault="002D43F9" w:rsidP="00C13ECC">
            <w:pPr>
              <w:tabs>
                <w:tab w:val="left" w:pos="2311"/>
              </w:tabs>
              <w:spacing w:after="0" w:line="240" w:lineRule="auto"/>
              <w:contextualSpacing/>
              <w:jc w:val="both"/>
              <w:rPr>
                <w:rFonts w:ascii="Times New Roman" w:eastAsia="Times New Roman" w:hAnsi="Times New Roman"/>
                <w:b/>
                <w:i/>
                <w:iCs/>
                <w:sz w:val="24"/>
                <w:szCs w:val="24"/>
                <w:lang w:val="ru-RU"/>
              </w:rPr>
            </w:pPr>
            <w:r w:rsidRPr="00AD7314">
              <w:rPr>
                <w:rFonts w:ascii="Times New Roman" w:eastAsia="Times New Roman" w:hAnsi="Times New Roman"/>
                <w:b/>
                <w:i/>
                <w:iCs/>
                <w:w w:val="99"/>
                <w:sz w:val="24"/>
                <w:szCs w:val="24"/>
                <w:lang w:val="ru-RU"/>
              </w:rPr>
              <w:t>ВВЕДЕ</w:t>
            </w:r>
            <w:r w:rsidRPr="00AD7314">
              <w:rPr>
                <w:rFonts w:ascii="Times New Roman" w:eastAsia="Times New Roman" w:hAnsi="Times New Roman"/>
                <w:b/>
                <w:i/>
                <w:iCs/>
                <w:spacing w:val="1"/>
                <w:w w:val="99"/>
                <w:sz w:val="24"/>
                <w:szCs w:val="24"/>
                <w:lang w:val="ru-RU"/>
              </w:rPr>
              <w:t>Н</w:t>
            </w:r>
            <w:r w:rsidRPr="00AD7314">
              <w:rPr>
                <w:rFonts w:ascii="Times New Roman" w:eastAsia="Times New Roman" w:hAnsi="Times New Roman"/>
                <w:b/>
                <w:i/>
                <w:iCs/>
                <w:w w:val="99"/>
                <w:sz w:val="24"/>
                <w:szCs w:val="24"/>
                <w:lang w:val="ru-RU"/>
              </w:rPr>
              <w:t>ИЕ</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13</w:t>
            </w:r>
          </w:p>
        </w:tc>
      </w:tr>
      <w:tr w:rsidR="002D43F9" w:rsidRPr="006A791E" w:rsidTr="006B698F">
        <w:tc>
          <w:tcPr>
            <w:tcW w:w="9109" w:type="dxa"/>
            <w:shd w:val="clear" w:color="auto" w:fill="auto"/>
          </w:tcPr>
          <w:p w:rsidR="002D43F9" w:rsidRPr="00AD7314" w:rsidRDefault="002D43F9" w:rsidP="00C13ECC">
            <w:pPr>
              <w:tabs>
                <w:tab w:val="left" w:pos="2311"/>
              </w:tabs>
              <w:spacing w:after="0" w:line="240" w:lineRule="auto"/>
              <w:contextualSpacing/>
              <w:jc w:val="both"/>
              <w:rPr>
                <w:rFonts w:ascii="Times New Roman" w:eastAsia="Times New Roman" w:hAnsi="Times New Roman"/>
                <w:b/>
                <w:i/>
                <w:iCs/>
                <w:w w:val="99"/>
                <w:sz w:val="24"/>
                <w:szCs w:val="24"/>
                <w:lang w:val="ru-RU"/>
              </w:rPr>
            </w:pPr>
            <w:r>
              <w:rPr>
                <w:rFonts w:ascii="Times New Roman" w:hAnsi="Times New Roman"/>
                <w:b/>
                <w:bCs/>
                <w:i/>
                <w:sz w:val="24"/>
                <w:szCs w:val="24"/>
                <w:lang w:val="ru-RU" w:eastAsia="ru-RU"/>
              </w:rPr>
              <w:t>ОБЩИЕ СВЕДЕНИЯ О МУНИЦИПАЛЬНОМ ОБРАЗОВАНИИ</w:t>
            </w:r>
          </w:p>
        </w:tc>
        <w:tc>
          <w:tcPr>
            <w:tcW w:w="665" w:type="dxa"/>
            <w:shd w:val="clear" w:color="auto" w:fill="auto"/>
            <w:vAlign w:val="center"/>
          </w:tcPr>
          <w:p w:rsidR="002D43F9"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15</w:t>
            </w:r>
          </w:p>
        </w:tc>
      </w:tr>
      <w:tr w:rsidR="002D43F9" w:rsidRPr="006A791E" w:rsidTr="006B698F">
        <w:tc>
          <w:tcPr>
            <w:tcW w:w="9109" w:type="dxa"/>
            <w:shd w:val="clear" w:color="auto" w:fill="auto"/>
          </w:tcPr>
          <w:p w:rsidR="002D43F9" w:rsidRPr="00AD7314" w:rsidRDefault="002D43F9" w:rsidP="00C13ECC">
            <w:pPr>
              <w:tabs>
                <w:tab w:val="left" w:pos="2311"/>
              </w:tabs>
              <w:spacing w:after="0" w:line="240" w:lineRule="auto"/>
              <w:contextualSpacing/>
              <w:jc w:val="both"/>
              <w:rPr>
                <w:rFonts w:ascii="Times New Roman" w:eastAsia="Times New Roman" w:hAnsi="Times New Roman"/>
                <w:i/>
                <w:sz w:val="24"/>
                <w:szCs w:val="24"/>
                <w:lang w:val="ru-RU"/>
              </w:rPr>
            </w:pPr>
            <w:r w:rsidRPr="00AD7314">
              <w:rPr>
                <w:rFonts w:ascii="Times New Roman" w:hAnsi="Times New Roman"/>
                <w:b/>
                <w:bCs/>
                <w:i/>
                <w:sz w:val="24"/>
                <w:szCs w:val="24"/>
                <w:lang w:val="ru-RU" w:eastAsia="ru-RU"/>
              </w:rPr>
              <w:t>I. СХЕМА ВОДОСНАБЖЕНИЯ</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17</w:t>
            </w:r>
          </w:p>
        </w:tc>
      </w:tr>
      <w:tr w:rsidR="002D43F9" w:rsidRPr="006A791E" w:rsidTr="006B698F">
        <w:tc>
          <w:tcPr>
            <w:tcW w:w="9109" w:type="dxa"/>
            <w:shd w:val="clear" w:color="auto" w:fill="auto"/>
          </w:tcPr>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Pr>
                <w:rFonts w:ascii="Times New Roman" w:hAnsi="Times New Roman"/>
                <w:b/>
                <w:bCs/>
                <w:i/>
                <w:sz w:val="24"/>
                <w:szCs w:val="24"/>
                <w:lang w:val="ru-RU" w:eastAsia="ru-RU"/>
              </w:rPr>
              <w:t>1. </w:t>
            </w:r>
            <w:r w:rsidRPr="00AD7314">
              <w:rPr>
                <w:rFonts w:ascii="Times New Roman" w:hAnsi="Times New Roman"/>
                <w:b/>
                <w:bCs/>
                <w:i/>
                <w:sz w:val="24"/>
                <w:szCs w:val="24"/>
                <w:lang w:val="ru-RU" w:eastAsia="ru-RU"/>
              </w:rPr>
              <w:t>ТЕХНИКО-ЭКОНОМИЧЕСКОЕ СОСТОЯНИЕ ЦЕНТРАЛИЗОВАННЫХ СИСТЕМ ВОДОСНАБЖЕНИЯ</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17</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 xml:space="preserve">1.1 Описание системы и структуры водоснабжения и деление территории </w:t>
            </w:r>
            <w:r>
              <w:rPr>
                <w:rFonts w:ascii="Times New Roman" w:eastAsia="TimesNewRoman" w:hAnsi="Times New Roman"/>
                <w:b/>
                <w:i/>
                <w:sz w:val="24"/>
                <w:szCs w:val="24"/>
                <w:lang w:val="ru-RU" w:eastAsia="ru-RU"/>
              </w:rPr>
              <w:t xml:space="preserve">городского </w:t>
            </w:r>
            <w:r w:rsidRPr="00AD7314">
              <w:rPr>
                <w:rFonts w:ascii="Times New Roman" w:eastAsia="TimesNewRoman" w:hAnsi="Times New Roman"/>
                <w:b/>
                <w:i/>
                <w:sz w:val="24"/>
                <w:szCs w:val="24"/>
                <w:lang w:val="ru-RU" w:eastAsia="ru-RU"/>
              </w:rPr>
              <w:t>поселения на эксплуатационные зоны</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17</w:t>
            </w:r>
          </w:p>
        </w:tc>
      </w:tr>
      <w:tr w:rsidR="002D43F9" w:rsidRPr="006A791E" w:rsidTr="006B698F">
        <w:tc>
          <w:tcPr>
            <w:tcW w:w="9109" w:type="dxa"/>
            <w:shd w:val="clear" w:color="auto" w:fill="auto"/>
          </w:tcPr>
          <w:p w:rsidR="002D43F9" w:rsidRPr="00C13ECC"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 xml:space="preserve">1.2 Описание территорий </w:t>
            </w:r>
            <w:r w:rsidR="00C13ECC">
              <w:rPr>
                <w:rFonts w:ascii="Times New Roman" w:eastAsia="TimesNewRoman" w:hAnsi="Times New Roman"/>
                <w:b/>
                <w:i/>
                <w:sz w:val="24"/>
                <w:szCs w:val="24"/>
                <w:lang w:val="ru-RU" w:eastAsia="ru-RU"/>
              </w:rPr>
              <w:t>городского</w:t>
            </w:r>
            <w:r w:rsidRPr="00AD7314">
              <w:rPr>
                <w:rFonts w:ascii="Times New Roman" w:eastAsia="TimesNewRoman" w:hAnsi="Times New Roman"/>
                <w:b/>
                <w:i/>
                <w:sz w:val="24"/>
                <w:szCs w:val="24"/>
                <w:lang w:val="ru-RU" w:eastAsia="ru-RU"/>
              </w:rPr>
              <w:t xml:space="preserve"> поселения, </w:t>
            </w:r>
            <w:r w:rsidR="00C13ECC">
              <w:rPr>
                <w:rFonts w:ascii="Times New Roman" w:eastAsia="TimesNewRoman" w:hAnsi="Times New Roman"/>
                <w:b/>
                <w:i/>
                <w:sz w:val="24"/>
                <w:szCs w:val="24"/>
                <w:lang w:val="ru-RU" w:eastAsia="ru-RU"/>
              </w:rPr>
              <w:t xml:space="preserve">не охваченных централизованными </w:t>
            </w:r>
            <w:r w:rsidRPr="00AD7314">
              <w:rPr>
                <w:rFonts w:ascii="Times New Roman" w:eastAsia="TimesNewRoman" w:hAnsi="Times New Roman"/>
                <w:b/>
                <w:i/>
                <w:sz w:val="24"/>
                <w:szCs w:val="24"/>
                <w:lang w:val="ru-RU" w:eastAsia="ru-RU"/>
              </w:rPr>
              <w:t>системами водоснабжения</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18</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1.3 Описание технологических зон водоснабжения, зон централизованного и</w:t>
            </w:r>
          </w:p>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нецентрализованного водоснабжения и перечень централизованных систем</w:t>
            </w:r>
          </w:p>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водоснабжения</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18</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1.4 Описание результатов технического обследования централизованных систем</w:t>
            </w:r>
          </w:p>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водоснабжения</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18</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1.5 Описание существующих технических и технологических решений по</w:t>
            </w:r>
          </w:p>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предотвращению замерзания воды применительно к территории</w:t>
            </w:r>
            <w:r>
              <w:rPr>
                <w:rFonts w:ascii="Times New Roman" w:eastAsia="TimesNewRoman" w:hAnsi="Times New Roman"/>
                <w:b/>
                <w:i/>
                <w:sz w:val="24"/>
                <w:szCs w:val="24"/>
                <w:lang w:val="ru-RU" w:eastAsia="ru-RU"/>
              </w:rPr>
              <w:t xml:space="preserve"> </w:t>
            </w:r>
            <w:r w:rsidRPr="00AD7314">
              <w:rPr>
                <w:rFonts w:ascii="Times New Roman" w:eastAsia="TimesNewRoman" w:hAnsi="Times New Roman"/>
                <w:b/>
                <w:i/>
                <w:sz w:val="24"/>
                <w:szCs w:val="24"/>
                <w:lang w:val="ru-RU" w:eastAsia="ru-RU"/>
              </w:rPr>
              <w:t>распространения</w:t>
            </w:r>
            <w:r>
              <w:rPr>
                <w:rFonts w:ascii="Times New Roman" w:eastAsia="TimesNewRoman" w:hAnsi="Times New Roman"/>
                <w:b/>
                <w:i/>
                <w:sz w:val="24"/>
                <w:szCs w:val="24"/>
                <w:lang w:val="ru-RU" w:eastAsia="ru-RU"/>
              </w:rPr>
              <w:t xml:space="preserve"> </w:t>
            </w:r>
            <w:r w:rsidRPr="00AD7314">
              <w:rPr>
                <w:rFonts w:ascii="Times New Roman" w:eastAsia="TimesNewRoman" w:hAnsi="Times New Roman"/>
                <w:b/>
                <w:i/>
                <w:sz w:val="24"/>
                <w:szCs w:val="24"/>
                <w:lang w:val="ru-RU" w:eastAsia="ru-RU"/>
              </w:rPr>
              <w:t>вечномерзлых грунтов</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22</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1.6 Перечень лиц, владеющих на праве собственности или другом законном</w:t>
            </w:r>
          </w:p>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основании объектами централизованной системы водоснабжения, с указанием</w:t>
            </w:r>
          </w:p>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принадлежащих этим лицам таких объектов (границ зон, в которых</w:t>
            </w:r>
            <w:r>
              <w:rPr>
                <w:rFonts w:ascii="Times New Roman" w:eastAsia="TimesNewRoman" w:hAnsi="Times New Roman"/>
                <w:b/>
                <w:i/>
                <w:sz w:val="24"/>
                <w:szCs w:val="24"/>
                <w:lang w:val="ru-RU" w:eastAsia="ru-RU"/>
              </w:rPr>
              <w:t xml:space="preserve"> </w:t>
            </w:r>
            <w:r w:rsidRPr="00AD7314">
              <w:rPr>
                <w:rFonts w:ascii="Times New Roman" w:eastAsia="TimesNewRoman" w:hAnsi="Times New Roman"/>
                <w:b/>
                <w:i/>
                <w:sz w:val="24"/>
                <w:szCs w:val="24"/>
                <w:lang w:val="ru-RU" w:eastAsia="ru-RU"/>
              </w:rPr>
              <w:t>расположены такие</w:t>
            </w:r>
            <w:r>
              <w:rPr>
                <w:rFonts w:ascii="Times New Roman" w:eastAsia="TimesNewRoman" w:hAnsi="Times New Roman"/>
                <w:b/>
                <w:i/>
                <w:sz w:val="24"/>
                <w:szCs w:val="24"/>
                <w:lang w:val="ru-RU" w:eastAsia="ru-RU"/>
              </w:rPr>
              <w:t xml:space="preserve"> </w:t>
            </w:r>
            <w:r w:rsidRPr="00AD7314">
              <w:rPr>
                <w:rFonts w:ascii="Times New Roman" w:eastAsia="TimesNewRoman" w:hAnsi="Times New Roman"/>
                <w:b/>
                <w:i/>
                <w:sz w:val="24"/>
                <w:szCs w:val="24"/>
                <w:lang w:val="ru-RU" w:eastAsia="ru-RU"/>
              </w:rPr>
              <w:t>объекты)</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22</w:t>
            </w:r>
          </w:p>
        </w:tc>
      </w:tr>
      <w:tr w:rsidR="002D43F9" w:rsidRPr="006A791E" w:rsidTr="006B698F">
        <w:tc>
          <w:tcPr>
            <w:tcW w:w="9109" w:type="dxa"/>
            <w:shd w:val="clear" w:color="auto" w:fill="auto"/>
          </w:tcPr>
          <w:p w:rsidR="002D43F9" w:rsidRPr="00AD7314" w:rsidRDefault="0050312F" w:rsidP="00C13ECC">
            <w:pPr>
              <w:tabs>
                <w:tab w:val="left" w:pos="2311"/>
              </w:tabs>
              <w:spacing w:after="0" w:line="240" w:lineRule="auto"/>
              <w:contextualSpacing/>
              <w:jc w:val="both"/>
              <w:rPr>
                <w:rFonts w:ascii="Times New Roman" w:eastAsia="Times New Roman" w:hAnsi="Times New Roman"/>
                <w:i/>
                <w:sz w:val="24"/>
                <w:szCs w:val="24"/>
                <w:lang w:val="ru-RU"/>
              </w:rPr>
            </w:pPr>
            <w:r>
              <w:rPr>
                <w:rFonts w:ascii="Times New Roman" w:hAnsi="Times New Roman"/>
                <w:b/>
                <w:bCs/>
                <w:i/>
                <w:sz w:val="24"/>
                <w:szCs w:val="24"/>
                <w:lang w:val="ru-RU" w:eastAsia="ru-RU"/>
              </w:rPr>
              <w:t>2 </w:t>
            </w:r>
            <w:r w:rsidR="002D43F9" w:rsidRPr="00AD7314">
              <w:rPr>
                <w:rFonts w:ascii="Times New Roman" w:hAnsi="Times New Roman"/>
                <w:b/>
                <w:bCs/>
                <w:i/>
                <w:sz w:val="24"/>
                <w:szCs w:val="24"/>
                <w:lang w:val="ru-RU" w:eastAsia="ru-RU"/>
              </w:rPr>
              <w:t>НАПРАВЛЕНИЯ РАЗВИТИЯ ЦЕНТРАЛИЗОВАННЫХ СИСТЕМ ВОДОСНАБЖЕНИЯ</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23</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2.1 Основные направления, принципы задачи и целевые показатели развития</w:t>
            </w:r>
          </w:p>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централизованных систем водоснабжения</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23</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2.2 Сценарии развития централизованных систем водоснабжения в зависимости от</w:t>
            </w:r>
            <w:r>
              <w:rPr>
                <w:rFonts w:ascii="Times New Roman" w:eastAsia="TimesNewRoman" w:hAnsi="Times New Roman"/>
                <w:b/>
                <w:i/>
                <w:sz w:val="24"/>
                <w:szCs w:val="24"/>
                <w:lang w:val="ru-RU" w:eastAsia="ru-RU"/>
              </w:rPr>
              <w:t xml:space="preserve"> </w:t>
            </w:r>
            <w:r w:rsidRPr="00AD7314">
              <w:rPr>
                <w:rFonts w:ascii="Times New Roman" w:eastAsia="TimesNewRoman" w:hAnsi="Times New Roman"/>
                <w:b/>
                <w:i/>
                <w:sz w:val="24"/>
                <w:szCs w:val="24"/>
                <w:lang w:val="ru-RU" w:eastAsia="ru-RU"/>
              </w:rPr>
              <w:t>различных сценариев развития городского поселения</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25</w:t>
            </w:r>
          </w:p>
        </w:tc>
      </w:tr>
      <w:tr w:rsidR="002D43F9" w:rsidRPr="006A791E" w:rsidTr="006B698F">
        <w:tc>
          <w:tcPr>
            <w:tcW w:w="9109" w:type="dxa"/>
            <w:shd w:val="clear" w:color="auto" w:fill="auto"/>
          </w:tcPr>
          <w:p w:rsidR="002D43F9" w:rsidRPr="00AD7314" w:rsidRDefault="002D43F9" w:rsidP="00C13ECC">
            <w:pPr>
              <w:tabs>
                <w:tab w:val="left" w:pos="2311"/>
              </w:tabs>
              <w:spacing w:after="0" w:line="240" w:lineRule="auto"/>
              <w:contextualSpacing/>
              <w:jc w:val="both"/>
              <w:rPr>
                <w:rFonts w:ascii="Times New Roman" w:eastAsia="Times New Roman" w:hAnsi="Times New Roman"/>
                <w:i/>
                <w:sz w:val="24"/>
                <w:szCs w:val="24"/>
                <w:lang w:val="ru-RU"/>
              </w:rPr>
            </w:pPr>
            <w:r w:rsidRPr="00AD7314">
              <w:rPr>
                <w:rFonts w:ascii="Times New Roman" w:hAnsi="Times New Roman"/>
                <w:b/>
                <w:bCs/>
                <w:i/>
                <w:sz w:val="24"/>
                <w:szCs w:val="24"/>
                <w:lang w:val="ru-RU" w:eastAsia="ru-RU"/>
              </w:rPr>
              <w:t>3 БАЛАНС ВОДОСНАБЖЕНИЯ И ПОТРЕБЛЕНИЯ ГОРЯЧЕЙ, ПИТЬЕВОЙ, ТЕХНИЧЕСКОЙ ВОДЫ</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27</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3.1 Общий баланс подачи и реализации воды, включая анализ и оценку структурных</w:t>
            </w:r>
            <w:r>
              <w:rPr>
                <w:rFonts w:ascii="Times New Roman" w:eastAsia="TimesNewRoman" w:hAnsi="Times New Roman"/>
                <w:b/>
                <w:i/>
                <w:sz w:val="24"/>
                <w:szCs w:val="24"/>
                <w:lang w:val="ru-RU" w:eastAsia="ru-RU"/>
              </w:rPr>
              <w:t xml:space="preserve"> </w:t>
            </w:r>
            <w:r w:rsidRPr="00AD7314">
              <w:rPr>
                <w:rFonts w:ascii="Times New Roman" w:eastAsia="TimesNewRoman" w:hAnsi="Times New Roman"/>
                <w:b/>
                <w:i/>
                <w:sz w:val="24"/>
                <w:szCs w:val="24"/>
                <w:lang w:val="ru-RU" w:eastAsia="ru-RU"/>
              </w:rPr>
              <w:t>составляющих потерь горячей, питьевой, технической воды при ее производстве и</w:t>
            </w:r>
            <w:r>
              <w:rPr>
                <w:rFonts w:ascii="Times New Roman" w:eastAsia="TimesNewRoman" w:hAnsi="Times New Roman"/>
                <w:b/>
                <w:i/>
                <w:sz w:val="24"/>
                <w:szCs w:val="24"/>
                <w:lang w:val="ru-RU" w:eastAsia="ru-RU"/>
              </w:rPr>
              <w:t xml:space="preserve"> </w:t>
            </w:r>
            <w:r w:rsidRPr="00AD7314">
              <w:rPr>
                <w:rFonts w:ascii="Times New Roman" w:eastAsia="TimesNewRoman" w:hAnsi="Times New Roman"/>
                <w:b/>
                <w:i/>
                <w:sz w:val="24"/>
                <w:szCs w:val="24"/>
                <w:lang w:val="ru-RU" w:eastAsia="ru-RU"/>
              </w:rPr>
              <w:t>транспортировке</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27</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3.2 Территориальный баланс подачи горячей, питьевой, технической воды по</w:t>
            </w:r>
          </w:p>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технологическим зонам водоснабжения (годовой и в сутки максимального</w:t>
            </w:r>
          </w:p>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водопотребления)</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27</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3.3 Структурный баланс реализации горячей, питьевой, технической воды по</w:t>
            </w:r>
          </w:p>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группам абонентов с разбивкой на хозяйственно-питьевые нужды населения,</w:t>
            </w:r>
          </w:p>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производственные нужды юридических лиц и другие нужды поселений и городских</w:t>
            </w:r>
          </w:p>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округов (пожаротушение, полив и др.)</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28</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3.4 Сведения о фактическом потреблении населением горячей, питьевой,</w:t>
            </w:r>
          </w:p>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технической воды исходя из статистических и расчетных данных и сведений о</w:t>
            </w:r>
          </w:p>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действующих нормативах потребления коммунальных услуг</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29</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3.5 Описание существующей системы коммерческого учета горячей, питьевой,</w:t>
            </w:r>
          </w:p>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технической воды и планов по установке приборов учета</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34</w:t>
            </w:r>
          </w:p>
        </w:tc>
      </w:tr>
    </w:tbl>
    <w:p w:rsidR="006B698F" w:rsidRDefault="006B698F"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sectPr w:rsidR="006B698F" w:rsidSect="000C6544">
          <w:headerReference w:type="default" r:id="rId12"/>
          <w:footerReference w:type="default" r:id="rId13"/>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09"/>
        <w:gridCol w:w="665"/>
      </w:tblGrid>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lastRenderedPageBreak/>
              <w:t>3.6 Анализ резервов и дефицитов производственных мощностей системы</w:t>
            </w:r>
          </w:p>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водоснабжения городского поселения</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35</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3.7 Прогнозные балансы потребления горячей, питьевой, технической воды, на срок</w:t>
            </w:r>
            <w:r>
              <w:rPr>
                <w:rFonts w:ascii="Times New Roman" w:eastAsia="TimesNewRoman" w:hAnsi="Times New Roman"/>
                <w:b/>
                <w:i/>
                <w:sz w:val="24"/>
                <w:szCs w:val="24"/>
                <w:lang w:val="ru-RU" w:eastAsia="ru-RU"/>
              </w:rPr>
              <w:t xml:space="preserve"> </w:t>
            </w:r>
            <w:r w:rsidRPr="00AD7314">
              <w:rPr>
                <w:rFonts w:ascii="Times New Roman" w:eastAsia="TimesNewRoman" w:hAnsi="Times New Roman"/>
                <w:b/>
                <w:i/>
                <w:sz w:val="24"/>
                <w:szCs w:val="24"/>
                <w:lang w:val="ru-RU" w:eastAsia="ru-RU"/>
              </w:rPr>
              <w:t>не менее 10 лет с учетом различных сценариев развития поселения, рассчитанные на</w:t>
            </w:r>
            <w:r>
              <w:rPr>
                <w:rFonts w:ascii="Times New Roman" w:eastAsia="TimesNewRoman" w:hAnsi="Times New Roman"/>
                <w:b/>
                <w:i/>
                <w:sz w:val="24"/>
                <w:szCs w:val="24"/>
                <w:lang w:val="ru-RU" w:eastAsia="ru-RU"/>
              </w:rPr>
              <w:t xml:space="preserve"> </w:t>
            </w:r>
            <w:r w:rsidRPr="00AD7314">
              <w:rPr>
                <w:rFonts w:ascii="Times New Roman" w:eastAsia="TimesNewRoman" w:hAnsi="Times New Roman"/>
                <w:b/>
                <w:i/>
                <w:sz w:val="24"/>
                <w:szCs w:val="24"/>
                <w:lang w:val="ru-RU" w:eastAsia="ru-RU"/>
              </w:rPr>
              <w:t xml:space="preserve">основании расхода горячей, питьевой, технической воды, в соответствии со </w:t>
            </w:r>
            <w:r w:rsidR="00E2660A" w:rsidRPr="00E2660A">
              <w:rPr>
                <w:rFonts w:ascii="Times New Roman" w:hAnsi="Times New Roman"/>
                <w:b/>
                <w:bCs/>
                <w:i/>
                <w:sz w:val="24"/>
                <w:szCs w:val="24"/>
                <w:lang w:val="ru-RU" w:eastAsia="ru-RU"/>
              </w:rPr>
              <w:t>СП 31.13330.2021 и СП 30.13330.2020</w:t>
            </w:r>
            <w:r w:rsidRPr="00AD7314">
              <w:rPr>
                <w:rFonts w:ascii="Times New Roman" w:eastAsia="TimesNewRoman" w:hAnsi="Times New Roman"/>
                <w:b/>
                <w:i/>
                <w:sz w:val="24"/>
                <w:szCs w:val="24"/>
                <w:lang w:val="ru-RU" w:eastAsia="ru-RU"/>
              </w:rPr>
              <w:t>, а также исходя из текущего объема потребления воды</w:t>
            </w:r>
            <w:r>
              <w:rPr>
                <w:rFonts w:ascii="Times New Roman" w:eastAsia="TimesNewRoman" w:hAnsi="Times New Roman"/>
                <w:b/>
                <w:i/>
                <w:sz w:val="24"/>
                <w:szCs w:val="24"/>
                <w:lang w:val="ru-RU" w:eastAsia="ru-RU"/>
              </w:rPr>
              <w:t xml:space="preserve"> </w:t>
            </w:r>
            <w:r w:rsidRPr="00AD7314">
              <w:rPr>
                <w:rFonts w:ascii="Times New Roman" w:eastAsia="TimesNewRoman" w:hAnsi="Times New Roman"/>
                <w:b/>
                <w:i/>
                <w:sz w:val="24"/>
                <w:szCs w:val="24"/>
                <w:lang w:val="ru-RU" w:eastAsia="ru-RU"/>
              </w:rPr>
              <w:t>населением и его динамики с учетом перспективы развития и изменения состава, и</w:t>
            </w:r>
            <w:r>
              <w:rPr>
                <w:rFonts w:ascii="Times New Roman" w:eastAsia="TimesNewRoman" w:hAnsi="Times New Roman"/>
                <w:b/>
                <w:i/>
                <w:sz w:val="24"/>
                <w:szCs w:val="24"/>
                <w:lang w:val="ru-RU" w:eastAsia="ru-RU"/>
              </w:rPr>
              <w:t xml:space="preserve"> </w:t>
            </w:r>
            <w:r w:rsidRPr="00AD7314">
              <w:rPr>
                <w:rFonts w:ascii="Times New Roman" w:eastAsia="TimesNewRoman" w:hAnsi="Times New Roman"/>
                <w:b/>
                <w:i/>
                <w:sz w:val="24"/>
                <w:szCs w:val="24"/>
                <w:lang w:val="ru-RU" w:eastAsia="ru-RU"/>
              </w:rPr>
              <w:t>структуры застройки</w:t>
            </w:r>
          </w:p>
        </w:tc>
        <w:tc>
          <w:tcPr>
            <w:tcW w:w="665" w:type="dxa"/>
            <w:shd w:val="clear" w:color="auto" w:fill="auto"/>
            <w:vAlign w:val="center"/>
          </w:tcPr>
          <w:p w:rsidR="002D43F9" w:rsidRPr="00EE7205" w:rsidRDefault="003B473B" w:rsidP="00AA0B67">
            <w:pPr>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35</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3.8 Описание централизованной системы горячего водоснабжения с использованием</w:t>
            </w:r>
            <w:r>
              <w:rPr>
                <w:rFonts w:ascii="Times New Roman" w:eastAsia="TimesNewRoman" w:hAnsi="Times New Roman"/>
                <w:b/>
                <w:i/>
                <w:sz w:val="24"/>
                <w:szCs w:val="24"/>
                <w:lang w:val="ru-RU" w:eastAsia="ru-RU"/>
              </w:rPr>
              <w:t xml:space="preserve"> </w:t>
            </w:r>
            <w:r w:rsidRPr="00AD7314">
              <w:rPr>
                <w:rFonts w:ascii="Times New Roman" w:eastAsia="TimesNewRoman" w:hAnsi="Times New Roman"/>
                <w:b/>
                <w:i/>
                <w:sz w:val="24"/>
                <w:szCs w:val="24"/>
                <w:lang w:val="ru-RU" w:eastAsia="ru-RU"/>
              </w:rPr>
              <w:t>закрытых систем горячего водоснабжения, отражающее технологические особенности</w:t>
            </w:r>
            <w:r>
              <w:rPr>
                <w:rFonts w:ascii="Times New Roman" w:eastAsia="TimesNewRoman" w:hAnsi="Times New Roman"/>
                <w:b/>
                <w:i/>
                <w:sz w:val="24"/>
                <w:szCs w:val="24"/>
                <w:lang w:val="ru-RU" w:eastAsia="ru-RU"/>
              </w:rPr>
              <w:t xml:space="preserve"> </w:t>
            </w:r>
            <w:r w:rsidRPr="00AD7314">
              <w:rPr>
                <w:rFonts w:ascii="Times New Roman" w:eastAsia="TimesNewRoman" w:hAnsi="Times New Roman"/>
                <w:b/>
                <w:i/>
                <w:sz w:val="24"/>
                <w:szCs w:val="24"/>
                <w:lang w:val="ru-RU" w:eastAsia="ru-RU"/>
              </w:rPr>
              <w:t>указанной системы</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36</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3.9 Сведения о фактическом и ожидаемом потреблении горячей, питьевой,</w:t>
            </w:r>
          </w:p>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технической воды (годовое, среднесуточное, максимальное суточное)</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36</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3.10 Описание территориальной структуры потребления горячей, питьевой,</w:t>
            </w:r>
          </w:p>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технической воды, которую следует определять по отчетам организаций,</w:t>
            </w:r>
          </w:p>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осуществляющих водоснабжение, с разбивкой по технологическим зонам</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37</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3.11 Прогноз распределения расходов воды на водоснабжение по типам абонентов, в</w:t>
            </w:r>
            <w:r>
              <w:rPr>
                <w:rFonts w:ascii="Times New Roman" w:eastAsia="TimesNewRoman" w:hAnsi="Times New Roman"/>
                <w:b/>
                <w:i/>
                <w:sz w:val="24"/>
                <w:szCs w:val="24"/>
                <w:lang w:val="ru-RU" w:eastAsia="ru-RU"/>
              </w:rPr>
              <w:t xml:space="preserve"> </w:t>
            </w:r>
            <w:r w:rsidRPr="00AD7314">
              <w:rPr>
                <w:rFonts w:ascii="Times New Roman" w:eastAsia="TimesNewRoman" w:hAnsi="Times New Roman"/>
                <w:b/>
                <w:i/>
                <w:sz w:val="24"/>
                <w:szCs w:val="24"/>
                <w:lang w:val="ru-RU" w:eastAsia="ru-RU"/>
              </w:rPr>
              <w:t>том числе на водоснабжение жилых зданий, объектов общественно-делового</w:t>
            </w:r>
          </w:p>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w:t>
            </w:r>
            <w:r>
              <w:rPr>
                <w:rFonts w:ascii="Times New Roman" w:eastAsia="TimesNewRoman" w:hAnsi="Times New Roman"/>
                <w:b/>
                <w:i/>
                <w:sz w:val="24"/>
                <w:szCs w:val="24"/>
                <w:lang w:val="ru-RU" w:eastAsia="ru-RU"/>
              </w:rPr>
              <w:t xml:space="preserve">, </w:t>
            </w:r>
            <w:r w:rsidRPr="00AD7314">
              <w:rPr>
                <w:rFonts w:ascii="Times New Roman" w:eastAsia="TimesNewRoman" w:hAnsi="Times New Roman"/>
                <w:b/>
                <w:i/>
                <w:sz w:val="24"/>
                <w:szCs w:val="24"/>
                <w:lang w:val="ru-RU" w:eastAsia="ru-RU"/>
              </w:rPr>
              <w:t>питьевой, технической воды абонентами</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37</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3.12 Сведения о фактических и планируемых потерях горячей, питьевой,</w:t>
            </w:r>
          </w:p>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технической воды при ее транспортировке (годовые, среднесуточные значения)</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37</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3.13 Перспективные балансы водоснабжения и водоотведения (общий - баланс</w:t>
            </w:r>
          </w:p>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 xml:space="preserve">подачи и реализации горячей, питьевой, технической воды, территориальный </w:t>
            </w:r>
            <w:r>
              <w:rPr>
                <w:rFonts w:ascii="Times New Roman" w:eastAsia="TimesNewRoman" w:hAnsi="Times New Roman"/>
                <w:b/>
                <w:i/>
                <w:sz w:val="24"/>
                <w:szCs w:val="24"/>
                <w:lang w:val="ru-RU" w:eastAsia="ru-RU"/>
              </w:rPr>
              <w:t>–</w:t>
            </w:r>
            <w:r w:rsidRPr="00AD7314">
              <w:rPr>
                <w:rFonts w:ascii="Times New Roman" w:eastAsia="TimesNewRoman" w:hAnsi="Times New Roman"/>
                <w:b/>
                <w:i/>
                <w:sz w:val="24"/>
                <w:szCs w:val="24"/>
                <w:lang w:val="ru-RU" w:eastAsia="ru-RU"/>
              </w:rPr>
              <w:t xml:space="preserve"> баланс</w:t>
            </w:r>
            <w:r>
              <w:rPr>
                <w:rFonts w:ascii="Times New Roman" w:eastAsia="TimesNewRoman" w:hAnsi="Times New Roman"/>
                <w:b/>
                <w:i/>
                <w:sz w:val="24"/>
                <w:szCs w:val="24"/>
                <w:lang w:val="ru-RU" w:eastAsia="ru-RU"/>
              </w:rPr>
              <w:t xml:space="preserve"> </w:t>
            </w:r>
            <w:r w:rsidRPr="00AD7314">
              <w:rPr>
                <w:rFonts w:ascii="Times New Roman" w:eastAsia="TimesNewRoman" w:hAnsi="Times New Roman"/>
                <w:b/>
                <w:i/>
                <w:sz w:val="24"/>
                <w:szCs w:val="24"/>
                <w:lang w:val="ru-RU" w:eastAsia="ru-RU"/>
              </w:rPr>
              <w:t>подачи горячей, питьевой, технической воды по технологическим зонам</w:t>
            </w:r>
          </w:p>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водоснабжения, структурный - баланс реализации горячей, питьевой, технической воды</w:t>
            </w:r>
            <w:r>
              <w:rPr>
                <w:rFonts w:ascii="Times New Roman" w:eastAsia="TimesNewRoman" w:hAnsi="Times New Roman"/>
                <w:b/>
                <w:i/>
                <w:sz w:val="24"/>
                <w:szCs w:val="24"/>
                <w:lang w:val="ru-RU" w:eastAsia="ru-RU"/>
              </w:rPr>
              <w:t xml:space="preserve"> </w:t>
            </w:r>
            <w:r w:rsidRPr="00AD7314">
              <w:rPr>
                <w:rFonts w:ascii="Times New Roman" w:eastAsia="TimesNewRoman" w:hAnsi="Times New Roman"/>
                <w:b/>
                <w:i/>
                <w:sz w:val="24"/>
                <w:szCs w:val="24"/>
                <w:lang w:val="ru-RU" w:eastAsia="ru-RU"/>
              </w:rPr>
              <w:t>по группам абонентов)</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38</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3.14 Расчет требуемой мощности водозаборных и очистных сооружений исходя из</w:t>
            </w:r>
            <w:r>
              <w:rPr>
                <w:rFonts w:ascii="Times New Roman" w:eastAsia="TimesNewRoman" w:hAnsi="Times New Roman"/>
                <w:b/>
                <w:i/>
                <w:sz w:val="24"/>
                <w:szCs w:val="24"/>
                <w:lang w:val="ru-RU" w:eastAsia="ru-RU"/>
              </w:rPr>
              <w:t xml:space="preserve"> </w:t>
            </w:r>
            <w:r w:rsidRPr="00AD7314">
              <w:rPr>
                <w:rFonts w:ascii="Times New Roman" w:eastAsia="TimesNewRoman" w:hAnsi="Times New Roman"/>
                <w:b/>
                <w:i/>
                <w:sz w:val="24"/>
                <w:szCs w:val="24"/>
                <w:lang w:val="ru-RU" w:eastAsia="ru-RU"/>
              </w:rPr>
              <w:t>данных о перспективном потреблении горячей, питьевой, технической воды и</w:t>
            </w:r>
          </w:p>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величины потерь горячей, питьевой, технической воды при ее транспортировке с</w:t>
            </w:r>
          </w:p>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указанием требуемых объемов подачи и потребления горячей, питьевой, технической</w:t>
            </w:r>
            <w:r>
              <w:rPr>
                <w:rFonts w:ascii="Times New Roman" w:eastAsia="TimesNewRoman" w:hAnsi="Times New Roman"/>
                <w:b/>
                <w:i/>
                <w:sz w:val="24"/>
                <w:szCs w:val="24"/>
                <w:lang w:val="ru-RU" w:eastAsia="ru-RU"/>
              </w:rPr>
              <w:t xml:space="preserve"> </w:t>
            </w:r>
            <w:r w:rsidRPr="00AD7314">
              <w:rPr>
                <w:rFonts w:ascii="Times New Roman" w:eastAsia="TimesNewRoman" w:hAnsi="Times New Roman"/>
                <w:b/>
                <w:i/>
                <w:sz w:val="24"/>
                <w:szCs w:val="24"/>
                <w:lang w:val="ru-RU" w:eastAsia="ru-RU"/>
              </w:rPr>
              <w:t>воды, дефицита (резерва) мощностей по технологическим зонам с разбивкой по годам</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40</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3.15 Наименование организаций, которые наделены статусом гарантирующей</w:t>
            </w:r>
          </w:p>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организации</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40</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hAnsi="Times New Roman"/>
                <w:b/>
                <w:bCs/>
                <w:i/>
                <w:sz w:val="24"/>
                <w:szCs w:val="24"/>
                <w:lang w:val="ru-RU" w:eastAsia="ru-RU"/>
              </w:rPr>
            </w:pPr>
            <w:r w:rsidRPr="00AD7314">
              <w:rPr>
                <w:rFonts w:ascii="Times New Roman" w:hAnsi="Times New Roman"/>
                <w:b/>
                <w:bCs/>
                <w:i/>
                <w:sz w:val="24"/>
                <w:szCs w:val="24"/>
                <w:lang w:val="ru-RU" w:eastAsia="ru-RU"/>
              </w:rPr>
              <w:t>4 ПРЕДЛОЖЕНИЯ ПО СТРОИТЕЛЬСТВУ, РЕКОНСТРУКЦИИ И МОДЕРНИЗАЦИИ ОБЪЕКТОВ</w:t>
            </w:r>
            <w:r>
              <w:rPr>
                <w:rFonts w:ascii="Times New Roman" w:hAnsi="Times New Roman"/>
                <w:b/>
                <w:bCs/>
                <w:i/>
                <w:sz w:val="24"/>
                <w:szCs w:val="24"/>
                <w:lang w:val="ru-RU" w:eastAsia="ru-RU"/>
              </w:rPr>
              <w:t xml:space="preserve"> </w:t>
            </w:r>
            <w:r w:rsidRPr="00AD7314">
              <w:rPr>
                <w:rFonts w:ascii="Times New Roman" w:hAnsi="Times New Roman"/>
                <w:b/>
                <w:bCs/>
                <w:i/>
                <w:sz w:val="24"/>
                <w:szCs w:val="24"/>
                <w:lang w:val="ru-RU" w:eastAsia="ru-RU"/>
              </w:rPr>
              <w:t>ЦЕНТРАЛИЗОВАННЫХ СИСТЕМ ВОДОСНАБЖЕНИЯ</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41</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4.1 Перечень основных мероприятий по реализации схем водоснабжения с разбивкой</w:t>
            </w:r>
            <w:r>
              <w:rPr>
                <w:rFonts w:ascii="Times New Roman" w:eastAsia="TimesNewRoman" w:hAnsi="Times New Roman"/>
                <w:b/>
                <w:i/>
                <w:sz w:val="24"/>
                <w:szCs w:val="24"/>
                <w:lang w:val="ru-RU" w:eastAsia="ru-RU"/>
              </w:rPr>
              <w:t xml:space="preserve"> </w:t>
            </w:r>
            <w:r w:rsidRPr="00AD7314">
              <w:rPr>
                <w:rFonts w:ascii="Times New Roman" w:eastAsia="TimesNewRoman" w:hAnsi="Times New Roman"/>
                <w:b/>
                <w:i/>
                <w:sz w:val="24"/>
                <w:szCs w:val="24"/>
                <w:lang w:val="ru-RU" w:eastAsia="ru-RU"/>
              </w:rPr>
              <w:t>по годам</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41</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4.2 Технические обоснования основных мероприятий по реализации схем</w:t>
            </w:r>
          </w:p>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водоснабжения, в том числе гидрогеологические характеристики потенциальных</w:t>
            </w:r>
          </w:p>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источников водоснабжения, санитарные характеристики источников водоснабжения, а</w:t>
            </w:r>
            <w:r>
              <w:rPr>
                <w:rFonts w:ascii="Times New Roman" w:eastAsia="TimesNewRoman" w:hAnsi="Times New Roman"/>
                <w:b/>
                <w:i/>
                <w:sz w:val="24"/>
                <w:szCs w:val="24"/>
                <w:lang w:val="ru-RU" w:eastAsia="ru-RU"/>
              </w:rPr>
              <w:t xml:space="preserve"> </w:t>
            </w:r>
            <w:r w:rsidRPr="00AD7314">
              <w:rPr>
                <w:rFonts w:ascii="Times New Roman" w:eastAsia="TimesNewRoman" w:hAnsi="Times New Roman"/>
                <w:b/>
                <w:i/>
                <w:sz w:val="24"/>
                <w:szCs w:val="24"/>
                <w:lang w:val="ru-RU" w:eastAsia="ru-RU"/>
              </w:rPr>
              <w:t>также возможное изменение указанных характеристик в результате реализации</w:t>
            </w:r>
            <w:r>
              <w:rPr>
                <w:rFonts w:ascii="Times New Roman" w:eastAsia="TimesNewRoman" w:hAnsi="Times New Roman"/>
                <w:b/>
                <w:i/>
                <w:sz w:val="24"/>
                <w:szCs w:val="24"/>
                <w:lang w:val="ru-RU" w:eastAsia="ru-RU"/>
              </w:rPr>
              <w:t xml:space="preserve"> </w:t>
            </w:r>
            <w:r w:rsidRPr="00AD7314">
              <w:rPr>
                <w:rFonts w:ascii="Times New Roman" w:eastAsia="TimesNewRoman" w:hAnsi="Times New Roman"/>
                <w:b/>
                <w:i/>
                <w:sz w:val="24"/>
                <w:szCs w:val="24"/>
                <w:lang w:val="ru-RU" w:eastAsia="ru-RU"/>
              </w:rPr>
              <w:t>мероприятий, предусмотренных схемами водоснабжения и водоотведения</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41</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4.3 Сведения о вновь строящихся, реконструируемых и предлагаемых к выводу из</w:t>
            </w:r>
          </w:p>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эксплуатации объектах системы водоснабжения</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42</w:t>
            </w:r>
          </w:p>
        </w:tc>
      </w:tr>
    </w:tbl>
    <w:p w:rsidR="006B698F" w:rsidRDefault="006B698F"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sectPr w:rsidR="006B698F" w:rsidSect="000C6544">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09"/>
        <w:gridCol w:w="665"/>
      </w:tblGrid>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lastRenderedPageBreak/>
              <w:t>4.4 Сведения о развитии систем диспетчеризации, телемеханизации и систем</w:t>
            </w:r>
          </w:p>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управления режимами водоснабжения на объектах организаций, осуществляющих</w:t>
            </w:r>
          </w:p>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водоснабжение</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42</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4.5 Сведения об оснащенности зданий, строений, сооружений приборами учета воды</w:t>
            </w:r>
            <w:r>
              <w:rPr>
                <w:rFonts w:ascii="Times New Roman" w:eastAsia="TimesNewRoman" w:hAnsi="Times New Roman"/>
                <w:b/>
                <w:i/>
                <w:sz w:val="24"/>
                <w:szCs w:val="24"/>
                <w:lang w:val="ru-RU" w:eastAsia="ru-RU"/>
              </w:rPr>
              <w:t xml:space="preserve"> </w:t>
            </w:r>
            <w:r w:rsidRPr="00AD7314">
              <w:rPr>
                <w:rFonts w:ascii="Times New Roman" w:eastAsia="TimesNewRoman" w:hAnsi="Times New Roman"/>
                <w:b/>
                <w:i/>
                <w:sz w:val="24"/>
                <w:szCs w:val="24"/>
                <w:lang w:val="ru-RU" w:eastAsia="ru-RU"/>
              </w:rPr>
              <w:t>и их применении при осуществлении расчетов за потребленную воду</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43</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4.6 Описание вариантов маршрутов прохождения трубопроводов (трасс) по</w:t>
            </w:r>
          </w:p>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территории муниципального образования и их обоснование</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43</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4.7 Рекомендации о месте размещения насосных станций, резервуаров,</w:t>
            </w:r>
          </w:p>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водонапорных башен</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44</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4.8 Границы планируемых зон размещения объектов централизованных систем</w:t>
            </w:r>
          </w:p>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горячего водоснабжения, холодного водоснабжения</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44</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4.9 Карты (схемы) существующего и планируемого размещения объектов</w:t>
            </w:r>
          </w:p>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централизованных систем горячего водоснабжения, холодного водоснабжения</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44</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hAnsi="Times New Roman"/>
                <w:b/>
                <w:bCs/>
                <w:i/>
                <w:sz w:val="24"/>
                <w:szCs w:val="24"/>
                <w:lang w:val="ru-RU" w:eastAsia="ru-RU"/>
              </w:rPr>
            </w:pPr>
            <w:r w:rsidRPr="00AD7314">
              <w:rPr>
                <w:rFonts w:ascii="Times New Roman" w:hAnsi="Times New Roman"/>
                <w:b/>
                <w:bCs/>
                <w:i/>
                <w:sz w:val="24"/>
                <w:szCs w:val="24"/>
                <w:lang w:val="ru-RU" w:eastAsia="ru-RU"/>
              </w:rPr>
              <w:t>5 ЭКОЛОГИЧЕСКИЕ АСПЕКТЫ МЕРОПРИЯТИЙ ПО СТРОИТЕЛЬСТВУ, РЕКОНСТРУКЦИИ И МОДЕРНИЗАЦИИ ОБЪЕКТОВ ЦЕНТРАЛИЗОВАННЫХ СИСТЕМ ВОДОСНАБЖЕНИЯ</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45</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5.1 Сведения о мерах по предотвращению вредного воздействия на водный бассейн</w:t>
            </w:r>
          </w:p>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предлагаемых к строительству и реконструкции объектов централизованных систем</w:t>
            </w:r>
            <w:r>
              <w:rPr>
                <w:rFonts w:ascii="Times New Roman" w:eastAsia="TimesNewRoman" w:hAnsi="Times New Roman"/>
                <w:b/>
                <w:i/>
                <w:sz w:val="24"/>
                <w:szCs w:val="24"/>
                <w:lang w:val="ru-RU" w:eastAsia="ru-RU"/>
              </w:rPr>
              <w:t xml:space="preserve"> </w:t>
            </w:r>
            <w:r w:rsidRPr="00AD7314">
              <w:rPr>
                <w:rFonts w:ascii="Times New Roman" w:eastAsia="TimesNewRoman" w:hAnsi="Times New Roman"/>
                <w:b/>
                <w:i/>
                <w:sz w:val="24"/>
                <w:szCs w:val="24"/>
                <w:lang w:val="ru-RU" w:eastAsia="ru-RU"/>
              </w:rPr>
              <w:t>водоснабжения при сбросе (утилизации) промывных вод</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45</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hAnsi="Times New Roman"/>
                <w:b/>
                <w:bCs/>
                <w:i/>
                <w:sz w:val="24"/>
                <w:szCs w:val="24"/>
                <w:lang w:val="ru-RU" w:eastAsia="ru-RU"/>
              </w:rPr>
            </w:pPr>
            <w:r w:rsidRPr="00AD7314">
              <w:rPr>
                <w:rFonts w:ascii="Times New Roman" w:hAnsi="Times New Roman"/>
                <w:b/>
                <w:bCs/>
                <w:i/>
                <w:sz w:val="24"/>
                <w:szCs w:val="24"/>
                <w:lang w:val="ru-RU" w:eastAsia="ru-RU"/>
              </w:rPr>
              <w:t>6 ОЦЕНКА ОБЪЕМОВ КАПИТАЛЬНЫХ ВЛОЖЕНИЙ В СТРОИТЕЛЬСТВО, РЕКОНСТРУКЦИЮ И</w:t>
            </w:r>
            <w:r>
              <w:rPr>
                <w:rFonts w:ascii="Times New Roman" w:hAnsi="Times New Roman"/>
                <w:b/>
                <w:bCs/>
                <w:i/>
                <w:sz w:val="24"/>
                <w:szCs w:val="24"/>
                <w:lang w:val="ru-RU" w:eastAsia="ru-RU"/>
              </w:rPr>
              <w:t xml:space="preserve"> </w:t>
            </w:r>
            <w:r w:rsidRPr="00AD7314">
              <w:rPr>
                <w:rFonts w:ascii="Times New Roman" w:hAnsi="Times New Roman"/>
                <w:b/>
                <w:bCs/>
                <w:i/>
                <w:sz w:val="24"/>
                <w:szCs w:val="24"/>
                <w:lang w:val="ru-RU" w:eastAsia="ru-RU"/>
              </w:rPr>
              <w:t>МОДЕРНИЗАЦИЮ ОБЪЕКТОВ ЦЕНТРАЛИЗОВАННЫХ СИСТЕМ ВОДОСНАБЖЕНИЯ</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46</w:t>
            </w:r>
          </w:p>
        </w:tc>
      </w:tr>
      <w:tr w:rsidR="002D43F9" w:rsidRPr="006A791E" w:rsidTr="006B698F">
        <w:tc>
          <w:tcPr>
            <w:tcW w:w="9109" w:type="dxa"/>
            <w:shd w:val="clear" w:color="auto" w:fill="auto"/>
          </w:tcPr>
          <w:p w:rsidR="002D43F9" w:rsidRPr="00AD7314" w:rsidRDefault="004C30EC" w:rsidP="00C13ECC">
            <w:pPr>
              <w:tabs>
                <w:tab w:val="left" w:pos="2311"/>
              </w:tabs>
              <w:spacing w:after="0" w:line="240" w:lineRule="auto"/>
              <w:contextualSpacing/>
              <w:jc w:val="both"/>
              <w:rPr>
                <w:rFonts w:ascii="Times New Roman" w:eastAsia="Times New Roman" w:hAnsi="Times New Roman"/>
                <w:i/>
                <w:sz w:val="24"/>
                <w:szCs w:val="24"/>
                <w:lang w:val="ru-RU"/>
              </w:rPr>
            </w:pPr>
            <w:r>
              <w:rPr>
                <w:rFonts w:ascii="Times New Roman" w:hAnsi="Times New Roman"/>
                <w:b/>
                <w:bCs/>
                <w:i/>
                <w:sz w:val="24"/>
                <w:szCs w:val="24"/>
                <w:lang w:val="ru-RU" w:eastAsia="ru-RU"/>
              </w:rPr>
              <w:t>7 </w:t>
            </w:r>
            <w:r w:rsidR="002D43F9" w:rsidRPr="00AD7314">
              <w:rPr>
                <w:rFonts w:ascii="Times New Roman" w:hAnsi="Times New Roman"/>
                <w:b/>
                <w:bCs/>
                <w:i/>
                <w:sz w:val="24"/>
                <w:szCs w:val="24"/>
                <w:lang w:val="ru-RU" w:eastAsia="ru-RU"/>
              </w:rPr>
              <w:t>ЦЕЛЕВЫЕ ПОКАЗАТЕЛИ РАЗВИТИЯ ЦЕНТРАЛИЗОВАННЫХ СИСТЕМ ВОДОСНАБЖЕНИЯ</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50</w:t>
            </w:r>
          </w:p>
        </w:tc>
      </w:tr>
      <w:tr w:rsidR="002D43F9" w:rsidRPr="006A791E" w:rsidTr="006B698F">
        <w:tc>
          <w:tcPr>
            <w:tcW w:w="9109" w:type="dxa"/>
            <w:shd w:val="clear" w:color="auto" w:fill="auto"/>
          </w:tcPr>
          <w:p w:rsidR="002D43F9" w:rsidRPr="00AD7314" w:rsidRDefault="004C30EC" w:rsidP="00C13ECC">
            <w:pPr>
              <w:widowControl/>
              <w:autoSpaceDE w:val="0"/>
              <w:autoSpaceDN w:val="0"/>
              <w:adjustRightInd w:val="0"/>
              <w:spacing w:after="0" w:line="240" w:lineRule="auto"/>
              <w:contextualSpacing/>
              <w:jc w:val="both"/>
              <w:rPr>
                <w:rFonts w:ascii="Times New Roman" w:hAnsi="Times New Roman"/>
                <w:b/>
                <w:bCs/>
                <w:i/>
                <w:sz w:val="24"/>
                <w:szCs w:val="24"/>
                <w:lang w:val="ru-RU" w:eastAsia="ru-RU"/>
              </w:rPr>
            </w:pPr>
            <w:r>
              <w:rPr>
                <w:rFonts w:ascii="Times New Roman" w:hAnsi="Times New Roman"/>
                <w:b/>
                <w:bCs/>
                <w:i/>
                <w:sz w:val="24"/>
                <w:szCs w:val="24"/>
                <w:lang w:val="ru-RU" w:eastAsia="ru-RU"/>
              </w:rPr>
              <w:t>8 </w:t>
            </w:r>
            <w:r w:rsidR="002D43F9" w:rsidRPr="00AD7314">
              <w:rPr>
                <w:rFonts w:ascii="Times New Roman" w:hAnsi="Times New Roman"/>
                <w:b/>
                <w:bCs/>
                <w:i/>
                <w:sz w:val="24"/>
                <w:szCs w:val="24"/>
                <w:lang w:val="ru-RU" w:eastAsia="ru-RU"/>
              </w:rPr>
              <w:t>ПЕРЕЧЕНЬ ВЫЯВЛЕННЫХ БЕСХОЗЯЙНЫХ ОБЪЕКТОВ ЦЕНТРАЛИЗОВАННЫХ СИСТЕМ</w:t>
            </w:r>
            <w:r w:rsidR="002D43F9">
              <w:rPr>
                <w:rFonts w:ascii="Times New Roman" w:hAnsi="Times New Roman"/>
                <w:b/>
                <w:bCs/>
                <w:i/>
                <w:sz w:val="24"/>
                <w:szCs w:val="24"/>
                <w:lang w:val="ru-RU" w:eastAsia="ru-RU"/>
              </w:rPr>
              <w:t xml:space="preserve"> </w:t>
            </w:r>
            <w:r w:rsidR="002D43F9" w:rsidRPr="00AD7314">
              <w:rPr>
                <w:rFonts w:ascii="Times New Roman" w:hAnsi="Times New Roman"/>
                <w:b/>
                <w:bCs/>
                <w:i/>
                <w:sz w:val="24"/>
                <w:szCs w:val="24"/>
                <w:lang w:val="ru-RU" w:eastAsia="ru-RU"/>
              </w:rPr>
              <w:t>ВОДОСНАБЖЕНИЯ И ПЕРЕЧЕНЬ ОРГАНИЗАЦИЙ, УПОЛНОМОЧЕННЫХ НА ИХ ЭКСПЛУАТАЦИЮ</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51</w:t>
            </w:r>
          </w:p>
        </w:tc>
      </w:tr>
      <w:tr w:rsidR="002D43F9" w:rsidRPr="006A791E" w:rsidTr="006B698F">
        <w:tc>
          <w:tcPr>
            <w:tcW w:w="9109" w:type="dxa"/>
            <w:shd w:val="clear" w:color="auto" w:fill="auto"/>
          </w:tcPr>
          <w:p w:rsidR="002D43F9" w:rsidRPr="00AD7314" w:rsidRDefault="002D43F9" w:rsidP="00C13ECC">
            <w:pPr>
              <w:tabs>
                <w:tab w:val="left" w:pos="2311"/>
              </w:tabs>
              <w:spacing w:after="0" w:line="240" w:lineRule="auto"/>
              <w:contextualSpacing/>
              <w:jc w:val="both"/>
              <w:rPr>
                <w:rFonts w:ascii="Times New Roman" w:eastAsia="Times New Roman" w:hAnsi="Times New Roman"/>
                <w:i/>
                <w:sz w:val="24"/>
                <w:szCs w:val="24"/>
                <w:lang w:val="ru-RU"/>
              </w:rPr>
            </w:pPr>
            <w:r w:rsidRPr="00AD7314">
              <w:rPr>
                <w:rFonts w:ascii="Times New Roman" w:hAnsi="Times New Roman"/>
                <w:b/>
                <w:bCs/>
                <w:i/>
                <w:sz w:val="24"/>
                <w:szCs w:val="24"/>
                <w:lang w:val="ru-RU" w:eastAsia="ru-RU"/>
              </w:rPr>
              <w:t>II. СХЕМА ВОДООТВЕДЕНИЯ</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52</w:t>
            </w:r>
          </w:p>
        </w:tc>
      </w:tr>
      <w:tr w:rsidR="002D43F9" w:rsidRPr="006A791E" w:rsidTr="006B698F">
        <w:tc>
          <w:tcPr>
            <w:tcW w:w="9109" w:type="dxa"/>
            <w:shd w:val="clear" w:color="auto" w:fill="auto"/>
          </w:tcPr>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hAnsi="Times New Roman"/>
                <w:b/>
                <w:bCs/>
                <w:i/>
                <w:sz w:val="24"/>
                <w:szCs w:val="24"/>
                <w:lang w:val="ru-RU" w:eastAsia="ru-RU"/>
              </w:rPr>
              <w:t>9 СУЩЕСТВУЮЩЕЕ ПОЛОЖЕНИЕ В СФЕРЕ ВОДООТВЕДЕНИЯ</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52</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9.1 Описание структуры системы сбора, очистки и отведения сточных вод на</w:t>
            </w:r>
          </w:p>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 xml:space="preserve">территории </w:t>
            </w:r>
            <w:r w:rsidR="00595606">
              <w:rPr>
                <w:rFonts w:ascii="Times New Roman" w:eastAsia="TimesNewRoman" w:hAnsi="Times New Roman"/>
                <w:b/>
                <w:i/>
                <w:sz w:val="24"/>
                <w:szCs w:val="24"/>
                <w:lang w:val="ru-RU" w:eastAsia="ru-RU"/>
              </w:rPr>
              <w:t>городского поселения</w:t>
            </w:r>
            <w:r w:rsidRPr="00AD7314">
              <w:rPr>
                <w:rFonts w:ascii="Times New Roman" w:eastAsia="TimesNewRoman" w:hAnsi="Times New Roman"/>
                <w:b/>
                <w:i/>
                <w:sz w:val="24"/>
                <w:szCs w:val="24"/>
                <w:lang w:val="ru-RU" w:eastAsia="ru-RU"/>
              </w:rPr>
              <w:t xml:space="preserve"> и деление территории поселения на</w:t>
            </w:r>
            <w:r>
              <w:rPr>
                <w:rFonts w:ascii="Times New Roman" w:eastAsia="TimesNewRoman" w:hAnsi="Times New Roman"/>
                <w:b/>
                <w:i/>
                <w:sz w:val="24"/>
                <w:szCs w:val="24"/>
                <w:lang w:val="ru-RU" w:eastAsia="ru-RU"/>
              </w:rPr>
              <w:t xml:space="preserve"> </w:t>
            </w:r>
            <w:r w:rsidRPr="00AD7314">
              <w:rPr>
                <w:rFonts w:ascii="Times New Roman" w:eastAsia="TimesNewRoman" w:hAnsi="Times New Roman"/>
                <w:b/>
                <w:i/>
                <w:sz w:val="24"/>
                <w:szCs w:val="24"/>
                <w:lang w:val="ru-RU" w:eastAsia="ru-RU"/>
              </w:rPr>
              <w:t>эксплуатационные зоны</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52</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9.2 Описание результатов технического обследования централизованной системы</w:t>
            </w:r>
          </w:p>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водоотведения, включая описание существующих канализационных очистных</w:t>
            </w:r>
          </w:p>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сооружений, в том числе оценку соответствия применяемой технологической схемы</w:t>
            </w:r>
            <w:r>
              <w:rPr>
                <w:rFonts w:ascii="Times New Roman" w:eastAsia="TimesNewRoman" w:hAnsi="Times New Roman"/>
                <w:b/>
                <w:i/>
                <w:sz w:val="24"/>
                <w:szCs w:val="24"/>
                <w:lang w:val="ru-RU" w:eastAsia="ru-RU"/>
              </w:rPr>
              <w:t xml:space="preserve"> </w:t>
            </w:r>
            <w:r w:rsidRPr="00AD7314">
              <w:rPr>
                <w:rFonts w:ascii="Times New Roman" w:eastAsia="TimesNewRoman" w:hAnsi="Times New Roman"/>
                <w:b/>
                <w:i/>
                <w:sz w:val="24"/>
                <w:szCs w:val="24"/>
                <w:lang w:val="ru-RU" w:eastAsia="ru-RU"/>
              </w:rPr>
              <w:t>очистки сточных вод требованиям обеспечения нормативов качества очистки сточных</w:t>
            </w:r>
            <w:r>
              <w:rPr>
                <w:rFonts w:ascii="Times New Roman" w:eastAsia="TimesNewRoman" w:hAnsi="Times New Roman"/>
                <w:b/>
                <w:i/>
                <w:sz w:val="24"/>
                <w:szCs w:val="24"/>
                <w:lang w:val="ru-RU" w:eastAsia="ru-RU"/>
              </w:rPr>
              <w:t xml:space="preserve"> </w:t>
            </w:r>
            <w:r w:rsidRPr="00AD7314">
              <w:rPr>
                <w:rFonts w:ascii="Times New Roman" w:eastAsia="TimesNewRoman" w:hAnsi="Times New Roman"/>
                <w:b/>
                <w:i/>
                <w:sz w:val="24"/>
                <w:szCs w:val="24"/>
                <w:lang w:val="ru-RU" w:eastAsia="ru-RU"/>
              </w:rPr>
              <w:t>вод, определение существующего дефицита (резерва) мощностей сооружений и</w:t>
            </w:r>
            <w:r>
              <w:rPr>
                <w:rFonts w:ascii="Times New Roman" w:eastAsia="TimesNewRoman" w:hAnsi="Times New Roman"/>
                <w:b/>
                <w:i/>
                <w:sz w:val="24"/>
                <w:szCs w:val="24"/>
                <w:lang w:val="ru-RU" w:eastAsia="ru-RU"/>
              </w:rPr>
              <w:t xml:space="preserve"> </w:t>
            </w:r>
            <w:r w:rsidRPr="00AD7314">
              <w:rPr>
                <w:rFonts w:ascii="Times New Roman" w:eastAsia="TimesNewRoman" w:hAnsi="Times New Roman"/>
                <w:b/>
                <w:i/>
                <w:sz w:val="24"/>
                <w:szCs w:val="24"/>
                <w:lang w:val="ru-RU" w:eastAsia="ru-RU"/>
              </w:rPr>
              <w:t>описание локальных очистных сооружений, создаваемых абонентами</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53</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9.3 Описание технологических зон водоотведения, зон централизованного и не</w:t>
            </w:r>
          </w:p>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централизованного водоотведения и перечень централизованных систем водоотведения</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53</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9.4 Описание технической возможности утилизации осадков сточных вод на</w:t>
            </w:r>
          </w:p>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очистных сооружениях существующей централизованной системы водоотведения</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53</w:t>
            </w:r>
          </w:p>
        </w:tc>
      </w:tr>
      <w:tr w:rsidR="002D43F9" w:rsidRPr="006A791E" w:rsidTr="006B698F">
        <w:tc>
          <w:tcPr>
            <w:tcW w:w="9109"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9.5 Описание состояния и функционирования канализационных коллекторов и сетей</w:t>
            </w:r>
            <w:r>
              <w:rPr>
                <w:rFonts w:ascii="Times New Roman" w:eastAsia="TimesNewRoman" w:hAnsi="Times New Roman"/>
                <w:b/>
                <w:i/>
                <w:sz w:val="24"/>
                <w:szCs w:val="24"/>
                <w:lang w:val="ru-RU" w:eastAsia="ru-RU"/>
              </w:rPr>
              <w:t xml:space="preserve">, </w:t>
            </w:r>
            <w:r w:rsidRPr="00AD7314">
              <w:rPr>
                <w:rFonts w:ascii="Times New Roman" w:eastAsia="TimesNewRoman" w:hAnsi="Times New Roman"/>
                <w:b/>
                <w:i/>
                <w:sz w:val="24"/>
                <w:szCs w:val="24"/>
                <w:lang w:val="ru-RU" w:eastAsia="ru-RU"/>
              </w:rPr>
              <w:t>сооружений на них, включая оценку их износа и определение возможности</w:t>
            </w:r>
          </w:p>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обеспечения отвода и очистки сточных вод на существующих объектах</w:t>
            </w:r>
          </w:p>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lastRenderedPageBreak/>
              <w:t>централизованной системы водоотведения</w:t>
            </w:r>
          </w:p>
        </w:tc>
        <w:tc>
          <w:tcPr>
            <w:tcW w:w="665"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lastRenderedPageBreak/>
              <w:t>54</w:t>
            </w:r>
          </w:p>
        </w:tc>
      </w:tr>
    </w:tbl>
    <w:p w:rsidR="004C30EC" w:rsidRDefault="004C30EC"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sectPr w:rsidR="004C30EC" w:rsidSect="000C6544">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gridCol w:w="673"/>
      </w:tblGrid>
      <w:tr w:rsidR="002D43F9" w:rsidRPr="006A791E" w:rsidTr="004C30EC">
        <w:tc>
          <w:tcPr>
            <w:tcW w:w="9214"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lastRenderedPageBreak/>
              <w:t>9.6 Оценка безопасности и надежности объектов централизованной системы</w:t>
            </w:r>
          </w:p>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водоотведения и их управляемости</w:t>
            </w:r>
          </w:p>
        </w:tc>
        <w:tc>
          <w:tcPr>
            <w:tcW w:w="673"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56</w:t>
            </w:r>
          </w:p>
        </w:tc>
      </w:tr>
      <w:tr w:rsidR="002D43F9" w:rsidRPr="006A791E" w:rsidTr="004C30EC">
        <w:tc>
          <w:tcPr>
            <w:tcW w:w="9214"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9.7 Оценка воздействия сбросов сточных вод через централизованную систему</w:t>
            </w:r>
          </w:p>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водоотведения на окружающую среду</w:t>
            </w:r>
          </w:p>
        </w:tc>
        <w:tc>
          <w:tcPr>
            <w:tcW w:w="673"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56</w:t>
            </w:r>
          </w:p>
        </w:tc>
      </w:tr>
      <w:tr w:rsidR="002D43F9" w:rsidRPr="006A791E" w:rsidTr="004C30EC">
        <w:tc>
          <w:tcPr>
            <w:tcW w:w="9214"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9.8 Описание территорий муниципального образования, не охваченных</w:t>
            </w:r>
          </w:p>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централизованной системой водоотведения</w:t>
            </w:r>
          </w:p>
        </w:tc>
        <w:tc>
          <w:tcPr>
            <w:tcW w:w="673"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57</w:t>
            </w:r>
          </w:p>
        </w:tc>
      </w:tr>
      <w:tr w:rsidR="002D43F9" w:rsidRPr="006A791E" w:rsidTr="004C30EC">
        <w:tc>
          <w:tcPr>
            <w:tcW w:w="9214"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9.9 Описание существующих технических и технологических проблем системы</w:t>
            </w:r>
          </w:p>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водоотведения</w:t>
            </w:r>
          </w:p>
        </w:tc>
        <w:tc>
          <w:tcPr>
            <w:tcW w:w="673"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57</w:t>
            </w:r>
          </w:p>
        </w:tc>
      </w:tr>
      <w:tr w:rsidR="002D43F9" w:rsidRPr="006A791E" w:rsidTr="004C30EC">
        <w:tc>
          <w:tcPr>
            <w:tcW w:w="9214" w:type="dxa"/>
            <w:shd w:val="clear" w:color="auto" w:fill="auto"/>
          </w:tcPr>
          <w:p w:rsidR="002D43F9" w:rsidRPr="00AD7314" w:rsidRDefault="002D43F9" w:rsidP="00C13ECC">
            <w:pPr>
              <w:tabs>
                <w:tab w:val="left" w:pos="2311"/>
              </w:tabs>
              <w:spacing w:after="0" w:line="240" w:lineRule="auto"/>
              <w:contextualSpacing/>
              <w:jc w:val="both"/>
              <w:rPr>
                <w:rFonts w:ascii="Times New Roman" w:eastAsia="Times New Roman" w:hAnsi="Times New Roman"/>
                <w:i/>
                <w:sz w:val="24"/>
                <w:szCs w:val="24"/>
                <w:lang w:val="ru-RU"/>
              </w:rPr>
            </w:pPr>
            <w:r w:rsidRPr="00AD7314">
              <w:rPr>
                <w:rFonts w:ascii="Times New Roman" w:hAnsi="Times New Roman"/>
                <w:b/>
                <w:bCs/>
                <w:i/>
                <w:sz w:val="24"/>
                <w:szCs w:val="24"/>
                <w:lang w:val="ru-RU" w:eastAsia="ru-RU"/>
              </w:rPr>
              <w:t>10 БАЛАНСЫ СТОЧНЫХ ВОД В СИСТЕМЕ ВОДООТВЕДЕНИЯ</w:t>
            </w:r>
          </w:p>
        </w:tc>
        <w:tc>
          <w:tcPr>
            <w:tcW w:w="673"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58</w:t>
            </w:r>
          </w:p>
        </w:tc>
      </w:tr>
      <w:tr w:rsidR="002D43F9" w:rsidRPr="00AD7314" w:rsidTr="004C30EC">
        <w:tc>
          <w:tcPr>
            <w:tcW w:w="9214"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10.1 Баланс поступления сточных вод в централизованную систему водоотведения и</w:t>
            </w:r>
            <w:r>
              <w:rPr>
                <w:rFonts w:ascii="Times New Roman" w:eastAsia="TimesNewRoman" w:hAnsi="Times New Roman"/>
                <w:b/>
                <w:i/>
                <w:sz w:val="24"/>
                <w:szCs w:val="24"/>
                <w:lang w:val="ru-RU" w:eastAsia="ru-RU"/>
              </w:rPr>
              <w:t xml:space="preserve"> </w:t>
            </w:r>
            <w:r w:rsidRPr="00AD7314">
              <w:rPr>
                <w:rFonts w:ascii="Times New Roman" w:eastAsia="TimesNewRoman" w:hAnsi="Times New Roman"/>
                <w:b/>
                <w:i/>
                <w:sz w:val="24"/>
                <w:szCs w:val="24"/>
                <w:lang w:val="ru-RU" w:eastAsia="ru-RU"/>
              </w:rPr>
              <w:t>отведения стоков по технологическим зонам водоотведения</w:t>
            </w:r>
          </w:p>
        </w:tc>
        <w:tc>
          <w:tcPr>
            <w:tcW w:w="673" w:type="dxa"/>
            <w:shd w:val="clear" w:color="auto" w:fill="auto"/>
            <w:vAlign w:val="center"/>
          </w:tcPr>
          <w:p w:rsidR="002D43F9" w:rsidRPr="00AD7314"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58</w:t>
            </w:r>
          </w:p>
        </w:tc>
      </w:tr>
      <w:tr w:rsidR="002D43F9" w:rsidRPr="00AD7314" w:rsidTr="004C30EC">
        <w:tc>
          <w:tcPr>
            <w:tcW w:w="9214"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10.2 Оценку фактического притока неорганизованного стока (сточных вод,</w:t>
            </w:r>
          </w:p>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поступающих по поверхности рельефа местности) по технологическим зонам</w:t>
            </w:r>
          </w:p>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водоотведения</w:t>
            </w:r>
          </w:p>
        </w:tc>
        <w:tc>
          <w:tcPr>
            <w:tcW w:w="673" w:type="dxa"/>
            <w:shd w:val="clear" w:color="auto" w:fill="auto"/>
            <w:vAlign w:val="center"/>
          </w:tcPr>
          <w:p w:rsidR="002D43F9" w:rsidRPr="00AD7314"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58</w:t>
            </w:r>
          </w:p>
        </w:tc>
      </w:tr>
      <w:tr w:rsidR="002D43F9" w:rsidRPr="00AD7314" w:rsidTr="004C30EC">
        <w:tc>
          <w:tcPr>
            <w:tcW w:w="9214"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10.3 Сведения об оснащенности зданий, строений, сооружений приборами учета</w:t>
            </w:r>
          </w:p>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принимаемых сточных вод и их применении при осуществлении коммерческих</w:t>
            </w:r>
          </w:p>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расчетов</w:t>
            </w:r>
          </w:p>
        </w:tc>
        <w:tc>
          <w:tcPr>
            <w:tcW w:w="673" w:type="dxa"/>
            <w:shd w:val="clear" w:color="auto" w:fill="auto"/>
            <w:vAlign w:val="center"/>
          </w:tcPr>
          <w:p w:rsidR="002D43F9" w:rsidRPr="00AD7314"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58</w:t>
            </w:r>
          </w:p>
        </w:tc>
      </w:tr>
      <w:tr w:rsidR="002D43F9" w:rsidRPr="00AD7314" w:rsidTr="004C30EC">
        <w:tc>
          <w:tcPr>
            <w:tcW w:w="9214"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10.4 Результаты ретроспективного анализа за последние 10 лет балансов</w:t>
            </w:r>
          </w:p>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 xml:space="preserve">поступления сточных вод в централизованную систему водоотведения </w:t>
            </w:r>
            <w:proofErr w:type="spellStart"/>
            <w:r w:rsidRPr="00AD7314">
              <w:rPr>
                <w:rFonts w:ascii="Times New Roman" w:eastAsia="TimesNewRoman" w:hAnsi="Times New Roman"/>
                <w:b/>
                <w:i/>
                <w:sz w:val="24"/>
                <w:szCs w:val="24"/>
                <w:lang w:val="ru-RU" w:eastAsia="ru-RU"/>
              </w:rPr>
              <w:t>потехнологическим</w:t>
            </w:r>
            <w:proofErr w:type="spellEnd"/>
            <w:r w:rsidRPr="00AD7314">
              <w:rPr>
                <w:rFonts w:ascii="Times New Roman" w:eastAsia="TimesNewRoman" w:hAnsi="Times New Roman"/>
                <w:b/>
                <w:i/>
                <w:sz w:val="24"/>
                <w:szCs w:val="24"/>
                <w:lang w:val="ru-RU" w:eastAsia="ru-RU"/>
              </w:rPr>
              <w:t xml:space="preserve"> зонам водоотведения и по поселениям, с выделением зон дефицитов и</w:t>
            </w:r>
            <w:r>
              <w:rPr>
                <w:rFonts w:ascii="Times New Roman" w:eastAsia="TimesNewRoman" w:hAnsi="Times New Roman"/>
                <w:b/>
                <w:i/>
                <w:sz w:val="24"/>
                <w:szCs w:val="24"/>
                <w:lang w:val="ru-RU" w:eastAsia="ru-RU"/>
              </w:rPr>
              <w:t xml:space="preserve"> </w:t>
            </w:r>
            <w:r w:rsidRPr="00AD7314">
              <w:rPr>
                <w:rFonts w:ascii="Times New Roman" w:eastAsia="TimesNewRoman" w:hAnsi="Times New Roman"/>
                <w:b/>
                <w:i/>
                <w:sz w:val="24"/>
                <w:szCs w:val="24"/>
                <w:lang w:val="ru-RU" w:eastAsia="ru-RU"/>
              </w:rPr>
              <w:t>резервов производственных мощностей</w:t>
            </w:r>
          </w:p>
        </w:tc>
        <w:tc>
          <w:tcPr>
            <w:tcW w:w="673" w:type="dxa"/>
            <w:shd w:val="clear" w:color="auto" w:fill="auto"/>
            <w:vAlign w:val="center"/>
          </w:tcPr>
          <w:p w:rsidR="002D43F9" w:rsidRPr="00AD7314"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59</w:t>
            </w:r>
          </w:p>
        </w:tc>
      </w:tr>
      <w:tr w:rsidR="002D43F9" w:rsidRPr="00AD7314" w:rsidTr="004C30EC">
        <w:tc>
          <w:tcPr>
            <w:tcW w:w="9214"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10.5 Прогнозные балансы поступления сточных вод в централизованную систему</w:t>
            </w:r>
          </w:p>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водоотведения и отведения стоков по технологическим зонам водоотведения на срок не</w:t>
            </w:r>
            <w:r>
              <w:rPr>
                <w:rFonts w:ascii="Times New Roman" w:eastAsia="TimesNewRoman" w:hAnsi="Times New Roman"/>
                <w:b/>
                <w:i/>
                <w:sz w:val="24"/>
                <w:szCs w:val="24"/>
                <w:lang w:val="ru-RU" w:eastAsia="ru-RU"/>
              </w:rPr>
              <w:t xml:space="preserve"> </w:t>
            </w:r>
            <w:r w:rsidRPr="00AD7314">
              <w:rPr>
                <w:rFonts w:ascii="Times New Roman" w:eastAsia="TimesNewRoman" w:hAnsi="Times New Roman"/>
                <w:b/>
                <w:i/>
                <w:sz w:val="24"/>
                <w:szCs w:val="24"/>
                <w:lang w:val="ru-RU" w:eastAsia="ru-RU"/>
              </w:rPr>
              <w:t>менее 10 лет с учетом различных сценариев развития муниципального образования</w:t>
            </w:r>
          </w:p>
        </w:tc>
        <w:tc>
          <w:tcPr>
            <w:tcW w:w="673" w:type="dxa"/>
            <w:shd w:val="clear" w:color="auto" w:fill="auto"/>
            <w:vAlign w:val="center"/>
          </w:tcPr>
          <w:p w:rsidR="002D43F9" w:rsidRPr="00AD7314"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60</w:t>
            </w:r>
          </w:p>
        </w:tc>
      </w:tr>
      <w:tr w:rsidR="002D43F9" w:rsidRPr="006A791E" w:rsidTr="004C30EC">
        <w:tc>
          <w:tcPr>
            <w:tcW w:w="9214" w:type="dxa"/>
            <w:shd w:val="clear" w:color="auto" w:fill="auto"/>
          </w:tcPr>
          <w:p w:rsidR="002D43F9" w:rsidRPr="00AD7314" w:rsidRDefault="002D43F9" w:rsidP="00C13ECC">
            <w:pPr>
              <w:tabs>
                <w:tab w:val="left" w:pos="2311"/>
              </w:tabs>
              <w:spacing w:after="0" w:line="240" w:lineRule="auto"/>
              <w:contextualSpacing/>
              <w:jc w:val="both"/>
              <w:rPr>
                <w:rFonts w:ascii="Times New Roman" w:eastAsia="Times New Roman" w:hAnsi="Times New Roman"/>
                <w:i/>
                <w:sz w:val="24"/>
                <w:szCs w:val="24"/>
                <w:lang w:val="ru-RU"/>
              </w:rPr>
            </w:pPr>
            <w:r w:rsidRPr="00AD7314">
              <w:rPr>
                <w:rFonts w:ascii="Times New Roman" w:hAnsi="Times New Roman"/>
                <w:b/>
                <w:bCs/>
                <w:i/>
                <w:sz w:val="24"/>
                <w:szCs w:val="24"/>
                <w:lang w:val="ru-RU" w:eastAsia="ru-RU"/>
              </w:rPr>
              <w:t>11 ПРОГНОЗ ОБЪЕМА СТОЧНЫХ ВОД</w:t>
            </w:r>
          </w:p>
        </w:tc>
        <w:tc>
          <w:tcPr>
            <w:tcW w:w="673"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61</w:t>
            </w:r>
          </w:p>
        </w:tc>
      </w:tr>
      <w:tr w:rsidR="002D43F9" w:rsidRPr="006A791E" w:rsidTr="004C30EC">
        <w:tc>
          <w:tcPr>
            <w:tcW w:w="9214"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11.1 Сведения о фактическом и ожидаемом поступлении сточных вод в</w:t>
            </w:r>
          </w:p>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централизованную систему водоотведения</w:t>
            </w:r>
          </w:p>
        </w:tc>
        <w:tc>
          <w:tcPr>
            <w:tcW w:w="673"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61</w:t>
            </w:r>
          </w:p>
        </w:tc>
      </w:tr>
      <w:tr w:rsidR="002D43F9" w:rsidRPr="006A791E" w:rsidTr="004C30EC">
        <w:tc>
          <w:tcPr>
            <w:tcW w:w="9214"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11.2 Описание структуры централизованной системы водоотведения</w:t>
            </w:r>
          </w:p>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(эксплуатационные и технологические зоны)</w:t>
            </w:r>
          </w:p>
        </w:tc>
        <w:tc>
          <w:tcPr>
            <w:tcW w:w="673"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62</w:t>
            </w:r>
          </w:p>
        </w:tc>
      </w:tr>
      <w:tr w:rsidR="002D43F9" w:rsidRPr="006A791E" w:rsidTr="004C30EC">
        <w:tc>
          <w:tcPr>
            <w:tcW w:w="9214"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hAnsi="Times New Roman"/>
                <w:b/>
                <w:bCs/>
                <w:i/>
                <w:sz w:val="24"/>
                <w:szCs w:val="24"/>
                <w:lang w:val="ru-RU" w:eastAsia="ru-RU"/>
              </w:rPr>
            </w:pPr>
            <w:r w:rsidRPr="00AD7314">
              <w:rPr>
                <w:rFonts w:ascii="Times New Roman" w:hAnsi="Times New Roman"/>
                <w:b/>
                <w:bCs/>
                <w:i/>
                <w:sz w:val="24"/>
                <w:szCs w:val="24"/>
                <w:lang w:val="ru-RU" w:eastAsia="ru-RU"/>
              </w:rPr>
              <w:t>12 ПРЕДЛОЖЕНИЯ ПО СТРОИТЕЛЬСТВУ, РЕКОНСТРУКЦИИ И МОДЕРНИЗАЦИИ ОБЪЕКТОВ</w:t>
            </w:r>
            <w:r>
              <w:rPr>
                <w:rFonts w:ascii="Times New Roman" w:hAnsi="Times New Roman"/>
                <w:b/>
                <w:bCs/>
                <w:i/>
                <w:sz w:val="24"/>
                <w:szCs w:val="24"/>
                <w:lang w:val="ru-RU" w:eastAsia="ru-RU"/>
              </w:rPr>
              <w:t xml:space="preserve"> </w:t>
            </w:r>
            <w:r w:rsidRPr="00AD7314">
              <w:rPr>
                <w:rFonts w:ascii="Times New Roman" w:hAnsi="Times New Roman"/>
                <w:b/>
                <w:bCs/>
                <w:i/>
                <w:sz w:val="24"/>
                <w:szCs w:val="24"/>
                <w:lang w:val="ru-RU" w:eastAsia="ru-RU"/>
              </w:rPr>
              <w:t>ЦЕНТРАЛИЗОВАННОЙ СИСТЕМЫ ВОДООТВЕДЕНИЯ</w:t>
            </w:r>
          </w:p>
        </w:tc>
        <w:tc>
          <w:tcPr>
            <w:tcW w:w="673"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63</w:t>
            </w:r>
          </w:p>
        </w:tc>
      </w:tr>
      <w:tr w:rsidR="002D43F9" w:rsidRPr="006A791E" w:rsidTr="004C30EC">
        <w:tc>
          <w:tcPr>
            <w:tcW w:w="9214"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12.1 Основные направления, принципы, задачи и целевые показатели развития</w:t>
            </w:r>
          </w:p>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централизованной системы водоотведения</w:t>
            </w:r>
          </w:p>
        </w:tc>
        <w:tc>
          <w:tcPr>
            <w:tcW w:w="673"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63</w:t>
            </w:r>
          </w:p>
        </w:tc>
      </w:tr>
      <w:tr w:rsidR="002D43F9" w:rsidRPr="006A791E" w:rsidTr="004C30EC">
        <w:tc>
          <w:tcPr>
            <w:tcW w:w="9214"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12.2 Перечень основных мероприятий по реализации схем водоотведения с</w:t>
            </w:r>
          </w:p>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разбивкой по годам, включая технические обоснования этих мероприятий</w:t>
            </w:r>
          </w:p>
        </w:tc>
        <w:tc>
          <w:tcPr>
            <w:tcW w:w="673"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64</w:t>
            </w:r>
          </w:p>
        </w:tc>
      </w:tr>
      <w:tr w:rsidR="002D43F9" w:rsidRPr="006A791E" w:rsidTr="004C30EC">
        <w:tc>
          <w:tcPr>
            <w:tcW w:w="9214"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12.3 Технические обоснования основных мероприятий по реализации схем</w:t>
            </w:r>
          </w:p>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водоотведения</w:t>
            </w:r>
          </w:p>
        </w:tc>
        <w:tc>
          <w:tcPr>
            <w:tcW w:w="673"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64</w:t>
            </w:r>
          </w:p>
        </w:tc>
      </w:tr>
      <w:tr w:rsidR="002D43F9" w:rsidRPr="006A791E" w:rsidTr="004C30EC">
        <w:tc>
          <w:tcPr>
            <w:tcW w:w="9214"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12.4 Сведения о вновь строящихся, реконструируемых и предлагаемых к выводу из</w:t>
            </w:r>
          </w:p>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эксплуатации объектах централизованной системы водоотведения</w:t>
            </w:r>
          </w:p>
        </w:tc>
        <w:tc>
          <w:tcPr>
            <w:tcW w:w="673"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65</w:t>
            </w:r>
          </w:p>
        </w:tc>
      </w:tr>
      <w:tr w:rsidR="002D43F9" w:rsidRPr="006A791E" w:rsidTr="004C30EC">
        <w:tc>
          <w:tcPr>
            <w:tcW w:w="9214"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12.5 Сведения о развитии систем диспетчеризации, телемеханизации и об</w:t>
            </w:r>
          </w:p>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автоматизированных системах управления режимами водоотведения</w:t>
            </w:r>
          </w:p>
        </w:tc>
        <w:tc>
          <w:tcPr>
            <w:tcW w:w="673"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66</w:t>
            </w:r>
          </w:p>
        </w:tc>
      </w:tr>
      <w:tr w:rsidR="002D43F9" w:rsidRPr="006A791E" w:rsidTr="004C30EC">
        <w:tc>
          <w:tcPr>
            <w:tcW w:w="9214"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12.6 Варианты маршрутов прохождения трубопроводов по территории</w:t>
            </w:r>
          </w:p>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муниципального образования, расположения намечаемых площадок под строительство</w:t>
            </w:r>
            <w:r>
              <w:rPr>
                <w:rFonts w:ascii="Times New Roman" w:eastAsia="TimesNewRoman" w:hAnsi="Times New Roman"/>
                <w:b/>
                <w:i/>
                <w:sz w:val="24"/>
                <w:szCs w:val="24"/>
                <w:lang w:val="ru-RU" w:eastAsia="ru-RU"/>
              </w:rPr>
              <w:t xml:space="preserve"> </w:t>
            </w:r>
            <w:r w:rsidRPr="00AD7314">
              <w:rPr>
                <w:rFonts w:ascii="Times New Roman" w:eastAsia="TimesNewRoman" w:hAnsi="Times New Roman"/>
                <w:b/>
                <w:i/>
                <w:sz w:val="24"/>
                <w:szCs w:val="24"/>
                <w:lang w:val="ru-RU" w:eastAsia="ru-RU"/>
              </w:rPr>
              <w:t>сооружений водоотведения</w:t>
            </w:r>
          </w:p>
        </w:tc>
        <w:tc>
          <w:tcPr>
            <w:tcW w:w="673"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68</w:t>
            </w:r>
          </w:p>
        </w:tc>
      </w:tr>
      <w:tr w:rsidR="002D43F9" w:rsidRPr="006A791E" w:rsidTr="004C30EC">
        <w:tc>
          <w:tcPr>
            <w:tcW w:w="9214" w:type="dxa"/>
            <w:shd w:val="clear" w:color="auto" w:fill="auto"/>
          </w:tcPr>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12.7 Границы и характеристики охранных зон сетей и сооружений</w:t>
            </w:r>
          </w:p>
        </w:tc>
        <w:tc>
          <w:tcPr>
            <w:tcW w:w="673"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68</w:t>
            </w:r>
          </w:p>
        </w:tc>
      </w:tr>
      <w:tr w:rsidR="002D43F9" w:rsidRPr="006A791E" w:rsidTr="004C30EC">
        <w:tc>
          <w:tcPr>
            <w:tcW w:w="9214" w:type="dxa"/>
            <w:shd w:val="clear" w:color="auto" w:fill="auto"/>
          </w:tcPr>
          <w:p w:rsidR="002D43F9" w:rsidRPr="00AD7314" w:rsidRDefault="002D43F9" w:rsidP="00B431F5">
            <w:pPr>
              <w:widowControl/>
              <w:autoSpaceDE w:val="0"/>
              <w:autoSpaceDN w:val="0"/>
              <w:adjustRightInd w:val="0"/>
              <w:spacing w:after="0" w:line="240" w:lineRule="auto"/>
              <w:contextualSpacing/>
              <w:jc w:val="both"/>
              <w:rPr>
                <w:rFonts w:ascii="Times New Roman" w:hAnsi="Times New Roman"/>
                <w:b/>
                <w:bCs/>
                <w:i/>
                <w:sz w:val="24"/>
                <w:szCs w:val="24"/>
                <w:lang w:val="ru-RU" w:eastAsia="ru-RU"/>
              </w:rPr>
            </w:pPr>
            <w:r w:rsidRPr="00AD7314">
              <w:rPr>
                <w:rFonts w:ascii="Times New Roman" w:hAnsi="Times New Roman"/>
                <w:b/>
                <w:bCs/>
                <w:i/>
                <w:sz w:val="24"/>
                <w:szCs w:val="24"/>
                <w:lang w:val="ru-RU" w:eastAsia="ru-RU"/>
              </w:rPr>
              <w:t>13 ЭКОЛОГИЧЕСКИЕ АСПЕКТЫ МЕРОПРИЯТИЙ ПО СТРОИТЕЛЬСТВУ И РЕКОНСТРУКЦИИ</w:t>
            </w:r>
            <w:r>
              <w:rPr>
                <w:rFonts w:ascii="Times New Roman" w:hAnsi="Times New Roman"/>
                <w:b/>
                <w:bCs/>
                <w:i/>
                <w:sz w:val="24"/>
                <w:szCs w:val="24"/>
                <w:lang w:val="ru-RU" w:eastAsia="ru-RU"/>
              </w:rPr>
              <w:t xml:space="preserve"> </w:t>
            </w:r>
            <w:r w:rsidRPr="00AD7314">
              <w:rPr>
                <w:rFonts w:ascii="Times New Roman" w:hAnsi="Times New Roman"/>
                <w:b/>
                <w:bCs/>
                <w:i/>
                <w:sz w:val="24"/>
                <w:szCs w:val="24"/>
                <w:lang w:val="ru-RU" w:eastAsia="ru-RU"/>
              </w:rPr>
              <w:t>ОБЪЕКТОВ ЦЕНТРАЛИЗОВАННОЙ СИСТЕМЫ ВОДООТВЕДЕНИЯ</w:t>
            </w:r>
          </w:p>
        </w:tc>
        <w:tc>
          <w:tcPr>
            <w:tcW w:w="673"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69</w:t>
            </w:r>
          </w:p>
        </w:tc>
      </w:tr>
      <w:tr w:rsidR="002D43F9" w:rsidRPr="006A791E" w:rsidTr="004C30EC">
        <w:tc>
          <w:tcPr>
            <w:tcW w:w="9214"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hAnsi="Times New Roman"/>
                <w:b/>
                <w:bCs/>
                <w:i/>
                <w:sz w:val="24"/>
                <w:szCs w:val="24"/>
                <w:lang w:val="ru-RU" w:eastAsia="ru-RU"/>
              </w:rPr>
            </w:pPr>
            <w:r w:rsidRPr="00AD7314">
              <w:rPr>
                <w:rFonts w:ascii="Times New Roman" w:hAnsi="Times New Roman"/>
                <w:b/>
                <w:bCs/>
                <w:i/>
                <w:sz w:val="24"/>
                <w:szCs w:val="24"/>
                <w:lang w:val="ru-RU" w:eastAsia="ru-RU"/>
              </w:rPr>
              <w:lastRenderedPageBreak/>
              <w:t>14 ОЦЕНКА ПОТРЕБНОСТИ В КАПИТАЛЬНЫХ ВЛОЖЕНИЯХ В СТРОИТЕЛЬСТВО, РЕКОНСТРУКЦИЮ И</w:t>
            </w:r>
            <w:r>
              <w:rPr>
                <w:rFonts w:ascii="Times New Roman" w:hAnsi="Times New Roman"/>
                <w:b/>
                <w:bCs/>
                <w:i/>
                <w:sz w:val="24"/>
                <w:szCs w:val="24"/>
                <w:lang w:val="ru-RU" w:eastAsia="ru-RU"/>
              </w:rPr>
              <w:t xml:space="preserve"> </w:t>
            </w:r>
            <w:r w:rsidRPr="00AD7314">
              <w:rPr>
                <w:rFonts w:ascii="Times New Roman" w:hAnsi="Times New Roman"/>
                <w:b/>
                <w:bCs/>
                <w:i/>
                <w:sz w:val="24"/>
                <w:szCs w:val="24"/>
                <w:lang w:val="ru-RU" w:eastAsia="ru-RU"/>
              </w:rPr>
              <w:t>МОДЕРНИЗАЦИЮ ОБЪЕКТОВ ЦЕНТРАЛИЗОВАННОЙ СИСТЕМЫ ВОДООТВЕДЕНИЯ</w:t>
            </w:r>
          </w:p>
        </w:tc>
        <w:tc>
          <w:tcPr>
            <w:tcW w:w="673"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70</w:t>
            </w:r>
          </w:p>
        </w:tc>
      </w:tr>
      <w:tr w:rsidR="002D43F9" w:rsidRPr="006A791E" w:rsidTr="004C30EC">
        <w:tc>
          <w:tcPr>
            <w:tcW w:w="9214" w:type="dxa"/>
            <w:shd w:val="clear" w:color="auto" w:fill="auto"/>
          </w:tcPr>
          <w:p w:rsidR="002D43F9" w:rsidRPr="00AD7314" w:rsidRDefault="002D43F9" w:rsidP="00C13ECC">
            <w:pPr>
              <w:tabs>
                <w:tab w:val="left" w:pos="2311"/>
              </w:tabs>
              <w:spacing w:after="0" w:line="240" w:lineRule="auto"/>
              <w:contextualSpacing/>
              <w:jc w:val="both"/>
              <w:rPr>
                <w:rFonts w:ascii="Times New Roman" w:eastAsia="Times New Roman" w:hAnsi="Times New Roman"/>
                <w:i/>
                <w:sz w:val="24"/>
                <w:szCs w:val="24"/>
                <w:lang w:val="ru-RU"/>
              </w:rPr>
            </w:pPr>
            <w:r w:rsidRPr="00AD7314">
              <w:rPr>
                <w:rFonts w:ascii="Times New Roman" w:hAnsi="Times New Roman"/>
                <w:b/>
                <w:bCs/>
                <w:i/>
                <w:sz w:val="24"/>
                <w:szCs w:val="24"/>
                <w:lang w:val="ru-RU" w:eastAsia="ru-RU"/>
              </w:rPr>
              <w:t>15 ЦЕЛЕВЫЕ ПОКАЗАТЕЛИ РАЗВИТИЯ ЦЕНТРАЛИЗОВАННЫХ СИСТЕМ ВОДООТВЕДЕНИЯ</w:t>
            </w:r>
          </w:p>
        </w:tc>
        <w:tc>
          <w:tcPr>
            <w:tcW w:w="673"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72</w:t>
            </w:r>
          </w:p>
        </w:tc>
      </w:tr>
      <w:tr w:rsidR="002D43F9" w:rsidRPr="006A791E" w:rsidTr="004C30EC">
        <w:tc>
          <w:tcPr>
            <w:tcW w:w="9214" w:type="dxa"/>
            <w:shd w:val="clear" w:color="auto" w:fill="auto"/>
          </w:tcPr>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15.1 Показатели надежности и бесперебойности водоотведения</w:t>
            </w:r>
          </w:p>
        </w:tc>
        <w:tc>
          <w:tcPr>
            <w:tcW w:w="673"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72</w:t>
            </w:r>
          </w:p>
        </w:tc>
      </w:tr>
      <w:tr w:rsidR="002D43F9" w:rsidRPr="006A791E" w:rsidTr="004C30EC">
        <w:tc>
          <w:tcPr>
            <w:tcW w:w="9214" w:type="dxa"/>
            <w:shd w:val="clear" w:color="auto" w:fill="auto"/>
          </w:tcPr>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15.2 Показатели качества обслуживания клиентов</w:t>
            </w:r>
          </w:p>
        </w:tc>
        <w:tc>
          <w:tcPr>
            <w:tcW w:w="673"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73</w:t>
            </w:r>
          </w:p>
        </w:tc>
      </w:tr>
      <w:tr w:rsidR="002D43F9" w:rsidRPr="006A791E" w:rsidTr="004C30EC">
        <w:tc>
          <w:tcPr>
            <w:tcW w:w="9214" w:type="dxa"/>
            <w:shd w:val="clear" w:color="auto" w:fill="auto"/>
          </w:tcPr>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15.3 Показатели качества очистки сточных вод</w:t>
            </w:r>
          </w:p>
        </w:tc>
        <w:tc>
          <w:tcPr>
            <w:tcW w:w="673"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73</w:t>
            </w:r>
          </w:p>
        </w:tc>
      </w:tr>
      <w:tr w:rsidR="002D43F9" w:rsidRPr="006A791E" w:rsidTr="004C30EC">
        <w:tc>
          <w:tcPr>
            <w:tcW w:w="9214"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15.4 Соотношение цены реализации мероприятий инвестиционной программы и их</w:t>
            </w:r>
            <w:r>
              <w:rPr>
                <w:rFonts w:ascii="Times New Roman" w:eastAsia="TimesNewRoman" w:hAnsi="Times New Roman"/>
                <w:b/>
                <w:i/>
                <w:sz w:val="24"/>
                <w:szCs w:val="24"/>
                <w:lang w:val="ru-RU" w:eastAsia="ru-RU"/>
              </w:rPr>
              <w:t xml:space="preserve"> </w:t>
            </w:r>
            <w:r w:rsidRPr="00AD7314">
              <w:rPr>
                <w:rFonts w:ascii="Times New Roman" w:eastAsia="TimesNewRoman" w:hAnsi="Times New Roman"/>
                <w:b/>
                <w:i/>
                <w:sz w:val="24"/>
                <w:szCs w:val="24"/>
                <w:lang w:val="ru-RU" w:eastAsia="ru-RU"/>
              </w:rPr>
              <w:t>эффективности - улучшение качества очистки сточных вод</w:t>
            </w:r>
          </w:p>
        </w:tc>
        <w:tc>
          <w:tcPr>
            <w:tcW w:w="673"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73</w:t>
            </w:r>
          </w:p>
        </w:tc>
      </w:tr>
      <w:tr w:rsidR="002D43F9" w:rsidRPr="006A791E" w:rsidTr="004C30EC">
        <w:tc>
          <w:tcPr>
            <w:tcW w:w="9214"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15.5 Иные показатели, установленные федеральным органом исполнительной</w:t>
            </w:r>
          </w:p>
          <w:p w:rsidR="002D43F9" w:rsidRPr="00AD7314" w:rsidRDefault="002D43F9" w:rsidP="00C13ECC">
            <w:pPr>
              <w:widowControl/>
              <w:autoSpaceDE w:val="0"/>
              <w:autoSpaceDN w:val="0"/>
              <w:adjustRightInd w:val="0"/>
              <w:spacing w:after="0" w:line="240" w:lineRule="auto"/>
              <w:contextualSpacing/>
              <w:jc w:val="both"/>
              <w:rPr>
                <w:rFonts w:ascii="Times New Roman" w:eastAsia="TimesNewRoman" w:hAnsi="Times New Roman"/>
                <w:b/>
                <w:i/>
                <w:sz w:val="24"/>
                <w:szCs w:val="24"/>
                <w:lang w:val="ru-RU" w:eastAsia="ru-RU"/>
              </w:rPr>
            </w:pPr>
            <w:r w:rsidRPr="00AD7314">
              <w:rPr>
                <w:rFonts w:ascii="Times New Roman" w:eastAsia="TimesNewRoman" w:hAnsi="Times New Roman"/>
                <w:b/>
                <w:i/>
                <w:sz w:val="24"/>
                <w:szCs w:val="24"/>
                <w:lang w:val="ru-RU" w:eastAsia="ru-RU"/>
              </w:rPr>
              <w:t>власти, осуществляющим функции по выработке государственной политики и</w:t>
            </w:r>
          </w:p>
          <w:p w:rsidR="002D43F9" w:rsidRPr="00AD7314" w:rsidRDefault="002D43F9" w:rsidP="00C13ECC">
            <w:pPr>
              <w:tabs>
                <w:tab w:val="left" w:pos="2311"/>
              </w:tabs>
              <w:spacing w:after="0" w:line="240" w:lineRule="auto"/>
              <w:contextualSpacing/>
              <w:jc w:val="both"/>
              <w:rPr>
                <w:rFonts w:ascii="Times New Roman" w:eastAsia="Times New Roman" w:hAnsi="Times New Roman"/>
                <w:b/>
                <w:i/>
                <w:sz w:val="24"/>
                <w:szCs w:val="24"/>
                <w:lang w:val="ru-RU"/>
              </w:rPr>
            </w:pPr>
            <w:r w:rsidRPr="00AD7314">
              <w:rPr>
                <w:rFonts w:ascii="Times New Roman" w:eastAsia="TimesNewRoman" w:hAnsi="Times New Roman"/>
                <w:b/>
                <w:i/>
                <w:sz w:val="24"/>
                <w:szCs w:val="24"/>
                <w:lang w:val="ru-RU" w:eastAsia="ru-RU"/>
              </w:rPr>
              <w:t>нормативно-правовому регулированию в сфере жилищно-коммунального хозяйства</w:t>
            </w:r>
          </w:p>
        </w:tc>
        <w:tc>
          <w:tcPr>
            <w:tcW w:w="673"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74</w:t>
            </w:r>
          </w:p>
        </w:tc>
      </w:tr>
      <w:tr w:rsidR="002D43F9" w:rsidRPr="006A791E" w:rsidTr="004C30EC">
        <w:tc>
          <w:tcPr>
            <w:tcW w:w="9214" w:type="dxa"/>
            <w:shd w:val="clear" w:color="auto" w:fill="auto"/>
          </w:tcPr>
          <w:p w:rsidR="002D43F9" w:rsidRPr="00AD7314" w:rsidRDefault="002D43F9" w:rsidP="00C13ECC">
            <w:pPr>
              <w:widowControl/>
              <w:autoSpaceDE w:val="0"/>
              <w:autoSpaceDN w:val="0"/>
              <w:adjustRightInd w:val="0"/>
              <w:spacing w:after="0" w:line="240" w:lineRule="auto"/>
              <w:contextualSpacing/>
              <w:jc w:val="both"/>
              <w:rPr>
                <w:rFonts w:ascii="Times New Roman" w:hAnsi="Times New Roman"/>
                <w:b/>
                <w:bCs/>
                <w:i/>
                <w:sz w:val="24"/>
                <w:szCs w:val="24"/>
                <w:lang w:val="ru-RU" w:eastAsia="ru-RU"/>
              </w:rPr>
            </w:pPr>
            <w:r w:rsidRPr="00AD7314">
              <w:rPr>
                <w:rFonts w:ascii="Times New Roman" w:hAnsi="Times New Roman"/>
                <w:b/>
                <w:bCs/>
                <w:i/>
                <w:sz w:val="24"/>
                <w:szCs w:val="24"/>
                <w:lang w:val="ru-RU" w:eastAsia="ru-RU"/>
              </w:rPr>
              <w:t>16 ПЕРЕЧЕНЬ ВЫЯВЛЕННЫХ БЕСХОЗЯЙНЫХ ОБЪЕКТОВ ЦЕНТРАЛИЗОВАННОЙ СИСТЕМЫ</w:t>
            </w:r>
            <w:r>
              <w:rPr>
                <w:rFonts w:ascii="Times New Roman" w:hAnsi="Times New Roman"/>
                <w:b/>
                <w:bCs/>
                <w:i/>
                <w:sz w:val="24"/>
                <w:szCs w:val="24"/>
                <w:lang w:val="ru-RU" w:eastAsia="ru-RU"/>
              </w:rPr>
              <w:t xml:space="preserve"> </w:t>
            </w:r>
            <w:r w:rsidRPr="00AD7314">
              <w:rPr>
                <w:rFonts w:ascii="Times New Roman" w:hAnsi="Times New Roman"/>
                <w:b/>
                <w:bCs/>
                <w:i/>
                <w:sz w:val="24"/>
                <w:szCs w:val="24"/>
                <w:lang w:val="ru-RU" w:eastAsia="ru-RU"/>
              </w:rPr>
              <w:t>ВОДООТВЕДЕНИЯ (В СЛУЧАЕ ИХ ВЫЯВЛЕНИЯ) И ПЕРЕЧЕНЬ ОРГАНИЗАЦИЙ, УПОЛНОМОЧЕННЫХ НА</w:t>
            </w:r>
          </w:p>
          <w:p w:rsidR="002D43F9" w:rsidRPr="006A791E" w:rsidRDefault="002D43F9" w:rsidP="00C13ECC">
            <w:pPr>
              <w:tabs>
                <w:tab w:val="left" w:pos="2311"/>
              </w:tabs>
              <w:spacing w:after="0" w:line="240" w:lineRule="auto"/>
              <w:contextualSpacing/>
              <w:jc w:val="both"/>
              <w:rPr>
                <w:rFonts w:ascii="Times New Roman" w:eastAsia="Times New Roman" w:hAnsi="Times New Roman"/>
                <w:sz w:val="24"/>
                <w:szCs w:val="24"/>
                <w:lang w:val="ru-RU"/>
              </w:rPr>
            </w:pPr>
            <w:r w:rsidRPr="00AD7314">
              <w:rPr>
                <w:rFonts w:ascii="Times New Roman" w:hAnsi="Times New Roman"/>
                <w:b/>
                <w:bCs/>
                <w:i/>
                <w:sz w:val="24"/>
                <w:szCs w:val="24"/>
                <w:lang w:val="ru-RU" w:eastAsia="ru-RU"/>
              </w:rPr>
              <w:t>ИХ ЭКСПЛУАТАЦИЮ</w:t>
            </w:r>
          </w:p>
        </w:tc>
        <w:tc>
          <w:tcPr>
            <w:tcW w:w="673" w:type="dxa"/>
            <w:shd w:val="clear" w:color="auto" w:fill="auto"/>
            <w:vAlign w:val="center"/>
          </w:tcPr>
          <w:p w:rsidR="002D43F9" w:rsidRPr="006C133F" w:rsidRDefault="003B473B" w:rsidP="00AA0B67">
            <w:pPr>
              <w:tabs>
                <w:tab w:val="left" w:pos="2311"/>
              </w:tabs>
              <w:spacing w:after="0" w:line="240" w:lineRule="auto"/>
              <w:contextualSpacing/>
              <w:jc w:val="center"/>
              <w:rPr>
                <w:rFonts w:ascii="Times New Roman" w:eastAsia="Times New Roman" w:hAnsi="Times New Roman"/>
                <w:b/>
                <w:i/>
                <w:sz w:val="24"/>
                <w:szCs w:val="24"/>
                <w:lang w:val="ru-RU"/>
              </w:rPr>
            </w:pPr>
            <w:r>
              <w:rPr>
                <w:rFonts w:ascii="Times New Roman" w:eastAsia="Times New Roman" w:hAnsi="Times New Roman"/>
                <w:b/>
                <w:i/>
                <w:sz w:val="24"/>
                <w:szCs w:val="24"/>
                <w:lang w:val="ru-RU"/>
              </w:rPr>
              <w:t>75</w:t>
            </w:r>
          </w:p>
        </w:tc>
      </w:tr>
    </w:tbl>
    <w:p w:rsidR="00A82F82" w:rsidRDefault="00A82F82" w:rsidP="000C6544">
      <w:pPr>
        <w:tabs>
          <w:tab w:val="left" w:pos="3570"/>
        </w:tabs>
        <w:jc w:val="both"/>
        <w:rPr>
          <w:rFonts w:ascii="Times New Roman" w:eastAsia="Times New Roman" w:hAnsi="Times New Roman"/>
          <w:sz w:val="24"/>
          <w:szCs w:val="24"/>
          <w:lang w:val="ru-RU"/>
        </w:rPr>
        <w:sectPr w:rsidR="00A82F82" w:rsidSect="000C6544">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ascii="Times New Roman" w:eastAsia="Times New Roman" w:hAnsi="Times New Roman"/>
          <w:sz w:val="24"/>
          <w:szCs w:val="24"/>
          <w:lang w:val="ru-RU"/>
        </w:rPr>
        <w:tab/>
      </w:r>
    </w:p>
    <w:p w:rsidR="001208B4" w:rsidRPr="003256A5" w:rsidRDefault="001208B4" w:rsidP="006B698F">
      <w:pPr>
        <w:tabs>
          <w:tab w:val="left" w:pos="3570"/>
        </w:tabs>
        <w:spacing w:after="0" w:line="240" w:lineRule="auto"/>
        <w:jc w:val="center"/>
        <w:rPr>
          <w:rFonts w:ascii="Times New Roman" w:hAnsi="Times New Roman"/>
          <w:b/>
          <w:i/>
          <w:spacing w:val="-1"/>
          <w:sz w:val="28"/>
          <w:szCs w:val="28"/>
          <w:lang w:val="ru-RU"/>
        </w:rPr>
      </w:pPr>
      <w:r>
        <w:rPr>
          <w:rFonts w:ascii="Times New Roman" w:hAnsi="Times New Roman"/>
          <w:b/>
          <w:i/>
          <w:spacing w:val="-1"/>
          <w:sz w:val="28"/>
          <w:szCs w:val="28"/>
          <w:lang w:val="ru-RU"/>
        </w:rPr>
        <w:lastRenderedPageBreak/>
        <w:t>П</w:t>
      </w:r>
      <w:r w:rsidRPr="00582ED5">
        <w:rPr>
          <w:rFonts w:ascii="Times New Roman" w:hAnsi="Times New Roman"/>
          <w:b/>
          <w:i/>
          <w:spacing w:val="-1"/>
          <w:sz w:val="28"/>
          <w:szCs w:val="28"/>
          <w:lang w:val="ru-RU"/>
        </w:rPr>
        <w:t>АСПОРТ СХЕМЫ ВОДОСНАБЖЕНИЯ И ВОДООТВЕДЕНИЯ</w:t>
      </w:r>
      <w:r w:rsidR="00582ED5">
        <w:rPr>
          <w:rFonts w:ascii="Times New Roman" w:hAnsi="Times New Roman"/>
          <w:b/>
          <w:i/>
          <w:spacing w:val="-1"/>
          <w:sz w:val="28"/>
          <w:szCs w:val="28"/>
          <w:lang w:val="ru-RU"/>
        </w:rPr>
        <w:t xml:space="preserve"> </w:t>
      </w:r>
      <w:r w:rsidR="00C50C90">
        <w:rPr>
          <w:rFonts w:ascii="Times New Roman" w:hAnsi="Times New Roman"/>
          <w:b/>
          <w:i/>
          <w:sz w:val="28"/>
          <w:szCs w:val="28"/>
          <w:lang w:val="ru-RU" w:eastAsia="ru-RU"/>
        </w:rPr>
        <w:t>НОВО</w:t>
      </w:r>
      <w:r w:rsidR="00B020B8">
        <w:rPr>
          <w:rFonts w:ascii="Times New Roman" w:hAnsi="Times New Roman"/>
          <w:b/>
          <w:i/>
          <w:sz w:val="28"/>
          <w:szCs w:val="28"/>
          <w:lang w:val="ru-RU" w:eastAsia="ru-RU"/>
        </w:rPr>
        <w:t>УКРАИНСКОГО</w:t>
      </w:r>
      <w:r w:rsidR="00582ED5" w:rsidRPr="00DE5681">
        <w:rPr>
          <w:rFonts w:ascii="Times New Roman" w:hAnsi="Times New Roman"/>
          <w:b/>
          <w:i/>
          <w:sz w:val="28"/>
          <w:szCs w:val="28"/>
          <w:lang w:val="ru-RU" w:eastAsia="ru-RU"/>
        </w:rPr>
        <w:t xml:space="preserve"> </w:t>
      </w:r>
      <w:r w:rsidR="00ED704D">
        <w:rPr>
          <w:rFonts w:ascii="Times New Roman" w:hAnsi="Times New Roman"/>
          <w:b/>
          <w:i/>
          <w:sz w:val="28"/>
          <w:szCs w:val="28"/>
          <w:lang w:val="ru-RU" w:eastAsia="ru-RU"/>
        </w:rPr>
        <w:t>СЕЛЬСКОГО</w:t>
      </w:r>
      <w:r w:rsidR="00582ED5" w:rsidRPr="00DE5681">
        <w:rPr>
          <w:rFonts w:ascii="Times New Roman" w:hAnsi="Times New Roman"/>
          <w:b/>
          <w:i/>
          <w:sz w:val="28"/>
          <w:szCs w:val="28"/>
          <w:lang w:val="ru-RU" w:eastAsia="ru-RU"/>
        </w:rPr>
        <w:t xml:space="preserve"> ПОСЕЛЕНИЯ</w:t>
      </w:r>
      <w:r w:rsidR="00582ED5" w:rsidRPr="00DE5681">
        <w:rPr>
          <w:rFonts w:ascii="Times New Roman" w:hAnsi="Times New Roman"/>
          <w:b/>
          <w:i/>
          <w:spacing w:val="-1"/>
          <w:sz w:val="28"/>
          <w:szCs w:val="28"/>
          <w:lang w:val="ru-RU"/>
        </w:rPr>
        <w:t xml:space="preserve"> </w:t>
      </w:r>
      <w:r w:rsidR="00B020B8">
        <w:rPr>
          <w:rFonts w:ascii="Times New Roman" w:hAnsi="Times New Roman"/>
          <w:b/>
          <w:i/>
          <w:spacing w:val="-1"/>
          <w:sz w:val="28"/>
          <w:szCs w:val="28"/>
          <w:lang w:val="ru-RU"/>
        </w:rPr>
        <w:t>ГУЛЬКЕВИЧСКОГО</w:t>
      </w:r>
      <w:r w:rsidR="00582ED5" w:rsidRPr="00DE5681">
        <w:rPr>
          <w:rFonts w:ascii="Times New Roman" w:hAnsi="Times New Roman"/>
          <w:b/>
          <w:i/>
          <w:spacing w:val="-1"/>
          <w:sz w:val="28"/>
          <w:szCs w:val="28"/>
          <w:lang w:val="ru-RU"/>
        </w:rPr>
        <w:t xml:space="preserve"> МУНИЦИПАЛЬНОГО РАЙОНА </w:t>
      </w:r>
      <w:r w:rsidR="00C73CF0">
        <w:rPr>
          <w:rFonts w:ascii="Times New Roman" w:hAnsi="Times New Roman"/>
          <w:b/>
          <w:i/>
          <w:spacing w:val="-1"/>
          <w:sz w:val="28"/>
          <w:szCs w:val="28"/>
          <w:lang w:val="ru-RU"/>
        </w:rPr>
        <w:t>КРАСНОДАРСКОГО КРАЯ</w:t>
      </w:r>
      <w:r w:rsidR="00582ED5" w:rsidRPr="00DE5681">
        <w:rPr>
          <w:rFonts w:ascii="Times New Roman" w:hAnsi="Times New Roman"/>
          <w:b/>
          <w:i/>
          <w:spacing w:val="-1"/>
          <w:sz w:val="28"/>
          <w:szCs w:val="28"/>
          <w:lang w:val="ru-RU"/>
        </w:rPr>
        <w:t xml:space="preserve"> НА ПЕРИОД </w:t>
      </w:r>
      <w:r w:rsidR="00582ED5" w:rsidRPr="005C0294">
        <w:rPr>
          <w:rFonts w:ascii="Times New Roman" w:hAnsi="Times New Roman"/>
          <w:b/>
          <w:i/>
          <w:spacing w:val="-1"/>
          <w:sz w:val="28"/>
          <w:szCs w:val="28"/>
          <w:lang w:val="ru-RU"/>
        </w:rPr>
        <w:t>2025</w:t>
      </w:r>
      <w:r w:rsidR="00582ED5" w:rsidRPr="003256A5">
        <w:rPr>
          <w:rFonts w:ascii="Times New Roman" w:hAnsi="Times New Roman"/>
          <w:b/>
          <w:i/>
          <w:spacing w:val="-1"/>
          <w:sz w:val="28"/>
          <w:szCs w:val="28"/>
          <w:lang w:val="ru-RU"/>
        </w:rPr>
        <w:t>-203</w:t>
      </w:r>
      <w:r w:rsidR="00AD1F79" w:rsidRPr="003256A5">
        <w:rPr>
          <w:rFonts w:ascii="Times New Roman" w:hAnsi="Times New Roman"/>
          <w:b/>
          <w:i/>
          <w:spacing w:val="-1"/>
          <w:sz w:val="28"/>
          <w:szCs w:val="28"/>
          <w:lang w:val="ru-RU"/>
        </w:rPr>
        <w:t>5</w:t>
      </w:r>
      <w:r w:rsidR="00582ED5" w:rsidRPr="003256A5">
        <w:rPr>
          <w:rFonts w:ascii="Times New Roman" w:hAnsi="Times New Roman"/>
          <w:b/>
          <w:i/>
          <w:spacing w:val="-1"/>
          <w:sz w:val="28"/>
          <w:szCs w:val="28"/>
          <w:lang w:val="ru-RU"/>
        </w:rPr>
        <w:t xml:space="preserve"> ГОДЫ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6797"/>
      </w:tblGrid>
      <w:tr w:rsidR="001208B4" w:rsidRPr="00D17545" w:rsidTr="006B698F">
        <w:trPr>
          <w:trHeight w:val="709"/>
          <w:jc w:val="center"/>
        </w:trPr>
        <w:tc>
          <w:tcPr>
            <w:tcW w:w="2830" w:type="dxa"/>
            <w:shd w:val="clear" w:color="auto" w:fill="BDD6EE"/>
            <w:vAlign w:val="center"/>
          </w:tcPr>
          <w:p w:rsidR="001208B4" w:rsidRPr="003256A5" w:rsidRDefault="001208B4" w:rsidP="006B698F">
            <w:pPr>
              <w:tabs>
                <w:tab w:val="left" w:pos="585"/>
                <w:tab w:val="left" w:pos="3570"/>
              </w:tabs>
              <w:spacing w:after="0" w:line="240" w:lineRule="auto"/>
              <w:contextualSpacing/>
              <w:jc w:val="center"/>
              <w:rPr>
                <w:rFonts w:ascii="Times New Roman" w:hAnsi="Times New Roman"/>
                <w:b/>
                <w:i/>
                <w:spacing w:val="-1"/>
                <w:sz w:val="24"/>
                <w:szCs w:val="24"/>
              </w:rPr>
            </w:pPr>
            <w:proofErr w:type="spellStart"/>
            <w:r w:rsidRPr="003256A5">
              <w:rPr>
                <w:rFonts w:ascii="Times New Roman" w:hAnsi="Times New Roman"/>
                <w:b/>
                <w:i/>
                <w:spacing w:val="-1"/>
                <w:sz w:val="24"/>
                <w:szCs w:val="24"/>
              </w:rPr>
              <w:t>Наименование</w:t>
            </w:r>
            <w:proofErr w:type="spellEnd"/>
            <w:r w:rsidRPr="003256A5">
              <w:rPr>
                <w:rFonts w:ascii="Times New Roman" w:hAnsi="Times New Roman"/>
                <w:b/>
                <w:i/>
                <w:spacing w:val="-1"/>
                <w:sz w:val="24"/>
                <w:szCs w:val="24"/>
              </w:rPr>
              <w:t xml:space="preserve"> </w:t>
            </w:r>
            <w:proofErr w:type="spellStart"/>
            <w:r w:rsidRPr="003256A5">
              <w:rPr>
                <w:rFonts w:ascii="Times New Roman" w:hAnsi="Times New Roman"/>
                <w:b/>
                <w:i/>
                <w:spacing w:val="-1"/>
                <w:sz w:val="24"/>
                <w:szCs w:val="24"/>
              </w:rPr>
              <w:t>схемы</w:t>
            </w:r>
            <w:proofErr w:type="spellEnd"/>
          </w:p>
          <w:p w:rsidR="001208B4" w:rsidRPr="003256A5" w:rsidRDefault="001208B4" w:rsidP="006B698F">
            <w:pPr>
              <w:tabs>
                <w:tab w:val="left" w:pos="3570"/>
              </w:tabs>
              <w:spacing w:after="0" w:line="240" w:lineRule="auto"/>
              <w:contextualSpacing/>
              <w:jc w:val="center"/>
              <w:rPr>
                <w:rFonts w:ascii="Times New Roman" w:hAnsi="Times New Roman"/>
                <w:b/>
                <w:i/>
                <w:spacing w:val="-1"/>
                <w:sz w:val="24"/>
                <w:szCs w:val="24"/>
              </w:rPr>
            </w:pPr>
          </w:p>
        </w:tc>
        <w:tc>
          <w:tcPr>
            <w:tcW w:w="6797" w:type="dxa"/>
            <w:shd w:val="clear" w:color="auto" w:fill="BDD6EE"/>
            <w:vAlign w:val="center"/>
          </w:tcPr>
          <w:p w:rsidR="001208B4" w:rsidRPr="003256A5" w:rsidRDefault="001208B4" w:rsidP="00B020B8">
            <w:pPr>
              <w:tabs>
                <w:tab w:val="left" w:pos="3570"/>
              </w:tabs>
              <w:spacing w:after="0" w:line="240" w:lineRule="auto"/>
              <w:contextualSpacing/>
              <w:jc w:val="center"/>
              <w:rPr>
                <w:rFonts w:ascii="Times New Roman" w:hAnsi="Times New Roman"/>
                <w:b/>
                <w:i/>
                <w:spacing w:val="-1"/>
                <w:sz w:val="24"/>
                <w:szCs w:val="24"/>
                <w:lang w:val="ru-RU"/>
              </w:rPr>
            </w:pPr>
            <w:r w:rsidRPr="003256A5">
              <w:rPr>
                <w:rFonts w:ascii="Times New Roman" w:hAnsi="Times New Roman"/>
                <w:b/>
                <w:i/>
                <w:spacing w:val="-1"/>
                <w:sz w:val="24"/>
                <w:szCs w:val="24"/>
                <w:lang w:val="ru-RU"/>
              </w:rPr>
              <w:t xml:space="preserve">Схема водоснабжения и водоотведения </w:t>
            </w:r>
            <w:r w:rsidR="00C50C90" w:rsidRPr="003256A5">
              <w:rPr>
                <w:rFonts w:ascii="Times New Roman" w:hAnsi="Times New Roman"/>
                <w:b/>
                <w:i/>
                <w:sz w:val="24"/>
                <w:szCs w:val="24"/>
                <w:lang w:val="ru-RU" w:eastAsia="ru-RU"/>
              </w:rPr>
              <w:t>Ново</w:t>
            </w:r>
            <w:r w:rsidR="00B020B8" w:rsidRPr="003256A5">
              <w:rPr>
                <w:rFonts w:ascii="Times New Roman" w:hAnsi="Times New Roman"/>
                <w:b/>
                <w:i/>
                <w:sz w:val="24"/>
                <w:szCs w:val="24"/>
                <w:lang w:val="ru-RU" w:eastAsia="ru-RU"/>
              </w:rPr>
              <w:t>украинского</w:t>
            </w:r>
            <w:r w:rsidR="00ED704D" w:rsidRPr="003256A5">
              <w:rPr>
                <w:rFonts w:ascii="Times New Roman" w:hAnsi="Times New Roman"/>
                <w:b/>
                <w:i/>
                <w:sz w:val="24"/>
                <w:szCs w:val="24"/>
                <w:lang w:val="ru-RU" w:eastAsia="ru-RU"/>
              </w:rPr>
              <w:t xml:space="preserve"> сельского</w:t>
            </w:r>
            <w:r w:rsidR="00181B8E" w:rsidRPr="003256A5">
              <w:rPr>
                <w:rFonts w:ascii="Times New Roman" w:hAnsi="Times New Roman"/>
                <w:b/>
                <w:i/>
                <w:sz w:val="24"/>
                <w:szCs w:val="24"/>
                <w:lang w:val="ru-RU" w:eastAsia="ru-RU"/>
              </w:rPr>
              <w:t xml:space="preserve"> поселения</w:t>
            </w:r>
            <w:r w:rsidRPr="003256A5">
              <w:rPr>
                <w:rFonts w:ascii="Times New Roman" w:hAnsi="Times New Roman"/>
                <w:b/>
                <w:i/>
                <w:spacing w:val="-1"/>
                <w:sz w:val="24"/>
                <w:szCs w:val="24"/>
                <w:lang w:val="ru-RU"/>
              </w:rPr>
              <w:t xml:space="preserve"> </w:t>
            </w:r>
            <w:r w:rsidR="00B020B8" w:rsidRPr="003256A5">
              <w:rPr>
                <w:rFonts w:ascii="Times New Roman" w:hAnsi="Times New Roman"/>
                <w:b/>
                <w:i/>
                <w:spacing w:val="-1"/>
                <w:sz w:val="24"/>
                <w:szCs w:val="24"/>
                <w:lang w:val="ru-RU"/>
              </w:rPr>
              <w:t>Гулькевичского</w:t>
            </w:r>
            <w:r w:rsidR="00582ED5" w:rsidRPr="003256A5">
              <w:rPr>
                <w:rFonts w:ascii="Times New Roman" w:hAnsi="Times New Roman"/>
                <w:b/>
                <w:i/>
                <w:spacing w:val="-1"/>
                <w:sz w:val="24"/>
                <w:szCs w:val="24"/>
                <w:lang w:val="ru-RU"/>
              </w:rPr>
              <w:t xml:space="preserve"> муниципального района</w:t>
            </w:r>
            <w:r w:rsidRPr="003256A5">
              <w:rPr>
                <w:rFonts w:ascii="Times New Roman" w:hAnsi="Times New Roman"/>
                <w:b/>
                <w:i/>
                <w:spacing w:val="-1"/>
                <w:sz w:val="24"/>
                <w:szCs w:val="24"/>
                <w:lang w:val="ru-RU"/>
              </w:rPr>
              <w:t xml:space="preserve"> </w:t>
            </w:r>
            <w:r w:rsidR="00FB2A44" w:rsidRPr="003256A5">
              <w:rPr>
                <w:rFonts w:ascii="Times New Roman" w:hAnsi="Times New Roman"/>
                <w:b/>
                <w:i/>
                <w:spacing w:val="-1"/>
                <w:sz w:val="24"/>
                <w:szCs w:val="24"/>
                <w:lang w:val="ru-RU"/>
              </w:rPr>
              <w:t>Краснодарского края</w:t>
            </w:r>
            <w:r w:rsidRPr="003256A5">
              <w:rPr>
                <w:rFonts w:ascii="Times New Roman" w:hAnsi="Times New Roman"/>
                <w:b/>
                <w:i/>
                <w:spacing w:val="-1"/>
                <w:sz w:val="24"/>
                <w:szCs w:val="24"/>
                <w:lang w:val="ru-RU"/>
              </w:rPr>
              <w:t xml:space="preserve"> на период 202</w:t>
            </w:r>
            <w:r w:rsidR="00181B8E" w:rsidRPr="003256A5">
              <w:rPr>
                <w:rFonts w:ascii="Times New Roman" w:hAnsi="Times New Roman"/>
                <w:b/>
                <w:i/>
                <w:spacing w:val="-1"/>
                <w:sz w:val="24"/>
                <w:szCs w:val="24"/>
                <w:lang w:val="ru-RU"/>
              </w:rPr>
              <w:t>5</w:t>
            </w:r>
            <w:r w:rsidRPr="003256A5">
              <w:rPr>
                <w:rFonts w:ascii="Times New Roman" w:hAnsi="Times New Roman"/>
                <w:b/>
                <w:i/>
                <w:spacing w:val="-1"/>
                <w:sz w:val="24"/>
                <w:szCs w:val="24"/>
                <w:lang w:val="ru-RU"/>
              </w:rPr>
              <w:t>-20</w:t>
            </w:r>
            <w:r w:rsidR="00181B8E" w:rsidRPr="003256A5">
              <w:rPr>
                <w:rFonts w:ascii="Times New Roman" w:hAnsi="Times New Roman"/>
                <w:b/>
                <w:i/>
                <w:spacing w:val="-1"/>
                <w:sz w:val="24"/>
                <w:szCs w:val="24"/>
                <w:lang w:val="ru-RU"/>
              </w:rPr>
              <w:t>3</w:t>
            </w:r>
            <w:r w:rsidR="00AD1F79" w:rsidRPr="003256A5">
              <w:rPr>
                <w:rFonts w:ascii="Times New Roman" w:hAnsi="Times New Roman"/>
                <w:b/>
                <w:i/>
                <w:spacing w:val="-1"/>
                <w:sz w:val="24"/>
                <w:szCs w:val="24"/>
                <w:lang w:val="ru-RU"/>
              </w:rPr>
              <w:t>5</w:t>
            </w:r>
            <w:r w:rsidRPr="003256A5">
              <w:rPr>
                <w:rFonts w:ascii="Times New Roman" w:hAnsi="Times New Roman"/>
                <w:b/>
                <w:i/>
                <w:spacing w:val="-1"/>
                <w:sz w:val="24"/>
                <w:szCs w:val="24"/>
                <w:lang w:val="ru-RU"/>
              </w:rPr>
              <w:t xml:space="preserve"> годы</w:t>
            </w:r>
          </w:p>
        </w:tc>
      </w:tr>
      <w:tr w:rsidR="001208B4" w:rsidRPr="00D17545" w:rsidTr="006B698F">
        <w:trPr>
          <w:trHeight w:val="780"/>
          <w:jc w:val="center"/>
        </w:trPr>
        <w:tc>
          <w:tcPr>
            <w:tcW w:w="2830" w:type="dxa"/>
            <w:shd w:val="clear" w:color="auto" w:fill="BDD6EE"/>
            <w:vAlign w:val="center"/>
          </w:tcPr>
          <w:p w:rsidR="001208B4" w:rsidRPr="003256A5" w:rsidRDefault="001208B4" w:rsidP="006B698F">
            <w:pPr>
              <w:tabs>
                <w:tab w:val="left" w:pos="3570"/>
              </w:tabs>
              <w:spacing w:after="0" w:line="240" w:lineRule="auto"/>
              <w:contextualSpacing/>
              <w:jc w:val="center"/>
              <w:rPr>
                <w:rFonts w:ascii="Times New Roman" w:hAnsi="Times New Roman"/>
                <w:b/>
                <w:i/>
                <w:spacing w:val="-1"/>
                <w:sz w:val="24"/>
                <w:szCs w:val="24"/>
                <w:lang w:val="ru-RU"/>
              </w:rPr>
            </w:pPr>
            <w:r w:rsidRPr="003256A5">
              <w:rPr>
                <w:rFonts w:ascii="Times New Roman" w:hAnsi="Times New Roman"/>
                <w:b/>
                <w:i/>
                <w:spacing w:val="-1"/>
                <w:sz w:val="24"/>
                <w:szCs w:val="24"/>
                <w:lang w:val="ru-RU"/>
              </w:rPr>
              <w:t>Основание для разработки схемы</w:t>
            </w:r>
          </w:p>
        </w:tc>
        <w:tc>
          <w:tcPr>
            <w:tcW w:w="6797" w:type="dxa"/>
            <w:vAlign w:val="center"/>
          </w:tcPr>
          <w:p w:rsidR="001208B4" w:rsidRPr="003256A5" w:rsidRDefault="00181B8E" w:rsidP="006B698F">
            <w:pPr>
              <w:tabs>
                <w:tab w:val="left" w:pos="3570"/>
              </w:tabs>
              <w:spacing w:after="0" w:line="240" w:lineRule="auto"/>
              <w:contextualSpacing/>
              <w:jc w:val="center"/>
              <w:rPr>
                <w:rFonts w:ascii="Times New Roman" w:hAnsi="Times New Roman"/>
                <w:spacing w:val="-1"/>
                <w:sz w:val="24"/>
                <w:szCs w:val="24"/>
                <w:lang w:val="ru-RU"/>
              </w:rPr>
            </w:pPr>
            <w:r w:rsidRPr="003256A5">
              <w:rPr>
                <w:rFonts w:ascii="Times New Roman" w:hAnsi="Times New Roman"/>
                <w:spacing w:val="-1"/>
                <w:sz w:val="24"/>
                <w:szCs w:val="24"/>
                <w:lang w:val="ru-RU"/>
              </w:rPr>
              <w:t xml:space="preserve">- </w:t>
            </w:r>
            <w:r w:rsidR="001208B4" w:rsidRPr="003256A5">
              <w:rPr>
                <w:rFonts w:ascii="Times New Roman" w:hAnsi="Times New Roman"/>
                <w:spacing w:val="-1"/>
                <w:sz w:val="24"/>
                <w:szCs w:val="24"/>
                <w:lang w:val="ru-RU"/>
              </w:rPr>
              <w:t>Федеральный закон Российской Федерации от 06.10.2003 № 131-ФЗ «Об общих принципах организации местного самоуправления в Российской Федерации»;</w:t>
            </w:r>
          </w:p>
          <w:p w:rsidR="001208B4" w:rsidRPr="003256A5" w:rsidRDefault="00181B8E" w:rsidP="006B698F">
            <w:pPr>
              <w:tabs>
                <w:tab w:val="left" w:pos="3570"/>
              </w:tabs>
              <w:spacing w:after="0" w:line="240" w:lineRule="auto"/>
              <w:contextualSpacing/>
              <w:jc w:val="center"/>
              <w:rPr>
                <w:rFonts w:ascii="Times New Roman" w:hAnsi="Times New Roman"/>
                <w:spacing w:val="-1"/>
                <w:sz w:val="24"/>
                <w:szCs w:val="24"/>
                <w:lang w:val="ru-RU"/>
              </w:rPr>
            </w:pPr>
            <w:r w:rsidRPr="003256A5">
              <w:rPr>
                <w:rFonts w:ascii="Times New Roman" w:hAnsi="Times New Roman"/>
                <w:spacing w:val="-1"/>
                <w:sz w:val="24"/>
                <w:szCs w:val="24"/>
                <w:lang w:val="ru-RU"/>
              </w:rPr>
              <w:t>-</w:t>
            </w:r>
            <w:r w:rsidR="001208B4" w:rsidRPr="003256A5">
              <w:rPr>
                <w:rFonts w:ascii="Times New Roman" w:hAnsi="Times New Roman"/>
                <w:spacing w:val="-1"/>
                <w:sz w:val="24"/>
                <w:szCs w:val="24"/>
                <w:lang w:val="ru-RU"/>
              </w:rPr>
              <w:t xml:space="preserve"> Федеральный закон Российской Федерации от 07.12.2011 № 416-ФЗ «О водоснабжении и водоотведении» постановление Правительства Российской Федерации «Об утверждении Порядка разработки и утверждения схем водоснабжения и водоотведения, требования к их содержанию»;</w:t>
            </w:r>
          </w:p>
          <w:p w:rsidR="001208B4" w:rsidRPr="003256A5" w:rsidRDefault="00181B8E" w:rsidP="006B698F">
            <w:pPr>
              <w:tabs>
                <w:tab w:val="left" w:pos="3570"/>
              </w:tabs>
              <w:spacing w:after="0" w:line="240" w:lineRule="auto"/>
              <w:contextualSpacing/>
              <w:jc w:val="center"/>
              <w:rPr>
                <w:rFonts w:ascii="Times New Roman" w:hAnsi="Times New Roman"/>
                <w:spacing w:val="-1"/>
                <w:sz w:val="24"/>
                <w:szCs w:val="24"/>
                <w:lang w:val="ru-RU"/>
              </w:rPr>
            </w:pPr>
            <w:r w:rsidRPr="003256A5">
              <w:rPr>
                <w:rFonts w:ascii="Times New Roman" w:hAnsi="Times New Roman"/>
                <w:spacing w:val="-1"/>
                <w:sz w:val="24"/>
                <w:szCs w:val="24"/>
                <w:lang w:val="ru-RU"/>
              </w:rPr>
              <w:t>-</w:t>
            </w:r>
            <w:r w:rsidR="001208B4" w:rsidRPr="003256A5">
              <w:rPr>
                <w:rFonts w:ascii="Times New Roman" w:hAnsi="Times New Roman"/>
                <w:spacing w:val="-1"/>
                <w:sz w:val="24"/>
                <w:szCs w:val="24"/>
                <w:lang w:val="ru-RU"/>
              </w:rPr>
              <w:t xml:space="preserve"> Генерального план </w:t>
            </w:r>
            <w:r w:rsidR="00B020B8" w:rsidRPr="003256A5">
              <w:rPr>
                <w:rFonts w:ascii="Times New Roman" w:hAnsi="Times New Roman"/>
                <w:sz w:val="24"/>
                <w:szCs w:val="24"/>
                <w:lang w:val="ru-RU" w:eastAsia="ru-RU"/>
              </w:rPr>
              <w:t>Новоукраинского</w:t>
            </w:r>
            <w:r w:rsidR="00FB2A44" w:rsidRPr="003256A5">
              <w:rPr>
                <w:rFonts w:ascii="Times New Roman" w:hAnsi="Times New Roman"/>
                <w:sz w:val="24"/>
                <w:szCs w:val="24"/>
                <w:lang w:val="ru-RU" w:eastAsia="ru-RU"/>
              </w:rPr>
              <w:t xml:space="preserve"> сельского поселения</w:t>
            </w:r>
            <w:r w:rsidR="00FB2A44" w:rsidRPr="003256A5">
              <w:rPr>
                <w:rFonts w:ascii="Times New Roman" w:hAnsi="Times New Roman"/>
                <w:spacing w:val="-1"/>
                <w:sz w:val="24"/>
                <w:szCs w:val="24"/>
                <w:lang w:val="ru-RU"/>
              </w:rPr>
              <w:t xml:space="preserve"> </w:t>
            </w:r>
            <w:r w:rsidR="00B020B8" w:rsidRPr="003256A5">
              <w:rPr>
                <w:rFonts w:ascii="Times New Roman" w:hAnsi="Times New Roman"/>
                <w:spacing w:val="-1"/>
                <w:sz w:val="24"/>
                <w:szCs w:val="24"/>
                <w:lang w:val="ru-RU"/>
              </w:rPr>
              <w:t>Гулькевичского</w:t>
            </w:r>
            <w:r w:rsidR="00FB2A44" w:rsidRPr="003256A5">
              <w:rPr>
                <w:rFonts w:ascii="Times New Roman" w:hAnsi="Times New Roman"/>
                <w:spacing w:val="-1"/>
                <w:sz w:val="24"/>
                <w:szCs w:val="24"/>
                <w:lang w:val="ru-RU"/>
              </w:rPr>
              <w:t xml:space="preserve"> муниципального района Краснодарского края</w:t>
            </w:r>
            <w:r w:rsidR="001208B4" w:rsidRPr="003256A5">
              <w:rPr>
                <w:rFonts w:ascii="Times New Roman" w:hAnsi="Times New Roman"/>
                <w:spacing w:val="-1"/>
                <w:sz w:val="24"/>
                <w:szCs w:val="24"/>
                <w:lang w:val="ru-RU"/>
              </w:rPr>
              <w:t>;</w:t>
            </w:r>
          </w:p>
          <w:p w:rsidR="001208B4" w:rsidRPr="003256A5" w:rsidRDefault="00181B8E" w:rsidP="006B698F">
            <w:pPr>
              <w:tabs>
                <w:tab w:val="left" w:pos="3570"/>
              </w:tabs>
              <w:spacing w:after="0" w:line="240" w:lineRule="auto"/>
              <w:contextualSpacing/>
              <w:jc w:val="center"/>
              <w:rPr>
                <w:rFonts w:ascii="Times New Roman" w:hAnsi="Times New Roman"/>
                <w:spacing w:val="-1"/>
                <w:sz w:val="24"/>
                <w:szCs w:val="24"/>
                <w:lang w:val="ru-RU"/>
              </w:rPr>
            </w:pPr>
            <w:r w:rsidRPr="003256A5">
              <w:rPr>
                <w:rFonts w:ascii="Times New Roman" w:hAnsi="Times New Roman"/>
                <w:spacing w:val="-1"/>
                <w:sz w:val="24"/>
                <w:szCs w:val="24"/>
                <w:lang w:val="ru-RU"/>
              </w:rPr>
              <w:t>-</w:t>
            </w:r>
            <w:r w:rsidR="001208B4" w:rsidRPr="003256A5">
              <w:rPr>
                <w:rFonts w:ascii="Times New Roman" w:hAnsi="Times New Roman"/>
                <w:spacing w:val="-1"/>
                <w:sz w:val="24"/>
                <w:szCs w:val="24"/>
                <w:lang w:val="ru-RU"/>
              </w:rPr>
              <w:t xml:space="preserve"> Федеральный закон Российской Федерации от 23 ноября 2009г. </w:t>
            </w:r>
            <w:r w:rsidR="004C30EC" w:rsidRPr="003256A5">
              <w:rPr>
                <w:rFonts w:ascii="Times New Roman" w:hAnsi="Times New Roman"/>
                <w:spacing w:val="-1"/>
                <w:sz w:val="24"/>
                <w:szCs w:val="24"/>
                <w:lang w:val="ru-RU"/>
              </w:rPr>
              <w:br/>
            </w:r>
            <w:r w:rsidR="001208B4" w:rsidRPr="003256A5">
              <w:rPr>
                <w:rFonts w:ascii="Times New Roman" w:hAnsi="Times New Roman"/>
                <w:spacing w:val="-1"/>
                <w:sz w:val="24"/>
                <w:szCs w:val="24"/>
                <w:lang w:val="ru-RU"/>
              </w:rPr>
              <w:t>№ 261-ФЗ «Об энергосбережении и повышении энергетической эффективности и о внесении изменений в отдельные законодательные акты Российской Федерации».</w:t>
            </w:r>
          </w:p>
        </w:tc>
      </w:tr>
      <w:tr w:rsidR="001208B4" w:rsidRPr="00D17545" w:rsidTr="006B698F">
        <w:trPr>
          <w:trHeight w:val="513"/>
          <w:jc w:val="center"/>
        </w:trPr>
        <w:tc>
          <w:tcPr>
            <w:tcW w:w="2830" w:type="dxa"/>
            <w:shd w:val="clear" w:color="auto" w:fill="BDD6EE"/>
            <w:vAlign w:val="center"/>
          </w:tcPr>
          <w:p w:rsidR="001208B4" w:rsidRPr="003256A5" w:rsidRDefault="001208B4" w:rsidP="006B698F">
            <w:pPr>
              <w:tabs>
                <w:tab w:val="left" w:pos="3570"/>
              </w:tabs>
              <w:spacing w:after="0" w:line="240" w:lineRule="auto"/>
              <w:contextualSpacing/>
              <w:jc w:val="center"/>
              <w:rPr>
                <w:rFonts w:ascii="Times New Roman" w:hAnsi="Times New Roman"/>
                <w:b/>
                <w:i/>
                <w:spacing w:val="-1"/>
                <w:sz w:val="24"/>
                <w:szCs w:val="24"/>
                <w:lang w:val="ru-RU"/>
              </w:rPr>
            </w:pPr>
            <w:r w:rsidRPr="003256A5">
              <w:rPr>
                <w:rFonts w:ascii="Times New Roman" w:hAnsi="Times New Roman"/>
                <w:b/>
                <w:i/>
                <w:spacing w:val="-1"/>
                <w:sz w:val="24"/>
                <w:szCs w:val="24"/>
                <w:lang w:val="ru-RU"/>
              </w:rPr>
              <w:t>Заказчики схемы</w:t>
            </w:r>
          </w:p>
          <w:p w:rsidR="001208B4" w:rsidRPr="003256A5" w:rsidRDefault="001208B4" w:rsidP="006B698F">
            <w:pPr>
              <w:tabs>
                <w:tab w:val="left" w:pos="3570"/>
              </w:tabs>
              <w:spacing w:after="0" w:line="240" w:lineRule="auto"/>
              <w:contextualSpacing/>
              <w:jc w:val="center"/>
              <w:rPr>
                <w:rFonts w:ascii="Times New Roman" w:hAnsi="Times New Roman"/>
                <w:b/>
                <w:i/>
                <w:spacing w:val="-1"/>
                <w:sz w:val="24"/>
                <w:szCs w:val="24"/>
                <w:lang w:val="ru-RU"/>
              </w:rPr>
            </w:pPr>
          </w:p>
        </w:tc>
        <w:tc>
          <w:tcPr>
            <w:tcW w:w="6797" w:type="dxa"/>
            <w:vAlign w:val="center"/>
          </w:tcPr>
          <w:p w:rsidR="001208B4" w:rsidRPr="003256A5" w:rsidRDefault="00181B8E" w:rsidP="006B698F">
            <w:pPr>
              <w:tabs>
                <w:tab w:val="left" w:pos="3570"/>
              </w:tabs>
              <w:spacing w:after="0" w:line="240" w:lineRule="auto"/>
              <w:contextualSpacing/>
              <w:jc w:val="center"/>
              <w:rPr>
                <w:rFonts w:ascii="Times New Roman" w:hAnsi="Times New Roman"/>
                <w:spacing w:val="-1"/>
                <w:sz w:val="24"/>
                <w:szCs w:val="24"/>
                <w:lang w:val="ru-RU"/>
              </w:rPr>
            </w:pPr>
            <w:r w:rsidRPr="003256A5">
              <w:rPr>
                <w:rFonts w:ascii="Times New Roman" w:hAnsi="Times New Roman"/>
                <w:spacing w:val="-1"/>
                <w:sz w:val="24"/>
                <w:szCs w:val="24"/>
                <w:lang w:val="ru-RU"/>
              </w:rPr>
              <w:t>А</w:t>
            </w:r>
            <w:r w:rsidR="001208B4" w:rsidRPr="003256A5">
              <w:rPr>
                <w:rFonts w:ascii="Times New Roman" w:hAnsi="Times New Roman"/>
                <w:spacing w:val="-1"/>
                <w:sz w:val="24"/>
                <w:szCs w:val="24"/>
                <w:lang w:val="ru-RU"/>
              </w:rPr>
              <w:t xml:space="preserve">дминистрация </w:t>
            </w:r>
            <w:r w:rsidR="00B020B8" w:rsidRPr="003256A5">
              <w:rPr>
                <w:rFonts w:ascii="Times New Roman" w:hAnsi="Times New Roman"/>
                <w:sz w:val="24"/>
                <w:szCs w:val="24"/>
                <w:lang w:val="ru-RU" w:eastAsia="ru-RU"/>
              </w:rPr>
              <w:t>Новоукраинского сельского поселения</w:t>
            </w:r>
            <w:r w:rsidR="00B020B8" w:rsidRPr="003256A5">
              <w:rPr>
                <w:rFonts w:ascii="Times New Roman" w:hAnsi="Times New Roman"/>
                <w:spacing w:val="-1"/>
                <w:sz w:val="24"/>
                <w:szCs w:val="24"/>
                <w:lang w:val="ru-RU"/>
              </w:rPr>
              <w:t xml:space="preserve"> Гулькевичского муниципального района Краснодарского края</w:t>
            </w:r>
          </w:p>
        </w:tc>
      </w:tr>
      <w:tr w:rsidR="001208B4" w:rsidRPr="003256A5" w:rsidTr="006B698F">
        <w:trPr>
          <w:trHeight w:val="521"/>
          <w:jc w:val="center"/>
        </w:trPr>
        <w:tc>
          <w:tcPr>
            <w:tcW w:w="2830" w:type="dxa"/>
            <w:shd w:val="clear" w:color="auto" w:fill="BDD6EE"/>
            <w:vAlign w:val="center"/>
          </w:tcPr>
          <w:p w:rsidR="001208B4" w:rsidRPr="003256A5" w:rsidRDefault="001208B4" w:rsidP="006B698F">
            <w:pPr>
              <w:tabs>
                <w:tab w:val="left" w:pos="3570"/>
              </w:tabs>
              <w:spacing w:after="0" w:line="240" w:lineRule="auto"/>
              <w:contextualSpacing/>
              <w:jc w:val="center"/>
              <w:rPr>
                <w:rFonts w:ascii="Times New Roman" w:hAnsi="Times New Roman"/>
                <w:b/>
                <w:i/>
                <w:spacing w:val="-1"/>
                <w:sz w:val="24"/>
                <w:szCs w:val="24"/>
                <w:lang w:val="ru-RU"/>
              </w:rPr>
            </w:pPr>
            <w:r w:rsidRPr="003256A5">
              <w:rPr>
                <w:rFonts w:ascii="Times New Roman" w:hAnsi="Times New Roman"/>
                <w:b/>
                <w:i/>
                <w:spacing w:val="-1"/>
                <w:sz w:val="24"/>
                <w:szCs w:val="24"/>
                <w:lang w:val="ru-RU"/>
              </w:rPr>
              <w:t>Основные разработчики схемы</w:t>
            </w:r>
          </w:p>
        </w:tc>
        <w:tc>
          <w:tcPr>
            <w:tcW w:w="6797" w:type="dxa"/>
            <w:vAlign w:val="center"/>
          </w:tcPr>
          <w:p w:rsidR="00582ED5" w:rsidRPr="003256A5" w:rsidRDefault="00582ED5" w:rsidP="006B698F">
            <w:pPr>
              <w:spacing w:after="0" w:line="240" w:lineRule="auto"/>
              <w:contextualSpacing/>
              <w:jc w:val="center"/>
              <w:rPr>
                <w:rFonts w:ascii="Times New Roman" w:eastAsia="Times New Roman" w:hAnsi="Times New Roman"/>
                <w:bCs/>
                <w:sz w:val="24"/>
                <w:szCs w:val="24"/>
                <w:lang w:val="ru-RU"/>
              </w:rPr>
            </w:pPr>
            <w:r w:rsidRPr="003256A5">
              <w:rPr>
                <w:rFonts w:ascii="Times New Roman" w:eastAsia="Times New Roman" w:hAnsi="Times New Roman"/>
                <w:bCs/>
                <w:sz w:val="24"/>
                <w:szCs w:val="24"/>
                <w:lang w:val="ru-RU"/>
              </w:rPr>
              <w:t xml:space="preserve">Индивидуальный предприниматель </w:t>
            </w:r>
            <w:proofErr w:type="spellStart"/>
            <w:r w:rsidRPr="003256A5">
              <w:rPr>
                <w:rFonts w:ascii="Times New Roman" w:eastAsia="Times New Roman" w:hAnsi="Times New Roman"/>
                <w:bCs/>
                <w:sz w:val="24"/>
                <w:szCs w:val="24"/>
                <w:lang w:val="ru-RU"/>
              </w:rPr>
              <w:t>Миленина</w:t>
            </w:r>
            <w:proofErr w:type="spellEnd"/>
            <w:r w:rsidRPr="003256A5">
              <w:rPr>
                <w:rFonts w:ascii="Times New Roman" w:eastAsia="Times New Roman" w:hAnsi="Times New Roman"/>
                <w:bCs/>
                <w:sz w:val="24"/>
                <w:szCs w:val="24"/>
                <w:lang w:val="ru-RU"/>
              </w:rPr>
              <w:t xml:space="preserve"> Виктория Андреевна</w:t>
            </w:r>
          </w:p>
          <w:p w:rsidR="001208B4" w:rsidRPr="003256A5" w:rsidRDefault="00582ED5" w:rsidP="006B698F">
            <w:pPr>
              <w:tabs>
                <w:tab w:val="left" w:pos="3570"/>
              </w:tabs>
              <w:spacing w:after="0" w:line="240" w:lineRule="auto"/>
              <w:contextualSpacing/>
              <w:jc w:val="center"/>
              <w:rPr>
                <w:rFonts w:ascii="Times New Roman" w:hAnsi="Times New Roman"/>
                <w:spacing w:val="-1"/>
                <w:sz w:val="24"/>
                <w:szCs w:val="24"/>
                <w:lang w:val="ru-RU"/>
              </w:rPr>
            </w:pPr>
            <w:r w:rsidRPr="003256A5">
              <w:rPr>
                <w:rFonts w:ascii="Times New Roman" w:eastAsia="Times New Roman" w:hAnsi="Times New Roman"/>
                <w:sz w:val="24"/>
                <w:szCs w:val="24"/>
                <w:lang w:val="ru-RU"/>
              </w:rPr>
              <w:t>Юридический адрес: 355032, Ставропольский край, г. Ставрополь, ул. Тухачевского, д. 23/3</w:t>
            </w:r>
          </w:p>
        </w:tc>
      </w:tr>
      <w:tr w:rsidR="001208B4" w:rsidRPr="00D17545" w:rsidTr="006B698F">
        <w:trPr>
          <w:trHeight w:val="960"/>
          <w:jc w:val="center"/>
        </w:trPr>
        <w:tc>
          <w:tcPr>
            <w:tcW w:w="2830" w:type="dxa"/>
            <w:shd w:val="clear" w:color="auto" w:fill="BDD6EE"/>
            <w:vAlign w:val="center"/>
          </w:tcPr>
          <w:p w:rsidR="001208B4" w:rsidRPr="003256A5" w:rsidRDefault="001208B4" w:rsidP="006B698F">
            <w:pPr>
              <w:tabs>
                <w:tab w:val="left" w:pos="3570"/>
              </w:tabs>
              <w:spacing w:after="0" w:line="240" w:lineRule="auto"/>
              <w:contextualSpacing/>
              <w:jc w:val="center"/>
              <w:rPr>
                <w:rFonts w:ascii="Times New Roman" w:hAnsi="Times New Roman"/>
                <w:b/>
                <w:i/>
                <w:spacing w:val="-1"/>
                <w:sz w:val="24"/>
                <w:szCs w:val="24"/>
                <w:lang w:val="ru-RU"/>
              </w:rPr>
            </w:pPr>
            <w:r w:rsidRPr="003256A5">
              <w:rPr>
                <w:rFonts w:ascii="Times New Roman" w:hAnsi="Times New Roman"/>
                <w:b/>
                <w:i/>
                <w:spacing w:val="-1"/>
                <w:sz w:val="24"/>
                <w:szCs w:val="24"/>
                <w:lang w:val="ru-RU"/>
              </w:rPr>
              <w:t>Цели схемы</w:t>
            </w:r>
          </w:p>
        </w:tc>
        <w:tc>
          <w:tcPr>
            <w:tcW w:w="6797" w:type="dxa"/>
            <w:vAlign w:val="center"/>
          </w:tcPr>
          <w:p w:rsidR="004C4D66" w:rsidRPr="003256A5" w:rsidRDefault="004C4D66" w:rsidP="006B698F">
            <w:pPr>
              <w:widowControl/>
              <w:autoSpaceDE w:val="0"/>
              <w:autoSpaceDN w:val="0"/>
              <w:adjustRightInd w:val="0"/>
              <w:spacing w:after="0" w:line="240" w:lineRule="auto"/>
              <w:contextualSpacing/>
              <w:jc w:val="center"/>
              <w:rPr>
                <w:rFonts w:ascii="Times New Roman" w:hAnsi="Times New Roman"/>
                <w:sz w:val="24"/>
                <w:szCs w:val="24"/>
                <w:lang w:val="ru-RU" w:eastAsia="ru-RU"/>
              </w:rPr>
            </w:pPr>
            <w:r w:rsidRPr="003256A5">
              <w:rPr>
                <w:rFonts w:ascii="Times New Roman" w:hAnsi="Times New Roman"/>
                <w:sz w:val="24"/>
                <w:szCs w:val="24"/>
                <w:lang w:val="ru-RU" w:eastAsia="ru-RU"/>
              </w:rPr>
              <w:t xml:space="preserve">1. Обеспечение развития систем </w:t>
            </w:r>
            <w:r w:rsidR="001208B4" w:rsidRPr="003256A5">
              <w:rPr>
                <w:rFonts w:ascii="Times New Roman" w:hAnsi="Times New Roman"/>
                <w:sz w:val="24"/>
                <w:szCs w:val="24"/>
                <w:lang w:val="ru-RU" w:eastAsia="ru-RU"/>
              </w:rPr>
              <w:t>це</w:t>
            </w:r>
            <w:r w:rsidRPr="003256A5">
              <w:rPr>
                <w:rFonts w:ascii="Times New Roman" w:hAnsi="Times New Roman"/>
                <w:sz w:val="24"/>
                <w:szCs w:val="24"/>
                <w:lang w:val="ru-RU" w:eastAsia="ru-RU"/>
              </w:rPr>
              <w:t xml:space="preserve">нтрализованного водоснабжения и </w:t>
            </w:r>
            <w:r w:rsidR="001208B4" w:rsidRPr="003256A5">
              <w:rPr>
                <w:rFonts w:ascii="Times New Roman" w:hAnsi="Times New Roman"/>
                <w:sz w:val="24"/>
                <w:szCs w:val="24"/>
                <w:lang w:val="ru-RU" w:eastAsia="ru-RU"/>
              </w:rPr>
              <w:t>водоотведения для существующего и нового</w:t>
            </w:r>
            <w:r w:rsidR="00181B8E" w:rsidRPr="003256A5">
              <w:rPr>
                <w:rFonts w:ascii="Times New Roman" w:hAnsi="Times New Roman"/>
                <w:sz w:val="24"/>
                <w:szCs w:val="24"/>
                <w:lang w:val="ru-RU" w:eastAsia="ru-RU"/>
              </w:rPr>
              <w:t xml:space="preserve"> строительства жилищного комплекса в</w:t>
            </w:r>
            <w:r w:rsidRPr="003256A5">
              <w:rPr>
                <w:rFonts w:ascii="Times New Roman" w:hAnsi="Times New Roman"/>
                <w:sz w:val="24"/>
                <w:szCs w:val="24"/>
                <w:lang w:val="ru-RU" w:eastAsia="ru-RU"/>
              </w:rPr>
              <w:t xml:space="preserve"> период до 203</w:t>
            </w:r>
            <w:r w:rsidR="00FB2A44" w:rsidRPr="003256A5">
              <w:rPr>
                <w:rFonts w:ascii="Times New Roman" w:hAnsi="Times New Roman"/>
                <w:sz w:val="24"/>
                <w:szCs w:val="24"/>
                <w:lang w:val="ru-RU" w:eastAsia="ru-RU"/>
              </w:rPr>
              <w:t>5</w:t>
            </w:r>
            <w:r w:rsidRPr="003256A5">
              <w:rPr>
                <w:rFonts w:ascii="Times New Roman" w:hAnsi="Times New Roman"/>
                <w:sz w:val="24"/>
                <w:szCs w:val="24"/>
                <w:lang w:val="ru-RU" w:eastAsia="ru-RU"/>
              </w:rPr>
              <w:t xml:space="preserve"> года</w:t>
            </w:r>
          </w:p>
          <w:p w:rsidR="00181B8E" w:rsidRPr="003256A5" w:rsidRDefault="00181B8E" w:rsidP="006B698F">
            <w:pPr>
              <w:widowControl/>
              <w:autoSpaceDE w:val="0"/>
              <w:autoSpaceDN w:val="0"/>
              <w:adjustRightInd w:val="0"/>
              <w:spacing w:after="0" w:line="240" w:lineRule="auto"/>
              <w:contextualSpacing/>
              <w:jc w:val="center"/>
              <w:rPr>
                <w:rFonts w:ascii="Times New Roman" w:hAnsi="Times New Roman"/>
                <w:sz w:val="24"/>
                <w:szCs w:val="24"/>
                <w:lang w:val="ru-RU" w:eastAsia="ru-RU"/>
              </w:rPr>
            </w:pPr>
            <w:r w:rsidRPr="003256A5">
              <w:rPr>
                <w:rFonts w:ascii="Times New Roman" w:hAnsi="Times New Roman"/>
                <w:sz w:val="24"/>
                <w:szCs w:val="24"/>
                <w:lang w:val="ru-RU" w:eastAsia="ru-RU"/>
              </w:rPr>
              <w:t>2. Увеличение объемо</w:t>
            </w:r>
            <w:r w:rsidR="004C4D66" w:rsidRPr="003256A5">
              <w:rPr>
                <w:rFonts w:ascii="Times New Roman" w:hAnsi="Times New Roman"/>
                <w:sz w:val="24"/>
                <w:szCs w:val="24"/>
                <w:lang w:val="ru-RU" w:eastAsia="ru-RU"/>
              </w:rPr>
              <w:t xml:space="preserve">в производства </w:t>
            </w:r>
            <w:r w:rsidRPr="003256A5">
              <w:rPr>
                <w:rFonts w:ascii="Times New Roman" w:hAnsi="Times New Roman"/>
                <w:sz w:val="24"/>
                <w:szCs w:val="24"/>
                <w:lang w:val="ru-RU" w:eastAsia="ru-RU"/>
              </w:rPr>
              <w:t>коммунал</w:t>
            </w:r>
            <w:r w:rsidR="004C4D66" w:rsidRPr="003256A5">
              <w:rPr>
                <w:rFonts w:ascii="Times New Roman" w:hAnsi="Times New Roman"/>
                <w:sz w:val="24"/>
                <w:szCs w:val="24"/>
                <w:lang w:val="ru-RU" w:eastAsia="ru-RU"/>
              </w:rPr>
              <w:t xml:space="preserve">ьной продукции по водоснабжению </w:t>
            </w:r>
            <w:r w:rsidRPr="003256A5">
              <w:rPr>
                <w:rFonts w:ascii="Times New Roman" w:hAnsi="Times New Roman"/>
                <w:sz w:val="24"/>
                <w:szCs w:val="24"/>
                <w:lang w:val="ru-RU" w:eastAsia="ru-RU"/>
              </w:rPr>
              <w:t>и водоотведению при повышении качества</w:t>
            </w:r>
          </w:p>
          <w:p w:rsidR="00181B8E" w:rsidRPr="003256A5" w:rsidRDefault="00181B8E" w:rsidP="006B698F">
            <w:pPr>
              <w:widowControl/>
              <w:autoSpaceDE w:val="0"/>
              <w:autoSpaceDN w:val="0"/>
              <w:adjustRightInd w:val="0"/>
              <w:spacing w:after="0" w:line="240" w:lineRule="auto"/>
              <w:contextualSpacing/>
              <w:jc w:val="center"/>
              <w:rPr>
                <w:rFonts w:ascii="Times New Roman" w:hAnsi="Times New Roman"/>
                <w:sz w:val="24"/>
                <w:szCs w:val="24"/>
                <w:lang w:val="ru-RU" w:eastAsia="ru-RU"/>
              </w:rPr>
            </w:pPr>
            <w:r w:rsidRPr="003256A5">
              <w:rPr>
                <w:rFonts w:ascii="Times New Roman" w:hAnsi="Times New Roman"/>
                <w:sz w:val="24"/>
                <w:szCs w:val="24"/>
                <w:lang w:val="ru-RU" w:eastAsia="ru-RU"/>
              </w:rPr>
              <w:t>3. Улучшени</w:t>
            </w:r>
            <w:r w:rsidR="004C4D66" w:rsidRPr="003256A5">
              <w:rPr>
                <w:rFonts w:ascii="Times New Roman" w:hAnsi="Times New Roman"/>
                <w:sz w:val="24"/>
                <w:szCs w:val="24"/>
                <w:lang w:val="ru-RU" w:eastAsia="ru-RU"/>
              </w:rPr>
              <w:t xml:space="preserve">е работы систем водоснабжения и </w:t>
            </w:r>
            <w:r w:rsidRPr="003256A5">
              <w:rPr>
                <w:rFonts w:ascii="Times New Roman" w:hAnsi="Times New Roman"/>
                <w:sz w:val="24"/>
                <w:szCs w:val="24"/>
                <w:lang w:val="ru-RU" w:eastAsia="ru-RU"/>
              </w:rPr>
              <w:t>водоотведения</w:t>
            </w:r>
          </w:p>
          <w:p w:rsidR="00181B8E" w:rsidRPr="003256A5" w:rsidRDefault="00181B8E" w:rsidP="006B698F">
            <w:pPr>
              <w:widowControl/>
              <w:autoSpaceDE w:val="0"/>
              <w:autoSpaceDN w:val="0"/>
              <w:adjustRightInd w:val="0"/>
              <w:spacing w:after="0" w:line="240" w:lineRule="auto"/>
              <w:contextualSpacing/>
              <w:jc w:val="center"/>
              <w:rPr>
                <w:rFonts w:ascii="Times New Roman" w:hAnsi="Times New Roman"/>
                <w:sz w:val="24"/>
                <w:szCs w:val="24"/>
                <w:lang w:val="ru-RU" w:eastAsia="ru-RU"/>
              </w:rPr>
            </w:pPr>
            <w:r w:rsidRPr="003256A5">
              <w:rPr>
                <w:rFonts w:ascii="Times New Roman" w:hAnsi="Times New Roman"/>
                <w:sz w:val="24"/>
                <w:szCs w:val="24"/>
                <w:lang w:val="ru-RU" w:eastAsia="ru-RU"/>
              </w:rPr>
              <w:t>4. По</w:t>
            </w:r>
            <w:r w:rsidR="004C4D66" w:rsidRPr="003256A5">
              <w:rPr>
                <w:rFonts w:ascii="Times New Roman" w:hAnsi="Times New Roman"/>
                <w:sz w:val="24"/>
                <w:szCs w:val="24"/>
                <w:lang w:val="ru-RU" w:eastAsia="ru-RU"/>
              </w:rPr>
              <w:t xml:space="preserve">вышение качества питьевой воды, </w:t>
            </w:r>
            <w:r w:rsidRPr="003256A5">
              <w:rPr>
                <w:rFonts w:ascii="Times New Roman" w:hAnsi="Times New Roman"/>
                <w:sz w:val="24"/>
                <w:szCs w:val="24"/>
                <w:lang w:val="ru-RU" w:eastAsia="ru-RU"/>
              </w:rPr>
              <w:t>поступающей к потребителям</w:t>
            </w:r>
          </w:p>
          <w:p w:rsidR="00181B8E" w:rsidRPr="003256A5" w:rsidRDefault="00181B8E" w:rsidP="006B698F">
            <w:pPr>
              <w:widowControl/>
              <w:autoSpaceDE w:val="0"/>
              <w:autoSpaceDN w:val="0"/>
              <w:adjustRightInd w:val="0"/>
              <w:spacing w:after="0" w:line="240" w:lineRule="auto"/>
              <w:contextualSpacing/>
              <w:jc w:val="center"/>
              <w:rPr>
                <w:rFonts w:ascii="Times New Roman" w:hAnsi="Times New Roman"/>
                <w:sz w:val="24"/>
                <w:szCs w:val="24"/>
                <w:lang w:val="ru-RU" w:eastAsia="ru-RU"/>
              </w:rPr>
            </w:pPr>
            <w:r w:rsidRPr="003256A5">
              <w:rPr>
                <w:rFonts w:ascii="Times New Roman" w:hAnsi="Times New Roman"/>
                <w:sz w:val="24"/>
                <w:szCs w:val="24"/>
                <w:lang w:val="ru-RU" w:eastAsia="ru-RU"/>
              </w:rPr>
              <w:t>5. Обеспечение надежного централизованног</w:t>
            </w:r>
            <w:r w:rsidR="004C4D66" w:rsidRPr="003256A5">
              <w:rPr>
                <w:rFonts w:ascii="Times New Roman" w:hAnsi="Times New Roman"/>
                <w:sz w:val="24"/>
                <w:szCs w:val="24"/>
                <w:lang w:val="ru-RU" w:eastAsia="ru-RU"/>
              </w:rPr>
              <w:t xml:space="preserve">о и </w:t>
            </w:r>
            <w:r w:rsidRPr="003256A5">
              <w:rPr>
                <w:rFonts w:ascii="Times New Roman" w:hAnsi="Times New Roman"/>
                <w:sz w:val="24"/>
                <w:szCs w:val="24"/>
                <w:lang w:val="ru-RU" w:eastAsia="ru-RU"/>
              </w:rPr>
              <w:t>экологичес</w:t>
            </w:r>
            <w:r w:rsidR="004C4D66" w:rsidRPr="003256A5">
              <w:rPr>
                <w:rFonts w:ascii="Times New Roman" w:hAnsi="Times New Roman"/>
                <w:sz w:val="24"/>
                <w:szCs w:val="24"/>
                <w:lang w:val="ru-RU" w:eastAsia="ru-RU"/>
              </w:rPr>
              <w:t xml:space="preserve">ки безопасного отведения стоков и их очистку, соответствующую </w:t>
            </w:r>
            <w:r w:rsidRPr="003256A5">
              <w:rPr>
                <w:rFonts w:ascii="Times New Roman" w:hAnsi="Times New Roman"/>
                <w:sz w:val="24"/>
                <w:szCs w:val="24"/>
                <w:lang w:val="ru-RU" w:eastAsia="ru-RU"/>
              </w:rPr>
              <w:t>экологическим нормативам</w:t>
            </w:r>
          </w:p>
          <w:p w:rsidR="001208B4" w:rsidRPr="003256A5" w:rsidRDefault="00181B8E" w:rsidP="006B698F">
            <w:pPr>
              <w:widowControl/>
              <w:autoSpaceDE w:val="0"/>
              <w:autoSpaceDN w:val="0"/>
              <w:adjustRightInd w:val="0"/>
              <w:spacing w:after="0" w:line="240" w:lineRule="auto"/>
              <w:contextualSpacing/>
              <w:jc w:val="center"/>
              <w:rPr>
                <w:rFonts w:ascii="Times New Roman" w:hAnsi="Times New Roman"/>
                <w:sz w:val="24"/>
                <w:szCs w:val="24"/>
                <w:lang w:val="ru-RU" w:eastAsia="ru-RU"/>
              </w:rPr>
            </w:pPr>
            <w:r w:rsidRPr="003256A5">
              <w:rPr>
                <w:rFonts w:ascii="Times New Roman" w:hAnsi="Times New Roman"/>
                <w:sz w:val="24"/>
                <w:szCs w:val="24"/>
                <w:lang w:val="ru-RU" w:eastAsia="ru-RU"/>
              </w:rPr>
              <w:t>6. С</w:t>
            </w:r>
            <w:r w:rsidR="004C4D66" w:rsidRPr="003256A5">
              <w:rPr>
                <w:rFonts w:ascii="Times New Roman" w:hAnsi="Times New Roman"/>
                <w:sz w:val="24"/>
                <w:szCs w:val="24"/>
                <w:lang w:val="ru-RU" w:eastAsia="ru-RU"/>
              </w:rPr>
              <w:t xml:space="preserve">нижение вредного воздействия на </w:t>
            </w:r>
            <w:r w:rsidRPr="003256A5">
              <w:rPr>
                <w:rFonts w:ascii="Times New Roman" w:hAnsi="Times New Roman"/>
                <w:sz w:val="24"/>
                <w:szCs w:val="24"/>
                <w:lang w:val="ru-RU" w:eastAsia="ru-RU"/>
              </w:rPr>
              <w:t>окружающую среду.</w:t>
            </w:r>
          </w:p>
        </w:tc>
      </w:tr>
      <w:tr w:rsidR="001208B4" w:rsidRPr="004C4D66" w:rsidTr="006B698F">
        <w:trPr>
          <w:trHeight w:val="605"/>
          <w:jc w:val="center"/>
        </w:trPr>
        <w:tc>
          <w:tcPr>
            <w:tcW w:w="2830" w:type="dxa"/>
            <w:shd w:val="clear" w:color="auto" w:fill="BDD6EE"/>
            <w:vAlign w:val="center"/>
          </w:tcPr>
          <w:p w:rsidR="001208B4" w:rsidRPr="003256A5" w:rsidRDefault="001208B4" w:rsidP="006B698F">
            <w:pPr>
              <w:tabs>
                <w:tab w:val="left" w:pos="3570"/>
              </w:tabs>
              <w:spacing w:after="0" w:line="240" w:lineRule="auto"/>
              <w:contextualSpacing/>
              <w:jc w:val="center"/>
              <w:rPr>
                <w:rFonts w:ascii="Times New Roman" w:hAnsi="Times New Roman"/>
                <w:b/>
                <w:i/>
                <w:spacing w:val="-1"/>
                <w:sz w:val="24"/>
                <w:szCs w:val="24"/>
                <w:lang w:val="ru-RU"/>
              </w:rPr>
            </w:pPr>
            <w:r w:rsidRPr="003256A5">
              <w:rPr>
                <w:rFonts w:ascii="Times New Roman" w:hAnsi="Times New Roman"/>
                <w:b/>
                <w:i/>
                <w:spacing w:val="-1"/>
                <w:sz w:val="24"/>
                <w:szCs w:val="24"/>
                <w:lang w:val="ru-RU"/>
              </w:rPr>
              <w:t>Сроки и этапы реализации схемы</w:t>
            </w:r>
          </w:p>
        </w:tc>
        <w:tc>
          <w:tcPr>
            <w:tcW w:w="6797" w:type="dxa"/>
            <w:vAlign w:val="center"/>
          </w:tcPr>
          <w:p w:rsidR="001208B4" w:rsidRPr="00873212" w:rsidRDefault="001208B4" w:rsidP="006B698F">
            <w:pPr>
              <w:tabs>
                <w:tab w:val="left" w:pos="3570"/>
              </w:tabs>
              <w:spacing w:after="0" w:line="240" w:lineRule="auto"/>
              <w:contextualSpacing/>
              <w:jc w:val="center"/>
              <w:rPr>
                <w:rFonts w:ascii="Times New Roman" w:hAnsi="Times New Roman"/>
                <w:spacing w:val="-1"/>
                <w:sz w:val="24"/>
                <w:szCs w:val="24"/>
                <w:lang w:val="ru-RU"/>
              </w:rPr>
            </w:pPr>
            <w:r w:rsidRPr="003256A5">
              <w:rPr>
                <w:rFonts w:ascii="Times New Roman" w:hAnsi="Times New Roman"/>
                <w:spacing w:val="-1"/>
                <w:sz w:val="24"/>
                <w:szCs w:val="24"/>
                <w:lang w:val="ru-RU"/>
              </w:rPr>
              <w:t>202</w:t>
            </w:r>
            <w:r w:rsidR="004C4D66" w:rsidRPr="003256A5">
              <w:rPr>
                <w:rFonts w:ascii="Times New Roman" w:hAnsi="Times New Roman"/>
                <w:spacing w:val="-1"/>
                <w:sz w:val="24"/>
                <w:szCs w:val="24"/>
                <w:lang w:val="ru-RU"/>
              </w:rPr>
              <w:t>5</w:t>
            </w:r>
            <w:r w:rsidRPr="003256A5">
              <w:rPr>
                <w:rFonts w:ascii="Times New Roman" w:hAnsi="Times New Roman"/>
                <w:spacing w:val="-1"/>
                <w:sz w:val="24"/>
                <w:szCs w:val="24"/>
                <w:lang w:val="ru-RU"/>
              </w:rPr>
              <w:t>-20</w:t>
            </w:r>
            <w:r w:rsidR="004C4D66" w:rsidRPr="003256A5">
              <w:rPr>
                <w:rFonts w:ascii="Times New Roman" w:hAnsi="Times New Roman"/>
                <w:spacing w:val="-1"/>
                <w:sz w:val="24"/>
                <w:szCs w:val="24"/>
                <w:lang w:val="ru-RU"/>
              </w:rPr>
              <w:t>3</w:t>
            </w:r>
            <w:r w:rsidR="00AD1F79" w:rsidRPr="003256A5">
              <w:rPr>
                <w:rFonts w:ascii="Times New Roman" w:hAnsi="Times New Roman"/>
                <w:spacing w:val="-1"/>
                <w:sz w:val="24"/>
                <w:szCs w:val="24"/>
                <w:lang w:val="ru-RU"/>
              </w:rPr>
              <w:t>5</w:t>
            </w:r>
            <w:r w:rsidRPr="003256A5">
              <w:rPr>
                <w:rFonts w:ascii="Times New Roman" w:hAnsi="Times New Roman"/>
                <w:spacing w:val="-1"/>
                <w:sz w:val="24"/>
                <w:szCs w:val="24"/>
                <w:lang w:val="ru-RU"/>
              </w:rPr>
              <w:t xml:space="preserve"> годы</w:t>
            </w:r>
          </w:p>
        </w:tc>
      </w:tr>
      <w:tr w:rsidR="001208B4" w:rsidRPr="004C4D66" w:rsidTr="006B698F">
        <w:trPr>
          <w:trHeight w:val="960"/>
          <w:jc w:val="center"/>
        </w:trPr>
        <w:tc>
          <w:tcPr>
            <w:tcW w:w="2830" w:type="dxa"/>
            <w:shd w:val="clear" w:color="auto" w:fill="BDD6EE"/>
            <w:vAlign w:val="center"/>
          </w:tcPr>
          <w:p w:rsidR="001208B4" w:rsidRPr="004C30EC" w:rsidRDefault="001208B4" w:rsidP="006B698F">
            <w:pPr>
              <w:tabs>
                <w:tab w:val="left" w:pos="3570"/>
              </w:tabs>
              <w:spacing w:after="0" w:line="240" w:lineRule="auto"/>
              <w:contextualSpacing/>
              <w:jc w:val="center"/>
              <w:rPr>
                <w:rFonts w:ascii="Times New Roman" w:hAnsi="Times New Roman"/>
                <w:b/>
                <w:i/>
                <w:spacing w:val="-1"/>
                <w:sz w:val="24"/>
                <w:szCs w:val="24"/>
                <w:lang w:val="ru-RU"/>
              </w:rPr>
            </w:pPr>
            <w:r w:rsidRPr="004C30EC">
              <w:rPr>
                <w:rFonts w:ascii="Times New Roman" w:hAnsi="Times New Roman"/>
                <w:b/>
                <w:i/>
                <w:spacing w:val="-1"/>
                <w:sz w:val="24"/>
                <w:szCs w:val="24"/>
                <w:lang w:val="ru-RU"/>
              </w:rPr>
              <w:t>Основные индикат</w:t>
            </w:r>
            <w:r w:rsidR="004C4D66" w:rsidRPr="004C30EC">
              <w:rPr>
                <w:rFonts w:ascii="Times New Roman" w:hAnsi="Times New Roman"/>
                <w:b/>
                <w:i/>
                <w:spacing w:val="-1"/>
                <w:sz w:val="24"/>
                <w:szCs w:val="24"/>
                <w:lang w:val="ru-RU"/>
              </w:rPr>
              <w:t xml:space="preserve">оры и показатели, </w:t>
            </w:r>
            <w:r w:rsidRPr="00EA207A">
              <w:rPr>
                <w:rFonts w:ascii="Times New Roman" w:hAnsi="Times New Roman"/>
                <w:b/>
                <w:i/>
                <w:spacing w:val="-1"/>
                <w:sz w:val="24"/>
                <w:szCs w:val="24"/>
                <w:lang w:val="ru-RU"/>
              </w:rPr>
              <w:t>позволяющие оценить ход реализации мероприятий схемы и ожидаемые</w:t>
            </w:r>
            <w:r w:rsidRPr="004C30EC">
              <w:rPr>
                <w:rFonts w:ascii="Times New Roman" w:hAnsi="Times New Roman"/>
                <w:b/>
                <w:i/>
                <w:spacing w:val="-1"/>
                <w:sz w:val="24"/>
                <w:szCs w:val="24"/>
                <w:lang w:val="ru-RU"/>
              </w:rPr>
              <w:t xml:space="preserve"> результаты реализации мероприятий из схемы</w:t>
            </w:r>
          </w:p>
        </w:tc>
        <w:tc>
          <w:tcPr>
            <w:tcW w:w="6797" w:type="dxa"/>
            <w:vAlign w:val="center"/>
          </w:tcPr>
          <w:p w:rsidR="00181B8E" w:rsidRPr="00873212" w:rsidRDefault="00181B8E" w:rsidP="006B698F">
            <w:pPr>
              <w:widowControl/>
              <w:autoSpaceDE w:val="0"/>
              <w:autoSpaceDN w:val="0"/>
              <w:adjustRightInd w:val="0"/>
              <w:spacing w:after="0" w:line="240" w:lineRule="auto"/>
              <w:contextualSpacing/>
              <w:jc w:val="center"/>
              <w:rPr>
                <w:rFonts w:ascii="Times New Roman" w:hAnsi="Times New Roman"/>
                <w:sz w:val="24"/>
                <w:szCs w:val="24"/>
                <w:lang w:val="ru-RU" w:eastAsia="ru-RU"/>
              </w:rPr>
            </w:pPr>
            <w:r w:rsidRPr="00873212">
              <w:rPr>
                <w:rFonts w:ascii="Times New Roman" w:hAnsi="Times New Roman"/>
                <w:sz w:val="24"/>
                <w:szCs w:val="24"/>
                <w:lang w:val="ru-RU" w:eastAsia="ru-RU"/>
              </w:rPr>
              <w:t>1. Повыше</w:t>
            </w:r>
            <w:r w:rsidR="004C4D66" w:rsidRPr="00873212">
              <w:rPr>
                <w:rFonts w:ascii="Times New Roman" w:hAnsi="Times New Roman"/>
                <w:sz w:val="24"/>
                <w:szCs w:val="24"/>
                <w:lang w:val="ru-RU" w:eastAsia="ru-RU"/>
              </w:rPr>
              <w:t xml:space="preserve">ние надежности функционирования систем </w:t>
            </w:r>
            <w:r w:rsidRPr="00873212">
              <w:rPr>
                <w:rFonts w:ascii="Times New Roman" w:hAnsi="Times New Roman"/>
                <w:sz w:val="24"/>
                <w:szCs w:val="24"/>
                <w:lang w:val="ru-RU" w:eastAsia="ru-RU"/>
              </w:rPr>
              <w:t>водоснабжения и водоотведения.</w:t>
            </w:r>
          </w:p>
          <w:p w:rsidR="00181B8E" w:rsidRPr="00873212" w:rsidRDefault="00181B8E" w:rsidP="006B698F">
            <w:pPr>
              <w:widowControl/>
              <w:autoSpaceDE w:val="0"/>
              <w:autoSpaceDN w:val="0"/>
              <w:adjustRightInd w:val="0"/>
              <w:spacing w:after="0" w:line="240" w:lineRule="auto"/>
              <w:contextualSpacing/>
              <w:jc w:val="center"/>
              <w:rPr>
                <w:rFonts w:ascii="Times New Roman" w:hAnsi="Times New Roman"/>
                <w:sz w:val="24"/>
                <w:szCs w:val="24"/>
                <w:lang w:val="ru-RU" w:eastAsia="ru-RU"/>
              </w:rPr>
            </w:pPr>
            <w:r w:rsidRPr="00873212">
              <w:rPr>
                <w:rFonts w:ascii="Times New Roman" w:hAnsi="Times New Roman"/>
                <w:sz w:val="24"/>
                <w:szCs w:val="24"/>
                <w:lang w:val="ru-RU" w:eastAsia="ru-RU"/>
              </w:rPr>
              <w:t>2. Обеспечение комфортн</w:t>
            </w:r>
            <w:r w:rsidR="004C4D66" w:rsidRPr="00873212">
              <w:rPr>
                <w:rFonts w:ascii="Times New Roman" w:hAnsi="Times New Roman"/>
                <w:sz w:val="24"/>
                <w:szCs w:val="24"/>
                <w:lang w:val="ru-RU" w:eastAsia="ru-RU"/>
              </w:rPr>
              <w:t xml:space="preserve">ых и безопасных </w:t>
            </w:r>
            <w:r w:rsidRPr="00873212">
              <w:rPr>
                <w:rFonts w:ascii="Times New Roman" w:hAnsi="Times New Roman"/>
                <w:sz w:val="24"/>
                <w:szCs w:val="24"/>
                <w:lang w:val="ru-RU" w:eastAsia="ru-RU"/>
              </w:rPr>
              <w:t xml:space="preserve">условий для проживания людей в </w:t>
            </w:r>
            <w:r w:rsidR="00B020B8">
              <w:rPr>
                <w:rFonts w:ascii="Times New Roman" w:hAnsi="Times New Roman"/>
                <w:sz w:val="24"/>
                <w:szCs w:val="24"/>
                <w:lang w:val="ru-RU" w:eastAsia="ru-RU"/>
              </w:rPr>
              <w:t>Новоукраинского</w:t>
            </w:r>
            <w:r w:rsidR="00B020B8" w:rsidRPr="00FB2A44">
              <w:rPr>
                <w:rFonts w:ascii="Times New Roman" w:hAnsi="Times New Roman"/>
                <w:sz w:val="24"/>
                <w:szCs w:val="24"/>
                <w:lang w:val="ru-RU" w:eastAsia="ru-RU"/>
              </w:rPr>
              <w:t xml:space="preserve"> сельского поселения</w:t>
            </w:r>
            <w:r w:rsidR="00B020B8" w:rsidRPr="00FB2A44">
              <w:rPr>
                <w:rFonts w:ascii="Times New Roman" w:hAnsi="Times New Roman"/>
                <w:spacing w:val="-1"/>
                <w:sz w:val="24"/>
                <w:szCs w:val="24"/>
                <w:lang w:val="ru-RU"/>
              </w:rPr>
              <w:t xml:space="preserve"> </w:t>
            </w:r>
            <w:r w:rsidR="00B020B8">
              <w:rPr>
                <w:rFonts w:ascii="Times New Roman" w:hAnsi="Times New Roman"/>
                <w:spacing w:val="-1"/>
                <w:sz w:val="24"/>
                <w:szCs w:val="24"/>
                <w:lang w:val="ru-RU"/>
              </w:rPr>
              <w:t>Гулькевичского</w:t>
            </w:r>
            <w:r w:rsidR="00B020B8" w:rsidRPr="00FB2A44">
              <w:rPr>
                <w:rFonts w:ascii="Times New Roman" w:hAnsi="Times New Roman"/>
                <w:spacing w:val="-1"/>
                <w:sz w:val="24"/>
                <w:szCs w:val="24"/>
                <w:lang w:val="ru-RU"/>
              </w:rPr>
              <w:t xml:space="preserve"> муниципального района Краснодарского края</w:t>
            </w:r>
          </w:p>
          <w:p w:rsidR="001208B4" w:rsidRPr="00873212" w:rsidRDefault="00181B8E" w:rsidP="006B698F">
            <w:pPr>
              <w:tabs>
                <w:tab w:val="left" w:pos="3570"/>
              </w:tabs>
              <w:spacing w:after="0" w:line="240" w:lineRule="auto"/>
              <w:contextualSpacing/>
              <w:jc w:val="center"/>
              <w:rPr>
                <w:rFonts w:ascii="Times New Roman" w:hAnsi="Times New Roman"/>
                <w:spacing w:val="-1"/>
                <w:sz w:val="24"/>
                <w:szCs w:val="24"/>
                <w:lang w:val="ru-RU"/>
              </w:rPr>
            </w:pPr>
            <w:r w:rsidRPr="00873212">
              <w:rPr>
                <w:rFonts w:ascii="Times New Roman" w:hAnsi="Times New Roman"/>
                <w:sz w:val="24"/>
                <w:szCs w:val="24"/>
                <w:lang w:val="ru-RU" w:eastAsia="ru-RU"/>
              </w:rPr>
              <w:t>3. Улучшение экологической ситуации</w:t>
            </w:r>
          </w:p>
        </w:tc>
      </w:tr>
    </w:tbl>
    <w:p w:rsidR="00193A27" w:rsidRPr="00A356BF" w:rsidRDefault="00193A27" w:rsidP="002E169C">
      <w:pPr>
        <w:tabs>
          <w:tab w:val="left" w:pos="3570"/>
        </w:tabs>
        <w:spacing w:line="240" w:lineRule="auto"/>
        <w:jc w:val="center"/>
        <w:rPr>
          <w:rFonts w:ascii="Times New Roman" w:hAnsi="Times New Roman"/>
          <w:b/>
          <w:i/>
          <w:sz w:val="28"/>
          <w:szCs w:val="28"/>
        </w:rPr>
      </w:pPr>
      <w:r w:rsidRPr="00A356BF">
        <w:rPr>
          <w:rFonts w:ascii="Times New Roman" w:hAnsi="Times New Roman"/>
          <w:b/>
          <w:i/>
          <w:spacing w:val="-1"/>
          <w:sz w:val="28"/>
          <w:szCs w:val="28"/>
        </w:rPr>
        <w:lastRenderedPageBreak/>
        <w:t>С</w:t>
      </w:r>
      <w:r w:rsidRPr="00A356BF">
        <w:rPr>
          <w:rFonts w:ascii="Times New Roman" w:hAnsi="Times New Roman"/>
          <w:b/>
          <w:i/>
          <w:sz w:val="28"/>
          <w:szCs w:val="28"/>
        </w:rPr>
        <w:t>ПИ</w:t>
      </w:r>
      <w:r w:rsidRPr="00A356BF">
        <w:rPr>
          <w:rFonts w:ascii="Times New Roman" w:hAnsi="Times New Roman"/>
          <w:b/>
          <w:i/>
          <w:spacing w:val="-1"/>
          <w:sz w:val="28"/>
          <w:szCs w:val="28"/>
        </w:rPr>
        <w:t>С</w:t>
      </w:r>
      <w:r w:rsidRPr="00A356BF">
        <w:rPr>
          <w:rFonts w:ascii="Times New Roman" w:hAnsi="Times New Roman"/>
          <w:b/>
          <w:i/>
          <w:sz w:val="28"/>
          <w:szCs w:val="28"/>
        </w:rPr>
        <w:t xml:space="preserve">ОК </w:t>
      </w:r>
      <w:r w:rsidRPr="00A356BF">
        <w:rPr>
          <w:rFonts w:ascii="Times New Roman" w:hAnsi="Times New Roman"/>
          <w:b/>
          <w:i/>
          <w:spacing w:val="-1"/>
          <w:sz w:val="28"/>
          <w:szCs w:val="28"/>
        </w:rPr>
        <w:t>С</w:t>
      </w:r>
      <w:r w:rsidRPr="00A356BF">
        <w:rPr>
          <w:rFonts w:ascii="Times New Roman" w:hAnsi="Times New Roman"/>
          <w:b/>
          <w:i/>
          <w:sz w:val="28"/>
          <w:szCs w:val="28"/>
        </w:rPr>
        <w:t>ОК</w:t>
      </w:r>
      <w:r w:rsidRPr="00A356BF">
        <w:rPr>
          <w:rFonts w:ascii="Times New Roman" w:hAnsi="Times New Roman"/>
          <w:b/>
          <w:i/>
          <w:spacing w:val="-37"/>
          <w:sz w:val="28"/>
          <w:szCs w:val="28"/>
        </w:rPr>
        <w:t>Р</w:t>
      </w:r>
      <w:r w:rsidRPr="00A356BF">
        <w:rPr>
          <w:rFonts w:ascii="Times New Roman" w:hAnsi="Times New Roman"/>
          <w:b/>
          <w:i/>
          <w:spacing w:val="-1"/>
          <w:sz w:val="28"/>
          <w:szCs w:val="28"/>
        </w:rPr>
        <w:t>АЩ</w:t>
      </w:r>
      <w:r w:rsidRPr="00A356BF">
        <w:rPr>
          <w:rFonts w:ascii="Times New Roman" w:hAnsi="Times New Roman"/>
          <w:b/>
          <w:i/>
          <w:sz w:val="28"/>
          <w:szCs w:val="28"/>
        </w:rPr>
        <w:t>ЕНИЙ</w:t>
      </w:r>
    </w:p>
    <w:tbl>
      <w:tblPr>
        <w:tblW w:w="9923" w:type="dxa"/>
        <w:tblInd w:w="-137" w:type="dxa"/>
        <w:tblLayout w:type="fixed"/>
        <w:tblCellMar>
          <w:left w:w="0" w:type="dxa"/>
          <w:right w:w="0" w:type="dxa"/>
        </w:tblCellMar>
        <w:tblLook w:val="01E0" w:firstRow="1" w:lastRow="1" w:firstColumn="1" w:lastColumn="1" w:noHBand="0" w:noVBand="0"/>
      </w:tblPr>
      <w:tblGrid>
        <w:gridCol w:w="1266"/>
        <w:gridCol w:w="2268"/>
        <w:gridCol w:w="6389"/>
      </w:tblGrid>
      <w:tr w:rsidR="00193A27" w:rsidRPr="002D4205" w:rsidTr="00B27D47">
        <w:trPr>
          <w:trHeight w:hRule="exact" w:val="364"/>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sz w:val="24"/>
                <w:szCs w:val="24"/>
                <w:lang w:eastAsia="en-US"/>
              </w:rPr>
            </w:pPr>
            <w:r w:rsidRPr="002D4205">
              <w:rPr>
                <w:rFonts w:ascii="Times New Roman" w:hAnsi="Times New Roman"/>
                <w:b/>
                <w:i/>
                <w:w w:val="99"/>
                <w:sz w:val="24"/>
                <w:szCs w:val="24"/>
                <w:lang w:eastAsia="en-US"/>
              </w:rPr>
              <w:t>№</w:t>
            </w:r>
            <w:r w:rsidRPr="002D4205">
              <w:rPr>
                <w:rFonts w:ascii="Times New Roman" w:hAnsi="Times New Roman"/>
                <w:b/>
                <w:i/>
                <w:sz w:val="24"/>
                <w:szCs w:val="24"/>
                <w:lang w:val="ru-RU" w:eastAsia="en-US"/>
              </w:rPr>
              <w:t xml:space="preserve"> </w:t>
            </w:r>
            <w:r w:rsidRPr="002D4205">
              <w:rPr>
                <w:rFonts w:ascii="Times New Roman" w:hAnsi="Times New Roman"/>
                <w:b/>
                <w:i/>
                <w:w w:val="99"/>
                <w:sz w:val="24"/>
                <w:szCs w:val="24"/>
                <w:lang w:eastAsia="en-US"/>
              </w:rPr>
              <w:t>п/п</w:t>
            </w:r>
          </w:p>
        </w:tc>
        <w:tc>
          <w:tcPr>
            <w:tcW w:w="2268"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sz w:val="24"/>
                <w:szCs w:val="24"/>
                <w:lang w:eastAsia="en-US"/>
              </w:rPr>
            </w:pPr>
            <w:proofErr w:type="spellStart"/>
            <w:r w:rsidRPr="002D4205">
              <w:rPr>
                <w:rFonts w:ascii="Times New Roman" w:hAnsi="Times New Roman"/>
                <w:b/>
                <w:i/>
                <w:sz w:val="24"/>
                <w:szCs w:val="24"/>
                <w:lang w:eastAsia="en-US"/>
              </w:rPr>
              <w:t>Сокр</w:t>
            </w:r>
            <w:r w:rsidRPr="002D4205">
              <w:rPr>
                <w:rFonts w:ascii="Times New Roman" w:hAnsi="Times New Roman"/>
                <w:b/>
                <w:i/>
                <w:spacing w:val="2"/>
                <w:sz w:val="24"/>
                <w:szCs w:val="24"/>
                <w:lang w:eastAsia="en-US"/>
              </w:rPr>
              <w:t>а</w:t>
            </w:r>
            <w:r w:rsidRPr="002D4205">
              <w:rPr>
                <w:rFonts w:ascii="Times New Roman" w:hAnsi="Times New Roman"/>
                <w:b/>
                <w:i/>
                <w:sz w:val="24"/>
                <w:szCs w:val="24"/>
                <w:lang w:eastAsia="en-US"/>
              </w:rPr>
              <w:t>ще</w:t>
            </w:r>
            <w:r w:rsidRPr="002D4205">
              <w:rPr>
                <w:rFonts w:ascii="Times New Roman" w:hAnsi="Times New Roman"/>
                <w:b/>
                <w:i/>
                <w:spacing w:val="1"/>
                <w:sz w:val="24"/>
                <w:szCs w:val="24"/>
                <w:lang w:eastAsia="en-US"/>
              </w:rPr>
              <w:t>н</w:t>
            </w:r>
            <w:r w:rsidRPr="002D4205">
              <w:rPr>
                <w:rFonts w:ascii="Times New Roman" w:hAnsi="Times New Roman"/>
                <w:b/>
                <w:i/>
                <w:sz w:val="24"/>
                <w:szCs w:val="24"/>
                <w:lang w:eastAsia="en-US"/>
              </w:rPr>
              <w:t>ие</w:t>
            </w:r>
            <w:proofErr w:type="spellEnd"/>
          </w:p>
        </w:tc>
        <w:tc>
          <w:tcPr>
            <w:tcW w:w="6389"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sz w:val="24"/>
                <w:szCs w:val="24"/>
                <w:lang w:val="ru-RU" w:eastAsia="en-US"/>
              </w:rPr>
            </w:pPr>
            <w:r w:rsidRPr="002D4205">
              <w:rPr>
                <w:rFonts w:ascii="Times New Roman" w:hAnsi="Times New Roman"/>
                <w:b/>
                <w:i/>
                <w:w w:val="99"/>
                <w:sz w:val="24"/>
                <w:szCs w:val="24"/>
                <w:lang w:val="ru-RU" w:eastAsia="en-US"/>
              </w:rPr>
              <w:t>Расшифровка</w:t>
            </w:r>
          </w:p>
        </w:tc>
      </w:tr>
      <w:tr w:rsidR="00193A27" w:rsidRPr="00D17545" w:rsidTr="00B27D47">
        <w:trPr>
          <w:trHeight w:hRule="exact" w:val="597"/>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sz w:val="24"/>
                <w:szCs w:val="24"/>
                <w:lang w:eastAsia="en-US"/>
              </w:rPr>
            </w:pPr>
            <w:r w:rsidRPr="002D4205">
              <w:rPr>
                <w:rFonts w:ascii="Times New Roman" w:hAnsi="Times New Roman"/>
                <w:b/>
                <w:i/>
                <w:w w:val="99"/>
                <w:sz w:val="24"/>
                <w:szCs w:val="24"/>
                <w:lang w:eastAsia="en-US"/>
              </w:rPr>
              <w:t>1</w:t>
            </w:r>
          </w:p>
        </w:tc>
        <w:tc>
          <w:tcPr>
            <w:tcW w:w="2268" w:type="dxa"/>
            <w:tcBorders>
              <w:top w:val="single" w:sz="4" w:space="0" w:color="000000"/>
              <w:left w:val="single" w:sz="4" w:space="0" w:color="000000"/>
              <w:bottom w:val="single" w:sz="4" w:space="0" w:color="000000"/>
              <w:right w:val="single" w:sz="4" w:space="0" w:color="000000"/>
            </w:tcBorders>
            <w:vAlign w:val="center"/>
          </w:tcPr>
          <w:p w:rsidR="00193A27" w:rsidRPr="002D4205" w:rsidRDefault="00193A27" w:rsidP="002E169C">
            <w:pPr>
              <w:pStyle w:val="a5"/>
              <w:jc w:val="center"/>
              <w:rPr>
                <w:rFonts w:ascii="Times New Roman" w:hAnsi="Times New Roman"/>
                <w:sz w:val="24"/>
                <w:szCs w:val="24"/>
                <w:lang w:eastAsia="en-US"/>
              </w:rPr>
            </w:pPr>
            <w:r w:rsidRPr="002D4205">
              <w:rPr>
                <w:rFonts w:ascii="Times New Roman" w:hAnsi="Times New Roman"/>
                <w:sz w:val="24"/>
                <w:szCs w:val="24"/>
                <w:lang w:eastAsia="en-US"/>
              </w:rPr>
              <w:t>АС</w:t>
            </w:r>
            <w:r w:rsidRPr="002D4205">
              <w:rPr>
                <w:rFonts w:ascii="Times New Roman" w:hAnsi="Times New Roman"/>
                <w:spacing w:val="-1"/>
                <w:sz w:val="24"/>
                <w:szCs w:val="24"/>
                <w:lang w:eastAsia="en-US"/>
              </w:rPr>
              <w:t>У</w:t>
            </w:r>
            <w:r w:rsidRPr="002D4205">
              <w:rPr>
                <w:rFonts w:ascii="Times New Roman" w:hAnsi="Times New Roman"/>
                <w:spacing w:val="2"/>
                <w:sz w:val="24"/>
                <w:szCs w:val="24"/>
                <w:lang w:eastAsia="en-US"/>
              </w:rPr>
              <w:t>Т</w:t>
            </w:r>
            <w:r w:rsidRPr="002D4205">
              <w:rPr>
                <w:rFonts w:ascii="Times New Roman" w:hAnsi="Times New Roman"/>
                <w:sz w:val="24"/>
                <w:szCs w:val="24"/>
                <w:lang w:eastAsia="en-US"/>
              </w:rPr>
              <w:t>П</w:t>
            </w:r>
          </w:p>
        </w:tc>
        <w:tc>
          <w:tcPr>
            <w:tcW w:w="6389" w:type="dxa"/>
            <w:tcBorders>
              <w:top w:val="single" w:sz="4" w:space="0" w:color="000000"/>
              <w:left w:val="single" w:sz="4" w:space="0" w:color="000000"/>
              <w:bottom w:val="single" w:sz="4" w:space="0" w:color="000000"/>
              <w:right w:val="single" w:sz="4" w:space="0" w:color="000000"/>
            </w:tcBorders>
            <w:vAlign w:val="center"/>
          </w:tcPr>
          <w:p w:rsidR="00193A27" w:rsidRPr="002D4205" w:rsidRDefault="00193A27" w:rsidP="002E169C">
            <w:pPr>
              <w:pStyle w:val="a5"/>
              <w:ind w:firstLine="156"/>
              <w:jc w:val="center"/>
              <w:rPr>
                <w:rFonts w:ascii="Times New Roman" w:hAnsi="Times New Roman"/>
                <w:sz w:val="24"/>
                <w:szCs w:val="24"/>
                <w:lang w:val="ru-RU" w:eastAsia="en-US"/>
              </w:rPr>
            </w:pPr>
            <w:r w:rsidRPr="002D4205">
              <w:rPr>
                <w:rFonts w:ascii="Times New Roman" w:hAnsi="Times New Roman"/>
                <w:sz w:val="24"/>
                <w:szCs w:val="24"/>
                <w:lang w:val="ru-RU" w:eastAsia="en-US"/>
              </w:rPr>
              <w:t>Авто</w:t>
            </w:r>
            <w:r w:rsidRPr="002D4205">
              <w:rPr>
                <w:rFonts w:ascii="Times New Roman" w:hAnsi="Times New Roman"/>
                <w:spacing w:val="1"/>
                <w:sz w:val="24"/>
                <w:szCs w:val="24"/>
                <w:lang w:val="ru-RU" w:eastAsia="en-US"/>
              </w:rPr>
              <w:t>м</w:t>
            </w:r>
            <w:r w:rsidRPr="002D4205">
              <w:rPr>
                <w:rFonts w:ascii="Times New Roman" w:hAnsi="Times New Roman"/>
                <w:sz w:val="24"/>
                <w:szCs w:val="24"/>
                <w:lang w:val="ru-RU" w:eastAsia="en-US"/>
              </w:rPr>
              <w:t>ати</w:t>
            </w:r>
            <w:r w:rsidRPr="002D4205">
              <w:rPr>
                <w:rFonts w:ascii="Times New Roman" w:hAnsi="Times New Roman"/>
                <w:spacing w:val="1"/>
                <w:sz w:val="24"/>
                <w:szCs w:val="24"/>
                <w:lang w:val="ru-RU" w:eastAsia="en-US"/>
              </w:rPr>
              <w:t>з</w:t>
            </w:r>
            <w:r w:rsidRPr="002D4205">
              <w:rPr>
                <w:rFonts w:ascii="Times New Roman" w:hAnsi="Times New Roman"/>
                <w:sz w:val="24"/>
                <w:szCs w:val="24"/>
                <w:lang w:val="ru-RU" w:eastAsia="en-US"/>
              </w:rPr>
              <w:t>ирова</w:t>
            </w:r>
            <w:r w:rsidRPr="002D4205">
              <w:rPr>
                <w:rFonts w:ascii="Times New Roman" w:hAnsi="Times New Roman"/>
                <w:spacing w:val="1"/>
                <w:sz w:val="24"/>
                <w:szCs w:val="24"/>
                <w:lang w:val="ru-RU" w:eastAsia="en-US"/>
              </w:rPr>
              <w:t>н</w:t>
            </w:r>
            <w:r w:rsidRPr="002D4205">
              <w:rPr>
                <w:rFonts w:ascii="Times New Roman" w:hAnsi="Times New Roman"/>
                <w:sz w:val="24"/>
                <w:szCs w:val="24"/>
                <w:lang w:val="ru-RU" w:eastAsia="en-US"/>
              </w:rPr>
              <w:t>ная</w:t>
            </w:r>
            <w:r w:rsidRPr="002D4205">
              <w:rPr>
                <w:rFonts w:ascii="Times New Roman" w:hAnsi="Times New Roman"/>
                <w:spacing w:val="-3"/>
                <w:sz w:val="24"/>
                <w:szCs w:val="24"/>
                <w:lang w:val="ru-RU" w:eastAsia="en-US"/>
              </w:rPr>
              <w:t xml:space="preserve"> </w:t>
            </w:r>
            <w:r w:rsidRPr="002D4205">
              <w:rPr>
                <w:rFonts w:ascii="Times New Roman" w:hAnsi="Times New Roman"/>
                <w:sz w:val="24"/>
                <w:szCs w:val="24"/>
                <w:lang w:val="ru-RU" w:eastAsia="en-US"/>
              </w:rPr>
              <w:t>система</w:t>
            </w:r>
            <w:r w:rsidRPr="002D4205">
              <w:rPr>
                <w:rFonts w:ascii="Times New Roman" w:hAnsi="Times New Roman"/>
                <w:spacing w:val="14"/>
                <w:sz w:val="24"/>
                <w:szCs w:val="24"/>
                <w:lang w:val="ru-RU" w:eastAsia="en-US"/>
              </w:rPr>
              <w:t xml:space="preserve"> </w:t>
            </w:r>
            <w:r w:rsidRPr="002D4205">
              <w:rPr>
                <w:rFonts w:ascii="Times New Roman" w:hAnsi="Times New Roman"/>
                <w:spacing w:val="-5"/>
                <w:sz w:val="24"/>
                <w:szCs w:val="24"/>
                <w:lang w:val="ru-RU" w:eastAsia="en-US"/>
              </w:rPr>
              <w:t>у</w:t>
            </w:r>
            <w:r w:rsidRPr="002D4205">
              <w:rPr>
                <w:rFonts w:ascii="Times New Roman" w:hAnsi="Times New Roman"/>
                <w:sz w:val="24"/>
                <w:szCs w:val="24"/>
                <w:lang w:val="ru-RU" w:eastAsia="en-US"/>
              </w:rPr>
              <w:t>прав</w:t>
            </w:r>
            <w:r w:rsidRPr="002D4205">
              <w:rPr>
                <w:rFonts w:ascii="Times New Roman" w:hAnsi="Times New Roman"/>
                <w:spacing w:val="1"/>
                <w:sz w:val="24"/>
                <w:szCs w:val="24"/>
                <w:lang w:val="ru-RU" w:eastAsia="en-US"/>
              </w:rPr>
              <w:t>л</w:t>
            </w:r>
            <w:r w:rsidRPr="002D4205">
              <w:rPr>
                <w:rFonts w:ascii="Times New Roman" w:hAnsi="Times New Roman"/>
                <w:sz w:val="24"/>
                <w:szCs w:val="24"/>
                <w:lang w:val="ru-RU" w:eastAsia="en-US"/>
              </w:rPr>
              <w:t>ен</w:t>
            </w:r>
            <w:r w:rsidRPr="002D4205">
              <w:rPr>
                <w:rFonts w:ascii="Times New Roman" w:hAnsi="Times New Roman"/>
                <w:spacing w:val="1"/>
                <w:sz w:val="24"/>
                <w:szCs w:val="24"/>
                <w:lang w:val="ru-RU" w:eastAsia="en-US"/>
              </w:rPr>
              <w:t>и</w:t>
            </w:r>
            <w:r w:rsidRPr="002D4205">
              <w:rPr>
                <w:rFonts w:ascii="Times New Roman" w:hAnsi="Times New Roman"/>
                <w:sz w:val="24"/>
                <w:szCs w:val="24"/>
                <w:lang w:val="ru-RU" w:eastAsia="en-US"/>
              </w:rPr>
              <w:t>я</w:t>
            </w:r>
            <w:r w:rsidRPr="002D4205">
              <w:rPr>
                <w:rFonts w:ascii="Times New Roman" w:hAnsi="Times New Roman"/>
                <w:spacing w:val="6"/>
                <w:sz w:val="24"/>
                <w:szCs w:val="24"/>
                <w:lang w:val="ru-RU" w:eastAsia="en-US"/>
              </w:rPr>
              <w:t xml:space="preserve"> </w:t>
            </w:r>
            <w:r w:rsidRPr="002D4205">
              <w:rPr>
                <w:rFonts w:ascii="Times New Roman" w:hAnsi="Times New Roman"/>
                <w:spacing w:val="2"/>
                <w:sz w:val="24"/>
                <w:szCs w:val="24"/>
                <w:lang w:val="ru-RU" w:eastAsia="en-US"/>
              </w:rPr>
              <w:t>т</w:t>
            </w:r>
            <w:r w:rsidRPr="002D4205">
              <w:rPr>
                <w:rFonts w:ascii="Times New Roman" w:hAnsi="Times New Roman"/>
                <w:sz w:val="24"/>
                <w:szCs w:val="24"/>
                <w:lang w:val="ru-RU" w:eastAsia="en-US"/>
              </w:rPr>
              <w:t>ехно</w:t>
            </w:r>
            <w:r w:rsidRPr="002D4205">
              <w:rPr>
                <w:rFonts w:ascii="Times New Roman" w:hAnsi="Times New Roman"/>
                <w:spacing w:val="1"/>
                <w:sz w:val="24"/>
                <w:szCs w:val="24"/>
                <w:lang w:val="ru-RU" w:eastAsia="en-US"/>
              </w:rPr>
              <w:t>л</w:t>
            </w:r>
            <w:r w:rsidRPr="002D4205">
              <w:rPr>
                <w:rFonts w:ascii="Times New Roman" w:hAnsi="Times New Roman"/>
                <w:sz w:val="24"/>
                <w:szCs w:val="24"/>
                <w:lang w:val="ru-RU" w:eastAsia="en-US"/>
              </w:rPr>
              <w:t>ог</w:t>
            </w:r>
            <w:r w:rsidRPr="002D4205">
              <w:rPr>
                <w:rFonts w:ascii="Times New Roman" w:hAnsi="Times New Roman"/>
                <w:spacing w:val="2"/>
                <w:sz w:val="24"/>
                <w:szCs w:val="24"/>
                <w:lang w:val="ru-RU" w:eastAsia="en-US"/>
              </w:rPr>
              <w:t>и</w:t>
            </w:r>
            <w:r w:rsidRPr="002D4205">
              <w:rPr>
                <w:rFonts w:ascii="Times New Roman" w:hAnsi="Times New Roman"/>
                <w:spacing w:val="-1"/>
                <w:sz w:val="24"/>
                <w:szCs w:val="24"/>
                <w:lang w:val="ru-RU" w:eastAsia="en-US"/>
              </w:rPr>
              <w:t>ч</w:t>
            </w:r>
            <w:r w:rsidRPr="002D4205">
              <w:rPr>
                <w:rFonts w:ascii="Times New Roman" w:hAnsi="Times New Roman"/>
                <w:sz w:val="24"/>
                <w:szCs w:val="24"/>
                <w:lang w:val="ru-RU" w:eastAsia="en-US"/>
              </w:rPr>
              <w:t>ес</w:t>
            </w:r>
            <w:r w:rsidRPr="002D4205">
              <w:rPr>
                <w:rFonts w:ascii="Times New Roman" w:hAnsi="Times New Roman"/>
                <w:spacing w:val="-1"/>
                <w:sz w:val="24"/>
                <w:szCs w:val="24"/>
                <w:lang w:val="ru-RU" w:eastAsia="en-US"/>
              </w:rPr>
              <w:t>к</w:t>
            </w:r>
            <w:r w:rsidRPr="002D4205">
              <w:rPr>
                <w:rFonts w:ascii="Times New Roman" w:hAnsi="Times New Roman"/>
                <w:spacing w:val="3"/>
                <w:sz w:val="24"/>
                <w:szCs w:val="24"/>
                <w:lang w:val="ru-RU" w:eastAsia="en-US"/>
              </w:rPr>
              <w:t>и</w:t>
            </w:r>
            <w:r w:rsidRPr="002D4205">
              <w:rPr>
                <w:rFonts w:ascii="Times New Roman" w:hAnsi="Times New Roman"/>
                <w:spacing w:val="-1"/>
                <w:sz w:val="24"/>
                <w:szCs w:val="24"/>
                <w:lang w:val="ru-RU" w:eastAsia="en-US"/>
              </w:rPr>
              <w:t>м</w:t>
            </w:r>
            <w:r w:rsidRPr="002D4205">
              <w:rPr>
                <w:rFonts w:ascii="Times New Roman" w:hAnsi="Times New Roman"/>
                <w:sz w:val="24"/>
                <w:szCs w:val="24"/>
                <w:lang w:val="ru-RU" w:eastAsia="en-US"/>
              </w:rPr>
              <w:t>и про</w:t>
            </w:r>
            <w:r w:rsidRPr="002D4205">
              <w:rPr>
                <w:rFonts w:ascii="Times New Roman" w:hAnsi="Times New Roman"/>
                <w:spacing w:val="1"/>
                <w:sz w:val="24"/>
                <w:szCs w:val="24"/>
                <w:lang w:val="ru-RU" w:eastAsia="en-US"/>
              </w:rPr>
              <w:t>ц</w:t>
            </w:r>
            <w:r w:rsidRPr="002D4205">
              <w:rPr>
                <w:rFonts w:ascii="Times New Roman" w:hAnsi="Times New Roman"/>
                <w:sz w:val="24"/>
                <w:szCs w:val="24"/>
                <w:lang w:val="ru-RU" w:eastAsia="en-US"/>
              </w:rPr>
              <w:t>ессами</w:t>
            </w:r>
          </w:p>
        </w:tc>
      </w:tr>
      <w:tr w:rsidR="00193A27" w:rsidRPr="002D4205" w:rsidTr="00B27D47">
        <w:trPr>
          <w:trHeight w:hRule="exact" w:val="255"/>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sz w:val="24"/>
                <w:szCs w:val="24"/>
                <w:lang w:eastAsia="en-US"/>
              </w:rPr>
            </w:pPr>
            <w:r w:rsidRPr="002D4205">
              <w:rPr>
                <w:rFonts w:ascii="Times New Roman" w:hAnsi="Times New Roman"/>
                <w:b/>
                <w:i/>
                <w:w w:val="99"/>
                <w:sz w:val="24"/>
                <w:szCs w:val="24"/>
                <w:lang w:eastAsia="en-US"/>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ВЗС</w:t>
            </w:r>
          </w:p>
        </w:tc>
        <w:tc>
          <w:tcPr>
            <w:tcW w:w="6389"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z w:val="24"/>
                <w:szCs w:val="24"/>
                <w:lang w:eastAsia="en-US"/>
              </w:rPr>
              <w:t>Водо</w:t>
            </w:r>
            <w:r w:rsidRPr="002D4205">
              <w:rPr>
                <w:rFonts w:ascii="Times New Roman" w:hAnsi="Times New Roman"/>
                <w:spacing w:val="1"/>
                <w:sz w:val="24"/>
                <w:szCs w:val="24"/>
                <w:lang w:eastAsia="en-US"/>
              </w:rPr>
              <w:t>з</w:t>
            </w:r>
            <w:r w:rsidRPr="002D4205">
              <w:rPr>
                <w:rFonts w:ascii="Times New Roman" w:hAnsi="Times New Roman"/>
                <w:sz w:val="24"/>
                <w:szCs w:val="24"/>
                <w:lang w:eastAsia="en-US"/>
              </w:rPr>
              <w:t>аборн</w:t>
            </w:r>
            <w:r w:rsidRPr="002D4205">
              <w:rPr>
                <w:rFonts w:ascii="Times New Roman" w:hAnsi="Times New Roman"/>
                <w:spacing w:val="2"/>
                <w:sz w:val="24"/>
                <w:szCs w:val="24"/>
                <w:lang w:eastAsia="en-US"/>
              </w:rPr>
              <w:t>ы</w:t>
            </w:r>
            <w:r w:rsidRPr="002D4205">
              <w:rPr>
                <w:rFonts w:ascii="Times New Roman" w:hAnsi="Times New Roman"/>
                <w:sz w:val="24"/>
                <w:szCs w:val="24"/>
                <w:lang w:eastAsia="en-US"/>
              </w:rPr>
              <w:t>е</w:t>
            </w:r>
            <w:proofErr w:type="spellEnd"/>
            <w:r w:rsidRPr="002D4205">
              <w:rPr>
                <w:rFonts w:ascii="Times New Roman" w:hAnsi="Times New Roman"/>
                <w:spacing w:val="-16"/>
                <w:sz w:val="24"/>
                <w:szCs w:val="24"/>
                <w:lang w:eastAsia="en-US"/>
              </w:rPr>
              <w:t xml:space="preserve"> </w:t>
            </w:r>
            <w:proofErr w:type="spellStart"/>
            <w:r w:rsidRPr="002D4205">
              <w:rPr>
                <w:rFonts w:ascii="Times New Roman" w:hAnsi="Times New Roman"/>
                <w:sz w:val="24"/>
                <w:szCs w:val="24"/>
                <w:lang w:eastAsia="en-US"/>
              </w:rPr>
              <w:t>со</w:t>
            </w:r>
            <w:r w:rsidRPr="002D4205">
              <w:rPr>
                <w:rFonts w:ascii="Times New Roman" w:hAnsi="Times New Roman"/>
                <w:spacing w:val="2"/>
                <w:sz w:val="24"/>
                <w:szCs w:val="24"/>
                <w:lang w:eastAsia="en-US"/>
              </w:rPr>
              <w:t>о</w:t>
            </w:r>
            <w:r w:rsidRPr="002D4205">
              <w:rPr>
                <w:rFonts w:ascii="Times New Roman" w:hAnsi="Times New Roman"/>
                <w:spacing w:val="5"/>
                <w:sz w:val="24"/>
                <w:szCs w:val="24"/>
                <w:lang w:eastAsia="en-US"/>
              </w:rPr>
              <w:t>р</w:t>
            </w:r>
            <w:r w:rsidRPr="002D4205">
              <w:rPr>
                <w:rFonts w:ascii="Times New Roman" w:hAnsi="Times New Roman"/>
                <w:spacing w:val="-2"/>
                <w:sz w:val="24"/>
                <w:szCs w:val="24"/>
                <w:lang w:eastAsia="en-US"/>
              </w:rPr>
              <w:t>у</w:t>
            </w:r>
            <w:r w:rsidRPr="002D4205">
              <w:rPr>
                <w:rFonts w:ascii="Times New Roman" w:hAnsi="Times New Roman"/>
                <w:spacing w:val="1"/>
                <w:sz w:val="24"/>
                <w:szCs w:val="24"/>
                <w:lang w:eastAsia="en-US"/>
              </w:rPr>
              <w:t>ж</w:t>
            </w:r>
            <w:r w:rsidRPr="002D4205">
              <w:rPr>
                <w:rFonts w:ascii="Times New Roman" w:hAnsi="Times New Roman"/>
                <w:sz w:val="24"/>
                <w:szCs w:val="24"/>
                <w:lang w:eastAsia="en-US"/>
              </w:rPr>
              <w:t>ен</w:t>
            </w:r>
            <w:r w:rsidRPr="002D4205">
              <w:rPr>
                <w:rFonts w:ascii="Times New Roman" w:hAnsi="Times New Roman"/>
                <w:spacing w:val="1"/>
                <w:sz w:val="24"/>
                <w:szCs w:val="24"/>
                <w:lang w:eastAsia="en-US"/>
              </w:rPr>
              <w:t>и</w:t>
            </w:r>
            <w:r w:rsidRPr="002D4205">
              <w:rPr>
                <w:rFonts w:ascii="Times New Roman" w:hAnsi="Times New Roman"/>
                <w:sz w:val="24"/>
                <w:szCs w:val="24"/>
                <w:lang w:eastAsia="en-US"/>
              </w:rPr>
              <w:t>я</w:t>
            </w:r>
            <w:proofErr w:type="spellEnd"/>
          </w:p>
        </w:tc>
      </w:tr>
      <w:tr w:rsidR="00193A27" w:rsidRPr="002D4205" w:rsidTr="00B27D47">
        <w:trPr>
          <w:trHeight w:hRule="exact" w:val="288"/>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sz w:val="24"/>
                <w:szCs w:val="24"/>
                <w:lang w:eastAsia="en-US"/>
              </w:rPr>
            </w:pPr>
            <w:r w:rsidRPr="002D4205">
              <w:rPr>
                <w:rFonts w:ascii="Times New Roman" w:hAnsi="Times New Roman"/>
                <w:b/>
                <w:i/>
                <w:w w:val="99"/>
                <w:sz w:val="24"/>
                <w:szCs w:val="24"/>
                <w:lang w:eastAsia="en-US"/>
              </w:rPr>
              <w:t>3</w:t>
            </w:r>
          </w:p>
        </w:tc>
        <w:tc>
          <w:tcPr>
            <w:tcW w:w="2268" w:type="dxa"/>
            <w:tcBorders>
              <w:top w:val="single" w:sz="4" w:space="0" w:color="000000"/>
              <w:left w:val="single" w:sz="4" w:space="0" w:color="000000"/>
              <w:bottom w:val="single" w:sz="4" w:space="0" w:color="000000"/>
              <w:right w:val="single" w:sz="4" w:space="0" w:color="000000"/>
            </w:tcBorders>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ВОС</w:t>
            </w:r>
          </w:p>
        </w:tc>
        <w:tc>
          <w:tcPr>
            <w:tcW w:w="6389" w:type="dxa"/>
            <w:tcBorders>
              <w:top w:val="single" w:sz="4" w:space="0" w:color="000000"/>
              <w:left w:val="single" w:sz="4" w:space="0" w:color="000000"/>
              <w:bottom w:val="single" w:sz="4" w:space="0" w:color="000000"/>
              <w:right w:val="single" w:sz="4" w:space="0" w:color="000000"/>
            </w:tcBorders>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z w:val="24"/>
                <w:szCs w:val="24"/>
                <w:lang w:eastAsia="en-US"/>
              </w:rPr>
              <w:t>Водоо</w:t>
            </w:r>
            <w:r w:rsidRPr="002D4205">
              <w:rPr>
                <w:rFonts w:ascii="Times New Roman" w:hAnsi="Times New Roman"/>
                <w:spacing w:val="-1"/>
                <w:sz w:val="24"/>
                <w:szCs w:val="24"/>
                <w:lang w:eastAsia="en-US"/>
              </w:rPr>
              <w:t>ч</w:t>
            </w:r>
            <w:r w:rsidRPr="002D4205">
              <w:rPr>
                <w:rFonts w:ascii="Times New Roman" w:hAnsi="Times New Roman"/>
                <w:sz w:val="24"/>
                <w:szCs w:val="24"/>
                <w:lang w:eastAsia="en-US"/>
              </w:rPr>
              <w:t>и</w:t>
            </w:r>
            <w:r w:rsidRPr="002D4205">
              <w:rPr>
                <w:rFonts w:ascii="Times New Roman" w:hAnsi="Times New Roman"/>
                <w:spacing w:val="3"/>
                <w:sz w:val="24"/>
                <w:szCs w:val="24"/>
                <w:lang w:eastAsia="en-US"/>
              </w:rPr>
              <w:t>с</w:t>
            </w:r>
            <w:r w:rsidRPr="002D4205">
              <w:rPr>
                <w:rFonts w:ascii="Times New Roman" w:hAnsi="Times New Roman"/>
                <w:sz w:val="24"/>
                <w:szCs w:val="24"/>
                <w:lang w:eastAsia="en-US"/>
              </w:rPr>
              <w:t>тн</w:t>
            </w:r>
            <w:r w:rsidRPr="002D4205">
              <w:rPr>
                <w:rFonts w:ascii="Times New Roman" w:hAnsi="Times New Roman"/>
                <w:spacing w:val="1"/>
                <w:sz w:val="24"/>
                <w:szCs w:val="24"/>
                <w:lang w:eastAsia="en-US"/>
              </w:rPr>
              <w:t>ы</w:t>
            </w:r>
            <w:r w:rsidRPr="002D4205">
              <w:rPr>
                <w:rFonts w:ascii="Times New Roman" w:hAnsi="Times New Roman"/>
                <w:sz w:val="24"/>
                <w:szCs w:val="24"/>
                <w:lang w:eastAsia="en-US"/>
              </w:rPr>
              <w:t>е</w:t>
            </w:r>
            <w:proofErr w:type="spellEnd"/>
            <w:r w:rsidRPr="002D4205">
              <w:rPr>
                <w:rFonts w:ascii="Times New Roman" w:hAnsi="Times New Roman"/>
                <w:spacing w:val="-16"/>
                <w:sz w:val="24"/>
                <w:szCs w:val="24"/>
                <w:lang w:eastAsia="en-US"/>
              </w:rPr>
              <w:t xml:space="preserve"> </w:t>
            </w:r>
            <w:proofErr w:type="spellStart"/>
            <w:r w:rsidRPr="002D4205">
              <w:rPr>
                <w:rFonts w:ascii="Times New Roman" w:hAnsi="Times New Roman"/>
                <w:sz w:val="24"/>
                <w:szCs w:val="24"/>
                <w:lang w:eastAsia="en-US"/>
              </w:rPr>
              <w:t>соо</w:t>
            </w:r>
            <w:r w:rsidRPr="002D4205">
              <w:rPr>
                <w:rFonts w:ascii="Times New Roman" w:hAnsi="Times New Roman"/>
                <w:spacing w:val="5"/>
                <w:sz w:val="24"/>
                <w:szCs w:val="24"/>
                <w:lang w:eastAsia="en-US"/>
              </w:rPr>
              <w:t>р</w:t>
            </w:r>
            <w:r w:rsidRPr="002D4205">
              <w:rPr>
                <w:rFonts w:ascii="Times New Roman" w:hAnsi="Times New Roman"/>
                <w:sz w:val="24"/>
                <w:szCs w:val="24"/>
                <w:lang w:eastAsia="en-US"/>
              </w:rPr>
              <w:t>у</w:t>
            </w:r>
            <w:r w:rsidRPr="002D4205">
              <w:rPr>
                <w:rFonts w:ascii="Times New Roman" w:hAnsi="Times New Roman"/>
                <w:spacing w:val="1"/>
                <w:sz w:val="24"/>
                <w:szCs w:val="24"/>
                <w:lang w:eastAsia="en-US"/>
              </w:rPr>
              <w:t>ж</w:t>
            </w:r>
            <w:r w:rsidRPr="002D4205">
              <w:rPr>
                <w:rFonts w:ascii="Times New Roman" w:hAnsi="Times New Roman"/>
                <w:sz w:val="24"/>
                <w:szCs w:val="24"/>
                <w:lang w:eastAsia="en-US"/>
              </w:rPr>
              <w:t>ен</w:t>
            </w:r>
            <w:r w:rsidRPr="002D4205">
              <w:rPr>
                <w:rFonts w:ascii="Times New Roman" w:hAnsi="Times New Roman"/>
                <w:spacing w:val="1"/>
                <w:sz w:val="24"/>
                <w:szCs w:val="24"/>
                <w:lang w:eastAsia="en-US"/>
              </w:rPr>
              <w:t>и</w:t>
            </w:r>
            <w:r w:rsidRPr="002D4205">
              <w:rPr>
                <w:rFonts w:ascii="Times New Roman" w:hAnsi="Times New Roman"/>
                <w:sz w:val="24"/>
                <w:szCs w:val="24"/>
                <w:lang w:eastAsia="en-US"/>
              </w:rPr>
              <w:t>я</w:t>
            </w:r>
            <w:proofErr w:type="spellEnd"/>
          </w:p>
        </w:tc>
      </w:tr>
      <w:tr w:rsidR="00193A27" w:rsidRPr="002D4205" w:rsidTr="00B27D47">
        <w:trPr>
          <w:trHeight w:hRule="exact" w:val="277"/>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sz w:val="24"/>
                <w:szCs w:val="24"/>
                <w:lang w:eastAsia="en-US"/>
              </w:rPr>
            </w:pPr>
            <w:r w:rsidRPr="002D4205">
              <w:rPr>
                <w:rFonts w:ascii="Times New Roman" w:hAnsi="Times New Roman"/>
                <w:b/>
                <w:i/>
                <w:w w:val="99"/>
                <w:sz w:val="24"/>
                <w:szCs w:val="24"/>
                <w:lang w:eastAsia="en-US"/>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ВПУ</w:t>
            </w:r>
          </w:p>
        </w:tc>
        <w:tc>
          <w:tcPr>
            <w:tcW w:w="6389"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z w:val="24"/>
                <w:szCs w:val="24"/>
                <w:lang w:eastAsia="en-US"/>
              </w:rPr>
              <w:t>Водопод</w:t>
            </w:r>
            <w:r w:rsidRPr="002D4205">
              <w:rPr>
                <w:rFonts w:ascii="Times New Roman" w:hAnsi="Times New Roman"/>
                <w:spacing w:val="2"/>
                <w:sz w:val="24"/>
                <w:szCs w:val="24"/>
                <w:lang w:eastAsia="en-US"/>
              </w:rPr>
              <w:t>г</w:t>
            </w:r>
            <w:r w:rsidRPr="002D4205">
              <w:rPr>
                <w:rFonts w:ascii="Times New Roman" w:hAnsi="Times New Roman"/>
                <w:sz w:val="24"/>
                <w:szCs w:val="24"/>
                <w:lang w:eastAsia="en-US"/>
              </w:rPr>
              <w:t>отов</w:t>
            </w:r>
            <w:r w:rsidRPr="002D4205">
              <w:rPr>
                <w:rFonts w:ascii="Times New Roman" w:hAnsi="Times New Roman"/>
                <w:spacing w:val="2"/>
                <w:sz w:val="24"/>
                <w:szCs w:val="24"/>
                <w:lang w:eastAsia="en-US"/>
              </w:rPr>
              <w:t>и</w:t>
            </w:r>
            <w:r w:rsidRPr="002D4205">
              <w:rPr>
                <w:rFonts w:ascii="Times New Roman" w:hAnsi="Times New Roman"/>
                <w:sz w:val="24"/>
                <w:szCs w:val="24"/>
                <w:lang w:eastAsia="en-US"/>
              </w:rPr>
              <w:t>тельн</w:t>
            </w:r>
            <w:r w:rsidRPr="002D4205">
              <w:rPr>
                <w:rFonts w:ascii="Times New Roman" w:hAnsi="Times New Roman"/>
                <w:spacing w:val="2"/>
                <w:sz w:val="24"/>
                <w:szCs w:val="24"/>
                <w:lang w:eastAsia="en-US"/>
              </w:rPr>
              <w:t>а</w:t>
            </w:r>
            <w:r w:rsidRPr="002D4205">
              <w:rPr>
                <w:rFonts w:ascii="Times New Roman" w:hAnsi="Times New Roman"/>
                <w:sz w:val="24"/>
                <w:szCs w:val="24"/>
                <w:lang w:eastAsia="en-US"/>
              </w:rPr>
              <w:t>я</w:t>
            </w:r>
            <w:proofErr w:type="spellEnd"/>
            <w:r w:rsidRPr="002D4205">
              <w:rPr>
                <w:rFonts w:ascii="Times New Roman" w:hAnsi="Times New Roman"/>
                <w:spacing w:val="-23"/>
                <w:sz w:val="24"/>
                <w:szCs w:val="24"/>
                <w:lang w:eastAsia="en-US"/>
              </w:rPr>
              <w:t xml:space="preserve"> </w:t>
            </w:r>
            <w:proofErr w:type="spellStart"/>
            <w:r w:rsidRPr="002D4205">
              <w:rPr>
                <w:rFonts w:ascii="Times New Roman" w:hAnsi="Times New Roman"/>
                <w:spacing w:val="-5"/>
                <w:sz w:val="24"/>
                <w:szCs w:val="24"/>
                <w:lang w:eastAsia="en-US"/>
              </w:rPr>
              <w:t>у</w:t>
            </w:r>
            <w:r w:rsidRPr="002D4205">
              <w:rPr>
                <w:rFonts w:ascii="Times New Roman" w:hAnsi="Times New Roman"/>
                <w:spacing w:val="2"/>
                <w:sz w:val="24"/>
                <w:szCs w:val="24"/>
                <w:lang w:eastAsia="en-US"/>
              </w:rPr>
              <w:t>с</w:t>
            </w:r>
            <w:r w:rsidRPr="002D4205">
              <w:rPr>
                <w:rFonts w:ascii="Times New Roman" w:hAnsi="Times New Roman"/>
                <w:sz w:val="24"/>
                <w:szCs w:val="24"/>
                <w:lang w:eastAsia="en-US"/>
              </w:rPr>
              <w:t>тано</w:t>
            </w:r>
            <w:r w:rsidRPr="002D4205">
              <w:rPr>
                <w:rFonts w:ascii="Times New Roman" w:hAnsi="Times New Roman"/>
                <w:spacing w:val="2"/>
                <w:sz w:val="24"/>
                <w:szCs w:val="24"/>
                <w:lang w:eastAsia="en-US"/>
              </w:rPr>
              <w:t>в</w:t>
            </w:r>
            <w:r w:rsidRPr="002D4205">
              <w:rPr>
                <w:rFonts w:ascii="Times New Roman" w:hAnsi="Times New Roman"/>
                <w:spacing w:val="-1"/>
                <w:sz w:val="24"/>
                <w:szCs w:val="24"/>
                <w:lang w:eastAsia="en-US"/>
              </w:rPr>
              <w:t>к</w:t>
            </w:r>
            <w:r w:rsidRPr="002D4205">
              <w:rPr>
                <w:rFonts w:ascii="Times New Roman" w:hAnsi="Times New Roman"/>
                <w:sz w:val="24"/>
                <w:szCs w:val="24"/>
                <w:lang w:eastAsia="en-US"/>
              </w:rPr>
              <w:t>а</w:t>
            </w:r>
            <w:proofErr w:type="spellEnd"/>
          </w:p>
        </w:tc>
      </w:tr>
      <w:tr w:rsidR="00193A27" w:rsidRPr="002D4205" w:rsidTr="00B27D47">
        <w:trPr>
          <w:trHeight w:hRule="exact" w:val="296"/>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sz w:val="24"/>
                <w:szCs w:val="24"/>
                <w:lang w:eastAsia="en-US"/>
              </w:rPr>
            </w:pPr>
            <w:r w:rsidRPr="002D4205">
              <w:rPr>
                <w:rFonts w:ascii="Times New Roman" w:hAnsi="Times New Roman"/>
                <w:b/>
                <w:i/>
                <w:w w:val="99"/>
                <w:sz w:val="24"/>
                <w:szCs w:val="24"/>
                <w:lang w:eastAsia="en-US"/>
              </w:rPr>
              <w:t>5</w:t>
            </w:r>
          </w:p>
        </w:tc>
        <w:tc>
          <w:tcPr>
            <w:tcW w:w="2268" w:type="dxa"/>
            <w:tcBorders>
              <w:top w:val="single" w:sz="4" w:space="0" w:color="000000"/>
              <w:left w:val="single" w:sz="4" w:space="0" w:color="000000"/>
              <w:bottom w:val="single" w:sz="4" w:space="0" w:color="000000"/>
              <w:right w:val="single" w:sz="4" w:space="0" w:color="000000"/>
            </w:tcBorders>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ВТВМГ</w:t>
            </w:r>
          </w:p>
        </w:tc>
        <w:tc>
          <w:tcPr>
            <w:tcW w:w="6389" w:type="dxa"/>
            <w:tcBorders>
              <w:top w:val="single" w:sz="4" w:space="0" w:color="000000"/>
              <w:left w:val="single" w:sz="4" w:space="0" w:color="000000"/>
              <w:bottom w:val="single" w:sz="4" w:space="0" w:color="000000"/>
              <w:right w:val="single" w:sz="4" w:space="0" w:color="000000"/>
            </w:tcBorders>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z w:val="24"/>
                <w:szCs w:val="24"/>
                <w:lang w:eastAsia="en-US"/>
              </w:rPr>
              <w:t>В</w:t>
            </w:r>
            <w:r w:rsidRPr="002D4205">
              <w:rPr>
                <w:rFonts w:ascii="Times New Roman" w:hAnsi="Times New Roman"/>
                <w:spacing w:val="1"/>
                <w:sz w:val="24"/>
                <w:szCs w:val="24"/>
                <w:lang w:eastAsia="en-US"/>
              </w:rPr>
              <w:t>ы</w:t>
            </w:r>
            <w:r w:rsidRPr="002D4205">
              <w:rPr>
                <w:rFonts w:ascii="Times New Roman" w:hAnsi="Times New Roman"/>
                <w:sz w:val="24"/>
                <w:szCs w:val="24"/>
                <w:lang w:eastAsia="en-US"/>
              </w:rPr>
              <w:t>со</w:t>
            </w:r>
            <w:r w:rsidRPr="002D4205">
              <w:rPr>
                <w:rFonts w:ascii="Times New Roman" w:hAnsi="Times New Roman"/>
                <w:spacing w:val="-1"/>
                <w:sz w:val="24"/>
                <w:szCs w:val="24"/>
                <w:lang w:eastAsia="en-US"/>
              </w:rPr>
              <w:t>к</w:t>
            </w:r>
            <w:r w:rsidRPr="002D4205">
              <w:rPr>
                <w:rFonts w:ascii="Times New Roman" w:hAnsi="Times New Roman"/>
                <w:sz w:val="24"/>
                <w:szCs w:val="24"/>
                <w:lang w:eastAsia="en-US"/>
              </w:rPr>
              <w:t>о</w:t>
            </w:r>
            <w:r w:rsidRPr="002D4205">
              <w:rPr>
                <w:rFonts w:ascii="Times New Roman" w:hAnsi="Times New Roman"/>
                <w:spacing w:val="2"/>
                <w:sz w:val="24"/>
                <w:szCs w:val="24"/>
                <w:lang w:eastAsia="en-US"/>
              </w:rPr>
              <w:t>т</w:t>
            </w:r>
            <w:r w:rsidRPr="002D4205">
              <w:rPr>
                <w:rFonts w:ascii="Times New Roman" w:hAnsi="Times New Roman"/>
                <w:sz w:val="24"/>
                <w:szCs w:val="24"/>
                <w:lang w:eastAsia="en-US"/>
              </w:rPr>
              <w:t>емпер</w:t>
            </w:r>
            <w:r w:rsidRPr="002D4205">
              <w:rPr>
                <w:rFonts w:ascii="Times New Roman" w:hAnsi="Times New Roman"/>
                <w:spacing w:val="2"/>
                <w:sz w:val="24"/>
                <w:szCs w:val="24"/>
                <w:lang w:eastAsia="en-US"/>
              </w:rPr>
              <w:t>а</w:t>
            </w:r>
            <w:r w:rsidRPr="002D4205">
              <w:rPr>
                <w:rFonts w:ascii="Times New Roman" w:hAnsi="Times New Roman"/>
                <w:spacing w:val="4"/>
                <w:sz w:val="24"/>
                <w:szCs w:val="24"/>
                <w:lang w:eastAsia="en-US"/>
              </w:rPr>
              <w:t>т</w:t>
            </w:r>
            <w:r w:rsidRPr="002D4205">
              <w:rPr>
                <w:rFonts w:ascii="Times New Roman" w:hAnsi="Times New Roman"/>
                <w:spacing w:val="-5"/>
                <w:sz w:val="24"/>
                <w:szCs w:val="24"/>
                <w:lang w:eastAsia="en-US"/>
              </w:rPr>
              <w:t>у</w:t>
            </w:r>
            <w:r w:rsidRPr="002D4205">
              <w:rPr>
                <w:rFonts w:ascii="Times New Roman" w:hAnsi="Times New Roman"/>
                <w:sz w:val="24"/>
                <w:szCs w:val="24"/>
                <w:lang w:eastAsia="en-US"/>
              </w:rPr>
              <w:t>рн</w:t>
            </w:r>
            <w:r w:rsidRPr="002D4205">
              <w:rPr>
                <w:rFonts w:ascii="Times New Roman" w:hAnsi="Times New Roman"/>
                <w:spacing w:val="4"/>
                <w:sz w:val="24"/>
                <w:szCs w:val="24"/>
                <w:lang w:eastAsia="en-US"/>
              </w:rPr>
              <w:t>ы</w:t>
            </w:r>
            <w:r w:rsidRPr="002D4205">
              <w:rPr>
                <w:rFonts w:ascii="Times New Roman" w:hAnsi="Times New Roman"/>
                <w:sz w:val="24"/>
                <w:szCs w:val="24"/>
                <w:lang w:eastAsia="en-US"/>
              </w:rPr>
              <w:t>е</w:t>
            </w:r>
            <w:proofErr w:type="spellEnd"/>
            <w:r w:rsidRPr="002D4205">
              <w:rPr>
                <w:rFonts w:ascii="Times New Roman" w:hAnsi="Times New Roman"/>
                <w:spacing w:val="-25"/>
                <w:sz w:val="24"/>
                <w:szCs w:val="24"/>
                <w:lang w:eastAsia="en-US"/>
              </w:rPr>
              <w:t xml:space="preserve"> </w:t>
            </w:r>
            <w:proofErr w:type="spellStart"/>
            <w:r w:rsidRPr="002D4205">
              <w:rPr>
                <w:rFonts w:ascii="Times New Roman" w:hAnsi="Times New Roman"/>
                <w:sz w:val="24"/>
                <w:szCs w:val="24"/>
                <w:lang w:eastAsia="en-US"/>
              </w:rPr>
              <w:t>вечн</w:t>
            </w:r>
            <w:r w:rsidRPr="002D4205">
              <w:rPr>
                <w:rFonts w:ascii="Times New Roman" w:hAnsi="Times New Roman"/>
                <w:spacing w:val="2"/>
                <w:sz w:val="24"/>
                <w:szCs w:val="24"/>
                <w:lang w:eastAsia="en-US"/>
              </w:rPr>
              <w:t>о</w:t>
            </w:r>
            <w:r w:rsidRPr="002D4205">
              <w:rPr>
                <w:rFonts w:ascii="Times New Roman" w:hAnsi="Times New Roman"/>
                <w:spacing w:val="-1"/>
                <w:sz w:val="24"/>
                <w:szCs w:val="24"/>
                <w:lang w:eastAsia="en-US"/>
              </w:rPr>
              <w:t>м</w:t>
            </w:r>
            <w:r w:rsidRPr="002D4205">
              <w:rPr>
                <w:rFonts w:ascii="Times New Roman" w:hAnsi="Times New Roman"/>
                <w:sz w:val="24"/>
                <w:szCs w:val="24"/>
                <w:lang w:eastAsia="en-US"/>
              </w:rPr>
              <w:t>ер</w:t>
            </w:r>
            <w:r w:rsidRPr="002D4205">
              <w:rPr>
                <w:rFonts w:ascii="Times New Roman" w:hAnsi="Times New Roman"/>
                <w:spacing w:val="1"/>
                <w:sz w:val="24"/>
                <w:szCs w:val="24"/>
                <w:lang w:eastAsia="en-US"/>
              </w:rPr>
              <w:t>з</w:t>
            </w:r>
            <w:r w:rsidRPr="002D4205">
              <w:rPr>
                <w:rFonts w:ascii="Times New Roman" w:hAnsi="Times New Roman"/>
                <w:sz w:val="24"/>
                <w:szCs w:val="24"/>
                <w:lang w:eastAsia="en-US"/>
              </w:rPr>
              <w:t>л</w:t>
            </w:r>
            <w:r w:rsidRPr="002D4205">
              <w:rPr>
                <w:rFonts w:ascii="Times New Roman" w:hAnsi="Times New Roman"/>
                <w:spacing w:val="1"/>
                <w:sz w:val="24"/>
                <w:szCs w:val="24"/>
                <w:lang w:eastAsia="en-US"/>
              </w:rPr>
              <w:t>ы</w:t>
            </w:r>
            <w:r w:rsidRPr="002D4205">
              <w:rPr>
                <w:rFonts w:ascii="Times New Roman" w:hAnsi="Times New Roman"/>
                <w:sz w:val="24"/>
                <w:szCs w:val="24"/>
                <w:lang w:eastAsia="en-US"/>
              </w:rPr>
              <w:t>е</w:t>
            </w:r>
            <w:proofErr w:type="spellEnd"/>
            <w:r w:rsidRPr="002D4205">
              <w:rPr>
                <w:rFonts w:ascii="Times New Roman" w:hAnsi="Times New Roman"/>
                <w:spacing w:val="-16"/>
                <w:sz w:val="24"/>
                <w:szCs w:val="24"/>
                <w:lang w:eastAsia="en-US"/>
              </w:rPr>
              <w:t xml:space="preserve"> </w:t>
            </w:r>
            <w:proofErr w:type="spellStart"/>
            <w:r w:rsidRPr="002D4205">
              <w:rPr>
                <w:rFonts w:ascii="Times New Roman" w:hAnsi="Times New Roman"/>
                <w:sz w:val="24"/>
                <w:szCs w:val="24"/>
                <w:lang w:eastAsia="en-US"/>
              </w:rPr>
              <w:t>г</w:t>
            </w:r>
            <w:r w:rsidRPr="002D4205">
              <w:rPr>
                <w:rFonts w:ascii="Times New Roman" w:hAnsi="Times New Roman"/>
                <w:spacing w:val="4"/>
                <w:sz w:val="24"/>
                <w:szCs w:val="24"/>
                <w:lang w:eastAsia="en-US"/>
              </w:rPr>
              <w:t>р</w:t>
            </w:r>
            <w:r w:rsidRPr="002D4205">
              <w:rPr>
                <w:rFonts w:ascii="Times New Roman" w:hAnsi="Times New Roman"/>
                <w:spacing w:val="-5"/>
                <w:sz w:val="24"/>
                <w:szCs w:val="24"/>
                <w:lang w:eastAsia="en-US"/>
              </w:rPr>
              <w:t>у</w:t>
            </w:r>
            <w:r w:rsidRPr="002D4205">
              <w:rPr>
                <w:rFonts w:ascii="Times New Roman" w:hAnsi="Times New Roman"/>
                <w:spacing w:val="3"/>
                <w:sz w:val="24"/>
                <w:szCs w:val="24"/>
                <w:lang w:eastAsia="en-US"/>
              </w:rPr>
              <w:t>н</w:t>
            </w:r>
            <w:r w:rsidRPr="002D4205">
              <w:rPr>
                <w:rFonts w:ascii="Times New Roman" w:hAnsi="Times New Roman"/>
                <w:spacing w:val="2"/>
                <w:sz w:val="24"/>
                <w:szCs w:val="24"/>
                <w:lang w:eastAsia="en-US"/>
              </w:rPr>
              <w:t>т</w:t>
            </w:r>
            <w:r w:rsidRPr="002D4205">
              <w:rPr>
                <w:rFonts w:ascii="Times New Roman" w:hAnsi="Times New Roman"/>
                <w:sz w:val="24"/>
                <w:szCs w:val="24"/>
                <w:lang w:eastAsia="en-US"/>
              </w:rPr>
              <w:t>ы</w:t>
            </w:r>
            <w:proofErr w:type="spellEnd"/>
          </w:p>
        </w:tc>
      </w:tr>
      <w:tr w:rsidR="00193A27" w:rsidRPr="002D4205" w:rsidTr="00B27D47">
        <w:trPr>
          <w:trHeight w:hRule="exact" w:val="271"/>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sz w:val="24"/>
                <w:szCs w:val="24"/>
                <w:lang w:eastAsia="en-US"/>
              </w:rPr>
            </w:pPr>
            <w:r w:rsidRPr="002D4205">
              <w:rPr>
                <w:rFonts w:ascii="Times New Roman" w:hAnsi="Times New Roman"/>
                <w:b/>
                <w:i/>
                <w:w w:val="99"/>
                <w:sz w:val="24"/>
                <w:szCs w:val="24"/>
                <w:lang w:eastAsia="en-US"/>
              </w:rPr>
              <w:t>6</w:t>
            </w:r>
          </w:p>
        </w:tc>
        <w:tc>
          <w:tcPr>
            <w:tcW w:w="2268"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ГВС</w:t>
            </w:r>
          </w:p>
        </w:tc>
        <w:tc>
          <w:tcPr>
            <w:tcW w:w="6389"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pacing w:val="-1"/>
                <w:sz w:val="24"/>
                <w:szCs w:val="24"/>
                <w:lang w:eastAsia="en-US"/>
              </w:rPr>
              <w:t>Г</w:t>
            </w:r>
            <w:r w:rsidRPr="002D4205">
              <w:rPr>
                <w:rFonts w:ascii="Times New Roman" w:hAnsi="Times New Roman"/>
                <w:sz w:val="24"/>
                <w:szCs w:val="24"/>
                <w:lang w:eastAsia="en-US"/>
              </w:rPr>
              <w:t>орячее</w:t>
            </w:r>
            <w:proofErr w:type="spellEnd"/>
            <w:r w:rsidRPr="002D4205">
              <w:rPr>
                <w:rFonts w:ascii="Times New Roman" w:hAnsi="Times New Roman"/>
                <w:spacing w:val="-7"/>
                <w:sz w:val="24"/>
                <w:szCs w:val="24"/>
                <w:lang w:eastAsia="en-US"/>
              </w:rPr>
              <w:t xml:space="preserve"> </w:t>
            </w:r>
            <w:proofErr w:type="spellStart"/>
            <w:r w:rsidRPr="002D4205">
              <w:rPr>
                <w:rFonts w:ascii="Times New Roman" w:hAnsi="Times New Roman"/>
                <w:sz w:val="24"/>
                <w:szCs w:val="24"/>
                <w:lang w:eastAsia="en-US"/>
              </w:rPr>
              <w:t>водосн</w:t>
            </w:r>
            <w:r w:rsidRPr="002D4205">
              <w:rPr>
                <w:rFonts w:ascii="Times New Roman" w:hAnsi="Times New Roman"/>
                <w:spacing w:val="1"/>
                <w:sz w:val="24"/>
                <w:szCs w:val="24"/>
                <w:lang w:eastAsia="en-US"/>
              </w:rPr>
              <w:t>а</w:t>
            </w:r>
            <w:r w:rsidRPr="002D4205">
              <w:rPr>
                <w:rFonts w:ascii="Times New Roman" w:hAnsi="Times New Roman"/>
                <w:sz w:val="24"/>
                <w:szCs w:val="24"/>
                <w:lang w:eastAsia="en-US"/>
              </w:rPr>
              <w:t>б</w:t>
            </w:r>
            <w:r w:rsidRPr="002D4205">
              <w:rPr>
                <w:rFonts w:ascii="Times New Roman" w:hAnsi="Times New Roman"/>
                <w:spacing w:val="1"/>
                <w:sz w:val="24"/>
                <w:szCs w:val="24"/>
                <w:lang w:eastAsia="en-US"/>
              </w:rPr>
              <w:t>ж</w:t>
            </w:r>
            <w:r w:rsidRPr="002D4205">
              <w:rPr>
                <w:rFonts w:ascii="Times New Roman" w:hAnsi="Times New Roman"/>
                <w:sz w:val="24"/>
                <w:szCs w:val="24"/>
                <w:lang w:eastAsia="en-US"/>
              </w:rPr>
              <w:t>е</w:t>
            </w:r>
            <w:r w:rsidRPr="002D4205">
              <w:rPr>
                <w:rFonts w:ascii="Times New Roman" w:hAnsi="Times New Roman"/>
                <w:spacing w:val="3"/>
                <w:sz w:val="24"/>
                <w:szCs w:val="24"/>
                <w:lang w:eastAsia="en-US"/>
              </w:rPr>
              <w:t>н</w:t>
            </w:r>
            <w:r w:rsidRPr="002D4205">
              <w:rPr>
                <w:rFonts w:ascii="Times New Roman" w:hAnsi="Times New Roman"/>
                <w:sz w:val="24"/>
                <w:szCs w:val="24"/>
                <w:lang w:eastAsia="en-US"/>
              </w:rPr>
              <w:t>ие</w:t>
            </w:r>
            <w:proofErr w:type="spellEnd"/>
          </w:p>
        </w:tc>
      </w:tr>
      <w:tr w:rsidR="00193A27" w:rsidRPr="002D4205" w:rsidTr="00B27D47">
        <w:trPr>
          <w:trHeight w:hRule="exact" w:val="276"/>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sz w:val="24"/>
                <w:szCs w:val="24"/>
                <w:lang w:eastAsia="en-US"/>
              </w:rPr>
            </w:pPr>
            <w:r w:rsidRPr="002D4205">
              <w:rPr>
                <w:rFonts w:ascii="Times New Roman" w:hAnsi="Times New Roman"/>
                <w:b/>
                <w:i/>
                <w:w w:val="99"/>
                <w:sz w:val="24"/>
                <w:szCs w:val="24"/>
                <w:lang w:eastAsia="en-US"/>
              </w:rPr>
              <w:t>7</w:t>
            </w:r>
          </w:p>
        </w:tc>
        <w:tc>
          <w:tcPr>
            <w:tcW w:w="2268" w:type="dxa"/>
            <w:tcBorders>
              <w:top w:val="single" w:sz="4" w:space="0" w:color="000000"/>
              <w:left w:val="single" w:sz="4" w:space="0" w:color="000000"/>
              <w:bottom w:val="single" w:sz="4" w:space="0" w:color="000000"/>
              <w:right w:val="single" w:sz="4" w:space="0" w:color="000000"/>
            </w:tcBorders>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ГИС</w:t>
            </w:r>
          </w:p>
        </w:tc>
        <w:tc>
          <w:tcPr>
            <w:tcW w:w="6389" w:type="dxa"/>
            <w:tcBorders>
              <w:top w:val="single" w:sz="4" w:space="0" w:color="000000"/>
              <w:left w:val="single" w:sz="4" w:space="0" w:color="000000"/>
              <w:bottom w:val="single" w:sz="4" w:space="0" w:color="000000"/>
              <w:right w:val="single" w:sz="4" w:space="0" w:color="000000"/>
            </w:tcBorders>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pacing w:val="-1"/>
                <w:sz w:val="24"/>
                <w:szCs w:val="24"/>
                <w:lang w:eastAsia="en-US"/>
              </w:rPr>
              <w:t>Г</w:t>
            </w:r>
            <w:r w:rsidRPr="002D4205">
              <w:rPr>
                <w:rFonts w:ascii="Times New Roman" w:hAnsi="Times New Roman"/>
                <w:sz w:val="24"/>
                <w:szCs w:val="24"/>
                <w:lang w:eastAsia="en-US"/>
              </w:rPr>
              <w:t>еои</w:t>
            </w:r>
            <w:r w:rsidRPr="002D4205">
              <w:rPr>
                <w:rFonts w:ascii="Times New Roman" w:hAnsi="Times New Roman"/>
                <w:spacing w:val="1"/>
                <w:sz w:val="24"/>
                <w:szCs w:val="24"/>
                <w:lang w:eastAsia="en-US"/>
              </w:rPr>
              <w:t>н</w:t>
            </w:r>
            <w:r w:rsidRPr="002D4205">
              <w:rPr>
                <w:rFonts w:ascii="Times New Roman" w:hAnsi="Times New Roman"/>
                <w:sz w:val="24"/>
                <w:szCs w:val="24"/>
                <w:lang w:eastAsia="en-US"/>
              </w:rPr>
              <w:t>фо</w:t>
            </w:r>
            <w:r w:rsidRPr="002D4205">
              <w:rPr>
                <w:rFonts w:ascii="Times New Roman" w:hAnsi="Times New Roman"/>
                <w:spacing w:val="2"/>
                <w:sz w:val="24"/>
                <w:szCs w:val="24"/>
                <w:lang w:eastAsia="en-US"/>
              </w:rPr>
              <w:t>р</w:t>
            </w:r>
            <w:r w:rsidRPr="002D4205">
              <w:rPr>
                <w:rFonts w:ascii="Times New Roman" w:hAnsi="Times New Roman"/>
                <w:spacing w:val="-1"/>
                <w:sz w:val="24"/>
                <w:szCs w:val="24"/>
                <w:lang w:eastAsia="en-US"/>
              </w:rPr>
              <w:t>м</w:t>
            </w:r>
            <w:r w:rsidRPr="002D4205">
              <w:rPr>
                <w:rFonts w:ascii="Times New Roman" w:hAnsi="Times New Roman"/>
                <w:sz w:val="24"/>
                <w:szCs w:val="24"/>
                <w:lang w:eastAsia="en-US"/>
              </w:rPr>
              <w:t>ац</w:t>
            </w:r>
            <w:r w:rsidRPr="002D4205">
              <w:rPr>
                <w:rFonts w:ascii="Times New Roman" w:hAnsi="Times New Roman"/>
                <w:spacing w:val="1"/>
                <w:sz w:val="24"/>
                <w:szCs w:val="24"/>
                <w:lang w:eastAsia="en-US"/>
              </w:rPr>
              <w:t>и</w:t>
            </w:r>
            <w:r w:rsidRPr="002D4205">
              <w:rPr>
                <w:rFonts w:ascii="Times New Roman" w:hAnsi="Times New Roman"/>
                <w:sz w:val="24"/>
                <w:szCs w:val="24"/>
                <w:lang w:eastAsia="en-US"/>
              </w:rPr>
              <w:t>он</w:t>
            </w:r>
            <w:r w:rsidRPr="002D4205">
              <w:rPr>
                <w:rFonts w:ascii="Times New Roman" w:hAnsi="Times New Roman"/>
                <w:spacing w:val="1"/>
                <w:sz w:val="24"/>
                <w:szCs w:val="24"/>
                <w:lang w:eastAsia="en-US"/>
              </w:rPr>
              <w:t>н</w:t>
            </w:r>
            <w:r w:rsidRPr="002D4205">
              <w:rPr>
                <w:rFonts w:ascii="Times New Roman" w:hAnsi="Times New Roman"/>
                <w:sz w:val="24"/>
                <w:szCs w:val="24"/>
                <w:lang w:eastAsia="en-US"/>
              </w:rPr>
              <w:t>ая</w:t>
            </w:r>
            <w:proofErr w:type="spellEnd"/>
            <w:r w:rsidRPr="002D4205">
              <w:rPr>
                <w:rFonts w:ascii="Times New Roman" w:hAnsi="Times New Roman"/>
                <w:spacing w:val="-21"/>
                <w:sz w:val="24"/>
                <w:szCs w:val="24"/>
                <w:lang w:eastAsia="en-US"/>
              </w:rPr>
              <w:t xml:space="preserve"> </w:t>
            </w:r>
            <w:proofErr w:type="spellStart"/>
            <w:r w:rsidRPr="002D4205">
              <w:rPr>
                <w:rFonts w:ascii="Times New Roman" w:hAnsi="Times New Roman"/>
                <w:sz w:val="24"/>
                <w:szCs w:val="24"/>
                <w:lang w:eastAsia="en-US"/>
              </w:rPr>
              <w:t>система</w:t>
            </w:r>
            <w:proofErr w:type="spellEnd"/>
          </w:p>
        </w:tc>
      </w:tr>
      <w:tr w:rsidR="00193A27" w:rsidRPr="002D4205" w:rsidTr="00B27D47">
        <w:trPr>
          <w:trHeight w:hRule="exact" w:val="294"/>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sz w:val="24"/>
                <w:szCs w:val="24"/>
                <w:lang w:eastAsia="en-US"/>
              </w:rPr>
            </w:pPr>
            <w:r w:rsidRPr="002D4205">
              <w:rPr>
                <w:rFonts w:ascii="Times New Roman" w:hAnsi="Times New Roman"/>
                <w:b/>
                <w:i/>
                <w:w w:val="99"/>
                <w:sz w:val="24"/>
                <w:szCs w:val="24"/>
                <w:lang w:eastAsia="en-US"/>
              </w:rPr>
              <w:t>8</w:t>
            </w:r>
          </w:p>
        </w:tc>
        <w:tc>
          <w:tcPr>
            <w:tcW w:w="2268"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ГКНС</w:t>
            </w:r>
          </w:p>
        </w:tc>
        <w:tc>
          <w:tcPr>
            <w:tcW w:w="6389"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pacing w:val="-1"/>
                <w:sz w:val="24"/>
                <w:szCs w:val="24"/>
                <w:lang w:eastAsia="en-US"/>
              </w:rPr>
              <w:t>Г</w:t>
            </w:r>
            <w:r w:rsidRPr="002D4205">
              <w:rPr>
                <w:rFonts w:ascii="Times New Roman" w:hAnsi="Times New Roman"/>
                <w:sz w:val="24"/>
                <w:szCs w:val="24"/>
                <w:lang w:eastAsia="en-US"/>
              </w:rPr>
              <w:t>лав</w:t>
            </w:r>
            <w:r w:rsidRPr="002D4205">
              <w:rPr>
                <w:rFonts w:ascii="Times New Roman" w:hAnsi="Times New Roman"/>
                <w:spacing w:val="1"/>
                <w:sz w:val="24"/>
                <w:szCs w:val="24"/>
                <w:lang w:eastAsia="en-US"/>
              </w:rPr>
              <w:t>н</w:t>
            </w:r>
            <w:r w:rsidRPr="002D4205">
              <w:rPr>
                <w:rFonts w:ascii="Times New Roman" w:hAnsi="Times New Roman"/>
                <w:sz w:val="24"/>
                <w:szCs w:val="24"/>
                <w:lang w:eastAsia="en-US"/>
              </w:rPr>
              <w:t>ая</w:t>
            </w:r>
            <w:proofErr w:type="spellEnd"/>
            <w:r w:rsidRPr="002D4205">
              <w:rPr>
                <w:rFonts w:ascii="Times New Roman" w:hAnsi="Times New Roman"/>
                <w:spacing w:val="-7"/>
                <w:sz w:val="24"/>
                <w:szCs w:val="24"/>
                <w:lang w:eastAsia="en-US"/>
              </w:rPr>
              <w:t xml:space="preserve"> </w:t>
            </w:r>
            <w:proofErr w:type="spellStart"/>
            <w:r w:rsidRPr="002D4205">
              <w:rPr>
                <w:rFonts w:ascii="Times New Roman" w:hAnsi="Times New Roman"/>
                <w:spacing w:val="-1"/>
                <w:sz w:val="24"/>
                <w:szCs w:val="24"/>
                <w:lang w:eastAsia="en-US"/>
              </w:rPr>
              <w:t>к</w:t>
            </w:r>
            <w:r w:rsidRPr="002D4205">
              <w:rPr>
                <w:rFonts w:ascii="Times New Roman" w:hAnsi="Times New Roman"/>
                <w:sz w:val="24"/>
                <w:szCs w:val="24"/>
                <w:lang w:eastAsia="en-US"/>
              </w:rPr>
              <w:t>ана</w:t>
            </w:r>
            <w:r w:rsidRPr="002D4205">
              <w:rPr>
                <w:rFonts w:ascii="Times New Roman" w:hAnsi="Times New Roman"/>
                <w:spacing w:val="1"/>
                <w:sz w:val="24"/>
                <w:szCs w:val="24"/>
                <w:lang w:eastAsia="en-US"/>
              </w:rPr>
              <w:t>л</w:t>
            </w:r>
            <w:r w:rsidRPr="002D4205">
              <w:rPr>
                <w:rFonts w:ascii="Times New Roman" w:hAnsi="Times New Roman"/>
                <w:sz w:val="24"/>
                <w:szCs w:val="24"/>
                <w:lang w:eastAsia="en-US"/>
              </w:rPr>
              <w:t>и</w:t>
            </w:r>
            <w:r w:rsidRPr="002D4205">
              <w:rPr>
                <w:rFonts w:ascii="Times New Roman" w:hAnsi="Times New Roman"/>
                <w:spacing w:val="1"/>
                <w:sz w:val="24"/>
                <w:szCs w:val="24"/>
                <w:lang w:eastAsia="en-US"/>
              </w:rPr>
              <w:t>з</w:t>
            </w:r>
            <w:r w:rsidRPr="002D4205">
              <w:rPr>
                <w:rFonts w:ascii="Times New Roman" w:hAnsi="Times New Roman"/>
                <w:sz w:val="24"/>
                <w:szCs w:val="24"/>
                <w:lang w:eastAsia="en-US"/>
              </w:rPr>
              <w:t>ац</w:t>
            </w:r>
            <w:r w:rsidRPr="002D4205">
              <w:rPr>
                <w:rFonts w:ascii="Times New Roman" w:hAnsi="Times New Roman"/>
                <w:spacing w:val="1"/>
                <w:sz w:val="24"/>
                <w:szCs w:val="24"/>
                <w:lang w:eastAsia="en-US"/>
              </w:rPr>
              <w:t>и</w:t>
            </w:r>
            <w:r w:rsidRPr="002D4205">
              <w:rPr>
                <w:rFonts w:ascii="Times New Roman" w:hAnsi="Times New Roman"/>
                <w:spacing w:val="2"/>
                <w:sz w:val="24"/>
                <w:szCs w:val="24"/>
                <w:lang w:eastAsia="en-US"/>
              </w:rPr>
              <w:t>о</w:t>
            </w:r>
            <w:r w:rsidRPr="002D4205">
              <w:rPr>
                <w:rFonts w:ascii="Times New Roman" w:hAnsi="Times New Roman"/>
                <w:sz w:val="24"/>
                <w:szCs w:val="24"/>
                <w:lang w:eastAsia="en-US"/>
              </w:rPr>
              <w:t>н</w:t>
            </w:r>
            <w:r w:rsidRPr="002D4205">
              <w:rPr>
                <w:rFonts w:ascii="Times New Roman" w:hAnsi="Times New Roman"/>
                <w:spacing w:val="1"/>
                <w:sz w:val="24"/>
                <w:szCs w:val="24"/>
                <w:lang w:eastAsia="en-US"/>
              </w:rPr>
              <w:t>н</w:t>
            </w:r>
            <w:r w:rsidRPr="002D4205">
              <w:rPr>
                <w:rFonts w:ascii="Times New Roman" w:hAnsi="Times New Roman"/>
                <w:sz w:val="24"/>
                <w:szCs w:val="24"/>
                <w:lang w:eastAsia="en-US"/>
              </w:rPr>
              <w:t>ая</w:t>
            </w:r>
            <w:proofErr w:type="spellEnd"/>
            <w:r w:rsidRPr="002D4205">
              <w:rPr>
                <w:rFonts w:ascii="Times New Roman" w:hAnsi="Times New Roman"/>
                <w:spacing w:val="-19"/>
                <w:sz w:val="24"/>
                <w:szCs w:val="24"/>
                <w:lang w:eastAsia="en-US"/>
              </w:rPr>
              <w:t xml:space="preserve"> </w:t>
            </w:r>
            <w:proofErr w:type="spellStart"/>
            <w:r w:rsidRPr="002D4205">
              <w:rPr>
                <w:rFonts w:ascii="Times New Roman" w:hAnsi="Times New Roman"/>
                <w:sz w:val="24"/>
                <w:szCs w:val="24"/>
                <w:lang w:eastAsia="en-US"/>
              </w:rPr>
              <w:t>насо</w:t>
            </w:r>
            <w:r w:rsidRPr="002D4205">
              <w:rPr>
                <w:rFonts w:ascii="Times New Roman" w:hAnsi="Times New Roman"/>
                <w:spacing w:val="1"/>
                <w:sz w:val="24"/>
                <w:szCs w:val="24"/>
                <w:lang w:eastAsia="en-US"/>
              </w:rPr>
              <w:t>с</w:t>
            </w:r>
            <w:r w:rsidRPr="002D4205">
              <w:rPr>
                <w:rFonts w:ascii="Times New Roman" w:hAnsi="Times New Roman"/>
                <w:sz w:val="24"/>
                <w:szCs w:val="24"/>
                <w:lang w:eastAsia="en-US"/>
              </w:rPr>
              <w:t>ная</w:t>
            </w:r>
            <w:proofErr w:type="spellEnd"/>
            <w:r w:rsidRPr="002D4205">
              <w:rPr>
                <w:rFonts w:ascii="Times New Roman" w:hAnsi="Times New Roman"/>
                <w:spacing w:val="-9"/>
                <w:sz w:val="24"/>
                <w:szCs w:val="24"/>
                <w:lang w:eastAsia="en-US"/>
              </w:rPr>
              <w:t xml:space="preserve"> </w:t>
            </w:r>
            <w:proofErr w:type="spellStart"/>
            <w:r w:rsidRPr="002D4205">
              <w:rPr>
                <w:rFonts w:ascii="Times New Roman" w:hAnsi="Times New Roman"/>
                <w:sz w:val="24"/>
                <w:szCs w:val="24"/>
                <w:lang w:eastAsia="en-US"/>
              </w:rPr>
              <w:t>стан</w:t>
            </w:r>
            <w:r w:rsidRPr="002D4205">
              <w:rPr>
                <w:rFonts w:ascii="Times New Roman" w:hAnsi="Times New Roman"/>
                <w:spacing w:val="1"/>
                <w:sz w:val="24"/>
                <w:szCs w:val="24"/>
                <w:lang w:eastAsia="en-US"/>
              </w:rPr>
              <w:t>ц</w:t>
            </w:r>
            <w:r w:rsidRPr="002D4205">
              <w:rPr>
                <w:rFonts w:ascii="Times New Roman" w:hAnsi="Times New Roman"/>
                <w:spacing w:val="3"/>
                <w:sz w:val="24"/>
                <w:szCs w:val="24"/>
                <w:lang w:eastAsia="en-US"/>
              </w:rPr>
              <w:t>и</w:t>
            </w:r>
            <w:r w:rsidRPr="002D4205">
              <w:rPr>
                <w:rFonts w:ascii="Times New Roman" w:hAnsi="Times New Roman"/>
                <w:sz w:val="24"/>
                <w:szCs w:val="24"/>
                <w:lang w:eastAsia="en-US"/>
              </w:rPr>
              <w:t>я</w:t>
            </w:r>
            <w:proofErr w:type="spellEnd"/>
          </w:p>
        </w:tc>
      </w:tr>
      <w:tr w:rsidR="00193A27" w:rsidRPr="002D4205" w:rsidTr="00B27D47">
        <w:trPr>
          <w:trHeight w:hRule="exact" w:val="270"/>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sz w:val="24"/>
                <w:szCs w:val="24"/>
                <w:lang w:eastAsia="en-US"/>
              </w:rPr>
            </w:pPr>
            <w:r w:rsidRPr="002D4205">
              <w:rPr>
                <w:rFonts w:ascii="Times New Roman" w:hAnsi="Times New Roman"/>
                <w:b/>
                <w:i/>
                <w:w w:val="99"/>
                <w:sz w:val="24"/>
                <w:szCs w:val="24"/>
                <w:lang w:eastAsia="en-US"/>
              </w:rPr>
              <w:t>9</w:t>
            </w:r>
          </w:p>
        </w:tc>
        <w:tc>
          <w:tcPr>
            <w:tcW w:w="2268" w:type="dxa"/>
            <w:tcBorders>
              <w:top w:val="single" w:sz="4" w:space="0" w:color="000000"/>
              <w:left w:val="single" w:sz="4" w:space="0" w:color="000000"/>
              <w:bottom w:val="single" w:sz="4" w:space="0" w:color="000000"/>
              <w:right w:val="single" w:sz="4" w:space="0" w:color="000000"/>
            </w:tcBorders>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ЗСО</w:t>
            </w:r>
          </w:p>
        </w:tc>
        <w:tc>
          <w:tcPr>
            <w:tcW w:w="6389" w:type="dxa"/>
            <w:tcBorders>
              <w:top w:val="single" w:sz="4" w:space="0" w:color="000000"/>
              <w:left w:val="single" w:sz="4" w:space="0" w:color="000000"/>
              <w:bottom w:val="single" w:sz="4" w:space="0" w:color="000000"/>
              <w:right w:val="single" w:sz="4" w:space="0" w:color="000000"/>
            </w:tcBorders>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z w:val="24"/>
                <w:szCs w:val="24"/>
                <w:lang w:eastAsia="en-US"/>
              </w:rPr>
              <w:t>Зона</w:t>
            </w:r>
            <w:proofErr w:type="spellEnd"/>
            <w:r w:rsidRPr="002D4205">
              <w:rPr>
                <w:rFonts w:ascii="Times New Roman" w:hAnsi="Times New Roman"/>
                <w:spacing w:val="-5"/>
                <w:sz w:val="24"/>
                <w:szCs w:val="24"/>
                <w:lang w:eastAsia="en-US"/>
              </w:rPr>
              <w:t xml:space="preserve"> </w:t>
            </w:r>
            <w:proofErr w:type="spellStart"/>
            <w:r w:rsidRPr="002D4205">
              <w:rPr>
                <w:rFonts w:ascii="Times New Roman" w:hAnsi="Times New Roman"/>
                <w:sz w:val="24"/>
                <w:szCs w:val="24"/>
                <w:lang w:eastAsia="en-US"/>
              </w:rPr>
              <w:t>са</w:t>
            </w:r>
            <w:r w:rsidRPr="002D4205">
              <w:rPr>
                <w:rFonts w:ascii="Times New Roman" w:hAnsi="Times New Roman"/>
                <w:spacing w:val="1"/>
                <w:sz w:val="24"/>
                <w:szCs w:val="24"/>
                <w:lang w:eastAsia="en-US"/>
              </w:rPr>
              <w:t>н</w:t>
            </w:r>
            <w:r w:rsidRPr="002D4205">
              <w:rPr>
                <w:rFonts w:ascii="Times New Roman" w:hAnsi="Times New Roman"/>
                <w:sz w:val="24"/>
                <w:szCs w:val="24"/>
                <w:lang w:eastAsia="en-US"/>
              </w:rPr>
              <w:t>итарной</w:t>
            </w:r>
            <w:proofErr w:type="spellEnd"/>
            <w:r w:rsidRPr="002D4205">
              <w:rPr>
                <w:rFonts w:ascii="Times New Roman" w:hAnsi="Times New Roman"/>
                <w:spacing w:val="-10"/>
                <w:sz w:val="24"/>
                <w:szCs w:val="24"/>
                <w:lang w:eastAsia="en-US"/>
              </w:rPr>
              <w:t xml:space="preserve"> </w:t>
            </w:r>
            <w:proofErr w:type="spellStart"/>
            <w:r w:rsidRPr="002D4205">
              <w:rPr>
                <w:rFonts w:ascii="Times New Roman" w:hAnsi="Times New Roman"/>
                <w:sz w:val="24"/>
                <w:szCs w:val="24"/>
                <w:lang w:eastAsia="en-US"/>
              </w:rPr>
              <w:t>охр</w:t>
            </w:r>
            <w:r w:rsidRPr="002D4205">
              <w:rPr>
                <w:rFonts w:ascii="Times New Roman" w:hAnsi="Times New Roman"/>
                <w:spacing w:val="2"/>
                <w:sz w:val="24"/>
                <w:szCs w:val="24"/>
                <w:lang w:eastAsia="en-US"/>
              </w:rPr>
              <w:t>а</w:t>
            </w:r>
            <w:r w:rsidRPr="002D4205">
              <w:rPr>
                <w:rFonts w:ascii="Times New Roman" w:hAnsi="Times New Roman"/>
                <w:sz w:val="24"/>
                <w:szCs w:val="24"/>
                <w:lang w:eastAsia="en-US"/>
              </w:rPr>
              <w:t>ны</w:t>
            </w:r>
            <w:proofErr w:type="spellEnd"/>
          </w:p>
        </w:tc>
      </w:tr>
      <w:tr w:rsidR="00193A27" w:rsidRPr="002D4205" w:rsidTr="00B27D47">
        <w:trPr>
          <w:trHeight w:hRule="exact" w:val="302"/>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sz w:val="24"/>
                <w:szCs w:val="24"/>
                <w:lang w:eastAsia="en-US"/>
              </w:rPr>
            </w:pPr>
            <w:r w:rsidRPr="002D4205">
              <w:rPr>
                <w:rFonts w:ascii="Times New Roman" w:hAnsi="Times New Roman"/>
                <w:b/>
                <w:i/>
                <w:w w:val="99"/>
                <w:sz w:val="24"/>
                <w:szCs w:val="24"/>
                <w:lang w:eastAsia="en-US"/>
              </w:rPr>
              <w:t>10</w:t>
            </w:r>
          </w:p>
        </w:tc>
        <w:tc>
          <w:tcPr>
            <w:tcW w:w="2268"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ИП</w:t>
            </w:r>
          </w:p>
        </w:tc>
        <w:tc>
          <w:tcPr>
            <w:tcW w:w="6389"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z w:val="24"/>
                <w:szCs w:val="24"/>
                <w:lang w:eastAsia="en-US"/>
              </w:rPr>
              <w:t>Инве</w:t>
            </w:r>
            <w:r w:rsidRPr="002D4205">
              <w:rPr>
                <w:rFonts w:ascii="Times New Roman" w:hAnsi="Times New Roman"/>
                <w:spacing w:val="1"/>
                <w:sz w:val="24"/>
                <w:szCs w:val="24"/>
                <w:lang w:eastAsia="en-US"/>
              </w:rPr>
              <w:t>с</w:t>
            </w:r>
            <w:r w:rsidRPr="002D4205">
              <w:rPr>
                <w:rFonts w:ascii="Times New Roman" w:hAnsi="Times New Roman"/>
                <w:sz w:val="24"/>
                <w:szCs w:val="24"/>
                <w:lang w:eastAsia="en-US"/>
              </w:rPr>
              <w:t>тиц</w:t>
            </w:r>
            <w:r w:rsidRPr="002D4205">
              <w:rPr>
                <w:rFonts w:ascii="Times New Roman" w:hAnsi="Times New Roman"/>
                <w:spacing w:val="1"/>
                <w:sz w:val="24"/>
                <w:szCs w:val="24"/>
                <w:lang w:eastAsia="en-US"/>
              </w:rPr>
              <w:t>и</w:t>
            </w:r>
            <w:r w:rsidRPr="002D4205">
              <w:rPr>
                <w:rFonts w:ascii="Times New Roman" w:hAnsi="Times New Roman"/>
                <w:sz w:val="24"/>
                <w:szCs w:val="24"/>
                <w:lang w:eastAsia="en-US"/>
              </w:rPr>
              <w:t>он</w:t>
            </w:r>
            <w:r w:rsidRPr="002D4205">
              <w:rPr>
                <w:rFonts w:ascii="Times New Roman" w:hAnsi="Times New Roman"/>
                <w:spacing w:val="1"/>
                <w:sz w:val="24"/>
                <w:szCs w:val="24"/>
                <w:lang w:eastAsia="en-US"/>
              </w:rPr>
              <w:t>н</w:t>
            </w:r>
            <w:r w:rsidRPr="002D4205">
              <w:rPr>
                <w:rFonts w:ascii="Times New Roman" w:hAnsi="Times New Roman"/>
                <w:sz w:val="24"/>
                <w:szCs w:val="24"/>
                <w:lang w:eastAsia="en-US"/>
              </w:rPr>
              <w:t>ая</w:t>
            </w:r>
            <w:proofErr w:type="spellEnd"/>
            <w:r w:rsidRPr="002D4205">
              <w:rPr>
                <w:rFonts w:ascii="Times New Roman" w:hAnsi="Times New Roman"/>
                <w:spacing w:val="-19"/>
                <w:sz w:val="24"/>
                <w:szCs w:val="24"/>
                <w:lang w:eastAsia="en-US"/>
              </w:rPr>
              <w:t xml:space="preserve"> </w:t>
            </w:r>
            <w:proofErr w:type="spellStart"/>
            <w:r w:rsidRPr="002D4205">
              <w:rPr>
                <w:rFonts w:ascii="Times New Roman" w:hAnsi="Times New Roman"/>
                <w:sz w:val="24"/>
                <w:szCs w:val="24"/>
                <w:lang w:eastAsia="en-US"/>
              </w:rPr>
              <w:t>пр</w:t>
            </w:r>
            <w:r w:rsidRPr="002D4205">
              <w:rPr>
                <w:rFonts w:ascii="Times New Roman" w:hAnsi="Times New Roman"/>
                <w:spacing w:val="3"/>
                <w:sz w:val="24"/>
                <w:szCs w:val="24"/>
                <w:lang w:eastAsia="en-US"/>
              </w:rPr>
              <w:t>о</w:t>
            </w:r>
            <w:r w:rsidRPr="002D4205">
              <w:rPr>
                <w:rFonts w:ascii="Times New Roman" w:hAnsi="Times New Roman"/>
                <w:spacing w:val="2"/>
                <w:sz w:val="24"/>
                <w:szCs w:val="24"/>
                <w:lang w:eastAsia="en-US"/>
              </w:rPr>
              <w:t>г</w:t>
            </w:r>
            <w:r w:rsidRPr="002D4205">
              <w:rPr>
                <w:rFonts w:ascii="Times New Roman" w:hAnsi="Times New Roman"/>
                <w:sz w:val="24"/>
                <w:szCs w:val="24"/>
                <w:lang w:eastAsia="en-US"/>
              </w:rPr>
              <w:t>рам</w:t>
            </w:r>
            <w:r w:rsidRPr="002D4205">
              <w:rPr>
                <w:rFonts w:ascii="Times New Roman" w:hAnsi="Times New Roman"/>
                <w:spacing w:val="-2"/>
                <w:sz w:val="24"/>
                <w:szCs w:val="24"/>
                <w:lang w:eastAsia="en-US"/>
              </w:rPr>
              <w:t>м</w:t>
            </w:r>
            <w:r w:rsidRPr="002D4205">
              <w:rPr>
                <w:rFonts w:ascii="Times New Roman" w:hAnsi="Times New Roman"/>
                <w:sz w:val="24"/>
                <w:szCs w:val="24"/>
                <w:lang w:eastAsia="en-US"/>
              </w:rPr>
              <w:t>а</w:t>
            </w:r>
            <w:proofErr w:type="spellEnd"/>
          </w:p>
        </w:tc>
      </w:tr>
      <w:tr w:rsidR="00193A27" w:rsidRPr="002D4205" w:rsidTr="00B27D47">
        <w:trPr>
          <w:trHeight w:hRule="exact" w:val="278"/>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sz w:val="24"/>
                <w:szCs w:val="24"/>
                <w:lang w:eastAsia="en-US"/>
              </w:rPr>
            </w:pPr>
            <w:r w:rsidRPr="002D4205">
              <w:rPr>
                <w:rFonts w:ascii="Times New Roman" w:hAnsi="Times New Roman"/>
                <w:b/>
                <w:i/>
                <w:w w:val="99"/>
                <w:sz w:val="24"/>
                <w:szCs w:val="24"/>
                <w:lang w:eastAsia="en-US"/>
              </w:rPr>
              <w:t>11</w:t>
            </w:r>
          </w:p>
        </w:tc>
        <w:tc>
          <w:tcPr>
            <w:tcW w:w="2268" w:type="dxa"/>
            <w:tcBorders>
              <w:top w:val="single" w:sz="4" w:space="0" w:color="000000"/>
              <w:left w:val="single" w:sz="4" w:space="0" w:color="000000"/>
              <w:bottom w:val="single" w:sz="4" w:space="0" w:color="000000"/>
              <w:right w:val="single" w:sz="4" w:space="0" w:color="000000"/>
            </w:tcBorders>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ИТП</w:t>
            </w:r>
          </w:p>
        </w:tc>
        <w:tc>
          <w:tcPr>
            <w:tcW w:w="6389" w:type="dxa"/>
            <w:tcBorders>
              <w:top w:val="single" w:sz="4" w:space="0" w:color="000000"/>
              <w:left w:val="single" w:sz="4" w:space="0" w:color="000000"/>
              <w:bottom w:val="single" w:sz="4" w:space="0" w:color="000000"/>
              <w:right w:val="single" w:sz="4" w:space="0" w:color="000000"/>
            </w:tcBorders>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z w:val="24"/>
                <w:szCs w:val="24"/>
                <w:lang w:eastAsia="en-US"/>
              </w:rPr>
              <w:t>Инд</w:t>
            </w:r>
            <w:r w:rsidRPr="002D4205">
              <w:rPr>
                <w:rFonts w:ascii="Times New Roman" w:hAnsi="Times New Roman"/>
                <w:spacing w:val="1"/>
                <w:sz w:val="24"/>
                <w:szCs w:val="24"/>
                <w:lang w:eastAsia="en-US"/>
              </w:rPr>
              <w:t>и</w:t>
            </w:r>
            <w:r w:rsidRPr="002D4205">
              <w:rPr>
                <w:rFonts w:ascii="Times New Roman" w:hAnsi="Times New Roman"/>
                <w:sz w:val="24"/>
                <w:szCs w:val="24"/>
                <w:lang w:eastAsia="en-US"/>
              </w:rPr>
              <w:t>ви</w:t>
            </w:r>
            <w:r w:rsidRPr="002D4205">
              <w:rPr>
                <w:rFonts w:ascii="Times New Roman" w:hAnsi="Times New Roman"/>
                <w:spacing w:val="5"/>
                <w:sz w:val="24"/>
                <w:szCs w:val="24"/>
                <w:lang w:eastAsia="en-US"/>
              </w:rPr>
              <w:t>д</w:t>
            </w:r>
            <w:r w:rsidRPr="002D4205">
              <w:rPr>
                <w:rFonts w:ascii="Times New Roman" w:hAnsi="Times New Roman"/>
                <w:spacing w:val="-5"/>
                <w:sz w:val="24"/>
                <w:szCs w:val="24"/>
                <w:lang w:eastAsia="en-US"/>
              </w:rPr>
              <w:t>у</w:t>
            </w:r>
            <w:r w:rsidRPr="002D4205">
              <w:rPr>
                <w:rFonts w:ascii="Times New Roman" w:hAnsi="Times New Roman"/>
                <w:sz w:val="24"/>
                <w:szCs w:val="24"/>
                <w:lang w:eastAsia="en-US"/>
              </w:rPr>
              <w:t>альн</w:t>
            </w:r>
            <w:r w:rsidRPr="002D4205">
              <w:rPr>
                <w:rFonts w:ascii="Times New Roman" w:hAnsi="Times New Roman"/>
                <w:spacing w:val="1"/>
                <w:sz w:val="24"/>
                <w:szCs w:val="24"/>
                <w:lang w:eastAsia="en-US"/>
              </w:rPr>
              <w:t>ы</w:t>
            </w:r>
            <w:r w:rsidRPr="002D4205">
              <w:rPr>
                <w:rFonts w:ascii="Times New Roman" w:hAnsi="Times New Roman"/>
                <w:sz w:val="24"/>
                <w:szCs w:val="24"/>
                <w:lang w:eastAsia="en-US"/>
              </w:rPr>
              <w:t>й</w:t>
            </w:r>
            <w:proofErr w:type="spellEnd"/>
            <w:r w:rsidRPr="002D4205">
              <w:rPr>
                <w:rFonts w:ascii="Times New Roman" w:hAnsi="Times New Roman"/>
                <w:spacing w:val="-19"/>
                <w:sz w:val="24"/>
                <w:szCs w:val="24"/>
                <w:lang w:eastAsia="en-US"/>
              </w:rPr>
              <w:t xml:space="preserve"> </w:t>
            </w:r>
            <w:proofErr w:type="spellStart"/>
            <w:r w:rsidRPr="002D4205">
              <w:rPr>
                <w:rFonts w:ascii="Times New Roman" w:hAnsi="Times New Roman"/>
                <w:spacing w:val="2"/>
                <w:sz w:val="24"/>
                <w:szCs w:val="24"/>
                <w:lang w:eastAsia="en-US"/>
              </w:rPr>
              <w:t>т</w:t>
            </w:r>
            <w:r w:rsidRPr="002D4205">
              <w:rPr>
                <w:rFonts w:ascii="Times New Roman" w:hAnsi="Times New Roman"/>
                <w:sz w:val="24"/>
                <w:szCs w:val="24"/>
                <w:lang w:eastAsia="en-US"/>
              </w:rPr>
              <w:t>е</w:t>
            </w:r>
            <w:r w:rsidRPr="002D4205">
              <w:rPr>
                <w:rFonts w:ascii="Times New Roman" w:hAnsi="Times New Roman"/>
                <w:spacing w:val="3"/>
                <w:sz w:val="24"/>
                <w:szCs w:val="24"/>
                <w:lang w:eastAsia="en-US"/>
              </w:rPr>
              <w:t>п</w:t>
            </w:r>
            <w:r w:rsidRPr="002D4205">
              <w:rPr>
                <w:rFonts w:ascii="Times New Roman" w:hAnsi="Times New Roman"/>
                <w:sz w:val="24"/>
                <w:szCs w:val="24"/>
                <w:lang w:eastAsia="en-US"/>
              </w:rPr>
              <w:t>ловой</w:t>
            </w:r>
            <w:proofErr w:type="spellEnd"/>
            <w:r w:rsidRPr="002D4205">
              <w:rPr>
                <w:rFonts w:ascii="Times New Roman" w:hAnsi="Times New Roman"/>
                <w:spacing w:val="-10"/>
                <w:sz w:val="24"/>
                <w:szCs w:val="24"/>
                <w:lang w:eastAsia="en-US"/>
              </w:rPr>
              <w:t xml:space="preserve"> </w:t>
            </w:r>
            <w:proofErr w:type="spellStart"/>
            <w:r w:rsidRPr="002D4205">
              <w:rPr>
                <w:rFonts w:ascii="Times New Roman" w:hAnsi="Times New Roman"/>
                <w:spacing w:val="5"/>
                <w:sz w:val="24"/>
                <w:szCs w:val="24"/>
                <w:lang w:eastAsia="en-US"/>
              </w:rPr>
              <w:t>п</w:t>
            </w:r>
            <w:r w:rsidRPr="002D4205">
              <w:rPr>
                <w:rFonts w:ascii="Times New Roman" w:hAnsi="Times New Roman"/>
                <w:spacing w:val="-5"/>
                <w:sz w:val="24"/>
                <w:szCs w:val="24"/>
                <w:lang w:eastAsia="en-US"/>
              </w:rPr>
              <w:t>у</w:t>
            </w:r>
            <w:r w:rsidRPr="002D4205">
              <w:rPr>
                <w:rFonts w:ascii="Times New Roman" w:hAnsi="Times New Roman"/>
                <w:sz w:val="24"/>
                <w:szCs w:val="24"/>
                <w:lang w:eastAsia="en-US"/>
              </w:rPr>
              <w:t>н</w:t>
            </w:r>
            <w:r w:rsidRPr="002D4205">
              <w:rPr>
                <w:rFonts w:ascii="Times New Roman" w:hAnsi="Times New Roman"/>
                <w:spacing w:val="2"/>
                <w:sz w:val="24"/>
                <w:szCs w:val="24"/>
                <w:lang w:eastAsia="en-US"/>
              </w:rPr>
              <w:t>к</w:t>
            </w:r>
            <w:r w:rsidRPr="002D4205">
              <w:rPr>
                <w:rFonts w:ascii="Times New Roman" w:hAnsi="Times New Roman"/>
                <w:sz w:val="24"/>
                <w:szCs w:val="24"/>
                <w:lang w:eastAsia="en-US"/>
              </w:rPr>
              <w:t>т</w:t>
            </w:r>
            <w:proofErr w:type="spellEnd"/>
          </w:p>
        </w:tc>
      </w:tr>
      <w:tr w:rsidR="00193A27" w:rsidRPr="002D4205" w:rsidTr="00B27D47">
        <w:trPr>
          <w:trHeight w:hRule="exact" w:val="281"/>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sz w:val="24"/>
                <w:szCs w:val="24"/>
                <w:lang w:eastAsia="en-US"/>
              </w:rPr>
            </w:pPr>
            <w:r w:rsidRPr="002D4205">
              <w:rPr>
                <w:rFonts w:ascii="Times New Roman" w:hAnsi="Times New Roman"/>
                <w:b/>
                <w:i/>
                <w:w w:val="99"/>
                <w:sz w:val="24"/>
                <w:szCs w:val="24"/>
                <w:lang w:eastAsia="en-US"/>
              </w:rPr>
              <w:t>12</w:t>
            </w:r>
          </w:p>
        </w:tc>
        <w:tc>
          <w:tcPr>
            <w:tcW w:w="2268"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КИП</w:t>
            </w:r>
          </w:p>
        </w:tc>
        <w:tc>
          <w:tcPr>
            <w:tcW w:w="6389"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w w:val="99"/>
                <w:sz w:val="24"/>
                <w:szCs w:val="24"/>
                <w:lang w:eastAsia="en-US"/>
              </w:rPr>
              <w:t>Контро</w:t>
            </w:r>
            <w:r w:rsidRPr="002D4205">
              <w:rPr>
                <w:rFonts w:ascii="Times New Roman" w:hAnsi="Times New Roman"/>
                <w:spacing w:val="2"/>
                <w:w w:val="99"/>
                <w:sz w:val="24"/>
                <w:szCs w:val="24"/>
                <w:lang w:eastAsia="en-US"/>
              </w:rPr>
              <w:t>л</w:t>
            </w:r>
            <w:r w:rsidRPr="002D4205">
              <w:rPr>
                <w:rFonts w:ascii="Times New Roman" w:hAnsi="Times New Roman"/>
                <w:w w:val="99"/>
                <w:sz w:val="24"/>
                <w:szCs w:val="24"/>
                <w:lang w:eastAsia="en-US"/>
              </w:rPr>
              <w:t>ьно-и</w:t>
            </w:r>
            <w:r w:rsidRPr="002D4205">
              <w:rPr>
                <w:rFonts w:ascii="Times New Roman" w:hAnsi="Times New Roman"/>
                <w:spacing w:val="1"/>
                <w:w w:val="99"/>
                <w:sz w:val="24"/>
                <w:szCs w:val="24"/>
                <w:lang w:eastAsia="en-US"/>
              </w:rPr>
              <w:t>з</w:t>
            </w:r>
            <w:r w:rsidRPr="002D4205">
              <w:rPr>
                <w:rFonts w:ascii="Times New Roman" w:hAnsi="Times New Roman"/>
                <w:spacing w:val="-1"/>
                <w:w w:val="99"/>
                <w:sz w:val="24"/>
                <w:szCs w:val="24"/>
                <w:lang w:eastAsia="en-US"/>
              </w:rPr>
              <w:t>м</w:t>
            </w:r>
            <w:r w:rsidRPr="002D4205">
              <w:rPr>
                <w:rFonts w:ascii="Times New Roman" w:hAnsi="Times New Roman"/>
                <w:w w:val="99"/>
                <w:sz w:val="24"/>
                <w:szCs w:val="24"/>
                <w:lang w:eastAsia="en-US"/>
              </w:rPr>
              <w:t>ер</w:t>
            </w:r>
            <w:r w:rsidRPr="002D4205">
              <w:rPr>
                <w:rFonts w:ascii="Times New Roman" w:hAnsi="Times New Roman"/>
                <w:spacing w:val="3"/>
                <w:w w:val="99"/>
                <w:sz w:val="24"/>
                <w:szCs w:val="24"/>
                <w:lang w:eastAsia="en-US"/>
              </w:rPr>
              <w:t>и</w:t>
            </w:r>
            <w:r w:rsidRPr="002D4205">
              <w:rPr>
                <w:rFonts w:ascii="Times New Roman" w:hAnsi="Times New Roman"/>
                <w:w w:val="99"/>
                <w:sz w:val="24"/>
                <w:szCs w:val="24"/>
                <w:lang w:eastAsia="en-US"/>
              </w:rPr>
              <w:t>т</w:t>
            </w:r>
            <w:r w:rsidRPr="002D4205">
              <w:rPr>
                <w:rFonts w:ascii="Times New Roman" w:hAnsi="Times New Roman"/>
                <w:spacing w:val="2"/>
                <w:w w:val="99"/>
                <w:sz w:val="24"/>
                <w:szCs w:val="24"/>
                <w:lang w:eastAsia="en-US"/>
              </w:rPr>
              <w:t>е</w:t>
            </w:r>
            <w:r w:rsidRPr="002D4205">
              <w:rPr>
                <w:rFonts w:ascii="Times New Roman" w:hAnsi="Times New Roman"/>
                <w:w w:val="99"/>
                <w:sz w:val="24"/>
                <w:szCs w:val="24"/>
                <w:lang w:eastAsia="en-US"/>
              </w:rPr>
              <w:t>льн</w:t>
            </w:r>
            <w:r w:rsidRPr="002D4205">
              <w:rPr>
                <w:rFonts w:ascii="Times New Roman" w:hAnsi="Times New Roman"/>
                <w:spacing w:val="1"/>
                <w:w w:val="99"/>
                <w:sz w:val="24"/>
                <w:szCs w:val="24"/>
                <w:lang w:eastAsia="en-US"/>
              </w:rPr>
              <w:t>ы</w:t>
            </w:r>
            <w:r w:rsidRPr="002D4205">
              <w:rPr>
                <w:rFonts w:ascii="Times New Roman" w:hAnsi="Times New Roman"/>
                <w:w w:val="99"/>
                <w:sz w:val="24"/>
                <w:szCs w:val="24"/>
                <w:lang w:eastAsia="en-US"/>
              </w:rPr>
              <w:t>й</w:t>
            </w:r>
            <w:proofErr w:type="spellEnd"/>
            <w:r w:rsidRPr="002D4205">
              <w:rPr>
                <w:rFonts w:ascii="Times New Roman" w:hAnsi="Times New Roman"/>
                <w:spacing w:val="1"/>
                <w:w w:val="99"/>
                <w:sz w:val="24"/>
                <w:szCs w:val="24"/>
                <w:lang w:eastAsia="en-US"/>
              </w:rPr>
              <w:t xml:space="preserve"> </w:t>
            </w:r>
            <w:proofErr w:type="spellStart"/>
            <w:r w:rsidRPr="002D4205">
              <w:rPr>
                <w:rFonts w:ascii="Times New Roman" w:hAnsi="Times New Roman"/>
                <w:spacing w:val="1"/>
                <w:sz w:val="24"/>
                <w:szCs w:val="24"/>
                <w:lang w:eastAsia="en-US"/>
              </w:rPr>
              <w:t>п</w:t>
            </w:r>
            <w:r w:rsidRPr="002D4205">
              <w:rPr>
                <w:rFonts w:ascii="Times New Roman" w:hAnsi="Times New Roman"/>
                <w:sz w:val="24"/>
                <w:szCs w:val="24"/>
                <w:lang w:eastAsia="en-US"/>
              </w:rPr>
              <w:t>рибор</w:t>
            </w:r>
            <w:proofErr w:type="spellEnd"/>
          </w:p>
        </w:tc>
      </w:tr>
      <w:tr w:rsidR="00193A27" w:rsidRPr="002D4205" w:rsidTr="00B27D47">
        <w:trPr>
          <w:trHeight w:hRule="exact" w:val="286"/>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sz w:val="24"/>
                <w:szCs w:val="24"/>
                <w:lang w:eastAsia="en-US"/>
              </w:rPr>
            </w:pPr>
            <w:r w:rsidRPr="002D4205">
              <w:rPr>
                <w:rFonts w:ascii="Times New Roman" w:hAnsi="Times New Roman"/>
                <w:b/>
                <w:i/>
                <w:w w:val="99"/>
                <w:sz w:val="24"/>
                <w:szCs w:val="24"/>
                <w:lang w:eastAsia="en-US"/>
              </w:rPr>
              <w:t>13</w:t>
            </w:r>
          </w:p>
        </w:tc>
        <w:tc>
          <w:tcPr>
            <w:tcW w:w="2268" w:type="dxa"/>
            <w:tcBorders>
              <w:top w:val="single" w:sz="4" w:space="0" w:color="000000"/>
              <w:left w:val="single" w:sz="4" w:space="0" w:color="000000"/>
              <w:bottom w:val="single" w:sz="4" w:space="0" w:color="000000"/>
              <w:right w:val="single" w:sz="4" w:space="0" w:color="000000"/>
            </w:tcBorders>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КНС</w:t>
            </w:r>
          </w:p>
        </w:tc>
        <w:tc>
          <w:tcPr>
            <w:tcW w:w="6389" w:type="dxa"/>
            <w:tcBorders>
              <w:top w:val="single" w:sz="4" w:space="0" w:color="000000"/>
              <w:left w:val="single" w:sz="4" w:space="0" w:color="000000"/>
              <w:bottom w:val="single" w:sz="4" w:space="0" w:color="000000"/>
              <w:right w:val="single" w:sz="4" w:space="0" w:color="000000"/>
            </w:tcBorders>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z w:val="24"/>
                <w:szCs w:val="24"/>
                <w:lang w:eastAsia="en-US"/>
              </w:rPr>
              <w:t>Кана</w:t>
            </w:r>
            <w:r w:rsidRPr="002D4205">
              <w:rPr>
                <w:rFonts w:ascii="Times New Roman" w:hAnsi="Times New Roman"/>
                <w:spacing w:val="1"/>
                <w:sz w:val="24"/>
                <w:szCs w:val="24"/>
                <w:lang w:eastAsia="en-US"/>
              </w:rPr>
              <w:t>л</w:t>
            </w:r>
            <w:r w:rsidRPr="002D4205">
              <w:rPr>
                <w:rFonts w:ascii="Times New Roman" w:hAnsi="Times New Roman"/>
                <w:sz w:val="24"/>
                <w:szCs w:val="24"/>
                <w:lang w:eastAsia="en-US"/>
              </w:rPr>
              <w:t>и</w:t>
            </w:r>
            <w:r w:rsidRPr="002D4205">
              <w:rPr>
                <w:rFonts w:ascii="Times New Roman" w:hAnsi="Times New Roman"/>
                <w:spacing w:val="1"/>
                <w:sz w:val="24"/>
                <w:szCs w:val="24"/>
                <w:lang w:eastAsia="en-US"/>
              </w:rPr>
              <w:t>з</w:t>
            </w:r>
            <w:r w:rsidRPr="002D4205">
              <w:rPr>
                <w:rFonts w:ascii="Times New Roman" w:hAnsi="Times New Roman"/>
                <w:sz w:val="24"/>
                <w:szCs w:val="24"/>
                <w:lang w:eastAsia="en-US"/>
              </w:rPr>
              <w:t>ац</w:t>
            </w:r>
            <w:r w:rsidRPr="002D4205">
              <w:rPr>
                <w:rFonts w:ascii="Times New Roman" w:hAnsi="Times New Roman"/>
                <w:spacing w:val="1"/>
                <w:sz w:val="24"/>
                <w:szCs w:val="24"/>
                <w:lang w:eastAsia="en-US"/>
              </w:rPr>
              <w:t>и</w:t>
            </w:r>
            <w:r w:rsidRPr="002D4205">
              <w:rPr>
                <w:rFonts w:ascii="Times New Roman" w:hAnsi="Times New Roman"/>
                <w:sz w:val="24"/>
                <w:szCs w:val="24"/>
                <w:lang w:eastAsia="en-US"/>
              </w:rPr>
              <w:t>он</w:t>
            </w:r>
            <w:r w:rsidRPr="002D4205">
              <w:rPr>
                <w:rFonts w:ascii="Times New Roman" w:hAnsi="Times New Roman"/>
                <w:spacing w:val="1"/>
                <w:sz w:val="24"/>
                <w:szCs w:val="24"/>
                <w:lang w:eastAsia="en-US"/>
              </w:rPr>
              <w:t>н</w:t>
            </w:r>
            <w:r w:rsidRPr="002D4205">
              <w:rPr>
                <w:rFonts w:ascii="Times New Roman" w:hAnsi="Times New Roman"/>
                <w:sz w:val="24"/>
                <w:szCs w:val="24"/>
                <w:lang w:eastAsia="en-US"/>
              </w:rPr>
              <w:t>ая</w:t>
            </w:r>
            <w:proofErr w:type="spellEnd"/>
            <w:r w:rsidRPr="002D4205">
              <w:rPr>
                <w:rFonts w:ascii="Times New Roman" w:hAnsi="Times New Roman"/>
                <w:spacing w:val="-20"/>
                <w:sz w:val="24"/>
                <w:szCs w:val="24"/>
                <w:lang w:eastAsia="en-US"/>
              </w:rPr>
              <w:t xml:space="preserve"> </w:t>
            </w:r>
            <w:proofErr w:type="spellStart"/>
            <w:r w:rsidRPr="002D4205">
              <w:rPr>
                <w:rFonts w:ascii="Times New Roman" w:hAnsi="Times New Roman"/>
                <w:sz w:val="24"/>
                <w:szCs w:val="24"/>
                <w:lang w:eastAsia="en-US"/>
              </w:rPr>
              <w:t>на</w:t>
            </w:r>
            <w:r w:rsidRPr="002D4205">
              <w:rPr>
                <w:rFonts w:ascii="Times New Roman" w:hAnsi="Times New Roman"/>
                <w:spacing w:val="3"/>
                <w:sz w:val="24"/>
                <w:szCs w:val="24"/>
                <w:lang w:eastAsia="en-US"/>
              </w:rPr>
              <w:t>с</w:t>
            </w:r>
            <w:r w:rsidRPr="002D4205">
              <w:rPr>
                <w:rFonts w:ascii="Times New Roman" w:hAnsi="Times New Roman"/>
                <w:sz w:val="24"/>
                <w:szCs w:val="24"/>
                <w:lang w:eastAsia="en-US"/>
              </w:rPr>
              <w:t>осная</w:t>
            </w:r>
            <w:proofErr w:type="spellEnd"/>
            <w:r w:rsidRPr="002D4205">
              <w:rPr>
                <w:rFonts w:ascii="Times New Roman" w:hAnsi="Times New Roman"/>
                <w:spacing w:val="-7"/>
                <w:sz w:val="24"/>
                <w:szCs w:val="24"/>
                <w:lang w:eastAsia="en-US"/>
              </w:rPr>
              <w:t xml:space="preserve"> </w:t>
            </w:r>
            <w:proofErr w:type="spellStart"/>
            <w:r w:rsidRPr="002D4205">
              <w:rPr>
                <w:rFonts w:ascii="Times New Roman" w:hAnsi="Times New Roman"/>
                <w:sz w:val="24"/>
                <w:szCs w:val="24"/>
                <w:lang w:eastAsia="en-US"/>
              </w:rPr>
              <w:t>стан</w:t>
            </w:r>
            <w:r w:rsidRPr="002D4205">
              <w:rPr>
                <w:rFonts w:ascii="Times New Roman" w:hAnsi="Times New Roman"/>
                <w:spacing w:val="1"/>
                <w:sz w:val="24"/>
                <w:szCs w:val="24"/>
                <w:lang w:eastAsia="en-US"/>
              </w:rPr>
              <w:t>ц</w:t>
            </w:r>
            <w:r w:rsidRPr="002D4205">
              <w:rPr>
                <w:rFonts w:ascii="Times New Roman" w:hAnsi="Times New Roman"/>
                <w:sz w:val="24"/>
                <w:szCs w:val="24"/>
                <w:lang w:eastAsia="en-US"/>
              </w:rPr>
              <w:t>ия</w:t>
            </w:r>
            <w:proofErr w:type="spellEnd"/>
          </w:p>
        </w:tc>
      </w:tr>
      <w:tr w:rsidR="00193A27" w:rsidRPr="002D4205" w:rsidTr="00B27D47">
        <w:trPr>
          <w:trHeight w:hRule="exact" w:val="289"/>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sz w:val="24"/>
                <w:szCs w:val="24"/>
                <w:lang w:eastAsia="en-US"/>
              </w:rPr>
            </w:pPr>
            <w:r w:rsidRPr="002D4205">
              <w:rPr>
                <w:rFonts w:ascii="Times New Roman" w:hAnsi="Times New Roman"/>
                <w:b/>
                <w:i/>
                <w:w w:val="99"/>
                <w:sz w:val="24"/>
                <w:szCs w:val="24"/>
                <w:lang w:eastAsia="en-US"/>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КОС</w:t>
            </w:r>
          </w:p>
        </w:tc>
        <w:tc>
          <w:tcPr>
            <w:tcW w:w="6389"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z w:val="24"/>
                <w:szCs w:val="24"/>
                <w:lang w:eastAsia="en-US"/>
              </w:rPr>
              <w:t>Кана</w:t>
            </w:r>
            <w:r w:rsidRPr="002D4205">
              <w:rPr>
                <w:rFonts w:ascii="Times New Roman" w:hAnsi="Times New Roman"/>
                <w:spacing w:val="1"/>
                <w:sz w:val="24"/>
                <w:szCs w:val="24"/>
                <w:lang w:eastAsia="en-US"/>
              </w:rPr>
              <w:t>л</w:t>
            </w:r>
            <w:r w:rsidRPr="002D4205">
              <w:rPr>
                <w:rFonts w:ascii="Times New Roman" w:hAnsi="Times New Roman"/>
                <w:sz w:val="24"/>
                <w:szCs w:val="24"/>
                <w:lang w:eastAsia="en-US"/>
              </w:rPr>
              <w:t>и</w:t>
            </w:r>
            <w:r w:rsidRPr="002D4205">
              <w:rPr>
                <w:rFonts w:ascii="Times New Roman" w:hAnsi="Times New Roman"/>
                <w:spacing w:val="1"/>
                <w:sz w:val="24"/>
                <w:szCs w:val="24"/>
                <w:lang w:eastAsia="en-US"/>
              </w:rPr>
              <w:t>з</w:t>
            </w:r>
            <w:r w:rsidRPr="002D4205">
              <w:rPr>
                <w:rFonts w:ascii="Times New Roman" w:hAnsi="Times New Roman"/>
                <w:sz w:val="24"/>
                <w:szCs w:val="24"/>
                <w:lang w:eastAsia="en-US"/>
              </w:rPr>
              <w:t>ац</w:t>
            </w:r>
            <w:r w:rsidRPr="002D4205">
              <w:rPr>
                <w:rFonts w:ascii="Times New Roman" w:hAnsi="Times New Roman"/>
                <w:spacing w:val="1"/>
                <w:sz w:val="24"/>
                <w:szCs w:val="24"/>
                <w:lang w:eastAsia="en-US"/>
              </w:rPr>
              <w:t>и</w:t>
            </w:r>
            <w:r w:rsidRPr="002D4205">
              <w:rPr>
                <w:rFonts w:ascii="Times New Roman" w:hAnsi="Times New Roman"/>
                <w:sz w:val="24"/>
                <w:szCs w:val="24"/>
                <w:lang w:eastAsia="en-US"/>
              </w:rPr>
              <w:t>он</w:t>
            </w:r>
            <w:r w:rsidRPr="002D4205">
              <w:rPr>
                <w:rFonts w:ascii="Times New Roman" w:hAnsi="Times New Roman"/>
                <w:spacing w:val="1"/>
                <w:sz w:val="24"/>
                <w:szCs w:val="24"/>
                <w:lang w:eastAsia="en-US"/>
              </w:rPr>
              <w:t>ны</w:t>
            </w:r>
            <w:r w:rsidRPr="002D4205">
              <w:rPr>
                <w:rFonts w:ascii="Times New Roman" w:hAnsi="Times New Roman"/>
                <w:sz w:val="24"/>
                <w:szCs w:val="24"/>
                <w:lang w:eastAsia="en-US"/>
              </w:rPr>
              <w:t>е</w:t>
            </w:r>
            <w:proofErr w:type="spellEnd"/>
            <w:r w:rsidRPr="002D4205">
              <w:rPr>
                <w:rFonts w:ascii="Times New Roman" w:hAnsi="Times New Roman"/>
                <w:spacing w:val="-20"/>
                <w:sz w:val="24"/>
                <w:szCs w:val="24"/>
                <w:lang w:eastAsia="en-US"/>
              </w:rPr>
              <w:t xml:space="preserve"> </w:t>
            </w:r>
            <w:proofErr w:type="spellStart"/>
            <w:r w:rsidRPr="002D4205">
              <w:rPr>
                <w:rFonts w:ascii="Times New Roman" w:hAnsi="Times New Roman"/>
                <w:sz w:val="24"/>
                <w:szCs w:val="24"/>
                <w:lang w:eastAsia="en-US"/>
              </w:rPr>
              <w:t>о</w:t>
            </w:r>
            <w:r w:rsidRPr="002D4205">
              <w:rPr>
                <w:rFonts w:ascii="Times New Roman" w:hAnsi="Times New Roman"/>
                <w:spacing w:val="2"/>
                <w:sz w:val="24"/>
                <w:szCs w:val="24"/>
                <w:lang w:eastAsia="en-US"/>
              </w:rPr>
              <w:t>ч</w:t>
            </w:r>
            <w:r w:rsidRPr="002D4205">
              <w:rPr>
                <w:rFonts w:ascii="Times New Roman" w:hAnsi="Times New Roman"/>
                <w:sz w:val="24"/>
                <w:szCs w:val="24"/>
                <w:lang w:eastAsia="en-US"/>
              </w:rPr>
              <w:t>истн</w:t>
            </w:r>
            <w:r w:rsidRPr="002D4205">
              <w:rPr>
                <w:rFonts w:ascii="Times New Roman" w:hAnsi="Times New Roman"/>
                <w:spacing w:val="2"/>
                <w:sz w:val="24"/>
                <w:szCs w:val="24"/>
                <w:lang w:eastAsia="en-US"/>
              </w:rPr>
              <w:t>ы</w:t>
            </w:r>
            <w:r w:rsidRPr="002D4205">
              <w:rPr>
                <w:rFonts w:ascii="Times New Roman" w:hAnsi="Times New Roman"/>
                <w:sz w:val="24"/>
                <w:szCs w:val="24"/>
                <w:lang w:eastAsia="en-US"/>
              </w:rPr>
              <w:t>е</w:t>
            </w:r>
            <w:proofErr w:type="spellEnd"/>
            <w:r w:rsidRPr="002D4205">
              <w:rPr>
                <w:rFonts w:ascii="Times New Roman" w:hAnsi="Times New Roman"/>
                <w:spacing w:val="-11"/>
                <w:sz w:val="24"/>
                <w:szCs w:val="24"/>
                <w:lang w:eastAsia="en-US"/>
              </w:rPr>
              <w:t xml:space="preserve"> </w:t>
            </w:r>
            <w:proofErr w:type="spellStart"/>
            <w:r w:rsidRPr="002D4205">
              <w:rPr>
                <w:rFonts w:ascii="Times New Roman" w:hAnsi="Times New Roman"/>
                <w:sz w:val="24"/>
                <w:szCs w:val="24"/>
                <w:lang w:eastAsia="en-US"/>
              </w:rPr>
              <w:t>соо</w:t>
            </w:r>
            <w:r w:rsidRPr="002D4205">
              <w:rPr>
                <w:rFonts w:ascii="Times New Roman" w:hAnsi="Times New Roman"/>
                <w:spacing w:val="5"/>
                <w:sz w:val="24"/>
                <w:szCs w:val="24"/>
                <w:lang w:eastAsia="en-US"/>
              </w:rPr>
              <w:t>р</w:t>
            </w:r>
            <w:r w:rsidRPr="002D4205">
              <w:rPr>
                <w:rFonts w:ascii="Times New Roman" w:hAnsi="Times New Roman"/>
                <w:spacing w:val="-5"/>
                <w:sz w:val="24"/>
                <w:szCs w:val="24"/>
                <w:lang w:eastAsia="en-US"/>
              </w:rPr>
              <w:t>у</w:t>
            </w:r>
            <w:r w:rsidRPr="002D4205">
              <w:rPr>
                <w:rFonts w:ascii="Times New Roman" w:hAnsi="Times New Roman"/>
                <w:spacing w:val="1"/>
                <w:sz w:val="24"/>
                <w:szCs w:val="24"/>
                <w:lang w:eastAsia="en-US"/>
              </w:rPr>
              <w:t>ж</w:t>
            </w:r>
            <w:r w:rsidRPr="002D4205">
              <w:rPr>
                <w:rFonts w:ascii="Times New Roman" w:hAnsi="Times New Roman"/>
                <w:sz w:val="24"/>
                <w:szCs w:val="24"/>
                <w:lang w:eastAsia="en-US"/>
              </w:rPr>
              <w:t>ен</w:t>
            </w:r>
            <w:r w:rsidRPr="002D4205">
              <w:rPr>
                <w:rFonts w:ascii="Times New Roman" w:hAnsi="Times New Roman"/>
                <w:spacing w:val="1"/>
                <w:sz w:val="24"/>
                <w:szCs w:val="24"/>
                <w:lang w:eastAsia="en-US"/>
              </w:rPr>
              <w:t>и</w:t>
            </w:r>
            <w:r w:rsidRPr="002D4205">
              <w:rPr>
                <w:rFonts w:ascii="Times New Roman" w:hAnsi="Times New Roman"/>
                <w:sz w:val="24"/>
                <w:szCs w:val="24"/>
                <w:lang w:eastAsia="en-US"/>
              </w:rPr>
              <w:t>я</w:t>
            </w:r>
            <w:proofErr w:type="spellEnd"/>
          </w:p>
        </w:tc>
      </w:tr>
      <w:tr w:rsidR="00193A27" w:rsidRPr="002D4205" w:rsidTr="00B27D47">
        <w:trPr>
          <w:trHeight w:hRule="exact" w:val="280"/>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sz w:val="24"/>
                <w:szCs w:val="24"/>
                <w:lang w:eastAsia="en-US"/>
              </w:rPr>
            </w:pPr>
            <w:r w:rsidRPr="002D4205">
              <w:rPr>
                <w:rFonts w:ascii="Times New Roman" w:hAnsi="Times New Roman"/>
                <w:b/>
                <w:i/>
                <w:w w:val="99"/>
                <w:sz w:val="24"/>
                <w:szCs w:val="24"/>
                <w:lang w:eastAsia="en-US"/>
              </w:rPr>
              <w:t>15</w:t>
            </w:r>
          </w:p>
        </w:tc>
        <w:tc>
          <w:tcPr>
            <w:tcW w:w="2268" w:type="dxa"/>
            <w:tcBorders>
              <w:top w:val="single" w:sz="4" w:space="0" w:color="000000"/>
              <w:left w:val="single" w:sz="4" w:space="0" w:color="000000"/>
              <w:bottom w:val="single" w:sz="4" w:space="0" w:color="000000"/>
              <w:right w:val="single" w:sz="4" w:space="0" w:color="000000"/>
            </w:tcBorders>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КРП</w:t>
            </w:r>
          </w:p>
        </w:tc>
        <w:tc>
          <w:tcPr>
            <w:tcW w:w="6389" w:type="dxa"/>
            <w:tcBorders>
              <w:top w:val="single" w:sz="4" w:space="0" w:color="000000"/>
              <w:left w:val="single" w:sz="4" w:space="0" w:color="000000"/>
              <w:bottom w:val="single" w:sz="4" w:space="0" w:color="000000"/>
              <w:right w:val="single" w:sz="4" w:space="0" w:color="000000"/>
            </w:tcBorders>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A82F82">
              <w:rPr>
                <w:rFonts w:ascii="Times New Roman" w:hAnsi="Times New Roman"/>
                <w:sz w:val="24"/>
                <w:szCs w:val="24"/>
              </w:rPr>
              <w:t>Контрольно-распределительный</w:t>
            </w:r>
            <w:proofErr w:type="spellEnd"/>
            <w:r w:rsidRPr="002D4205">
              <w:rPr>
                <w:rFonts w:ascii="Times New Roman" w:hAnsi="Times New Roman"/>
                <w:spacing w:val="1"/>
                <w:w w:val="99"/>
                <w:sz w:val="24"/>
                <w:szCs w:val="24"/>
                <w:lang w:eastAsia="en-US"/>
              </w:rPr>
              <w:t xml:space="preserve"> </w:t>
            </w:r>
            <w:proofErr w:type="spellStart"/>
            <w:r w:rsidRPr="002D4205">
              <w:rPr>
                <w:rFonts w:ascii="Times New Roman" w:hAnsi="Times New Roman"/>
                <w:spacing w:val="6"/>
                <w:sz w:val="24"/>
                <w:szCs w:val="24"/>
                <w:lang w:eastAsia="en-US"/>
              </w:rPr>
              <w:t>п</w:t>
            </w:r>
            <w:r w:rsidRPr="002D4205">
              <w:rPr>
                <w:rFonts w:ascii="Times New Roman" w:hAnsi="Times New Roman"/>
                <w:spacing w:val="-5"/>
                <w:sz w:val="24"/>
                <w:szCs w:val="24"/>
                <w:lang w:eastAsia="en-US"/>
              </w:rPr>
              <w:t>у</w:t>
            </w:r>
            <w:r w:rsidRPr="002D4205">
              <w:rPr>
                <w:rFonts w:ascii="Times New Roman" w:hAnsi="Times New Roman"/>
                <w:spacing w:val="3"/>
                <w:sz w:val="24"/>
                <w:szCs w:val="24"/>
                <w:lang w:eastAsia="en-US"/>
              </w:rPr>
              <w:t>н</w:t>
            </w:r>
            <w:r w:rsidRPr="002D4205">
              <w:rPr>
                <w:rFonts w:ascii="Times New Roman" w:hAnsi="Times New Roman"/>
                <w:spacing w:val="-1"/>
                <w:sz w:val="24"/>
                <w:szCs w:val="24"/>
                <w:lang w:eastAsia="en-US"/>
              </w:rPr>
              <w:t>к</w:t>
            </w:r>
            <w:r w:rsidRPr="002D4205">
              <w:rPr>
                <w:rFonts w:ascii="Times New Roman" w:hAnsi="Times New Roman"/>
                <w:sz w:val="24"/>
                <w:szCs w:val="24"/>
                <w:lang w:eastAsia="en-US"/>
              </w:rPr>
              <w:t>т</w:t>
            </w:r>
            <w:proofErr w:type="spellEnd"/>
          </w:p>
        </w:tc>
      </w:tr>
      <w:tr w:rsidR="00193A27" w:rsidRPr="002D4205" w:rsidTr="00B27D47">
        <w:trPr>
          <w:trHeight w:hRule="exact" w:val="270"/>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sz w:val="24"/>
                <w:szCs w:val="24"/>
                <w:lang w:eastAsia="en-US"/>
              </w:rPr>
            </w:pPr>
            <w:r w:rsidRPr="002D4205">
              <w:rPr>
                <w:rFonts w:ascii="Times New Roman" w:hAnsi="Times New Roman"/>
                <w:b/>
                <w:i/>
                <w:w w:val="99"/>
                <w:sz w:val="24"/>
                <w:szCs w:val="24"/>
                <w:lang w:eastAsia="en-US"/>
              </w:rPr>
              <w:t>16</w:t>
            </w:r>
          </w:p>
        </w:tc>
        <w:tc>
          <w:tcPr>
            <w:tcW w:w="2268"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ЛКОС</w:t>
            </w:r>
          </w:p>
        </w:tc>
        <w:tc>
          <w:tcPr>
            <w:tcW w:w="6389"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z w:val="24"/>
                <w:szCs w:val="24"/>
                <w:lang w:eastAsia="en-US"/>
              </w:rPr>
              <w:t>Ло</w:t>
            </w:r>
            <w:r w:rsidRPr="002D4205">
              <w:rPr>
                <w:rFonts w:ascii="Times New Roman" w:hAnsi="Times New Roman"/>
                <w:spacing w:val="-2"/>
                <w:sz w:val="24"/>
                <w:szCs w:val="24"/>
                <w:lang w:eastAsia="en-US"/>
              </w:rPr>
              <w:t>к</w:t>
            </w:r>
            <w:r w:rsidRPr="002D4205">
              <w:rPr>
                <w:rFonts w:ascii="Times New Roman" w:hAnsi="Times New Roman"/>
                <w:sz w:val="24"/>
                <w:szCs w:val="24"/>
                <w:lang w:eastAsia="en-US"/>
              </w:rPr>
              <w:t>а</w:t>
            </w:r>
            <w:r w:rsidRPr="002D4205">
              <w:rPr>
                <w:rFonts w:ascii="Times New Roman" w:hAnsi="Times New Roman"/>
                <w:spacing w:val="3"/>
                <w:sz w:val="24"/>
                <w:szCs w:val="24"/>
                <w:lang w:eastAsia="en-US"/>
              </w:rPr>
              <w:t>л</w:t>
            </w:r>
            <w:r w:rsidRPr="002D4205">
              <w:rPr>
                <w:rFonts w:ascii="Times New Roman" w:hAnsi="Times New Roman"/>
                <w:sz w:val="24"/>
                <w:szCs w:val="24"/>
                <w:lang w:eastAsia="en-US"/>
              </w:rPr>
              <w:t>ьн</w:t>
            </w:r>
            <w:r w:rsidRPr="002D4205">
              <w:rPr>
                <w:rFonts w:ascii="Times New Roman" w:hAnsi="Times New Roman"/>
                <w:spacing w:val="1"/>
                <w:sz w:val="24"/>
                <w:szCs w:val="24"/>
                <w:lang w:eastAsia="en-US"/>
              </w:rPr>
              <w:t>ы</w:t>
            </w:r>
            <w:r w:rsidRPr="002D4205">
              <w:rPr>
                <w:rFonts w:ascii="Times New Roman" w:hAnsi="Times New Roman"/>
                <w:sz w:val="24"/>
                <w:szCs w:val="24"/>
                <w:lang w:eastAsia="en-US"/>
              </w:rPr>
              <w:t>е</w:t>
            </w:r>
            <w:proofErr w:type="spellEnd"/>
            <w:r w:rsidRPr="002D4205">
              <w:rPr>
                <w:rFonts w:ascii="Times New Roman" w:hAnsi="Times New Roman"/>
                <w:spacing w:val="-12"/>
                <w:sz w:val="24"/>
                <w:szCs w:val="24"/>
                <w:lang w:eastAsia="en-US"/>
              </w:rPr>
              <w:t xml:space="preserve"> </w:t>
            </w:r>
            <w:proofErr w:type="spellStart"/>
            <w:r w:rsidRPr="002D4205">
              <w:rPr>
                <w:rFonts w:ascii="Times New Roman" w:hAnsi="Times New Roman"/>
                <w:spacing w:val="1"/>
                <w:sz w:val="24"/>
                <w:szCs w:val="24"/>
                <w:lang w:eastAsia="en-US"/>
              </w:rPr>
              <w:t>к</w:t>
            </w:r>
            <w:r w:rsidRPr="002D4205">
              <w:rPr>
                <w:rFonts w:ascii="Times New Roman" w:hAnsi="Times New Roman"/>
                <w:sz w:val="24"/>
                <w:szCs w:val="24"/>
                <w:lang w:eastAsia="en-US"/>
              </w:rPr>
              <w:t>ана</w:t>
            </w:r>
            <w:r w:rsidRPr="002D4205">
              <w:rPr>
                <w:rFonts w:ascii="Times New Roman" w:hAnsi="Times New Roman"/>
                <w:spacing w:val="1"/>
                <w:sz w:val="24"/>
                <w:szCs w:val="24"/>
                <w:lang w:eastAsia="en-US"/>
              </w:rPr>
              <w:t>л</w:t>
            </w:r>
            <w:r w:rsidRPr="002D4205">
              <w:rPr>
                <w:rFonts w:ascii="Times New Roman" w:hAnsi="Times New Roman"/>
                <w:sz w:val="24"/>
                <w:szCs w:val="24"/>
                <w:lang w:eastAsia="en-US"/>
              </w:rPr>
              <w:t>и</w:t>
            </w:r>
            <w:r w:rsidRPr="002D4205">
              <w:rPr>
                <w:rFonts w:ascii="Times New Roman" w:hAnsi="Times New Roman"/>
                <w:spacing w:val="1"/>
                <w:sz w:val="24"/>
                <w:szCs w:val="24"/>
                <w:lang w:eastAsia="en-US"/>
              </w:rPr>
              <w:t>з</w:t>
            </w:r>
            <w:r w:rsidRPr="002D4205">
              <w:rPr>
                <w:rFonts w:ascii="Times New Roman" w:hAnsi="Times New Roman"/>
                <w:sz w:val="24"/>
                <w:szCs w:val="24"/>
                <w:lang w:eastAsia="en-US"/>
              </w:rPr>
              <w:t>ац</w:t>
            </w:r>
            <w:r w:rsidRPr="002D4205">
              <w:rPr>
                <w:rFonts w:ascii="Times New Roman" w:hAnsi="Times New Roman"/>
                <w:spacing w:val="1"/>
                <w:sz w:val="24"/>
                <w:szCs w:val="24"/>
                <w:lang w:eastAsia="en-US"/>
              </w:rPr>
              <w:t>и</w:t>
            </w:r>
            <w:r w:rsidRPr="002D4205">
              <w:rPr>
                <w:rFonts w:ascii="Times New Roman" w:hAnsi="Times New Roman"/>
                <w:sz w:val="24"/>
                <w:szCs w:val="24"/>
                <w:lang w:eastAsia="en-US"/>
              </w:rPr>
              <w:t>он</w:t>
            </w:r>
            <w:r w:rsidRPr="002D4205">
              <w:rPr>
                <w:rFonts w:ascii="Times New Roman" w:hAnsi="Times New Roman"/>
                <w:spacing w:val="1"/>
                <w:sz w:val="24"/>
                <w:szCs w:val="24"/>
                <w:lang w:eastAsia="en-US"/>
              </w:rPr>
              <w:t>ны</w:t>
            </w:r>
            <w:r w:rsidRPr="002D4205">
              <w:rPr>
                <w:rFonts w:ascii="Times New Roman" w:hAnsi="Times New Roman"/>
                <w:sz w:val="24"/>
                <w:szCs w:val="24"/>
                <w:lang w:eastAsia="en-US"/>
              </w:rPr>
              <w:t>е</w:t>
            </w:r>
            <w:proofErr w:type="spellEnd"/>
            <w:r w:rsidRPr="002D4205">
              <w:rPr>
                <w:rFonts w:ascii="Times New Roman" w:hAnsi="Times New Roman"/>
                <w:spacing w:val="-20"/>
                <w:sz w:val="24"/>
                <w:szCs w:val="24"/>
                <w:lang w:eastAsia="en-US"/>
              </w:rPr>
              <w:t xml:space="preserve"> </w:t>
            </w:r>
            <w:proofErr w:type="spellStart"/>
            <w:r w:rsidRPr="002D4205">
              <w:rPr>
                <w:rFonts w:ascii="Times New Roman" w:hAnsi="Times New Roman"/>
                <w:sz w:val="24"/>
                <w:szCs w:val="24"/>
                <w:lang w:eastAsia="en-US"/>
              </w:rPr>
              <w:t>очистн</w:t>
            </w:r>
            <w:r w:rsidRPr="002D4205">
              <w:rPr>
                <w:rFonts w:ascii="Times New Roman" w:hAnsi="Times New Roman"/>
                <w:spacing w:val="1"/>
                <w:sz w:val="24"/>
                <w:szCs w:val="24"/>
                <w:lang w:eastAsia="en-US"/>
              </w:rPr>
              <w:t>ы</w:t>
            </w:r>
            <w:r w:rsidRPr="002D4205">
              <w:rPr>
                <w:rFonts w:ascii="Times New Roman" w:hAnsi="Times New Roman"/>
                <w:sz w:val="24"/>
                <w:szCs w:val="24"/>
                <w:lang w:eastAsia="en-US"/>
              </w:rPr>
              <w:t>е</w:t>
            </w:r>
            <w:proofErr w:type="spellEnd"/>
            <w:r w:rsidRPr="002D4205">
              <w:rPr>
                <w:rFonts w:ascii="Times New Roman" w:hAnsi="Times New Roman"/>
                <w:spacing w:val="-11"/>
                <w:sz w:val="24"/>
                <w:szCs w:val="24"/>
                <w:lang w:eastAsia="en-US"/>
              </w:rPr>
              <w:t xml:space="preserve"> </w:t>
            </w:r>
            <w:proofErr w:type="spellStart"/>
            <w:r w:rsidRPr="002D4205">
              <w:rPr>
                <w:rFonts w:ascii="Times New Roman" w:hAnsi="Times New Roman"/>
                <w:sz w:val="24"/>
                <w:szCs w:val="24"/>
                <w:lang w:eastAsia="en-US"/>
              </w:rPr>
              <w:t>с</w:t>
            </w:r>
            <w:r w:rsidRPr="002D4205">
              <w:rPr>
                <w:rFonts w:ascii="Times New Roman" w:hAnsi="Times New Roman"/>
                <w:spacing w:val="2"/>
                <w:sz w:val="24"/>
                <w:szCs w:val="24"/>
                <w:lang w:eastAsia="en-US"/>
              </w:rPr>
              <w:t>оор</w:t>
            </w:r>
            <w:r w:rsidRPr="002D4205">
              <w:rPr>
                <w:rFonts w:ascii="Times New Roman" w:hAnsi="Times New Roman"/>
                <w:spacing w:val="-5"/>
                <w:sz w:val="24"/>
                <w:szCs w:val="24"/>
                <w:lang w:eastAsia="en-US"/>
              </w:rPr>
              <w:t>у</w:t>
            </w:r>
            <w:r w:rsidRPr="002D4205">
              <w:rPr>
                <w:rFonts w:ascii="Times New Roman" w:hAnsi="Times New Roman"/>
                <w:spacing w:val="1"/>
                <w:sz w:val="24"/>
                <w:szCs w:val="24"/>
                <w:lang w:eastAsia="en-US"/>
              </w:rPr>
              <w:t>ж</w:t>
            </w:r>
            <w:r w:rsidRPr="002D4205">
              <w:rPr>
                <w:rFonts w:ascii="Times New Roman" w:hAnsi="Times New Roman"/>
                <w:sz w:val="24"/>
                <w:szCs w:val="24"/>
                <w:lang w:eastAsia="en-US"/>
              </w:rPr>
              <w:t>ен</w:t>
            </w:r>
            <w:r w:rsidRPr="002D4205">
              <w:rPr>
                <w:rFonts w:ascii="Times New Roman" w:hAnsi="Times New Roman"/>
                <w:spacing w:val="1"/>
                <w:sz w:val="24"/>
                <w:szCs w:val="24"/>
                <w:lang w:eastAsia="en-US"/>
              </w:rPr>
              <w:t>и</w:t>
            </w:r>
            <w:r w:rsidRPr="002D4205">
              <w:rPr>
                <w:rFonts w:ascii="Times New Roman" w:hAnsi="Times New Roman"/>
                <w:sz w:val="24"/>
                <w:szCs w:val="24"/>
                <w:lang w:eastAsia="en-US"/>
              </w:rPr>
              <w:t>я</w:t>
            </w:r>
            <w:proofErr w:type="spellEnd"/>
          </w:p>
        </w:tc>
      </w:tr>
      <w:tr w:rsidR="00193A27" w:rsidRPr="002D4205" w:rsidTr="00B27D47">
        <w:trPr>
          <w:trHeight w:hRule="exact" w:val="288"/>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sz w:val="24"/>
                <w:szCs w:val="24"/>
                <w:lang w:eastAsia="en-US"/>
              </w:rPr>
            </w:pPr>
            <w:r w:rsidRPr="002D4205">
              <w:rPr>
                <w:rFonts w:ascii="Times New Roman" w:hAnsi="Times New Roman"/>
                <w:b/>
                <w:i/>
                <w:w w:val="99"/>
                <w:sz w:val="24"/>
                <w:szCs w:val="24"/>
                <w:lang w:eastAsia="en-US"/>
              </w:rPr>
              <w:t>17</w:t>
            </w:r>
          </w:p>
        </w:tc>
        <w:tc>
          <w:tcPr>
            <w:tcW w:w="2268" w:type="dxa"/>
            <w:tcBorders>
              <w:top w:val="single" w:sz="4" w:space="0" w:color="000000"/>
              <w:left w:val="single" w:sz="4" w:space="0" w:color="000000"/>
              <w:bottom w:val="single" w:sz="4" w:space="0" w:color="000000"/>
              <w:right w:val="single" w:sz="4" w:space="0" w:color="000000"/>
            </w:tcBorders>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МП</w:t>
            </w:r>
          </w:p>
        </w:tc>
        <w:tc>
          <w:tcPr>
            <w:tcW w:w="6389" w:type="dxa"/>
            <w:tcBorders>
              <w:top w:val="single" w:sz="4" w:space="0" w:color="000000"/>
              <w:left w:val="single" w:sz="4" w:space="0" w:color="000000"/>
              <w:bottom w:val="single" w:sz="4" w:space="0" w:color="000000"/>
              <w:right w:val="single" w:sz="4" w:space="0" w:color="000000"/>
            </w:tcBorders>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pacing w:val="4"/>
                <w:sz w:val="24"/>
                <w:szCs w:val="24"/>
                <w:lang w:eastAsia="en-US"/>
              </w:rPr>
              <w:t>М</w:t>
            </w:r>
            <w:r w:rsidRPr="002D4205">
              <w:rPr>
                <w:rFonts w:ascii="Times New Roman" w:hAnsi="Times New Roman"/>
                <w:spacing w:val="-7"/>
                <w:sz w:val="24"/>
                <w:szCs w:val="24"/>
                <w:lang w:eastAsia="en-US"/>
              </w:rPr>
              <w:t>у</w:t>
            </w:r>
            <w:r w:rsidRPr="002D4205">
              <w:rPr>
                <w:rFonts w:ascii="Times New Roman" w:hAnsi="Times New Roman"/>
                <w:sz w:val="24"/>
                <w:szCs w:val="24"/>
                <w:lang w:eastAsia="en-US"/>
              </w:rPr>
              <w:t>н</w:t>
            </w:r>
            <w:r w:rsidRPr="002D4205">
              <w:rPr>
                <w:rFonts w:ascii="Times New Roman" w:hAnsi="Times New Roman"/>
                <w:spacing w:val="1"/>
                <w:sz w:val="24"/>
                <w:szCs w:val="24"/>
                <w:lang w:eastAsia="en-US"/>
              </w:rPr>
              <w:t>и</w:t>
            </w:r>
            <w:r w:rsidRPr="002D4205">
              <w:rPr>
                <w:rFonts w:ascii="Times New Roman" w:hAnsi="Times New Roman"/>
                <w:sz w:val="24"/>
                <w:szCs w:val="24"/>
                <w:lang w:eastAsia="en-US"/>
              </w:rPr>
              <w:t>ц</w:t>
            </w:r>
            <w:r w:rsidRPr="002D4205">
              <w:rPr>
                <w:rFonts w:ascii="Times New Roman" w:hAnsi="Times New Roman"/>
                <w:spacing w:val="1"/>
                <w:sz w:val="24"/>
                <w:szCs w:val="24"/>
                <w:lang w:eastAsia="en-US"/>
              </w:rPr>
              <w:t>и</w:t>
            </w:r>
            <w:r w:rsidRPr="002D4205">
              <w:rPr>
                <w:rFonts w:ascii="Times New Roman" w:hAnsi="Times New Roman"/>
                <w:sz w:val="24"/>
                <w:szCs w:val="24"/>
                <w:lang w:eastAsia="en-US"/>
              </w:rPr>
              <w:t>п</w:t>
            </w:r>
            <w:r w:rsidRPr="002D4205">
              <w:rPr>
                <w:rFonts w:ascii="Times New Roman" w:hAnsi="Times New Roman"/>
                <w:spacing w:val="3"/>
                <w:sz w:val="24"/>
                <w:szCs w:val="24"/>
                <w:lang w:eastAsia="en-US"/>
              </w:rPr>
              <w:t>а</w:t>
            </w:r>
            <w:r w:rsidRPr="002D4205">
              <w:rPr>
                <w:rFonts w:ascii="Times New Roman" w:hAnsi="Times New Roman"/>
                <w:sz w:val="24"/>
                <w:szCs w:val="24"/>
                <w:lang w:eastAsia="en-US"/>
              </w:rPr>
              <w:t>льная</w:t>
            </w:r>
            <w:proofErr w:type="spellEnd"/>
            <w:r w:rsidRPr="002D4205">
              <w:rPr>
                <w:rFonts w:ascii="Times New Roman" w:hAnsi="Times New Roman"/>
                <w:spacing w:val="-18"/>
                <w:sz w:val="24"/>
                <w:szCs w:val="24"/>
                <w:lang w:eastAsia="en-US"/>
              </w:rPr>
              <w:t xml:space="preserve"> </w:t>
            </w:r>
            <w:proofErr w:type="spellStart"/>
            <w:r w:rsidRPr="002D4205">
              <w:rPr>
                <w:rFonts w:ascii="Times New Roman" w:hAnsi="Times New Roman"/>
                <w:sz w:val="24"/>
                <w:szCs w:val="24"/>
                <w:lang w:eastAsia="en-US"/>
              </w:rPr>
              <w:t>пр</w:t>
            </w:r>
            <w:r w:rsidRPr="002D4205">
              <w:rPr>
                <w:rFonts w:ascii="Times New Roman" w:hAnsi="Times New Roman"/>
                <w:spacing w:val="3"/>
                <w:sz w:val="24"/>
                <w:szCs w:val="24"/>
                <w:lang w:eastAsia="en-US"/>
              </w:rPr>
              <w:t>о</w:t>
            </w:r>
            <w:r w:rsidRPr="002D4205">
              <w:rPr>
                <w:rFonts w:ascii="Times New Roman" w:hAnsi="Times New Roman"/>
                <w:spacing w:val="2"/>
                <w:sz w:val="24"/>
                <w:szCs w:val="24"/>
                <w:lang w:eastAsia="en-US"/>
              </w:rPr>
              <w:t>г</w:t>
            </w:r>
            <w:r w:rsidRPr="002D4205">
              <w:rPr>
                <w:rFonts w:ascii="Times New Roman" w:hAnsi="Times New Roman"/>
                <w:sz w:val="24"/>
                <w:szCs w:val="24"/>
                <w:lang w:eastAsia="en-US"/>
              </w:rPr>
              <w:t>рам</w:t>
            </w:r>
            <w:r w:rsidRPr="002D4205">
              <w:rPr>
                <w:rFonts w:ascii="Times New Roman" w:hAnsi="Times New Roman"/>
                <w:spacing w:val="-2"/>
                <w:sz w:val="24"/>
                <w:szCs w:val="24"/>
                <w:lang w:eastAsia="en-US"/>
              </w:rPr>
              <w:t>м</w:t>
            </w:r>
            <w:r w:rsidRPr="002D4205">
              <w:rPr>
                <w:rFonts w:ascii="Times New Roman" w:hAnsi="Times New Roman"/>
                <w:sz w:val="24"/>
                <w:szCs w:val="24"/>
                <w:lang w:eastAsia="en-US"/>
              </w:rPr>
              <w:t>а</w:t>
            </w:r>
            <w:proofErr w:type="spellEnd"/>
          </w:p>
        </w:tc>
      </w:tr>
      <w:tr w:rsidR="00193A27" w:rsidRPr="002D4205" w:rsidTr="00B27D47">
        <w:trPr>
          <w:trHeight w:hRule="exact" w:val="278"/>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sz w:val="24"/>
                <w:szCs w:val="24"/>
                <w:lang w:eastAsia="en-US"/>
              </w:rPr>
            </w:pPr>
            <w:r w:rsidRPr="002D4205">
              <w:rPr>
                <w:rFonts w:ascii="Times New Roman" w:hAnsi="Times New Roman"/>
                <w:b/>
                <w:i/>
                <w:w w:val="99"/>
                <w:sz w:val="24"/>
                <w:szCs w:val="24"/>
                <w:lang w:eastAsia="en-US"/>
              </w:rPr>
              <w:t>18</w:t>
            </w:r>
          </w:p>
        </w:tc>
        <w:tc>
          <w:tcPr>
            <w:tcW w:w="2268"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МУП</w:t>
            </w:r>
          </w:p>
        </w:tc>
        <w:tc>
          <w:tcPr>
            <w:tcW w:w="6389"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pacing w:val="4"/>
                <w:sz w:val="24"/>
                <w:szCs w:val="24"/>
                <w:lang w:eastAsia="en-US"/>
              </w:rPr>
              <w:t>М</w:t>
            </w:r>
            <w:r w:rsidRPr="002D4205">
              <w:rPr>
                <w:rFonts w:ascii="Times New Roman" w:hAnsi="Times New Roman"/>
                <w:spacing w:val="-7"/>
                <w:sz w:val="24"/>
                <w:szCs w:val="24"/>
                <w:lang w:eastAsia="en-US"/>
              </w:rPr>
              <w:t>у</w:t>
            </w:r>
            <w:r w:rsidRPr="002D4205">
              <w:rPr>
                <w:rFonts w:ascii="Times New Roman" w:hAnsi="Times New Roman"/>
                <w:sz w:val="24"/>
                <w:szCs w:val="24"/>
                <w:lang w:eastAsia="en-US"/>
              </w:rPr>
              <w:t>н</w:t>
            </w:r>
            <w:r w:rsidRPr="002D4205">
              <w:rPr>
                <w:rFonts w:ascii="Times New Roman" w:hAnsi="Times New Roman"/>
                <w:spacing w:val="1"/>
                <w:sz w:val="24"/>
                <w:szCs w:val="24"/>
                <w:lang w:eastAsia="en-US"/>
              </w:rPr>
              <w:t>и</w:t>
            </w:r>
            <w:r w:rsidRPr="002D4205">
              <w:rPr>
                <w:rFonts w:ascii="Times New Roman" w:hAnsi="Times New Roman"/>
                <w:sz w:val="24"/>
                <w:szCs w:val="24"/>
                <w:lang w:eastAsia="en-US"/>
              </w:rPr>
              <w:t>ц</w:t>
            </w:r>
            <w:r w:rsidRPr="002D4205">
              <w:rPr>
                <w:rFonts w:ascii="Times New Roman" w:hAnsi="Times New Roman"/>
                <w:spacing w:val="1"/>
                <w:sz w:val="24"/>
                <w:szCs w:val="24"/>
                <w:lang w:eastAsia="en-US"/>
              </w:rPr>
              <w:t>и</w:t>
            </w:r>
            <w:r w:rsidRPr="002D4205">
              <w:rPr>
                <w:rFonts w:ascii="Times New Roman" w:hAnsi="Times New Roman"/>
                <w:sz w:val="24"/>
                <w:szCs w:val="24"/>
                <w:lang w:eastAsia="en-US"/>
              </w:rPr>
              <w:t>п</w:t>
            </w:r>
            <w:r w:rsidRPr="002D4205">
              <w:rPr>
                <w:rFonts w:ascii="Times New Roman" w:hAnsi="Times New Roman"/>
                <w:spacing w:val="3"/>
                <w:sz w:val="24"/>
                <w:szCs w:val="24"/>
                <w:lang w:eastAsia="en-US"/>
              </w:rPr>
              <w:t>а</w:t>
            </w:r>
            <w:r w:rsidRPr="002D4205">
              <w:rPr>
                <w:rFonts w:ascii="Times New Roman" w:hAnsi="Times New Roman"/>
                <w:sz w:val="24"/>
                <w:szCs w:val="24"/>
                <w:lang w:eastAsia="en-US"/>
              </w:rPr>
              <w:t>льное</w:t>
            </w:r>
            <w:proofErr w:type="spellEnd"/>
            <w:r w:rsidRPr="002D4205">
              <w:rPr>
                <w:rFonts w:ascii="Times New Roman" w:hAnsi="Times New Roman"/>
                <w:spacing w:val="-13"/>
                <w:sz w:val="24"/>
                <w:szCs w:val="24"/>
                <w:lang w:eastAsia="en-US"/>
              </w:rPr>
              <w:t xml:space="preserve"> </w:t>
            </w:r>
            <w:proofErr w:type="spellStart"/>
            <w:r w:rsidRPr="002D4205">
              <w:rPr>
                <w:rFonts w:ascii="Times New Roman" w:hAnsi="Times New Roman"/>
                <w:spacing w:val="-5"/>
                <w:sz w:val="24"/>
                <w:szCs w:val="24"/>
                <w:lang w:eastAsia="en-US"/>
              </w:rPr>
              <w:t>у</w:t>
            </w:r>
            <w:r w:rsidRPr="002D4205">
              <w:rPr>
                <w:rFonts w:ascii="Times New Roman" w:hAnsi="Times New Roman"/>
                <w:sz w:val="24"/>
                <w:szCs w:val="24"/>
                <w:lang w:eastAsia="en-US"/>
              </w:rPr>
              <w:t>н</w:t>
            </w:r>
            <w:r w:rsidRPr="002D4205">
              <w:rPr>
                <w:rFonts w:ascii="Times New Roman" w:hAnsi="Times New Roman"/>
                <w:spacing w:val="3"/>
                <w:sz w:val="24"/>
                <w:szCs w:val="24"/>
                <w:lang w:eastAsia="en-US"/>
              </w:rPr>
              <w:t>и</w:t>
            </w:r>
            <w:r w:rsidRPr="002D4205">
              <w:rPr>
                <w:rFonts w:ascii="Times New Roman" w:hAnsi="Times New Roman"/>
                <w:spacing w:val="2"/>
                <w:sz w:val="24"/>
                <w:szCs w:val="24"/>
                <w:lang w:eastAsia="en-US"/>
              </w:rPr>
              <w:t>т</w:t>
            </w:r>
            <w:r w:rsidRPr="002D4205">
              <w:rPr>
                <w:rFonts w:ascii="Times New Roman" w:hAnsi="Times New Roman"/>
                <w:sz w:val="24"/>
                <w:szCs w:val="24"/>
                <w:lang w:eastAsia="en-US"/>
              </w:rPr>
              <w:t>арное</w:t>
            </w:r>
            <w:proofErr w:type="spellEnd"/>
            <w:r w:rsidRPr="002D4205">
              <w:rPr>
                <w:rFonts w:ascii="Times New Roman" w:hAnsi="Times New Roman"/>
                <w:spacing w:val="-12"/>
                <w:sz w:val="24"/>
                <w:szCs w:val="24"/>
                <w:lang w:eastAsia="en-US"/>
              </w:rPr>
              <w:t xml:space="preserve"> </w:t>
            </w:r>
            <w:proofErr w:type="spellStart"/>
            <w:r w:rsidRPr="002D4205">
              <w:rPr>
                <w:rFonts w:ascii="Times New Roman" w:hAnsi="Times New Roman"/>
                <w:spacing w:val="1"/>
                <w:sz w:val="24"/>
                <w:szCs w:val="24"/>
                <w:lang w:eastAsia="en-US"/>
              </w:rPr>
              <w:t>п</w:t>
            </w:r>
            <w:r w:rsidRPr="002D4205">
              <w:rPr>
                <w:rFonts w:ascii="Times New Roman" w:hAnsi="Times New Roman"/>
                <w:sz w:val="24"/>
                <w:szCs w:val="24"/>
                <w:lang w:eastAsia="en-US"/>
              </w:rPr>
              <w:t>редпр</w:t>
            </w:r>
            <w:r w:rsidRPr="002D4205">
              <w:rPr>
                <w:rFonts w:ascii="Times New Roman" w:hAnsi="Times New Roman"/>
                <w:spacing w:val="1"/>
                <w:sz w:val="24"/>
                <w:szCs w:val="24"/>
                <w:lang w:eastAsia="en-US"/>
              </w:rPr>
              <w:t>и</w:t>
            </w:r>
            <w:r w:rsidRPr="002D4205">
              <w:rPr>
                <w:rFonts w:ascii="Times New Roman" w:hAnsi="Times New Roman"/>
                <w:sz w:val="24"/>
                <w:szCs w:val="24"/>
                <w:lang w:eastAsia="en-US"/>
              </w:rPr>
              <w:t>ят</w:t>
            </w:r>
            <w:r w:rsidRPr="002D4205">
              <w:rPr>
                <w:rFonts w:ascii="Times New Roman" w:hAnsi="Times New Roman"/>
                <w:spacing w:val="1"/>
                <w:sz w:val="24"/>
                <w:szCs w:val="24"/>
                <w:lang w:eastAsia="en-US"/>
              </w:rPr>
              <w:t>и</w:t>
            </w:r>
            <w:r w:rsidRPr="002D4205">
              <w:rPr>
                <w:rFonts w:ascii="Times New Roman" w:hAnsi="Times New Roman"/>
                <w:sz w:val="24"/>
                <w:szCs w:val="24"/>
                <w:lang w:eastAsia="en-US"/>
              </w:rPr>
              <w:t>е</w:t>
            </w:r>
            <w:proofErr w:type="spellEnd"/>
          </w:p>
        </w:tc>
      </w:tr>
      <w:tr w:rsidR="00193A27" w:rsidRPr="002D4205" w:rsidTr="00B27D47">
        <w:trPr>
          <w:trHeight w:hRule="exact" w:val="295"/>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sz w:val="24"/>
                <w:szCs w:val="24"/>
                <w:lang w:eastAsia="en-US"/>
              </w:rPr>
            </w:pPr>
            <w:r w:rsidRPr="002D4205">
              <w:rPr>
                <w:rFonts w:ascii="Times New Roman" w:hAnsi="Times New Roman"/>
                <w:b/>
                <w:i/>
                <w:w w:val="99"/>
                <w:sz w:val="24"/>
                <w:szCs w:val="24"/>
                <w:lang w:eastAsia="en-US"/>
              </w:rPr>
              <w:t>19</w:t>
            </w:r>
          </w:p>
        </w:tc>
        <w:tc>
          <w:tcPr>
            <w:tcW w:w="2268" w:type="dxa"/>
            <w:tcBorders>
              <w:top w:val="single" w:sz="4" w:space="0" w:color="000000"/>
              <w:left w:val="single" w:sz="4" w:space="0" w:color="000000"/>
              <w:bottom w:val="single" w:sz="4" w:space="0" w:color="000000"/>
              <w:right w:val="single" w:sz="4" w:space="0" w:color="000000"/>
            </w:tcBorders>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НДС</w:t>
            </w:r>
          </w:p>
        </w:tc>
        <w:tc>
          <w:tcPr>
            <w:tcW w:w="6389" w:type="dxa"/>
            <w:tcBorders>
              <w:top w:val="single" w:sz="4" w:space="0" w:color="000000"/>
              <w:left w:val="single" w:sz="4" w:space="0" w:color="000000"/>
              <w:bottom w:val="single" w:sz="4" w:space="0" w:color="000000"/>
              <w:right w:val="single" w:sz="4" w:space="0" w:color="000000"/>
            </w:tcBorders>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z w:val="24"/>
                <w:szCs w:val="24"/>
                <w:lang w:eastAsia="en-US"/>
              </w:rPr>
              <w:t>Налог</w:t>
            </w:r>
            <w:proofErr w:type="spellEnd"/>
            <w:r w:rsidRPr="002D4205">
              <w:rPr>
                <w:rFonts w:ascii="Times New Roman" w:hAnsi="Times New Roman"/>
                <w:spacing w:val="-7"/>
                <w:sz w:val="24"/>
                <w:szCs w:val="24"/>
                <w:lang w:eastAsia="en-US"/>
              </w:rPr>
              <w:t xml:space="preserve"> </w:t>
            </w:r>
            <w:proofErr w:type="spellStart"/>
            <w:r w:rsidRPr="002D4205">
              <w:rPr>
                <w:rFonts w:ascii="Times New Roman" w:hAnsi="Times New Roman"/>
                <w:sz w:val="24"/>
                <w:szCs w:val="24"/>
                <w:lang w:eastAsia="en-US"/>
              </w:rPr>
              <w:t>на</w:t>
            </w:r>
            <w:proofErr w:type="spellEnd"/>
            <w:r w:rsidRPr="002D4205">
              <w:rPr>
                <w:rFonts w:ascii="Times New Roman" w:hAnsi="Times New Roman"/>
                <w:spacing w:val="-3"/>
                <w:sz w:val="24"/>
                <w:szCs w:val="24"/>
                <w:lang w:eastAsia="en-US"/>
              </w:rPr>
              <w:t xml:space="preserve"> </w:t>
            </w:r>
            <w:proofErr w:type="spellStart"/>
            <w:r w:rsidRPr="002D4205">
              <w:rPr>
                <w:rFonts w:ascii="Times New Roman" w:hAnsi="Times New Roman"/>
                <w:spacing w:val="3"/>
                <w:sz w:val="24"/>
                <w:szCs w:val="24"/>
                <w:lang w:eastAsia="en-US"/>
              </w:rPr>
              <w:t>д</w:t>
            </w:r>
            <w:r w:rsidRPr="002D4205">
              <w:rPr>
                <w:rFonts w:ascii="Times New Roman" w:hAnsi="Times New Roman"/>
                <w:sz w:val="24"/>
                <w:szCs w:val="24"/>
                <w:lang w:eastAsia="en-US"/>
              </w:rPr>
              <w:t>обавле</w:t>
            </w:r>
            <w:r w:rsidRPr="002D4205">
              <w:rPr>
                <w:rFonts w:ascii="Times New Roman" w:hAnsi="Times New Roman"/>
                <w:spacing w:val="1"/>
                <w:sz w:val="24"/>
                <w:szCs w:val="24"/>
                <w:lang w:eastAsia="en-US"/>
              </w:rPr>
              <w:t>н</w:t>
            </w:r>
            <w:r w:rsidRPr="002D4205">
              <w:rPr>
                <w:rFonts w:ascii="Times New Roman" w:hAnsi="Times New Roman"/>
                <w:spacing w:val="5"/>
                <w:sz w:val="24"/>
                <w:szCs w:val="24"/>
                <w:lang w:eastAsia="en-US"/>
              </w:rPr>
              <w:t>н</w:t>
            </w:r>
            <w:r w:rsidRPr="002D4205">
              <w:rPr>
                <w:rFonts w:ascii="Times New Roman" w:hAnsi="Times New Roman"/>
                <w:spacing w:val="-2"/>
                <w:sz w:val="24"/>
                <w:szCs w:val="24"/>
                <w:lang w:eastAsia="en-US"/>
              </w:rPr>
              <w:t>у</w:t>
            </w:r>
            <w:r w:rsidRPr="002D4205">
              <w:rPr>
                <w:rFonts w:ascii="Times New Roman" w:hAnsi="Times New Roman"/>
                <w:sz w:val="24"/>
                <w:szCs w:val="24"/>
                <w:lang w:eastAsia="en-US"/>
              </w:rPr>
              <w:t>ю</w:t>
            </w:r>
            <w:proofErr w:type="spellEnd"/>
            <w:r w:rsidRPr="002D4205">
              <w:rPr>
                <w:rFonts w:ascii="Times New Roman" w:hAnsi="Times New Roman"/>
                <w:spacing w:val="-13"/>
                <w:sz w:val="24"/>
                <w:szCs w:val="24"/>
                <w:lang w:eastAsia="en-US"/>
              </w:rPr>
              <w:t xml:space="preserve"> </w:t>
            </w:r>
            <w:proofErr w:type="spellStart"/>
            <w:r w:rsidRPr="002D4205">
              <w:rPr>
                <w:rFonts w:ascii="Times New Roman" w:hAnsi="Times New Roman"/>
                <w:sz w:val="24"/>
                <w:szCs w:val="24"/>
                <w:lang w:eastAsia="en-US"/>
              </w:rPr>
              <w:t>стоимо</w:t>
            </w:r>
            <w:r w:rsidRPr="002D4205">
              <w:rPr>
                <w:rFonts w:ascii="Times New Roman" w:hAnsi="Times New Roman"/>
                <w:spacing w:val="2"/>
                <w:sz w:val="24"/>
                <w:szCs w:val="24"/>
                <w:lang w:eastAsia="en-US"/>
              </w:rPr>
              <w:t>с</w:t>
            </w:r>
            <w:r w:rsidRPr="002D4205">
              <w:rPr>
                <w:rFonts w:ascii="Times New Roman" w:hAnsi="Times New Roman"/>
                <w:sz w:val="24"/>
                <w:szCs w:val="24"/>
                <w:lang w:eastAsia="en-US"/>
              </w:rPr>
              <w:t>ть</w:t>
            </w:r>
            <w:proofErr w:type="spellEnd"/>
          </w:p>
        </w:tc>
      </w:tr>
      <w:tr w:rsidR="00193A27" w:rsidRPr="002D4205" w:rsidTr="00B27D47">
        <w:trPr>
          <w:trHeight w:hRule="exact" w:val="272"/>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sz w:val="24"/>
                <w:szCs w:val="24"/>
                <w:lang w:eastAsia="en-US"/>
              </w:rPr>
            </w:pPr>
            <w:r w:rsidRPr="002D4205">
              <w:rPr>
                <w:rFonts w:ascii="Times New Roman" w:hAnsi="Times New Roman"/>
                <w:b/>
                <w:i/>
                <w:w w:val="99"/>
                <w:sz w:val="24"/>
                <w:szCs w:val="24"/>
                <w:lang w:eastAsia="en-US"/>
              </w:rPr>
              <w:t>20</w:t>
            </w:r>
          </w:p>
        </w:tc>
        <w:tc>
          <w:tcPr>
            <w:tcW w:w="2268"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НТД</w:t>
            </w:r>
          </w:p>
        </w:tc>
        <w:tc>
          <w:tcPr>
            <w:tcW w:w="6389"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z w:val="24"/>
                <w:szCs w:val="24"/>
                <w:lang w:eastAsia="en-US"/>
              </w:rPr>
              <w:t>Нор</w:t>
            </w:r>
            <w:r w:rsidRPr="002D4205">
              <w:rPr>
                <w:rFonts w:ascii="Times New Roman" w:hAnsi="Times New Roman"/>
                <w:spacing w:val="-1"/>
                <w:sz w:val="24"/>
                <w:szCs w:val="24"/>
                <w:lang w:eastAsia="en-US"/>
              </w:rPr>
              <w:t>м</w:t>
            </w:r>
            <w:r w:rsidRPr="002D4205">
              <w:rPr>
                <w:rFonts w:ascii="Times New Roman" w:hAnsi="Times New Roman"/>
                <w:spacing w:val="2"/>
                <w:sz w:val="24"/>
                <w:szCs w:val="24"/>
                <w:lang w:eastAsia="en-US"/>
              </w:rPr>
              <w:t>а</w:t>
            </w:r>
            <w:r w:rsidRPr="002D4205">
              <w:rPr>
                <w:rFonts w:ascii="Times New Roman" w:hAnsi="Times New Roman"/>
                <w:sz w:val="24"/>
                <w:szCs w:val="24"/>
                <w:lang w:eastAsia="en-US"/>
              </w:rPr>
              <w:t>тивная</w:t>
            </w:r>
            <w:proofErr w:type="spellEnd"/>
            <w:r w:rsidRPr="002D4205">
              <w:rPr>
                <w:rFonts w:ascii="Times New Roman" w:hAnsi="Times New Roman"/>
                <w:spacing w:val="-14"/>
                <w:sz w:val="24"/>
                <w:szCs w:val="24"/>
                <w:lang w:eastAsia="en-US"/>
              </w:rPr>
              <w:t xml:space="preserve"> </w:t>
            </w:r>
            <w:proofErr w:type="spellStart"/>
            <w:r w:rsidRPr="002D4205">
              <w:rPr>
                <w:rFonts w:ascii="Times New Roman" w:hAnsi="Times New Roman"/>
                <w:sz w:val="24"/>
                <w:szCs w:val="24"/>
                <w:lang w:eastAsia="en-US"/>
              </w:rPr>
              <w:t>техн</w:t>
            </w:r>
            <w:r w:rsidRPr="002D4205">
              <w:rPr>
                <w:rFonts w:ascii="Times New Roman" w:hAnsi="Times New Roman"/>
                <w:spacing w:val="3"/>
                <w:sz w:val="24"/>
                <w:szCs w:val="24"/>
                <w:lang w:eastAsia="en-US"/>
              </w:rPr>
              <w:t>и</w:t>
            </w:r>
            <w:r w:rsidRPr="002D4205">
              <w:rPr>
                <w:rFonts w:ascii="Times New Roman" w:hAnsi="Times New Roman"/>
                <w:spacing w:val="-1"/>
                <w:sz w:val="24"/>
                <w:szCs w:val="24"/>
                <w:lang w:eastAsia="en-US"/>
              </w:rPr>
              <w:t>ч</w:t>
            </w:r>
            <w:r w:rsidRPr="002D4205">
              <w:rPr>
                <w:rFonts w:ascii="Times New Roman" w:hAnsi="Times New Roman"/>
                <w:spacing w:val="2"/>
                <w:sz w:val="24"/>
                <w:szCs w:val="24"/>
                <w:lang w:eastAsia="en-US"/>
              </w:rPr>
              <w:t>е</w:t>
            </w:r>
            <w:r w:rsidRPr="002D4205">
              <w:rPr>
                <w:rFonts w:ascii="Times New Roman" w:hAnsi="Times New Roman"/>
                <w:sz w:val="24"/>
                <w:szCs w:val="24"/>
                <w:lang w:eastAsia="en-US"/>
              </w:rPr>
              <w:t>с</w:t>
            </w:r>
            <w:r w:rsidRPr="002D4205">
              <w:rPr>
                <w:rFonts w:ascii="Times New Roman" w:hAnsi="Times New Roman"/>
                <w:spacing w:val="-1"/>
                <w:sz w:val="24"/>
                <w:szCs w:val="24"/>
                <w:lang w:eastAsia="en-US"/>
              </w:rPr>
              <w:t>к</w:t>
            </w:r>
            <w:r w:rsidRPr="002D4205">
              <w:rPr>
                <w:rFonts w:ascii="Times New Roman" w:hAnsi="Times New Roman"/>
                <w:sz w:val="24"/>
                <w:szCs w:val="24"/>
                <w:lang w:eastAsia="en-US"/>
              </w:rPr>
              <w:t>ая</w:t>
            </w:r>
            <w:proofErr w:type="spellEnd"/>
            <w:r w:rsidRPr="002D4205">
              <w:rPr>
                <w:rFonts w:ascii="Times New Roman" w:hAnsi="Times New Roman"/>
                <w:spacing w:val="-14"/>
                <w:sz w:val="24"/>
                <w:szCs w:val="24"/>
                <w:lang w:eastAsia="en-US"/>
              </w:rPr>
              <w:t xml:space="preserve"> </w:t>
            </w:r>
            <w:proofErr w:type="spellStart"/>
            <w:r w:rsidRPr="002D4205">
              <w:rPr>
                <w:rFonts w:ascii="Times New Roman" w:hAnsi="Times New Roman"/>
                <w:sz w:val="24"/>
                <w:szCs w:val="24"/>
                <w:lang w:eastAsia="en-US"/>
              </w:rPr>
              <w:t>д</w:t>
            </w:r>
            <w:r w:rsidRPr="002D4205">
              <w:rPr>
                <w:rFonts w:ascii="Times New Roman" w:hAnsi="Times New Roman"/>
                <w:spacing w:val="2"/>
                <w:sz w:val="24"/>
                <w:szCs w:val="24"/>
                <w:lang w:eastAsia="en-US"/>
              </w:rPr>
              <w:t>о</w:t>
            </w:r>
            <w:r w:rsidRPr="002D4205">
              <w:rPr>
                <w:rFonts w:ascii="Times New Roman" w:hAnsi="Times New Roman"/>
                <w:spacing w:val="3"/>
                <w:sz w:val="24"/>
                <w:szCs w:val="24"/>
                <w:lang w:eastAsia="en-US"/>
              </w:rPr>
              <w:t>к</w:t>
            </w:r>
            <w:r w:rsidRPr="002D4205">
              <w:rPr>
                <w:rFonts w:ascii="Times New Roman" w:hAnsi="Times New Roman"/>
                <w:spacing w:val="-5"/>
                <w:sz w:val="24"/>
                <w:szCs w:val="24"/>
                <w:lang w:eastAsia="en-US"/>
              </w:rPr>
              <w:t>у</w:t>
            </w:r>
            <w:r w:rsidRPr="002D4205">
              <w:rPr>
                <w:rFonts w:ascii="Times New Roman" w:hAnsi="Times New Roman"/>
                <w:spacing w:val="-1"/>
                <w:sz w:val="24"/>
                <w:szCs w:val="24"/>
                <w:lang w:eastAsia="en-US"/>
              </w:rPr>
              <w:t>м</w:t>
            </w:r>
            <w:r w:rsidRPr="002D4205">
              <w:rPr>
                <w:rFonts w:ascii="Times New Roman" w:hAnsi="Times New Roman"/>
                <w:sz w:val="24"/>
                <w:szCs w:val="24"/>
                <w:lang w:eastAsia="en-US"/>
              </w:rPr>
              <w:t>е</w:t>
            </w:r>
            <w:r w:rsidRPr="002D4205">
              <w:rPr>
                <w:rFonts w:ascii="Times New Roman" w:hAnsi="Times New Roman"/>
                <w:spacing w:val="3"/>
                <w:sz w:val="24"/>
                <w:szCs w:val="24"/>
                <w:lang w:eastAsia="en-US"/>
              </w:rPr>
              <w:t>н</w:t>
            </w:r>
            <w:r w:rsidRPr="002D4205">
              <w:rPr>
                <w:rFonts w:ascii="Times New Roman" w:hAnsi="Times New Roman"/>
                <w:sz w:val="24"/>
                <w:szCs w:val="24"/>
                <w:lang w:eastAsia="en-US"/>
              </w:rPr>
              <w:t>тация</w:t>
            </w:r>
            <w:proofErr w:type="spellEnd"/>
          </w:p>
        </w:tc>
      </w:tr>
      <w:tr w:rsidR="00193A27" w:rsidRPr="002D4205" w:rsidTr="00B27D47">
        <w:trPr>
          <w:trHeight w:hRule="exact" w:val="290"/>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sz w:val="24"/>
                <w:szCs w:val="24"/>
                <w:lang w:eastAsia="en-US"/>
              </w:rPr>
            </w:pPr>
            <w:r w:rsidRPr="002D4205">
              <w:rPr>
                <w:rFonts w:ascii="Times New Roman" w:hAnsi="Times New Roman"/>
                <w:b/>
                <w:i/>
                <w:w w:val="99"/>
                <w:sz w:val="24"/>
                <w:szCs w:val="24"/>
                <w:lang w:eastAsia="en-US"/>
              </w:rPr>
              <w:t>21</w:t>
            </w:r>
          </w:p>
        </w:tc>
        <w:tc>
          <w:tcPr>
            <w:tcW w:w="2268" w:type="dxa"/>
            <w:tcBorders>
              <w:top w:val="single" w:sz="4" w:space="0" w:color="000000"/>
              <w:left w:val="single" w:sz="4" w:space="0" w:color="000000"/>
              <w:bottom w:val="single" w:sz="4" w:space="0" w:color="000000"/>
              <w:right w:val="single" w:sz="4" w:space="0" w:color="000000"/>
            </w:tcBorders>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НУР</w:t>
            </w:r>
          </w:p>
        </w:tc>
        <w:tc>
          <w:tcPr>
            <w:tcW w:w="6389" w:type="dxa"/>
            <w:tcBorders>
              <w:top w:val="single" w:sz="4" w:space="0" w:color="000000"/>
              <w:left w:val="single" w:sz="4" w:space="0" w:color="000000"/>
              <w:bottom w:val="single" w:sz="4" w:space="0" w:color="000000"/>
              <w:right w:val="single" w:sz="4" w:space="0" w:color="000000"/>
            </w:tcBorders>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z w:val="24"/>
                <w:szCs w:val="24"/>
                <w:lang w:eastAsia="en-US"/>
              </w:rPr>
              <w:t>Нор</w:t>
            </w:r>
            <w:r w:rsidRPr="002D4205">
              <w:rPr>
                <w:rFonts w:ascii="Times New Roman" w:hAnsi="Times New Roman"/>
                <w:spacing w:val="-1"/>
                <w:sz w:val="24"/>
                <w:szCs w:val="24"/>
                <w:lang w:eastAsia="en-US"/>
              </w:rPr>
              <w:t>м</w:t>
            </w:r>
            <w:r w:rsidRPr="002D4205">
              <w:rPr>
                <w:rFonts w:ascii="Times New Roman" w:hAnsi="Times New Roman"/>
                <w:spacing w:val="2"/>
                <w:sz w:val="24"/>
                <w:szCs w:val="24"/>
                <w:lang w:eastAsia="en-US"/>
              </w:rPr>
              <w:t>а</w:t>
            </w:r>
            <w:r w:rsidRPr="002D4205">
              <w:rPr>
                <w:rFonts w:ascii="Times New Roman" w:hAnsi="Times New Roman"/>
                <w:sz w:val="24"/>
                <w:szCs w:val="24"/>
                <w:lang w:eastAsia="en-US"/>
              </w:rPr>
              <w:t>тив</w:t>
            </w:r>
            <w:proofErr w:type="spellEnd"/>
            <w:r w:rsidRPr="002D4205">
              <w:rPr>
                <w:rFonts w:ascii="Times New Roman" w:hAnsi="Times New Roman"/>
                <w:spacing w:val="-7"/>
                <w:sz w:val="24"/>
                <w:szCs w:val="24"/>
                <w:lang w:eastAsia="en-US"/>
              </w:rPr>
              <w:t xml:space="preserve"> </w:t>
            </w:r>
            <w:proofErr w:type="spellStart"/>
            <w:r w:rsidRPr="002D4205">
              <w:rPr>
                <w:rFonts w:ascii="Times New Roman" w:hAnsi="Times New Roman"/>
                <w:spacing w:val="-5"/>
                <w:sz w:val="24"/>
                <w:szCs w:val="24"/>
                <w:lang w:eastAsia="en-US"/>
              </w:rPr>
              <w:t>у</w:t>
            </w:r>
            <w:r w:rsidRPr="002D4205">
              <w:rPr>
                <w:rFonts w:ascii="Times New Roman" w:hAnsi="Times New Roman"/>
                <w:sz w:val="24"/>
                <w:szCs w:val="24"/>
                <w:lang w:eastAsia="en-US"/>
              </w:rPr>
              <w:t>де</w:t>
            </w:r>
            <w:r w:rsidRPr="002D4205">
              <w:rPr>
                <w:rFonts w:ascii="Times New Roman" w:hAnsi="Times New Roman"/>
                <w:spacing w:val="3"/>
                <w:sz w:val="24"/>
                <w:szCs w:val="24"/>
                <w:lang w:eastAsia="en-US"/>
              </w:rPr>
              <w:t>л</w:t>
            </w:r>
            <w:r w:rsidRPr="002D4205">
              <w:rPr>
                <w:rFonts w:ascii="Times New Roman" w:hAnsi="Times New Roman"/>
                <w:sz w:val="24"/>
                <w:szCs w:val="24"/>
                <w:lang w:eastAsia="en-US"/>
              </w:rPr>
              <w:t>ьного</w:t>
            </w:r>
            <w:proofErr w:type="spellEnd"/>
            <w:r w:rsidRPr="002D4205">
              <w:rPr>
                <w:rFonts w:ascii="Times New Roman" w:hAnsi="Times New Roman"/>
                <w:spacing w:val="-10"/>
                <w:sz w:val="24"/>
                <w:szCs w:val="24"/>
                <w:lang w:eastAsia="en-US"/>
              </w:rPr>
              <w:t xml:space="preserve"> </w:t>
            </w:r>
            <w:proofErr w:type="spellStart"/>
            <w:r w:rsidRPr="002D4205">
              <w:rPr>
                <w:rFonts w:ascii="Times New Roman" w:hAnsi="Times New Roman"/>
                <w:sz w:val="24"/>
                <w:szCs w:val="24"/>
                <w:lang w:eastAsia="en-US"/>
              </w:rPr>
              <w:t>расхода</w:t>
            </w:r>
            <w:proofErr w:type="spellEnd"/>
          </w:p>
        </w:tc>
      </w:tr>
      <w:tr w:rsidR="00193A27" w:rsidRPr="002D4205" w:rsidTr="00B27D47">
        <w:trPr>
          <w:trHeight w:hRule="exact" w:val="280"/>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sz w:val="24"/>
                <w:szCs w:val="24"/>
                <w:lang w:eastAsia="en-US"/>
              </w:rPr>
            </w:pPr>
            <w:r w:rsidRPr="002D4205">
              <w:rPr>
                <w:rFonts w:ascii="Times New Roman" w:hAnsi="Times New Roman"/>
                <w:b/>
                <w:i/>
                <w:w w:val="99"/>
                <w:sz w:val="24"/>
                <w:szCs w:val="24"/>
                <w:lang w:eastAsia="en-US"/>
              </w:rPr>
              <w:t>22</w:t>
            </w:r>
          </w:p>
        </w:tc>
        <w:tc>
          <w:tcPr>
            <w:tcW w:w="2268"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ОДС</w:t>
            </w:r>
          </w:p>
        </w:tc>
        <w:tc>
          <w:tcPr>
            <w:tcW w:w="6389"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z w:val="24"/>
                <w:szCs w:val="24"/>
                <w:lang w:eastAsia="en-US"/>
              </w:rPr>
              <w:t>Опер</w:t>
            </w:r>
            <w:r w:rsidRPr="002D4205">
              <w:rPr>
                <w:rFonts w:ascii="Times New Roman" w:hAnsi="Times New Roman"/>
                <w:spacing w:val="1"/>
                <w:sz w:val="24"/>
                <w:szCs w:val="24"/>
                <w:lang w:eastAsia="en-US"/>
              </w:rPr>
              <w:t>а</w:t>
            </w:r>
            <w:r w:rsidRPr="002D4205">
              <w:rPr>
                <w:rFonts w:ascii="Times New Roman" w:hAnsi="Times New Roman"/>
                <w:sz w:val="24"/>
                <w:szCs w:val="24"/>
                <w:lang w:eastAsia="en-US"/>
              </w:rPr>
              <w:t>тивная</w:t>
            </w:r>
            <w:proofErr w:type="spellEnd"/>
            <w:r w:rsidRPr="002D4205">
              <w:rPr>
                <w:rFonts w:ascii="Times New Roman" w:hAnsi="Times New Roman"/>
                <w:spacing w:val="-13"/>
                <w:sz w:val="24"/>
                <w:szCs w:val="24"/>
                <w:lang w:eastAsia="en-US"/>
              </w:rPr>
              <w:t xml:space="preserve"> </w:t>
            </w:r>
            <w:proofErr w:type="spellStart"/>
            <w:r w:rsidRPr="002D4205">
              <w:rPr>
                <w:rFonts w:ascii="Times New Roman" w:hAnsi="Times New Roman"/>
                <w:sz w:val="24"/>
                <w:szCs w:val="24"/>
                <w:lang w:eastAsia="en-US"/>
              </w:rPr>
              <w:t>дис</w:t>
            </w:r>
            <w:r w:rsidRPr="002D4205">
              <w:rPr>
                <w:rFonts w:ascii="Times New Roman" w:hAnsi="Times New Roman"/>
                <w:spacing w:val="1"/>
                <w:sz w:val="24"/>
                <w:szCs w:val="24"/>
                <w:lang w:eastAsia="en-US"/>
              </w:rPr>
              <w:t>п</w:t>
            </w:r>
            <w:r w:rsidRPr="002D4205">
              <w:rPr>
                <w:rFonts w:ascii="Times New Roman" w:hAnsi="Times New Roman"/>
                <w:spacing w:val="2"/>
                <w:sz w:val="24"/>
                <w:szCs w:val="24"/>
                <w:lang w:eastAsia="en-US"/>
              </w:rPr>
              <w:t>е</w:t>
            </w:r>
            <w:r w:rsidRPr="002D4205">
              <w:rPr>
                <w:rFonts w:ascii="Times New Roman" w:hAnsi="Times New Roman"/>
                <w:sz w:val="24"/>
                <w:szCs w:val="24"/>
                <w:lang w:eastAsia="en-US"/>
              </w:rPr>
              <w:t>т</w:t>
            </w:r>
            <w:r w:rsidRPr="002D4205">
              <w:rPr>
                <w:rFonts w:ascii="Times New Roman" w:hAnsi="Times New Roman"/>
                <w:spacing w:val="1"/>
                <w:sz w:val="24"/>
                <w:szCs w:val="24"/>
                <w:lang w:eastAsia="en-US"/>
              </w:rPr>
              <w:t>ч</w:t>
            </w:r>
            <w:r w:rsidRPr="002D4205">
              <w:rPr>
                <w:rFonts w:ascii="Times New Roman" w:hAnsi="Times New Roman"/>
                <w:sz w:val="24"/>
                <w:szCs w:val="24"/>
                <w:lang w:eastAsia="en-US"/>
              </w:rPr>
              <w:t>ерс</w:t>
            </w:r>
            <w:r w:rsidRPr="002D4205">
              <w:rPr>
                <w:rFonts w:ascii="Times New Roman" w:hAnsi="Times New Roman"/>
                <w:spacing w:val="-1"/>
                <w:sz w:val="24"/>
                <w:szCs w:val="24"/>
                <w:lang w:eastAsia="en-US"/>
              </w:rPr>
              <w:t>к</w:t>
            </w:r>
            <w:r w:rsidRPr="002D4205">
              <w:rPr>
                <w:rFonts w:ascii="Times New Roman" w:hAnsi="Times New Roman"/>
                <w:sz w:val="24"/>
                <w:szCs w:val="24"/>
                <w:lang w:eastAsia="en-US"/>
              </w:rPr>
              <w:t>ая</w:t>
            </w:r>
            <w:proofErr w:type="spellEnd"/>
            <w:r w:rsidRPr="002D4205">
              <w:rPr>
                <w:rFonts w:ascii="Times New Roman" w:hAnsi="Times New Roman"/>
                <w:spacing w:val="-16"/>
                <w:sz w:val="24"/>
                <w:szCs w:val="24"/>
                <w:lang w:eastAsia="en-US"/>
              </w:rPr>
              <w:t xml:space="preserve"> </w:t>
            </w:r>
            <w:proofErr w:type="spellStart"/>
            <w:r w:rsidRPr="002D4205">
              <w:rPr>
                <w:rFonts w:ascii="Times New Roman" w:hAnsi="Times New Roman"/>
                <w:sz w:val="24"/>
                <w:szCs w:val="24"/>
                <w:lang w:eastAsia="en-US"/>
              </w:rPr>
              <w:t>с</w:t>
            </w:r>
            <w:r w:rsidRPr="002D4205">
              <w:rPr>
                <w:rFonts w:ascii="Times New Roman" w:hAnsi="Times New Roman"/>
                <w:spacing w:val="5"/>
                <w:sz w:val="24"/>
                <w:szCs w:val="24"/>
                <w:lang w:eastAsia="en-US"/>
              </w:rPr>
              <w:t>л</w:t>
            </w:r>
            <w:r w:rsidRPr="002D4205">
              <w:rPr>
                <w:rFonts w:ascii="Times New Roman" w:hAnsi="Times New Roman"/>
                <w:spacing w:val="-5"/>
                <w:sz w:val="24"/>
                <w:szCs w:val="24"/>
                <w:lang w:eastAsia="en-US"/>
              </w:rPr>
              <w:t>у</w:t>
            </w:r>
            <w:r w:rsidRPr="002D4205">
              <w:rPr>
                <w:rFonts w:ascii="Times New Roman" w:hAnsi="Times New Roman"/>
                <w:spacing w:val="1"/>
                <w:sz w:val="24"/>
                <w:szCs w:val="24"/>
                <w:lang w:eastAsia="en-US"/>
              </w:rPr>
              <w:t>ж</w:t>
            </w:r>
            <w:r w:rsidRPr="002D4205">
              <w:rPr>
                <w:rFonts w:ascii="Times New Roman" w:hAnsi="Times New Roman"/>
                <w:sz w:val="24"/>
                <w:szCs w:val="24"/>
                <w:lang w:eastAsia="en-US"/>
              </w:rPr>
              <w:t>ба</w:t>
            </w:r>
            <w:proofErr w:type="spellEnd"/>
          </w:p>
        </w:tc>
      </w:tr>
      <w:tr w:rsidR="00193A27" w:rsidRPr="002D4205" w:rsidTr="00B27D47">
        <w:trPr>
          <w:trHeight w:hRule="exact" w:val="297"/>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sz w:val="24"/>
                <w:szCs w:val="24"/>
                <w:lang w:eastAsia="en-US"/>
              </w:rPr>
            </w:pPr>
            <w:r w:rsidRPr="002D4205">
              <w:rPr>
                <w:rFonts w:ascii="Times New Roman" w:hAnsi="Times New Roman"/>
                <w:b/>
                <w:i/>
                <w:w w:val="99"/>
                <w:sz w:val="24"/>
                <w:szCs w:val="24"/>
                <w:lang w:eastAsia="en-US"/>
              </w:rPr>
              <w:t>23</w:t>
            </w:r>
          </w:p>
        </w:tc>
        <w:tc>
          <w:tcPr>
            <w:tcW w:w="2268" w:type="dxa"/>
            <w:tcBorders>
              <w:top w:val="single" w:sz="4" w:space="0" w:color="000000"/>
              <w:left w:val="single" w:sz="4" w:space="0" w:color="000000"/>
              <w:bottom w:val="single" w:sz="4" w:space="0" w:color="000000"/>
              <w:right w:val="single" w:sz="4" w:space="0" w:color="000000"/>
            </w:tcBorders>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ПВХ</w:t>
            </w:r>
          </w:p>
        </w:tc>
        <w:tc>
          <w:tcPr>
            <w:tcW w:w="6389" w:type="dxa"/>
            <w:tcBorders>
              <w:top w:val="single" w:sz="4" w:space="0" w:color="000000"/>
              <w:left w:val="single" w:sz="4" w:space="0" w:color="000000"/>
              <w:bottom w:val="single" w:sz="4" w:space="0" w:color="000000"/>
              <w:right w:val="single" w:sz="4" w:space="0" w:color="000000"/>
            </w:tcBorders>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z w:val="24"/>
                <w:szCs w:val="24"/>
                <w:lang w:eastAsia="en-US"/>
              </w:rPr>
              <w:t>Пол</w:t>
            </w:r>
            <w:r w:rsidRPr="002D4205">
              <w:rPr>
                <w:rFonts w:ascii="Times New Roman" w:hAnsi="Times New Roman"/>
                <w:spacing w:val="1"/>
                <w:sz w:val="24"/>
                <w:szCs w:val="24"/>
                <w:lang w:eastAsia="en-US"/>
              </w:rPr>
              <w:t>и</w:t>
            </w:r>
            <w:r w:rsidRPr="002D4205">
              <w:rPr>
                <w:rFonts w:ascii="Times New Roman" w:hAnsi="Times New Roman"/>
                <w:sz w:val="24"/>
                <w:szCs w:val="24"/>
                <w:lang w:eastAsia="en-US"/>
              </w:rPr>
              <w:t>ви</w:t>
            </w:r>
            <w:r w:rsidRPr="002D4205">
              <w:rPr>
                <w:rFonts w:ascii="Times New Roman" w:hAnsi="Times New Roman"/>
                <w:spacing w:val="1"/>
                <w:sz w:val="24"/>
                <w:szCs w:val="24"/>
                <w:lang w:eastAsia="en-US"/>
              </w:rPr>
              <w:t>н</w:t>
            </w:r>
            <w:r w:rsidRPr="002D4205">
              <w:rPr>
                <w:rFonts w:ascii="Times New Roman" w:hAnsi="Times New Roman"/>
                <w:sz w:val="24"/>
                <w:szCs w:val="24"/>
                <w:lang w:eastAsia="en-US"/>
              </w:rPr>
              <w:t>и</w:t>
            </w:r>
            <w:r w:rsidRPr="002D4205">
              <w:rPr>
                <w:rFonts w:ascii="Times New Roman" w:hAnsi="Times New Roman"/>
                <w:spacing w:val="1"/>
                <w:sz w:val="24"/>
                <w:szCs w:val="24"/>
                <w:lang w:eastAsia="en-US"/>
              </w:rPr>
              <w:t>л</w:t>
            </w:r>
            <w:r w:rsidRPr="002D4205">
              <w:rPr>
                <w:rFonts w:ascii="Times New Roman" w:hAnsi="Times New Roman"/>
                <w:sz w:val="24"/>
                <w:szCs w:val="24"/>
                <w:lang w:eastAsia="en-US"/>
              </w:rPr>
              <w:t>хлор</w:t>
            </w:r>
            <w:r w:rsidRPr="002D4205">
              <w:rPr>
                <w:rFonts w:ascii="Times New Roman" w:hAnsi="Times New Roman"/>
                <w:spacing w:val="1"/>
                <w:sz w:val="24"/>
                <w:szCs w:val="24"/>
                <w:lang w:eastAsia="en-US"/>
              </w:rPr>
              <w:t>и</w:t>
            </w:r>
            <w:r w:rsidRPr="002D4205">
              <w:rPr>
                <w:rFonts w:ascii="Times New Roman" w:hAnsi="Times New Roman"/>
                <w:sz w:val="24"/>
                <w:szCs w:val="24"/>
                <w:lang w:eastAsia="en-US"/>
              </w:rPr>
              <w:t>д</w:t>
            </w:r>
            <w:proofErr w:type="spellEnd"/>
            <w:r w:rsidRPr="002D4205">
              <w:rPr>
                <w:rFonts w:ascii="Times New Roman" w:hAnsi="Times New Roman"/>
                <w:spacing w:val="-20"/>
                <w:sz w:val="24"/>
                <w:szCs w:val="24"/>
                <w:lang w:eastAsia="en-US"/>
              </w:rPr>
              <w:t xml:space="preserve"> </w:t>
            </w:r>
            <w:r w:rsidRPr="002D4205">
              <w:rPr>
                <w:rFonts w:ascii="Times New Roman" w:hAnsi="Times New Roman"/>
                <w:spacing w:val="2"/>
                <w:sz w:val="24"/>
                <w:szCs w:val="24"/>
                <w:lang w:eastAsia="en-US"/>
              </w:rPr>
              <w:t>(</w:t>
            </w:r>
            <w:proofErr w:type="spellStart"/>
            <w:r w:rsidRPr="002D4205">
              <w:rPr>
                <w:rFonts w:ascii="Times New Roman" w:hAnsi="Times New Roman"/>
                <w:sz w:val="24"/>
                <w:szCs w:val="24"/>
                <w:lang w:eastAsia="en-US"/>
              </w:rPr>
              <w:t>т</w:t>
            </w:r>
            <w:r w:rsidRPr="002D4205">
              <w:rPr>
                <w:rFonts w:ascii="Times New Roman" w:hAnsi="Times New Roman"/>
                <w:spacing w:val="2"/>
                <w:sz w:val="24"/>
                <w:szCs w:val="24"/>
                <w:lang w:eastAsia="en-US"/>
              </w:rPr>
              <w:t>е</w:t>
            </w:r>
            <w:r w:rsidRPr="002D4205">
              <w:rPr>
                <w:rFonts w:ascii="Times New Roman" w:hAnsi="Times New Roman"/>
                <w:sz w:val="24"/>
                <w:szCs w:val="24"/>
                <w:lang w:eastAsia="en-US"/>
              </w:rPr>
              <w:t>р</w:t>
            </w:r>
            <w:r w:rsidRPr="002D4205">
              <w:rPr>
                <w:rFonts w:ascii="Times New Roman" w:hAnsi="Times New Roman"/>
                <w:spacing w:val="-1"/>
                <w:sz w:val="24"/>
                <w:szCs w:val="24"/>
                <w:lang w:eastAsia="en-US"/>
              </w:rPr>
              <w:t>м</w:t>
            </w:r>
            <w:r w:rsidRPr="002D4205">
              <w:rPr>
                <w:rFonts w:ascii="Times New Roman" w:hAnsi="Times New Roman"/>
                <w:sz w:val="24"/>
                <w:szCs w:val="24"/>
                <w:lang w:eastAsia="en-US"/>
              </w:rPr>
              <w:t>оп</w:t>
            </w:r>
            <w:r w:rsidRPr="002D4205">
              <w:rPr>
                <w:rFonts w:ascii="Times New Roman" w:hAnsi="Times New Roman"/>
                <w:spacing w:val="1"/>
                <w:sz w:val="24"/>
                <w:szCs w:val="24"/>
                <w:lang w:eastAsia="en-US"/>
              </w:rPr>
              <w:t>л</w:t>
            </w:r>
            <w:r w:rsidRPr="002D4205">
              <w:rPr>
                <w:rFonts w:ascii="Times New Roman" w:hAnsi="Times New Roman"/>
                <w:sz w:val="24"/>
                <w:szCs w:val="24"/>
                <w:lang w:eastAsia="en-US"/>
              </w:rPr>
              <w:t>аст</w:t>
            </w:r>
            <w:r w:rsidRPr="002D4205">
              <w:rPr>
                <w:rFonts w:ascii="Times New Roman" w:hAnsi="Times New Roman"/>
                <w:spacing w:val="2"/>
                <w:sz w:val="24"/>
                <w:szCs w:val="24"/>
                <w:lang w:eastAsia="en-US"/>
              </w:rPr>
              <w:t>и</w:t>
            </w:r>
            <w:r w:rsidRPr="002D4205">
              <w:rPr>
                <w:rFonts w:ascii="Times New Roman" w:hAnsi="Times New Roman"/>
                <w:spacing w:val="-1"/>
                <w:sz w:val="24"/>
                <w:szCs w:val="24"/>
                <w:lang w:eastAsia="en-US"/>
              </w:rPr>
              <w:t>ч</w:t>
            </w:r>
            <w:r w:rsidRPr="002D4205">
              <w:rPr>
                <w:rFonts w:ascii="Times New Roman" w:hAnsi="Times New Roman"/>
                <w:sz w:val="24"/>
                <w:szCs w:val="24"/>
                <w:lang w:eastAsia="en-US"/>
              </w:rPr>
              <w:t>е</w:t>
            </w:r>
            <w:r w:rsidRPr="002D4205">
              <w:rPr>
                <w:rFonts w:ascii="Times New Roman" w:hAnsi="Times New Roman"/>
                <w:spacing w:val="2"/>
                <w:sz w:val="24"/>
                <w:szCs w:val="24"/>
                <w:lang w:eastAsia="en-US"/>
              </w:rPr>
              <w:t>с</w:t>
            </w:r>
            <w:r w:rsidRPr="002D4205">
              <w:rPr>
                <w:rFonts w:ascii="Times New Roman" w:hAnsi="Times New Roman"/>
                <w:spacing w:val="-1"/>
                <w:sz w:val="24"/>
                <w:szCs w:val="24"/>
                <w:lang w:eastAsia="en-US"/>
              </w:rPr>
              <w:t>к</w:t>
            </w:r>
            <w:r w:rsidRPr="002D4205">
              <w:rPr>
                <w:rFonts w:ascii="Times New Roman" w:hAnsi="Times New Roman"/>
                <w:sz w:val="24"/>
                <w:szCs w:val="24"/>
                <w:lang w:eastAsia="en-US"/>
              </w:rPr>
              <w:t>ий</w:t>
            </w:r>
            <w:proofErr w:type="spellEnd"/>
            <w:r w:rsidRPr="002D4205">
              <w:rPr>
                <w:rFonts w:ascii="Times New Roman" w:hAnsi="Times New Roman"/>
                <w:spacing w:val="-23"/>
                <w:sz w:val="24"/>
                <w:szCs w:val="24"/>
                <w:lang w:eastAsia="en-US"/>
              </w:rPr>
              <w:t xml:space="preserve"> </w:t>
            </w:r>
            <w:proofErr w:type="spellStart"/>
            <w:r w:rsidRPr="002D4205">
              <w:rPr>
                <w:rFonts w:ascii="Times New Roman" w:hAnsi="Times New Roman"/>
                <w:spacing w:val="-1"/>
                <w:sz w:val="24"/>
                <w:szCs w:val="24"/>
                <w:lang w:eastAsia="en-US"/>
              </w:rPr>
              <w:t>м</w:t>
            </w:r>
            <w:r w:rsidRPr="002D4205">
              <w:rPr>
                <w:rFonts w:ascii="Times New Roman" w:hAnsi="Times New Roman"/>
                <w:spacing w:val="2"/>
                <w:sz w:val="24"/>
                <w:szCs w:val="24"/>
                <w:lang w:eastAsia="en-US"/>
              </w:rPr>
              <w:t>ат</w:t>
            </w:r>
            <w:r w:rsidRPr="002D4205">
              <w:rPr>
                <w:rFonts w:ascii="Times New Roman" w:hAnsi="Times New Roman"/>
                <w:sz w:val="24"/>
                <w:szCs w:val="24"/>
                <w:lang w:eastAsia="en-US"/>
              </w:rPr>
              <w:t>ериал</w:t>
            </w:r>
            <w:proofErr w:type="spellEnd"/>
            <w:r w:rsidRPr="002D4205">
              <w:rPr>
                <w:rFonts w:ascii="Times New Roman" w:hAnsi="Times New Roman"/>
                <w:spacing w:val="-10"/>
                <w:sz w:val="24"/>
                <w:szCs w:val="24"/>
                <w:lang w:eastAsia="en-US"/>
              </w:rPr>
              <w:t xml:space="preserve"> </w:t>
            </w:r>
            <w:proofErr w:type="spellStart"/>
            <w:r w:rsidRPr="002D4205">
              <w:rPr>
                <w:rFonts w:ascii="Times New Roman" w:hAnsi="Times New Roman"/>
                <w:sz w:val="24"/>
                <w:szCs w:val="24"/>
                <w:lang w:eastAsia="en-US"/>
              </w:rPr>
              <w:t>т</w:t>
            </w:r>
            <w:r w:rsidRPr="002D4205">
              <w:rPr>
                <w:rFonts w:ascii="Times New Roman" w:hAnsi="Times New Roman"/>
                <w:spacing w:val="4"/>
                <w:sz w:val="24"/>
                <w:szCs w:val="24"/>
                <w:lang w:eastAsia="en-US"/>
              </w:rPr>
              <w:t>р</w:t>
            </w:r>
            <w:r w:rsidRPr="002D4205">
              <w:rPr>
                <w:rFonts w:ascii="Times New Roman" w:hAnsi="Times New Roman"/>
                <w:spacing w:val="-5"/>
                <w:sz w:val="24"/>
                <w:szCs w:val="24"/>
                <w:lang w:eastAsia="en-US"/>
              </w:rPr>
              <w:t>у</w:t>
            </w:r>
            <w:r w:rsidRPr="002D4205">
              <w:rPr>
                <w:rFonts w:ascii="Times New Roman" w:hAnsi="Times New Roman"/>
                <w:sz w:val="24"/>
                <w:szCs w:val="24"/>
                <w:lang w:eastAsia="en-US"/>
              </w:rPr>
              <w:t>б</w:t>
            </w:r>
            <w:proofErr w:type="spellEnd"/>
            <w:r w:rsidRPr="002D4205">
              <w:rPr>
                <w:rFonts w:ascii="Times New Roman" w:hAnsi="Times New Roman"/>
                <w:sz w:val="24"/>
                <w:szCs w:val="24"/>
                <w:lang w:eastAsia="en-US"/>
              </w:rPr>
              <w:t>)</w:t>
            </w:r>
          </w:p>
        </w:tc>
      </w:tr>
      <w:tr w:rsidR="00193A27" w:rsidRPr="002D4205" w:rsidTr="00B27D47">
        <w:trPr>
          <w:trHeight w:hRule="exact" w:val="274"/>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sz w:val="24"/>
                <w:szCs w:val="24"/>
                <w:lang w:eastAsia="en-US"/>
              </w:rPr>
            </w:pPr>
            <w:r w:rsidRPr="002D4205">
              <w:rPr>
                <w:rFonts w:ascii="Times New Roman" w:hAnsi="Times New Roman"/>
                <w:b/>
                <w:i/>
                <w:w w:val="99"/>
                <w:sz w:val="24"/>
                <w:szCs w:val="24"/>
                <w:lang w:eastAsia="en-US"/>
              </w:rPr>
              <w:t>24</w:t>
            </w:r>
          </w:p>
        </w:tc>
        <w:tc>
          <w:tcPr>
            <w:tcW w:w="2268"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ПИР</w:t>
            </w:r>
          </w:p>
        </w:tc>
        <w:tc>
          <w:tcPr>
            <w:tcW w:w="6389"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A82F82" w:rsidRDefault="00193A27" w:rsidP="002E169C">
            <w:pPr>
              <w:jc w:val="center"/>
              <w:rPr>
                <w:rFonts w:ascii="Times New Roman" w:hAnsi="Times New Roman"/>
                <w:sz w:val="24"/>
                <w:szCs w:val="24"/>
              </w:rPr>
            </w:pPr>
            <w:proofErr w:type="spellStart"/>
            <w:r w:rsidRPr="00A82F82">
              <w:rPr>
                <w:rFonts w:ascii="Times New Roman" w:hAnsi="Times New Roman"/>
                <w:sz w:val="24"/>
                <w:szCs w:val="24"/>
              </w:rPr>
              <w:t>Проектно-изыскательские</w:t>
            </w:r>
            <w:proofErr w:type="spellEnd"/>
            <w:r w:rsidRPr="00A82F82">
              <w:rPr>
                <w:rFonts w:ascii="Times New Roman" w:hAnsi="Times New Roman"/>
                <w:sz w:val="24"/>
                <w:szCs w:val="24"/>
              </w:rPr>
              <w:t xml:space="preserve"> </w:t>
            </w:r>
            <w:proofErr w:type="spellStart"/>
            <w:r w:rsidRPr="00A82F82">
              <w:rPr>
                <w:rFonts w:ascii="Times New Roman" w:hAnsi="Times New Roman"/>
                <w:sz w:val="24"/>
                <w:szCs w:val="24"/>
              </w:rPr>
              <w:t>работы</w:t>
            </w:r>
            <w:proofErr w:type="spellEnd"/>
          </w:p>
        </w:tc>
      </w:tr>
      <w:tr w:rsidR="00193A27" w:rsidRPr="002D4205" w:rsidTr="00B27D47">
        <w:trPr>
          <w:trHeight w:hRule="exact" w:val="292"/>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sz w:val="24"/>
                <w:szCs w:val="24"/>
                <w:lang w:eastAsia="en-US"/>
              </w:rPr>
            </w:pPr>
            <w:r w:rsidRPr="002D4205">
              <w:rPr>
                <w:rFonts w:ascii="Times New Roman" w:hAnsi="Times New Roman"/>
                <w:b/>
                <w:i/>
                <w:w w:val="99"/>
                <w:sz w:val="24"/>
                <w:szCs w:val="24"/>
                <w:lang w:eastAsia="en-US"/>
              </w:rPr>
              <w:t>25</w:t>
            </w:r>
          </w:p>
        </w:tc>
        <w:tc>
          <w:tcPr>
            <w:tcW w:w="2268" w:type="dxa"/>
            <w:tcBorders>
              <w:top w:val="single" w:sz="4" w:space="0" w:color="000000"/>
              <w:left w:val="single" w:sz="4" w:space="0" w:color="000000"/>
              <w:bottom w:val="single" w:sz="4" w:space="0" w:color="000000"/>
              <w:right w:val="single" w:sz="4" w:space="0" w:color="000000"/>
            </w:tcBorders>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ПКР</w:t>
            </w:r>
          </w:p>
        </w:tc>
        <w:tc>
          <w:tcPr>
            <w:tcW w:w="6389" w:type="dxa"/>
            <w:tcBorders>
              <w:top w:val="single" w:sz="4" w:space="0" w:color="000000"/>
              <w:left w:val="single" w:sz="4" w:space="0" w:color="000000"/>
              <w:bottom w:val="single" w:sz="4" w:space="0" w:color="000000"/>
              <w:right w:val="single" w:sz="4" w:space="0" w:color="000000"/>
            </w:tcBorders>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z w:val="24"/>
                <w:szCs w:val="24"/>
                <w:lang w:eastAsia="en-US"/>
              </w:rPr>
              <w:t>Прогр</w:t>
            </w:r>
            <w:r w:rsidRPr="002D4205">
              <w:rPr>
                <w:rFonts w:ascii="Times New Roman" w:hAnsi="Times New Roman"/>
                <w:spacing w:val="2"/>
                <w:sz w:val="24"/>
                <w:szCs w:val="24"/>
                <w:lang w:eastAsia="en-US"/>
              </w:rPr>
              <w:t>а</w:t>
            </w:r>
            <w:r w:rsidRPr="002D4205">
              <w:rPr>
                <w:rFonts w:ascii="Times New Roman" w:hAnsi="Times New Roman"/>
                <w:spacing w:val="-1"/>
                <w:sz w:val="24"/>
                <w:szCs w:val="24"/>
                <w:lang w:eastAsia="en-US"/>
              </w:rPr>
              <w:t>мм</w:t>
            </w:r>
            <w:r w:rsidRPr="002D4205">
              <w:rPr>
                <w:rFonts w:ascii="Times New Roman" w:hAnsi="Times New Roman"/>
                <w:sz w:val="24"/>
                <w:szCs w:val="24"/>
                <w:lang w:eastAsia="en-US"/>
              </w:rPr>
              <w:t>а</w:t>
            </w:r>
            <w:proofErr w:type="spellEnd"/>
            <w:r w:rsidRPr="002D4205">
              <w:rPr>
                <w:rFonts w:ascii="Times New Roman" w:hAnsi="Times New Roman"/>
                <w:spacing w:val="-10"/>
                <w:sz w:val="24"/>
                <w:szCs w:val="24"/>
                <w:lang w:eastAsia="en-US"/>
              </w:rPr>
              <w:t xml:space="preserve"> </w:t>
            </w:r>
            <w:proofErr w:type="spellStart"/>
            <w:r w:rsidRPr="002D4205">
              <w:rPr>
                <w:rFonts w:ascii="Times New Roman" w:hAnsi="Times New Roman"/>
                <w:spacing w:val="-1"/>
                <w:sz w:val="24"/>
                <w:szCs w:val="24"/>
                <w:lang w:eastAsia="en-US"/>
              </w:rPr>
              <w:t>к</w:t>
            </w:r>
            <w:r w:rsidRPr="002D4205">
              <w:rPr>
                <w:rFonts w:ascii="Times New Roman" w:hAnsi="Times New Roman"/>
                <w:spacing w:val="2"/>
                <w:sz w:val="24"/>
                <w:szCs w:val="24"/>
                <w:lang w:eastAsia="en-US"/>
              </w:rPr>
              <w:t>о</w:t>
            </w:r>
            <w:r w:rsidRPr="002D4205">
              <w:rPr>
                <w:rFonts w:ascii="Times New Roman" w:hAnsi="Times New Roman"/>
                <w:spacing w:val="-1"/>
                <w:sz w:val="24"/>
                <w:szCs w:val="24"/>
                <w:lang w:eastAsia="en-US"/>
              </w:rPr>
              <w:t>м</w:t>
            </w:r>
            <w:r w:rsidRPr="002D4205">
              <w:rPr>
                <w:rFonts w:ascii="Times New Roman" w:hAnsi="Times New Roman"/>
                <w:sz w:val="24"/>
                <w:szCs w:val="24"/>
                <w:lang w:eastAsia="en-US"/>
              </w:rPr>
              <w:t>п</w:t>
            </w:r>
            <w:r w:rsidRPr="002D4205">
              <w:rPr>
                <w:rFonts w:ascii="Times New Roman" w:hAnsi="Times New Roman"/>
                <w:spacing w:val="1"/>
                <w:sz w:val="24"/>
                <w:szCs w:val="24"/>
                <w:lang w:eastAsia="en-US"/>
              </w:rPr>
              <w:t>л</w:t>
            </w:r>
            <w:r w:rsidRPr="002D4205">
              <w:rPr>
                <w:rFonts w:ascii="Times New Roman" w:hAnsi="Times New Roman"/>
                <w:spacing w:val="2"/>
                <w:sz w:val="24"/>
                <w:szCs w:val="24"/>
                <w:lang w:eastAsia="en-US"/>
              </w:rPr>
              <w:t>е</w:t>
            </w:r>
            <w:r w:rsidRPr="002D4205">
              <w:rPr>
                <w:rFonts w:ascii="Times New Roman" w:hAnsi="Times New Roman"/>
                <w:spacing w:val="-1"/>
                <w:sz w:val="24"/>
                <w:szCs w:val="24"/>
                <w:lang w:eastAsia="en-US"/>
              </w:rPr>
              <w:t>к</w:t>
            </w:r>
            <w:r w:rsidRPr="002D4205">
              <w:rPr>
                <w:rFonts w:ascii="Times New Roman" w:hAnsi="Times New Roman"/>
                <w:spacing w:val="2"/>
                <w:sz w:val="24"/>
                <w:szCs w:val="24"/>
                <w:lang w:eastAsia="en-US"/>
              </w:rPr>
              <w:t>с</w:t>
            </w:r>
            <w:r w:rsidRPr="002D4205">
              <w:rPr>
                <w:rFonts w:ascii="Times New Roman" w:hAnsi="Times New Roman"/>
                <w:sz w:val="24"/>
                <w:szCs w:val="24"/>
                <w:lang w:eastAsia="en-US"/>
              </w:rPr>
              <w:t>ного</w:t>
            </w:r>
            <w:proofErr w:type="spellEnd"/>
            <w:r w:rsidRPr="002D4205">
              <w:rPr>
                <w:rFonts w:ascii="Times New Roman" w:hAnsi="Times New Roman"/>
                <w:spacing w:val="-16"/>
                <w:sz w:val="24"/>
                <w:szCs w:val="24"/>
                <w:lang w:eastAsia="en-US"/>
              </w:rPr>
              <w:t xml:space="preserve"> </w:t>
            </w:r>
            <w:proofErr w:type="spellStart"/>
            <w:r w:rsidRPr="002D4205">
              <w:rPr>
                <w:rFonts w:ascii="Times New Roman" w:hAnsi="Times New Roman"/>
                <w:sz w:val="24"/>
                <w:szCs w:val="24"/>
                <w:lang w:eastAsia="en-US"/>
              </w:rPr>
              <w:t>ра</w:t>
            </w:r>
            <w:r w:rsidRPr="002D4205">
              <w:rPr>
                <w:rFonts w:ascii="Times New Roman" w:hAnsi="Times New Roman"/>
                <w:spacing w:val="1"/>
                <w:sz w:val="24"/>
                <w:szCs w:val="24"/>
                <w:lang w:eastAsia="en-US"/>
              </w:rPr>
              <w:t>з</w:t>
            </w:r>
            <w:r w:rsidRPr="002D4205">
              <w:rPr>
                <w:rFonts w:ascii="Times New Roman" w:hAnsi="Times New Roman"/>
                <w:sz w:val="24"/>
                <w:szCs w:val="24"/>
                <w:lang w:eastAsia="en-US"/>
              </w:rPr>
              <w:t>вития</w:t>
            </w:r>
            <w:proofErr w:type="spellEnd"/>
          </w:p>
        </w:tc>
      </w:tr>
      <w:tr w:rsidR="00193A27" w:rsidRPr="002D4205" w:rsidTr="00B27D47">
        <w:trPr>
          <w:trHeight w:hRule="exact" w:val="282"/>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sz w:val="24"/>
                <w:szCs w:val="24"/>
                <w:lang w:eastAsia="en-US"/>
              </w:rPr>
            </w:pPr>
            <w:r w:rsidRPr="002D4205">
              <w:rPr>
                <w:rFonts w:ascii="Times New Roman" w:hAnsi="Times New Roman"/>
                <w:b/>
                <w:i/>
                <w:w w:val="99"/>
                <w:sz w:val="24"/>
                <w:szCs w:val="24"/>
                <w:lang w:eastAsia="en-US"/>
              </w:rPr>
              <w:t>26</w:t>
            </w:r>
          </w:p>
        </w:tc>
        <w:tc>
          <w:tcPr>
            <w:tcW w:w="2268"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ПНД</w:t>
            </w:r>
          </w:p>
        </w:tc>
        <w:tc>
          <w:tcPr>
            <w:tcW w:w="6389"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z w:val="24"/>
                <w:szCs w:val="24"/>
                <w:lang w:eastAsia="en-US"/>
              </w:rPr>
              <w:t>Пол</w:t>
            </w:r>
            <w:r w:rsidRPr="002D4205">
              <w:rPr>
                <w:rFonts w:ascii="Times New Roman" w:hAnsi="Times New Roman"/>
                <w:spacing w:val="1"/>
                <w:sz w:val="24"/>
                <w:szCs w:val="24"/>
                <w:lang w:eastAsia="en-US"/>
              </w:rPr>
              <w:t>и</w:t>
            </w:r>
            <w:r w:rsidRPr="002D4205">
              <w:rPr>
                <w:rFonts w:ascii="Times New Roman" w:hAnsi="Times New Roman"/>
                <w:spacing w:val="-1"/>
                <w:sz w:val="24"/>
                <w:szCs w:val="24"/>
                <w:lang w:eastAsia="en-US"/>
              </w:rPr>
              <w:t>э</w:t>
            </w:r>
            <w:r w:rsidRPr="002D4205">
              <w:rPr>
                <w:rFonts w:ascii="Times New Roman" w:hAnsi="Times New Roman"/>
                <w:sz w:val="24"/>
                <w:szCs w:val="24"/>
                <w:lang w:eastAsia="en-US"/>
              </w:rPr>
              <w:t>тилен</w:t>
            </w:r>
            <w:proofErr w:type="spellEnd"/>
            <w:r w:rsidRPr="002D4205">
              <w:rPr>
                <w:rFonts w:ascii="Times New Roman" w:hAnsi="Times New Roman"/>
                <w:spacing w:val="-10"/>
                <w:sz w:val="24"/>
                <w:szCs w:val="24"/>
                <w:lang w:eastAsia="en-US"/>
              </w:rPr>
              <w:t xml:space="preserve"> </w:t>
            </w:r>
            <w:proofErr w:type="spellStart"/>
            <w:r w:rsidRPr="002D4205">
              <w:rPr>
                <w:rFonts w:ascii="Times New Roman" w:hAnsi="Times New Roman"/>
                <w:sz w:val="24"/>
                <w:szCs w:val="24"/>
                <w:lang w:eastAsia="en-US"/>
              </w:rPr>
              <w:t>н</w:t>
            </w:r>
            <w:r w:rsidRPr="002D4205">
              <w:rPr>
                <w:rFonts w:ascii="Times New Roman" w:hAnsi="Times New Roman"/>
                <w:spacing w:val="1"/>
                <w:sz w:val="24"/>
                <w:szCs w:val="24"/>
                <w:lang w:eastAsia="en-US"/>
              </w:rPr>
              <w:t>из</w:t>
            </w:r>
            <w:r w:rsidRPr="002D4205">
              <w:rPr>
                <w:rFonts w:ascii="Times New Roman" w:hAnsi="Times New Roman"/>
                <w:spacing w:val="-1"/>
                <w:sz w:val="24"/>
                <w:szCs w:val="24"/>
                <w:lang w:eastAsia="en-US"/>
              </w:rPr>
              <w:t>к</w:t>
            </w:r>
            <w:r w:rsidRPr="002D4205">
              <w:rPr>
                <w:rFonts w:ascii="Times New Roman" w:hAnsi="Times New Roman"/>
                <w:spacing w:val="2"/>
                <w:sz w:val="24"/>
                <w:szCs w:val="24"/>
                <w:lang w:eastAsia="en-US"/>
              </w:rPr>
              <w:t>о</w:t>
            </w:r>
            <w:r w:rsidRPr="002D4205">
              <w:rPr>
                <w:rFonts w:ascii="Times New Roman" w:hAnsi="Times New Roman"/>
                <w:sz w:val="24"/>
                <w:szCs w:val="24"/>
                <w:lang w:eastAsia="en-US"/>
              </w:rPr>
              <w:t>го</w:t>
            </w:r>
            <w:proofErr w:type="spellEnd"/>
            <w:r w:rsidRPr="002D4205">
              <w:rPr>
                <w:rFonts w:ascii="Times New Roman" w:hAnsi="Times New Roman"/>
                <w:spacing w:val="-8"/>
                <w:sz w:val="24"/>
                <w:szCs w:val="24"/>
                <w:lang w:eastAsia="en-US"/>
              </w:rPr>
              <w:t xml:space="preserve"> </w:t>
            </w:r>
            <w:proofErr w:type="spellStart"/>
            <w:r w:rsidRPr="002D4205">
              <w:rPr>
                <w:rFonts w:ascii="Times New Roman" w:hAnsi="Times New Roman"/>
                <w:sz w:val="24"/>
                <w:szCs w:val="24"/>
                <w:lang w:eastAsia="en-US"/>
              </w:rPr>
              <w:t>давле</w:t>
            </w:r>
            <w:r w:rsidRPr="002D4205">
              <w:rPr>
                <w:rFonts w:ascii="Times New Roman" w:hAnsi="Times New Roman"/>
                <w:spacing w:val="1"/>
                <w:sz w:val="24"/>
                <w:szCs w:val="24"/>
                <w:lang w:eastAsia="en-US"/>
              </w:rPr>
              <w:t>н</w:t>
            </w:r>
            <w:r w:rsidRPr="002D4205">
              <w:rPr>
                <w:rFonts w:ascii="Times New Roman" w:hAnsi="Times New Roman"/>
                <w:sz w:val="24"/>
                <w:szCs w:val="24"/>
                <w:lang w:eastAsia="en-US"/>
              </w:rPr>
              <w:t>ия</w:t>
            </w:r>
            <w:proofErr w:type="spellEnd"/>
          </w:p>
        </w:tc>
      </w:tr>
      <w:tr w:rsidR="00193A27" w:rsidRPr="002D4205" w:rsidTr="00B27D47">
        <w:trPr>
          <w:trHeight w:hRule="exact" w:val="272"/>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sz w:val="24"/>
                <w:szCs w:val="24"/>
                <w:lang w:eastAsia="en-US"/>
              </w:rPr>
            </w:pPr>
            <w:r w:rsidRPr="002D4205">
              <w:rPr>
                <w:rFonts w:ascii="Times New Roman" w:hAnsi="Times New Roman"/>
                <w:b/>
                <w:i/>
                <w:w w:val="99"/>
                <w:sz w:val="24"/>
                <w:szCs w:val="24"/>
                <w:lang w:eastAsia="en-US"/>
              </w:rPr>
              <w:t>27</w:t>
            </w:r>
          </w:p>
        </w:tc>
        <w:tc>
          <w:tcPr>
            <w:tcW w:w="2268" w:type="dxa"/>
            <w:tcBorders>
              <w:top w:val="single" w:sz="4" w:space="0" w:color="000000"/>
              <w:left w:val="single" w:sz="4" w:space="0" w:color="000000"/>
              <w:bottom w:val="single" w:sz="4" w:space="0" w:color="000000"/>
              <w:right w:val="single" w:sz="4" w:space="0" w:color="000000"/>
            </w:tcBorders>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ПНР</w:t>
            </w:r>
          </w:p>
        </w:tc>
        <w:tc>
          <w:tcPr>
            <w:tcW w:w="6389" w:type="dxa"/>
            <w:tcBorders>
              <w:top w:val="single" w:sz="4" w:space="0" w:color="000000"/>
              <w:left w:val="single" w:sz="4" w:space="0" w:color="000000"/>
              <w:bottom w:val="single" w:sz="4" w:space="0" w:color="000000"/>
              <w:right w:val="single" w:sz="4" w:space="0" w:color="000000"/>
            </w:tcBorders>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pacing w:val="2"/>
                <w:sz w:val="24"/>
                <w:szCs w:val="24"/>
                <w:lang w:eastAsia="en-US"/>
              </w:rPr>
              <w:t>П</w:t>
            </w:r>
            <w:r w:rsidRPr="002D4205">
              <w:rPr>
                <w:rFonts w:ascii="Times New Roman" w:hAnsi="Times New Roman"/>
                <w:spacing w:val="-5"/>
                <w:sz w:val="24"/>
                <w:szCs w:val="24"/>
                <w:lang w:eastAsia="en-US"/>
              </w:rPr>
              <w:t>у</w:t>
            </w:r>
            <w:r w:rsidRPr="002D4205">
              <w:rPr>
                <w:rFonts w:ascii="Times New Roman" w:hAnsi="Times New Roman"/>
                <w:spacing w:val="2"/>
                <w:sz w:val="24"/>
                <w:szCs w:val="24"/>
                <w:lang w:eastAsia="en-US"/>
              </w:rPr>
              <w:t>с</w:t>
            </w:r>
            <w:r w:rsidRPr="002D4205">
              <w:rPr>
                <w:rFonts w:ascii="Times New Roman" w:hAnsi="Times New Roman"/>
                <w:spacing w:val="-1"/>
                <w:sz w:val="24"/>
                <w:szCs w:val="24"/>
                <w:lang w:eastAsia="en-US"/>
              </w:rPr>
              <w:t>к</w:t>
            </w:r>
            <w:r w:rsidRPr="002D4205">
              <w:rPr>
                <w:rFonts w:ascii="Times New Roman" w:hAnsi="Times New Roman"/>
                <w:spacing w:val="1"/>
                <w:sz w:val="24"/>
                <w:szCs w:val="24"/>
                <w:lang w:eastAsia="en-US"/>
              </w:rPr>
              <w:t>о</w:t>
            </w:r>
            <w:r w:rsidRPr="002D4205">
              <w:rPr>
                <w:rFonts w:ascii="Times New Roman" w:hAnsi="Times New Roman"/>
                <w:sz w:val="24"/>
                <w:szCs w:val="24"/>
                <w:lang w:eastAsia="en-US"/>
              </w:rPr>
              <w:t>-н</w:t>
            </w:r>
            <w:r w:rsidRPr="002D4205">
              <w:rPr>
                <w:rFonts w:ascii="Times New Roman" w:hAnsi="Times New Roman"/>
                <w:spacing w:val="3"/>
                <w:sz w:val="24"/>
                <w:szCs w:val="24"/>
                <w:lang w:eastAsia="en-US"/>
              </w:rPr>
              <w:t>а</w:t>
            </w:r>
            <w:r w:rsidRPr="002D4205">
              <w:rPr>
                <w:rFonts w:ascii="Times New Roman" w:hAnsi="Times New Roman"/>
                <w:sz w:val="24"/>
                <w:szCs w:val="24"/>
                <w:lang w:eastAsia="en-US"/>
              </w:rPr>
              <w:t>ладочн</w:t>
            </w:r>
            <w:r w:rsidRPr="002D4205">
              <w:rPr>
                <w:rFonts w:ascii="Times New Roman" w:hAnsi="Times New Roman"/>
                <w:spacing w:val="1"/>
                <w:sz w:val="24"/>
                <w:szCs w:val="24"/>
                <w:lang w:eastAsia="en-US"/>
              </w:rPr>
              <w:t>ы</w:t>
            </w:r>
            <w:r w:rsidRPr="002D4205">
              <w:rPr>
                <w:rFonts w:ascii="Times New Roman" w:hAnsi="Times New Roman"/>
                <w:sz w:val="24"/>
                <w:szCs w:val="24"/>
                <w:lang w:eastAsia="en-US"/>
              </w:rPr>
              <w:t>е</w:t>
            </w:r>
            <w:proofErr w:type="spellEnd"/>
            <w:r w:rsidRPr="002D4205">
              <w:rPr>
                <w:rFonts w:ascii="Times New Roman" w:hAnsi="Times New Roman"/>
                <w:spacing w:val="-19"/>
                <w:sz w:val="24"/>
                <w:szCs w:val="24"/>
                <w:lang w:eastAsia="en-US"/>
              </w:rPr>
              <w:t xml:space="preserve"> </w:t>
            </w:r>
            <w:proofErr w:type="spellStart"/>
            <w:r w:rsidRPr="002D4205">
              <w:rPr>
                <w:rFonts w:ascii="Times New Roman" w:hAnsi="Times New Roman"/>
                <w:sz w:val="24"/>
                <w:szCs w:val="24"/>
                <w:lang w:eastAsia="en-US"/>
              </w:rPr>
              <w:t>р</w:t>
            </w:r>
            <w:r w:rsidRPr="002D4205">
              <w:rPr>
                <w:rFonts w:ascii="Times New Roman" w:hAnsi="Times New Roman"/>
                <w:spacing w:val="2"/>
                <w:sz w:val="24"/>
                <w:szCs w:val="24"/>
                <w:lang w:eastAsia="en-US"/>
              </w:rPr>
              <w:t>а</w:t>
            </w:r>
            <w:r w:rsidRPr="002D4205">
              <w:rPr>
                <w:rFonts w:ascii="Times New Roman" w:hAnsi="Times New Roman"/>
                <w:sz w:val="24"/>
                <w:szCs w:val="24"/>
                <w:lang w:eastAsia="en-US"/>
              </w:rPr>
              <w:t>боты</w:t>
            </w:r>
            <w:proofErr w:type="spellEnd"/>
          </w:p>
        </w:tc>
      </w:tr>
      <w:tr w:rsidR="00193A27" w:rsidRPr="002D4205" w:rsidTr="00B27D47">
        <w:trPr>
          <w:trHeight w:hRule="exact" w:val="289"/>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sz w:val="24"/>
                <w:szCs w:val="24"/>
                <w:lang w:eastAsia="en-US"/>
              </w:rPr>
            </w:pPr>
            <w:r w:rsidRPr="002D4205">
              <w:rPr>
                <w:rFonts w:ascii="Times New Roman" w:hAnsi="Times New Roman"/>
                <w:b/>
                <w:i/>
                <w:w w:val="99"/>
                <w:sz w:val="24"/>
                <w:szCs w:val="24"/>
                <w:lang w:eastAsia="en-US"/>
              </w:rPr>
              <w:t>28</w:t>
            </w:r>
          </w:p>
        </w:tc>
        <w:tc>
          <w:tcPr>
            <w:tcW w:w="2268"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ПНС</w:t>
            </w:r>
          </w:p>
        </w:tc>
        <w:tc>
          <w:tcPr>
            <w:tcW w:w="6389"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z w:val="24"/>
                <w:szCs w:val="24"/>
                <w:lang w:eastAsia="en-US"/>
              </w:rPr>
              <w:t>Пов</w:t>
            </w:r>
            <w:r w:rsidRPr="002D4205">
              <w:rPr>
                <w:rFonts w:ascii="Times New Roman" w:hAnsi="Times New Roman"/>
                <w:spacing w:val="1"/>
                <w:sz w:val="24"/>
                <w:szCs w:val="24"/>
                <w:lang w:eastAsia="en-US"/>
              </w:rPr>
              <w:t>ы</w:t>
            </w:r>
            <w:r w:rsidRPr="002D4205">
              <w:rPr>
                <w:rFonts w:ascii="Times New Roman" w:hAnsi="Times New Roman"/>
                <w:sz w:val="24"/>
                <w:szCs w:val="24"/>
                <w:lang w:eastAsia="en-US"/>
              </w:rPr>
              <w:t>сительная</w:t>
            </w:r>
            <w:proofErr w:type="spellEnd"/>
            <w:r w:rsidRPr="002D4205">
              <w:rPr>
                <w:rFonts w:ascii="Times New Roman" w:hAnsi="Times New Roman"/>
                <w:spacing w:val="-16"/>
                <w:sz w:val="24"/>
                <w:szCs w:val="24"/>
                <w:lang w:eastAsia="en-US"/>
              </w:rPr>
              <w:t xml:space="preserve"> </w:t>
            </w:r>
            <w:proofErr w:type="spellStart"/>
            <w:r w:rsidRPr="002D4205">
              <w:rPr>
                <w:rFonts w:ascii="Times New Roman" w:hAnsi="Times New Roman"/>
                <w:sz w:val="24"/>
                <w:szCs w:val="24"/>
                <w:lang w:eastAsia="en-US"/>
              </w:rPr>
              <w:t>на</w:t>
            </w:r>
            <w:r w:rsidRPr="002D4205">
              <w:rPr>
                <w:rFonts w:ascii="Times New Roman" w:hAnsi="Times New Roman"/>
                <w:spacing w:val="3"/>
                <w:sz w:val="24"/>
                <w:szCs w:val="24"/>
                <w:lang w:eastAsia="en-US"/>
              </w:rPr>
              <w:t>с</w:t>
            </w:r>
            <w:r w:rsidRPr="002D4205">
              <w:rPr>
                <w:rFonts w:ascii="Times New Roman" w:hAnsi="Times New Roman"/>
                <w:sz w:val="24"/>
                <w:szCs w:val="24"/>
                <w:lang w:eastAsia="en-US"/>
              </w:rPr>
              <w:t>о</w:t>
            </w:r>
            <w:r w:rsidRPr="002D4205">
              <w:rPr>
                <w:rFonts w:ascii="Times New Roman" w:hAnsi="Times New Roman"/>
                <w:spacing w:val="2"/>
                <w:sz w:val="24"/>
                <w:szCs w:val="24"/>
                <w:lang w:eastAsia="en-US"/>
              </w:rPr>
              <w:t>с</w:t>
            </w:r>
            <w:r w:rsidRPr="002D4205">
              <w:rPr>
                <w:rFonts w:ascii="Times New Roman" w:hAnsi="Times New Roman"/>
                <w:sz w:val="24"/>
                <w:szCs w:val="24"/>
                <w:lang w:eastAsia="en-US"/>
              </w:rPr>
              <w:t>ная</w:t>
            </w:r>
            <w:proofErr w:type="spellEnd"/>
            <w:r w:rsidRPr="002D4205">
              <w:rPr>
                <w:rFonts w:ascii="Times New Roman" w:hAnsi="Times New Roman"/>
                <w:spacing w:val="-9"/>
                <w:sz w:val="24"/>
                <w:szCs w:val="24"/>
                <w:lang w:eastAsia="en-US"/>
              </w:rPr>
              <w:t xml:space="preserve"> </w:t>
            </w:r>
            <w:proofErr w:type="spellStart"/>
            <w:r w:rsidRPr="002D4205">
              <w:rPr>
                <w:rFonts w:ascii="Times New Roman" w:hAnsi="Times New Roman"/>
                <w:sz w:val="24"/>
                <w:szCs w:val="24"/>
                <w:lang w:eastAsia="en-US"/>
              </w:rPr>
              <w:t>стан</w:t>
            </w:r>
            <w:r w:rsidRPr="002D4205">
              <w:rPr>
                <w:rFonts w:ascii="Times New Roman" w:hAnsi="Times New Roman"/>
                <w:spacing w:val="1"/>
                <w:sz w:val="24"/>
                <w:szCs w:val="24"/>
                <w:lang w:eastAsia="en-US"/>
              </w:rPr>
              <w:t>ц</w:t>
            </w:r>
            <w:r w:rsidRPr="002D4205">
              <w:rPr>
                <w:rFonts w:ascii="Times New Roman" w:hAnsi="Times New Roman"/>
                <w:sz w:val="24"/>
                <w:szCs w:val="24"/>
                <w:lang w:eastAsia="en-US"/>
              </w:rPr>
              <w:t>ия</w:t>
            </w:r>
            <w:proofErr w:type="spellEnd"/>
          </w:p>
        </w:tc>
      </w:tr>
      <w:tr w:rsidR="00193A27" w:rsidRPr="002D4205" w:rsidTr="00B27D47">
        <w:trPr>
          <w:trHeight w:hRule="exact" w:val="318"/>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w w:val="99"/>
                <w:sz w:val="24"/>
                <w:szCs w:val="24"/>
                <w:lang w:eastAsia="en-US"/>
              </w:rPr>
            </w:pPr>
            <w:r w:rsidRPr="002D4205">
              <w:rPr>
                <w:rFonts w:ascii="Times New Roman" w:hAnsi="Times New Roman"/>
                <w:b/>
                <w:i/>
                <w:w w:val="99"/>
                <w:sz w:val="24"/>
                <w:szCs w:val="24"/>
                <w:lang w:eastAsia="en-US"/>
              </w:rPr>
              <w:t>29</w:t>
            </w:r>
          </w:p>
        </w:tc>
        <w:tc>
          <w:tcPr>
            <w:tcW w:w="2268" w:type="dxa"/>
            <w:tcBorders>
              <w:top w:val="single" w:sz="4" w:space="0" w:color="000000"/>
              <w:left w:val="single" w:sz="4" w:space="0" w:color="000000"/>
              <w:bottom w:val="single" w:sz="4" w:space="0" w:color="000000"/>
              <w:right w:val="single" w:sz="4" w:space="0" w:color="000000"/>
            </w:tcBorders>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ПРК</w:t>
            </w:r>
          </w:p>
        </w:tc>
        <w:tc>
          <w:tcPr>
            <w:tcW w:w="6389" w:type="dxa"/>
            <w:tcBorders>
              <w:top w:val="single" w:sz="4" w:space="0" w:color="000000"/>
              <w:left w:val="single" w:sz="4" w:space="0" w:color="000000"/>
              <w:bottom w:val="single" w:sz="4" w:space="0" w:color="000000"/>
              <w:right w:val="single" w:sz="4" w:space="0" w:color="000000"/>
            </w:tcBorders>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z w:val="24"/>
                <w:szCs w:val="24"/>
                <w:lang w:eastAsia="en-US"/>
              </w:rPr>
              <w:t>Программно-расчетный</w:t>
            </w:r>
            <w:proofErr w:type="spellEnd"/>
            <w:r w:rsidRPr="002D4205">
              <w:rPr>
                <w:rFonts w:ascii="Times New Roman" w:hAnsi="Times New Roman"/>
                <w:sz w:val="24"/>
                <w:szCs w:val="24"/>
                <w:lang w:eastAsia="en-US"/>
              </w:rPr>
              <w:t xml:space="preserve"> </w:t>
            </w:r>
            <w:proofErr w:type="spellStart"/>
            <w:r w:rsidRPr="002D4205">
              <w:rPr>
                <w:rFonts w:ascii="Times New Roman" w:hAnsi="Times New Roman"/>
                <w:sz w:val="24"/>
                <w:szCs w:val="24"/>
                <w:lang w:eastAsia="en-US"/>
              </w:rPr>
              <w:t>комплекс</w:t>
            </w:r>
            <w:proofErr w:type="spellEnd"/>
          </w:p>
        </w:tc>
      </w:tr>
      <w:tr w:rsidR="00193A27" w:rsidRPr="002D4205" w:rsidTr="00B27D47">
        <w:trPr>
          <w:trHeight w:hRule="exact" w:val="293"/>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w w:val="99"/>
                <w:sz w:val="24"/>
                <w:szCs w:val="24"/>
                <w:lang w:eastAsia="en-US"/>
              </w:rPr>
            </w:pPr>
            <w:r w:rsidRPr="002D4205">
              <w:rPr>
                <w:rFonts w:ascii="Times New Roman" w:hAnsi="Times New Roman"/>
                <w:b/>
                <w:i/>
                <w:w w:val="99"/>
                <w:sz w:val="24"/>
                <w:szCs w:val="24"/>
                <w:lang w:eastAsia="en-US"/>
              </w:rPr>
              <w:t>30</w:t>
            </w:r>
          </w:p>
        </w:tc>
        <w:tc>
          <w:tcPr>
            <w:tcW w:w="2268"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РЭК</w:t>
            </w:r>
          </w:p>
        </w:tc>
        <w:tc>
          <w:tcPr>
            <w:tcW w:w="6389"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z w:val="24"/>
                <w:szCs w:val="24"/>
                <w:lang w:eastAsia="en-US"/>
              </w:rPr>
              <w:t>Региональная</w:t>
            </w:r>
            <w:proofErr w:type="spellEnd"/>
            <w:r w:rsidRPr="002D4205">
              <w:rPr>
                <w:rFonts w:ascii="Times New Roman" w:hAnsi="Times New Roman"/>
                <w:sz w:val="24"/>
                <w:szCs w:val="24"/>
                <w:lang w:eastAsia="en-US"/>
              </w:rPr>
              <w:t xml:space="preserve"> </w:t>
            </w:r>
            <w:proofErr w:type="spellStart"/>
            <w:r w:rsidRPr="002D4205">
              <w:rPr>
                <w:rFonts w:ascii="Times New Roman" w:hAnsi="Times New Roman"/>
                <w:sz w:val="24"/>
                <w:szCs w:val="24"/>
                <w:lang w:eastAsia="en-US"/>
              </w:rPr>
              <w:t>энергетическая</w:t>
            </w:r>
            <w:proofErr w:type="spellEnd"/>
            <w:r w:rsidRPr="002D4205">
              <w:rPr>
                <w:rFonts w:ascii="Times New Roman" w:hAnsi="Times New Roman"/>
                <w:sz w:val="24"/>
                <w:szCs w:val="24"/>
                <w:lang w:eastAsia="en-US"/>
              </w:rPr>
              <w:t xml:space="preserve"> </w:t>
            </w:r>
            <w:proofErr w:type="spellStart"/>
            <w:r w:rsidRPr="002D4205">
              <w:rPr>
                <w:rFonts w:ascii="Times New Roman" w:hAnsi="Times New Roman"/>
                <w:sz w:val="24"/>
                <w:szCs w:val="24"/>
                <w:lang w:eastAsia="en-US"/>
              </w:rPr>
              <w:t>комиссия</w:t>
            </w:r>
            <w:proofErr w:type="spellEnd"/>
          </w:p>
        </w:tc>
      </w:tr>
      <w:tr w:rsidR="00193A27" w:rsidRPr="002D4205" w:rsidTr="00B27D47">
        <w:trPr>
          <w:trHeight w:hRule="exact" w:val="293"/>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w w:val="99"/>
                <w:sz w:val="24"/>
                <w:szCs w:val="24"/>
                <w:lang w:eastAsia="en-US"/>
              </w:rPr>
            </w:pPr>
            <w:r w:rsidRPr="002D4205">
              <w:rPr>
                <w:rFonts w:ascii="Times New Roman" w:hAnsi="Times New Roman"/>
                <w:b/>
                <w:i/>
                <w:w w:val="99"/>
                <w:sz w:val="24"/>
                <w:szCs w:val="24"/>
                <w:lang w:eastAsia="en-US"/>
              </w:rPr>
              <w:t>31</w:t>
            </w:r>
          </w:p>
        </w:tc>
        <w:tc>
          <w:tcPr>
            <w:tcW w:w="2268" w:type="dxa"/>
            <w:tcBorders>
              <w:top w:val="single" w:sz="4" w:space="0" w:color="000000"/>
              <w:left w:val="single" w:sz="4" w:space="0" w:color="000000"/>
              <w:bottom w:val="single" w:sz="4" w:space="0" w:color="000000"/>
              <w:right w:val="single" w:sz="4" w:space="0" w:color="000000"/>
            </w:tcBorders>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СЗЗ</w:t>
            </w:r>
          </w:p>
        </w:tc>
        <w:tc>
          <w:tcPr>
            <w:tcW w:w="6389" w:type="dxa"/>
            <w:tcBorders>
              <w:top w:val="single" w:sz="4" w:space="0" w:color="000000"/>
              <w:left w:val="single" w:sz="4" w:space="0" w:color="000000"/>
              <w:bottom w:val="single" w:sz="4" w:space="0" w:color="000000"/>
              <w:right w:val="single" w:sz="4" w:space="0" w:color="000000"/>
            </w:tcBorders>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z w:val="24"/>
                <w:szCs w:val="24"/>
                <w:lang w:eastAsia="en-US"/>
              </w:rPr>
              <w:t>Санитарно-защитная</w:t>
            </w:r>
            <w:proofErr w:type="spellEnd"/>
            <w:r w:rsidRPr="002D4205">
              <w:rPr>
                <w:rFonts w:ascii="Times New Roman" w:hAnsi="Times New Roman"/>
                <w:sz w:val="24"/>
                <w:szCs w:val="24"/>
                <w:lang w:eastAsia="en-US"/>
              </w:rPr>
              <w:t xml:space="preserve"> </w:t>
            </w:r>
            <w:proofErr w:type="spellStart"/>
            <w:r w:rsidRPr="002D4205">
              <w:rPr>
                <w:rFonts w:ascii="Times New Roman" w:hAnsi="Times New Roman"/>
                <w:sz w:val="24"/>
                <w:szCs w:val="24"/>
                <w:lang w:eastAsia="en-US"/>
              </w:rPr>
              <w:t>зона</w:t>
            </w:r>
            <w:proofErr w:type="spellEnd"/>
          </w:p>
        </w:tc>
      </w:tr>
      <w:tr w:rsidR="00193A27" w:rsidRPr="002D4205" w:rsidTr="00B27D47">
        <w:trPr>
          <w:trHeight w:hRule="exact" w:val="282"/>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w w:val="99"/>
                <w:sz w:val="24"/>
                <w:szCs w:val="24"/>
                <w:lang w:eastAsia="en-US"/>
              </w:rPr>
            </w:pPr>
            <w:r w:rsidRPr="002D4205">
              <w:rPr>
                <w:rFonts w:ascii="Times New Roman" w:hAnsi="Times New Roman"/>
                <w:b/>
                <w:i/>
                <w:w w:val="99"/>
                <w:sz w:val="24"/>
                <w:szCs w:val="24"/>
                <w:lang w:eastAsia="en-US"/>
              </w:rPr>
              <w:t>32</w:t>
            </w:r>
          </w:p>
        </w:tc>
        <w:tc>
          <w:tcPr>
            <w:tcW w:w="2268"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СМР</w:t>
            </w:r>
          </w:p>
        </w:tc>
        <w:tc>
          <w:tcPr>
            <w:tcW w:w="6389"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z w:val="24"/>
                <w:szCs w:val="24"/>
                <w:lang w:eastAsia="en-US"/>
              </w:rPr>
              <w:t>Строительно-монтажные</w:t>
            </w:r>
            <w:proofErr w:type="spellEnd"/>
            <w:r w:rsidRPr="002D4205">
              <w:rPr>
                <w:rFonts w:ascii="Times New Roman" w:hAnsi="Times New Roman"/>
                <w:sz w:val="24"/>
                <w:szCs w:val="24"/>
                <w:lang w:eastAsia="en-US"/>
              </w:rPr>
              <w:t xml:space="preserve"> </w:t>
            </w:r>
            <w:proofErr w:type="spellStart"/>
            <w:r w:rsidRPr="002D4205">
              <w:rPr>
                <w:rFonts w:ascii="Times New Roman" w:hAnsi="Times New Roman"/>
                <w:sz w:val="24"/>
                <w:szCs w:val="24"/>
                <w:lang w:eastAsia="en-US"/>
              </w:rPr>
              <w:t>работы</w:t>
            </w:r>
            <w:proofErr w:type="spellEnd"/>
          </w:p>
        </w:tc>
      </w:tr>
      <w:tr w:rsidR="00193A27" w:rsidRPr="002D4205" w:rsidTr="00B27D47">
        <w:trPr>
          <w:trHeight w:hRule="exact" w:val="287"/>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w w:val="99"/>
                <w:sz w:val="24"/>
                <w:szCs w:val="24"/>
                <w:lang w:eastAsia="en-US"/>
              </w:rPr>
            </w:pPr>
            <w:r w:rsidRPr="002D4205">
              <w:rPr>
                <w:rFonts w:ascii="Times New Roman" w:hAnsi="Times New Roman"/>
                <w:b/>
                <w:i/>
                <w:w w:val="99"/>
                <w:sz w:val="24"/>
                <w:szCs w:val="24"/>
                <w:lang w:eastAsia="en-US"/>
              </w:rPr>
              <w:t>33</w:t>
            </w:r>
          </w:p>
        </w:tc>
        <w:tc>
          <w:tcPr>
            <w:tcW w:w="2268" w:type="dxa"/>
            <w:tcBorders>
              <w:top w:val="single" w:sz="4" w:space="0" w:color="000000"/>
              <w:left w:val="single" w:sz="4" w:space="0" w:color="000000"/>
              <w:bottom w:val="single" w:sz="4" w:space="0" w:color="000000"/>
              <w:right w:val="single" w:sz="4" w:space="0" w:color="000000"/>
            </w:tcBorders>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ТБО</w:t>
            </w:r>
          </w:p>
        </w:tc>
        <w:tc>
          <w:tcPr>
            <w:tcW w:w="6389" w:type="dxa"/>
            <w:tcBorders>
              <w:top w:val="single" w:sz="4" w:space="0" w:color="000000"/>
              <w:left w:val="single" w:sz="4" w:space="0" w:color="000000"/>
              <w:bottom w:val="single" w:sz="4" w:space="0" w:color="000000"/>
              <w:right w:val="single" w:sz="4" w:space="0" w:color="000000"/>
            </w:tcBorders>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z w:val="24"/>
                <w:szCs w:val="24"/>
                <w:lang w:eastAsia="en-US"/>
              </w:rPr>
              <w:t>Твердые</w:t>
            </w:r>
            <w:proofErr w:type="spellEnd"/>
            <w:r w:rsidRPr="002D4205">
              <w:rPr>
                <w:rFonts w:ascii="Times New Roman" w:hAnsi="Times New Roman"/>
                <w:sz w:val="24"/>
                <w:szCs w:val="24"/>
                <w:lang w:eastAsia="en-US"/>
              </w:rPr>
              <w:t xml:space="preserve"> </w:t>
            </w:r>
            <w:proofErr w:type="spellStart"/>
            <w:r w:rsidRPr="002D4205">
              <w:rPr>
                <w:rFonts w:ascii="Times New Roman" w:hAnsi="Times New Roman"/>
                <w:sz w:val="24"/>
                <w:szCs w:val="24"/>
                <w:lang w:eastAsia="en-US"/>
              </w:rPr>
              <w:t>бытовые</w:t>
            </w:r>
            <w:proofErr w:type="spellEnd"/>
            <w:r w:rsidRPr="002D4205">
              <w:rPr>
                <w:rFonts w:ascii="Times New Roman" w:hAnsi="Times New Roman"/>
                <w:sz w:val="24"/>
                <w:szCs w:val="24"/>
                <w:lang w:eastAsia="en-US"/>
              </w:rPr>
              <w:t xml:space="preserve"> </w:t>
            </w:r>
            <w:proofErr w:type="spellStart"/>
            <w:r w:rsidRPr="002D4205">
              <w:rPr>
                <w:rFonts w:ascii="Times New Roman" w:hAnsi="Times New Roman"/>
                <w:sz w:val="24"/>
                <w:szCs w:val="24"/>
                <w:lang w:eastAsia="en-US"/>
              </w:rPr>
              <w:t>отходы</w:t>
            </w:r>
            <w:proofErr w:type="spellEnd"/>
          </w:p>
        </w:tc>
      </w:tr>
      <w:tr w:rsidR="00193A27" w:rsidRPr="002D4205" w:rsidTr="00B27D47">
        <w:trPr>
          <w:trHeight w:hRule="exact" w:val="276"/>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w w:val="99"/>
                <w:sz w:val="24"/>
                <w:szCs w:val="24"/>
                <w:lang w:eastAsia="en-US"/>
              </w:rPr>
            </w:pPr>
            <w:r w:rsidRPr="002D4205">
              <w:rPr>
                <w:rFonts w:ascii="Times New Roman" w:hAnsi="Times New Roman"/>
                <w:b/>
                <w:i/>
                <w:w w:val="99"/>
                <w:sz w:val="24"/>
                <w:szCs w:val="24"/>
                <w:lang w:eastAsia="en-US"/>
              </w:rPr>
              <w:t>34</w:t>
            </w:r>
          </w:p>
        </w:tc>
        <w:tc>
          <w:tcPr>
            <w:tcW w:w="2268"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ТКП</w:t>
            </w:r>
          </w:p>
        </w:tc>
        <w:tc>
          <w:tcPr>
            <w:tcW w:w="6389"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z w:val="24"/>
                <w:szCs w:val="24"/>
                <w:lang w:eastAsia="en-US"/>
              </w:rPr>
              <w:t>Технико-коммерческое</w:t>
            </w:r>
            <w:proofErr w:type="spellEnd"/>
            <w:r w:rsidRPr="002D4205">
              <w:rPr>
                <w:rFonts w:ascii="Times New Roman" w:hAnsi="Times New Roman"/>
                <w:sz w:val="24"/>
                <w:szCs w:val="24"/>
                <w:lang w:eastAsia="en-US"/>
              </w:rPr>
              <w:t xml:space="preserve"> </w:t>
            </w:r>
            <w:proofErr w:type="spellStart"/>
            <w:r w:rsidRPr="002D4205">
              <w:rPr>
                <w:rFonts w:ascii="Times New Roman" w:hAnsi="Times New Roman"/>
                <w:sz w:val="24"/>
                <w:szCs w:val="24"/>
                <w:lang w:eastAsia="en-US"/>
              </w:rPr>
              <w:t>предложение</w:t>
            </w:r>
            <w:proofErr w:type="spellEnd"/>
          </w:p>
        </w:tc>
      </w:tr>
      <w:tr w:rsidR="00193A27" w:rsidRPr="002D4205" w:rsidTr="00B27D47">
        <w:trPr>
          <w:trHeight w:hRule="exact" w:val="294"/>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w w:val="99"/>
                <w:sz w:val="24"/>
                <w:szCs w:val="24"/>
                <w:lang w:eastAsia="en-US"/>
              </w:rPr>
            </w:pPr>
            <w:r w:rsidRPr="002D4205">
              <w:rPr>
                <w:rFonts w:ascii="Times New Roman" w:hAnsi="Times New Roman"/>
                <w:b/>
                <w:i/>
                <w:w w:val="99"/>
                <w:sz w:val="24"/>
                <w:szCs w:val="24"/>
                <w:lang w:eastAsia="en-US"/>
              </w:rPr>
              <w:t>35</w:t>
            </w:r>
          </w:p>
        </w:tc>
        <w:tc>
          <w:tcPr>
            <w:tcW w:w="2268" w:type="dxa"/>
            <w:tcBorders>
              <w:top w:val="single" w:sz="4" w:space="0" w:color="000000"/>
              <w:left w:val="single" w:sz="4" w:space="0" w:color="000000"/>
              <w:bottom w:val="single" w:sz="4" w:space="0" w:color="000000"/>
              <w:right w:val="single" w:sz="4" w:space="0" w:color="000000"/>
            </w:tcBorders>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ТОГ</w:t>
            </w:r>
          </w:p>
        </w:tc>
        <w:tc>
          <w:tcPr>
            <w:tcW w:w="6389" w:type="dxa"/>
            <w:tcBorders>
              <w:top w:val="single" w:sz="4" w:space="0" w:color="000000"/>
              <w:left w:val="single" w:sz="4" w:space="0" w:color="000000"/>
              <w:bottom w:val="single" w:sz="4" w:space="0" w:color="000000"/>
              <w:right w:val="single" w:sz="4" w:space="0" w:color="000000"/>
            </w:tcBorders>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z w:val="24"/>
                <w:szCs w:val="24"/>
                <w:lang w:eastAsia="en-US"/>
              </w:rPr>
              <w:t>Топографическая</w:t>
            </w:r>
            <w:proofErr w:type="spellEnd"/>
            <w:r w:rsidRPr="002D4205">
              <w:rPr>
                <w:rFonts w:ascii="Times New Roman" w:hAnsi="Times New Roman"/>
                <w:sz w:val="24"/>
                <w:szCs w:val="24"/>
                <w:lang w:eastAsia="en-US"/>
              </w:rPr>
              <w:t xml:space="preserve"> </w:t>
            </w:r>
            <w:proofErr w:type="spellStart"/>
            <w:r w:rsidRPr="002D4205">
              <w:rPr>
                <w:rFonts w:ascii="Times New Roman" w:hAnsi="Times New Roman"/>
                <w:sz w:val="24"/>
                <w:szCs w:val="24"/>
                <w:lang w:eastAsia="en-US"/>
              </w:rPr>
              <w:t>основа</w:t>
            </w:r>
            <w:proofErr w:type="spellEnd"/>
            <w:r w:rsidRPr="002D4205">
              <w:rPr>
                <w:rFonts w:ascii="Times New Roman" w:hAnsi="Times New Roman"/>
                <w:sz w:val="24"/>
                <w:szCs w:val="24"/>
                <w:lang w:eastAsia="en-US"/>
              </w:rPr>
              <w:t xml:space="preserve"> </w:t>
            </w:r>
            <w:proofErr w:type="spellStart"/>
            <w:r w:rsidRPr="002D4205">
              <w:rPr>
                <w:rFonts w:ascii="Times New Roman" w:hAnsi="Times New Roman"/>
                <w:sz w:val="24"/>
                <w:szCs w:val="24"/>
                <w:lang w:eastAsia="en-US"/>
              </w:rPr>
              <w:t>города</w:t>
            </w:r>
            <w:proofErr w:type="spellEnd"/>
          </w:p>
        </w:tc>
      </w:tr>
      <w:tr w:rsidR="00193A27" w:rsidRPr="002D4205" w:rsidTr="00B27D47">
        <w:trPr>
          <w:trHeight w:hRule="exact" w:val="269"/>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w w:val="99"/>
                <w:sz w:val="24"/>
                <w:szCs w:val="24"/>
                <w:lang w:eastAsia="en-US"/>
              </w:rPr>
            </w:pPr>
            <w:r w:rsidRPr="002D4205">
              <w:rPr>
                <w:rFonts w:ascii="Times New Roman" w:hAnsi="Times New Roman"/>
                <w:b/>
                <w:i/>
                <w:w w:val="99"/>
                <w:sz w:val="24"/>
                <w:szCs w:val="24"/>
                <w:lang w:eastAsia="en-US"/>
              </w:rPr>
              <w:t>36</w:t>
            </w:r>
          </w:p>
        </w:tc>
        <w:tc>
          <w:tcPr>
            <w:tcW w:w="2268"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ТЭО</w:t>
            </w:r>
          </w:p>
        </w:tc>
        <w:tc>
          <w:tcPr>
            <w:tcW w:w="6389"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z w:val="24"/>
                <w:szCs w:val="24"/>
                <w:lang w:eastAsia="en-US"/>
              </w:rPr>
              <w:t>Технико-экономическое</w:t>
            </w:r>
            <w:proofErr w:type="spellEnd"/>
            <w:r w:rsidRPr="002D4205">
              <w:rPr>
                <w:rFonts w:ascii="Times New Roman" w:hAnsi="Times New Roman"/>
                <w:sz w:val="24"/>
                <w:szCs w:val="24"/>
                <w:lang w:eastAsia="en-US"/>
              </w:rPr>
              <w:t xml:space="preserve"> </w:t>
            </w:r>
            <w:proofErr w:type="spellStart"/>
            <w:r w:rsidRPr="002D4205">
              <w:rPr>
                <w:rFonts w:ascii="Times New Roman" w:hAnsi="Times New Roman"/>
                <w:sz w:val="24"/>
                <w:szCs w:val="24"/>
                <w:lang w:eastAsia="en-US"/>
              </w:rPr>
              <w:t>обоснование</w:t>
            </w:r>
            <w:proofErr w:type="spellEnd"/>
          </w:p>
        </w:tc>
      </w:tr>
      <w:tr w:rsidR="00193A27" w:rsidRPr="002D4205" w:rsidTr="00B27D47">
        <w:trPr>
          <w:trHeight w:hRule="exact" w:val="301"/>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w w:val="99"/>
                <w:sz w:val="24"/>
                <w:szCs w:val="24"/>
                <w:lang w:eastAsia="en-US"/>
              </w:rPr>
            </w:pPr>
            <w:r w:rsidRPr="002D4205">
              <w:rPr>
                <w:rFonts w:ascii="Times New Roman" w:hAnsi="Times New Roman"/>
                <w:b/>
                <w:i/>
                <w:w w:val="99"/>
                <w:sz w:val="24"/>
                <w:szCs w:val="24"/>
                <w:lang w:eastAsia="en-US"/>
              </w:rPr>
              <w:t>37</w:t>
            </w:r>
          </w:p>
        </w:tc>
        <w:tc>
          <w:tcPr>
            <w:tcW w:w="2268" w:type="dxa"/>
            <w:tcBorders>
              <w:top w:val="single" w:sz="4" w:space="0" w:color="000000"/>
              <w:left w:val="single" w:sz="4" w:space="0" w:color="000000"/>
              <w:bottom w:val="single" w:sz="4" w:space="0" w:color="000000"/>
              <w:right w:val="single" w:sz="4" w:space="0" w:color="000000"/>
            </w:tcBorders>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УРЭ</w:t>
            </w:r>
          </w:p>
        </w:tc>
        <w:tc>
          <w:tcPr>
            <w:tcW w:w="6389" w:type="dxa"/>
            <w:tcBorders>
              <w:top w:val="single" w:sz="4" w:space="0" w:color="000000"/>
              <w:left w:val="single" w:sz="4" w:space="0" w:color="000000"/>
              <w:bottom w:val="single" w:sz="4" w:space="0" w:color="000000"/>
              <w:right w:val="single" w:sz="4" w:space="0" w:color="000000"/>
            </w:tcBorders>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z w:val="24"/>
                <w:szCs w:val="24"/>
                <w:lang w:eastAsia="en-US"/>
              </w:rPr>
              <w:t>Удельный</w:t>
            </w:r>
            <w:proofErr w:type="spellEnd"/>
            <w:r w:rsidRPr="002D4205">
              <w:rPr>
                <w:rFonts w:ascii="Times New Roman" w:hAnsi="Times New Roman"/>
                <w:sz w:val="24"/>
                <w:szCs w:val="24"/>
                <w:lang w:eastAsia="en-US"/>
              </w:rPr>
              <w:t xml:space="preserve"> </w:t>
            </w:r>
            <w:proofErr w:type="spellStart"/>
            <w:r w:rsidRPr="002D4205">
              <w:rPr>
                <w:rFonts w:ascii="Times New Roman" w:hAnsi="Times New Roman"/>
                <w:sz w:val="24"/>
                <w:szCs w:val="24"/>
                <w:lang w:eastAsia="en-US"/>
              </w:rPr>
              <w:t>расход</w:t>
            </w:r>
            <w:proofErr w:type="spellEnd"/>
            <w:r w:rsidRPr="002D4205">
              <w:rPr>
                <w:rFonts w:ascii="Times New Roman" w:hAnsi="Times New Roman"/>
                <w:sz w:val="24"/>
                <w:szCs w:val="24"/>
                <w:lang w:eastAsia="en-US"/>
              </w:rPr>
              <w:t xml:space="preserve"> </w:t>
            </w:r>
            <w:proofErr w:type="spellStart"/>
            <w:r w:rsidRPr="002D4205">
              <w:rPr>
                <w:rFonts w:ascii="Times New Roman" w:hAnsi="Times New Roman"/>
                <w:sz w:val="24"/>
                <w:szCs w:val="24"/>
                <w:lang w:eastAsia="en-US"/>
              </w:rPr>
              <w:t>электроэнергии</w:t>
            </w:r>
            <w:proofErr w:type="spellEnd"/>
          </w:p>
        </w:tc>
      </w:tr>
      <w:tr w:rsidR="00193A27" w:rsidRPr="002D4205" w:rsidTr="00B27D47">
        <w:trPr>
          <w:trHeight w:hRule="exact" w:val="278"/>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w w:val="99"/>
                <w:sz w:val="24"/>
                <w:szCs w:val="24"/>
                <w:lang w:eastAsia="en-US"/>
              </w:rPr>
            </w:pPr>
            <w:r w:rsidRPr="002D4205">
              <w:rPr>
                <w:rFonts w:ascii="Times New Roman" w:hAnsi="Times New Roman"/>
                <w:b/>
                <w:i/>
                <w:w w:val="99"/>
                <w:sz w:val="24"/>
                <w:szCs w:val="24"/>
                <w:lang w:eastAsia="en-US"/>
              </w:rPr>
              <w:t>38</w:t>
            </w:r>
          </w:p>
        </w:tc>
        <w:tc>
          <w:tcPr>
            <w:tcW w:w="2268"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ФСТ</w:t>
            </w:r>
          </w:p>
        </w:tc>
        <w:tc>
          <w:tcPr>
            <w:tcW w:w="6389"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z w:val="24"/>
                <w:szCs w:val="24"/>
                <w:lang w:eastAsia="en-US"/>
              </w:rPr>
              <w:t>Федеральная</w:t>
            </w:r>
            <w:proofErr w:type="spellEnd"/>
            <w:r w:rsidRPr="002D4205">
              <w:rPr>
                <w:rFonts w:ascii="Times New Roman" w:hAnsi="Times New Roman"/>
                <w:sz w:val="24"/>
                <w:szCs w:val="24"/>
                <w:lang w:eastAsia="en-US"/>
              </w:rPr>
              <w:t xml:space="preserve"> </w:t>
            </w:r>
            <w:proofErr w:type="spellStart"/>
            <w:r w:rsidRPr="002D4205">
              <w:rPr>
                <w:rFonts w:ascii="Times New Roman" w:hAnsi="Times New Roman"/>
                <w:sz w:val="24"/>
                <w:szCs w:val="24"/>
                <w:lang w:eastAsia="en-US"/>
              </w:rPr>
              <w:t>служба</w:t>
            </w:r>
            <w:proofErr w:type="spellEnd"/>
            <w:r w:rsidRPr="002D4205">
              <w:rPr>
                <w:rFonts w:ascii="Times New Roman" w:hAnsi="Times New Roman"/>
                <w:sz w:val="24"/>
                <w:szCs w:val="24"/>
                <w:lang w:eastAsia="en-US"/>
              </w:rPr>
              <w:t xml:space="preserve"> </w:t>
            </w:r>
            <w:proofErr w:type="spellStart"/>
            <w:r w:rsidRPr="002D4205">
              <w:rPr>
                <w:rFonts w:ascii="Times New Roman" w:hAnsi="Times New Roman"/>
                <w:sz w:val="24"/>
                <w:szCs w:val="24"/>
                <w:lang w:eastAsia="en-US"/>
              </w:rPr>
              <w:t>по</w:t>
            </w:r>
            <w:proofErr w:type="spellEnd"/>
            <w:r w:rsidRPr="002D4205">
              <w:rPr>
                <w:rFonts w:ascii="Times New Roman" w:hAnsi="Times New Roman"/>
                <w:sz w:val="24"/>
                <w:szCs w:val="24"/>
                <w:lang w:eastAsia="en-US"/>
              </w:rPr>
              <w:t xml:space="preserve"> </w:t>
            </w:r>
            <w:proofErr w:type="spellStart"/>
            <w:r w:rsidRPr="002D4205">
              <w:rPr>
                <w:rFonts w:ascii="Times New Roman" w:hAnsi="Times New Roman"/>
                <w:sz w:val="24"/>
                <w:szCs w:val="24"/>
                <w:lang w:eastAsia="en-US"/>
              </w:rPr>
              <w:t>тарифам</w:t>
            </w:r>
            <w:proofErr w:type="spellEnd"/>
          </w:p>
        </w:tc>
      </w:tr>
      <w:tr w:rsidR="00193A27" w:rsidRPr="002D4205" w:rsidTr="00B27D47">
        <w:trPr>
          <w:trHeight w:hRule="exact" w:val="268"/>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w w:val="99"/>
                <w:sz w:val="24"/>
                <w:szCs w:val="24"/>
                <w:lang w:eastAsia="en-US"/>
              </w:rPr>
            </w:pPr>
            <w:r w:rsidRPr="002D4205">
              <w:rPr>
                <w:rFonts w:ascii="Times New Roman" w:hAnsi="Times New Roman"/>
                <w:b/>
                <w:i/>
                <w:w w:val="99"/>
                <w:sz w:val="24"/>
                <w:szCs w:val="24"/>
                <w:lang w:eastAsia="en-US"/>
              </w:rPr>
              <w:t>39</w:t>
            </w:r>
          </w:p>
        </w:tc>
        <w:tc>
          <w:tcPr>
            <w:tcW w:w="2268" w:type="dxa"/>
            <w:tcBorders>
              <w:top w:val="single" w:sz="4" w:space="0" w:color="000000"/>
              <w:left w:val="single" w:sz="4" w:space="0" w:color="000000"/>
              <w:bottom w:val="single" w:sz="4" w:space="0" w:color="000000"/>
              <w:right w:val="single" w:sz="4" w:space="0" w:color="000000"/>
            </w:tcBorders>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ХВО</w:t>
            </w:r>
          </w:p>
        </w:tc>
        <w:tc>
          <w:tcPr>
            <w:tcW w:w="6389" w:type="dxa"/>
            <w:tcBorders>
              <w:top w:val="single" w:sz="4" w:space="0" w:color="000000"/>
              <w:left w:val="single" w:sz="4" w:space="0" w:color="000000"/>
              <w:bottom w:val="single" w:sz="4" w:space="0" w:color="000000"/>
              <w:right w:val="single" w:sz="4" w:space="0" w:color="000000"/>
            </w:tcBorders>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z w:val="24"/>
                <w:szCs w:val="24"/>
                <w:lang w:eastAsia="en-US"/>
              </w:rPr>
              <w:t>Химводоочистка</w:t>
            </w:r>
            <w:proofErr w:type="spellEnd"/>
          </w:p>
        </w:tc>
      </w:tr>
      <w:tr w:rsidR="00193A27" w:rsidRPr="002D4205" w:rsidTr="00B27D47">
        <w:trPr>
          <w:trHeight w:hRule="exact" w:val="300"/>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w w:val="99"/>
                <w:sz w:val="24"/>
                <w:szCs w:val="24"/>
                <w:lang w:eastAsia="en-US"/>
              </w:rPr>
            </w:pPr>
            <w:r w:rsidRPr="002D4205">
              <w:rPr>
                <w:rFonts w:ascii="Times New Roman" w:hAnsi="Times New Roman"/>
                <w:b/>
                <w:i/>
                <w:w w:val="99"/>
                <w:sz w:val="24"/>
                <w:szCs w:val="24"/>
                <w:lang w:eastAsia="en-US"/>
              </w:rPr>
              <w:t>40</w:t>
            </w:r>
          </w:p>
        </w:tc>
        <w:tc>
          <w:tcPr>
            <w:tcW w:w="2268"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ХВП</w:t>
            </w:r>
          </w:p>
        </w:tc>
        <w:tc>
          <w:tcPr>
            <w:tcW w:w="6389"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z w:val="24"/>
                <w:szCs w:val="24"/>
                <w:lang w:eastAsia="en-US"/>
              </w:rPr>
              <w:t>Химводоподготовка</w:t>
            </w:r>
            <w:proofErr w:type="spellEnd"/>
          </w:p>
        </w:tc>
      </w:tr>
      <w:tr w:rsidR="00193A27" w:rsidRPr="002D4205" w:rsidTr="00B27D47">
        <w:trPr>
          <w:trHeight w:hRule="exact" w:val="276"/>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w w:val="99"/>
                <w:sz w:val="24"/>
                <w:szCs w:val="24"/>
                <w:lang w:eastAsia="en-US"/>
              </w:rPr>
            </w:pPr>
            <w:r w:rsidRPr="002D4205">
              <w:rPr>
                <w:rFonts w:ascii="Times New Roman" w:hAnsi="Times New Roman"/>
                <w:b/>
                <w:i/>
                <w:w w:val="99"/>
                <w:sz w:val="24"/>
                <w:szCs w:val="24"/>
                <w:lang w:eastAsia="en-US"/>
              </w:rPr>
              <w:t>41</w:t>
            </w:r>
          </w:p>
        </w:tc>
        <w:tc>
          <w:tcPr>
            <w:tcW w:w="2268" w:type="dxa"/>
            <w:tcBorders>
              <w:top w:val="single" w:sz="4" w:space="0" w:color="000000"/>
              <w:left w:val="single" w:sz="4" w:space="0" w:color="000000"/>
              <w:bottom w:val="single" w:sz="4" w:space="0" w:color="000000"/>
              <w:right w:val="single" w:sz="4" w:space="0" w:color="000000"/>
            </w:tcBorders>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ЦСТ</w:t>
            </w:r>
          </w:p>
        </w:tc>
        <w:tc>
          <w:tcPr>
            <w:tcW w:w="6389" w:type="dxa"/>
            <w:tcBorders>
              <w:top w:val="single" w:sz="4" w:space="0" w:color="000000"/>
              <w:left w:val="single" w:sz="4" w:space="0" w:color="000000"/>
              <w:bottom w:val="single" w:sz="4" w:space="0" w:color="000000"/>
              <w:right w:val="single" w:sz="4" w:space="0" w:color="000000"/>
            </w:tcBorders>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z w:val="24"/>
                <w:szCs w:val="24"/>
                <w:lang w:eastAsia="en-US"/>
              </w:rPr>
              <w:t>Централизованная</w:t>
            </w:r>
            <w:proofErr w:type="spellEnd"/>
            <w:r w:rsidRPr="002D4205">
              <w:rPr>
                <w:rFonts w:ascii="Times New Roman" w:hAnsi="Times New Roman"/>
                <w:sz w:val="24"/>
                <w:szCs w:val="24"/>
                <w:lang w:eastAsia="en-US"/>
              </w:rPr>
              <w:t xml:space="preserve"> </w:t>
            </w:r>
            <w:proofErr w:type="spellStart"/>
            <w:r w:rsidRPr="002D4205">
              <w:rPr>
                <w:rFonts w:ascii="Times New Roman" w:hAnsi="Times New Roman"/>
                <w:sz w:val="24"/>
                <w:szCs w:val="24"/>
                <w:lang w:eastAsia="en-US"/>
              </w:rPr>
              <w:t>система</w:t>
            </w:r>
            <w:proofErr w:type="spellEnd"/>
            <w:r w:rsidRPr="002D4205">
              <w:rPr>
                <w:rFonts w:ascii="Times New Roman" w:hAnsi="Times New Roman"/>
                <w:sz w:val="24"/>
                <w:szCs w:val="24"/>
                <w:lang w:eastAsia="en-US"/>
              </w:rPr>
              <w:t xml:space="preserve"> </w:t>
            </w:r>
            <w:proofErr w:type="spellStart"/>
            <w:r w:rsidRPr="002D4205">
              <w:rPr>
                <w:rFonts w:ascii="Times New Roman" w:hAnsi="Times New Roman"/>
                <w:sz w:val="24"/>
                <w:szCs w:val="24"/>
                <w:lang w:eastAsia="en-US"/>
              </w:rPr>
              <w:t>теплоснабжения</w:t>
            </w:r>
            <w:proofErr w:type="spellEnd"/>
          </w:p>
        </w:tc>
      </w:tr>
      <w:tr w:rsidR="00193A27" w:rsidRPr="002D4205" w:rsidTr="00B27D47">
        <w:trPr>
          <w:trHeight w:hRule="exact" w:val="293"/>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w w:val="99"/>
                <w:sz w:val="24"/>
                <w:szCs w:val="24"/>
                <w:lang w:eastAsia="en-US"/>
              </w:rPr>
            </w:pPr>
            <w:r w:rsidRPr="002D4205">
              <w:rPr>
                <w:rFonts w:ascii="Times New Roman" w:hAnsi="Times New Roman"/>
                <w:b/>
                <w:i/>
                <w:w w:val="99"/>
                <w:sz w:val="24"/>
                <w:szCs w:val="24"/>
                <w:lang w:eastAsia="en-US"/>
              </w:rPr>
              <w:t>42</w:t>
            </w:r>
          </w:p>
        </w:tc>
        <w:tc>
          <w:tcPr>
            <w:tcW w:w="2268"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ЦСХВ</w:t>
            </w:r>
          </w:p>
        </w:tc>
        <w:tc>
          <w:tcPr>
            <w:tcW w:w="6389"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z w:val="24"/>
                <w:szCs w:val="24"/>
                <w:lang w:eastAsia="en-US"/>
              </w:rPr>
              <w:t>Централизованная</w:t>
            </w:r>
            <w:proofErr w:type="spellEnd"/>
            <w:r w:rsidRPr="002D4205">
              <w:rPr>
                <w:rFonts w:ascii="Times New Roman" w:hAnsi="Times New Roman"/>
                <w:sz w:val="24"/>
                <w:szCs w:val="24"/>
                <w:lang w:eastAsia="en-US"/>
              </w:rPr>
              <w:t xml:space="preserve"> </w:t>
            </w:r>
            <w:proofErr w:type="spellStart"/>
            <w:r w:rsidRPr="002D4205">
              <w:rPr>
                <w:rFonts w:ascii="Times New Roman" w:hAnsi="Times New Roman"/>
                <w:sz w:val="24"/>
                <w:szCs w:val="24"/>
                <w:lang w:eastAsia="en-US"/>
              </w:rPr>
              <w:t>система</w:t>
            </w:r>
            <w:proofErr w:type="spellEnd"/>
            <w:r w:rsidRPr="002D4205">
              <w:rPr>
                <w:rFonts w:ascii="Times New Roman" w:hAnsi="Times New Roman"/>
                <w:sz w:val="24"/>
                <w:szCs w:val="24"/>
                <w:lang w:eastAsia="en-US"/>
              </w:rPr>
              <w:t xml:space="preserve"> </w:t>
            </w:r>
            <w:proofErr w:type="spellStart"/>
            <w:r w:rsidRPr="002D4205">
              <w:rPr>
                <w:rFonts w:ascii="Times New Roman" w:hAnsi="Times New Roman"/>
                <w:sz w:val="24"/>
                <w:szCs w:val="24"/>
                <w:lang w:eastAsia="en-US"/>
              </w:rPr>
              <w:t>холодного</w:t>
            </w:r>
            <w:proofErr w:type="spellEnd"/>
            <w:r w:rsidRPr="002D4205">
              <w:rPr>
                <w:rFonts w:ascii="Times New Roman" w:hAnsi="Times New Roman"/>
                <w:sz w:val="24"/>
                <w:szCs w:val="24"/>
                <w:lang w:eastAsia="en-US"/>
              </w:rPr>
              <w:t xml:space="preserve"> </w:t>
            </w:r>
            <w:proofErr w:type="spellStart"/>
            <w:r w:rsidRPr="002D4205">
              <w:rPr>
                <w:rFonts w:ascii="Times New Roman" w:hAnsi="Times New Roman"/>
                <w:sz w:val="24"/>
                <w:szCs w:val="24"/>
                <w:lang w:eastAsia="en-US"/>
              </w:rPr>
              <w:t>водоснабжения</w:t>
            </w:r>
            <w:proofErr w:type="spellEnd"/>
          </w:p>
        </w:tc>
      </w:tr>
      <w:tr w:rsidR="00193A27" w:rsidRPr="002D4205" w:rsidTr="00B27D47">
        <w:trPr>
          <w:trHeight w:hRule="exact" w:val="294"/>
        </w:trPr>
        <w:tc>
          <w:tcPr>
            <w:tcW w:w="126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2D4205" w:rsidRDefault="00193A27" w:rsidP="002E169C">
            <w:pPr>
              <w:pStyle w:val="a5"/>
              <w:jc w:val="center"/>
              <w:rPr>
                <w:rFonts w:ascii="Times New Roman" w:hAnsi="Times New Roman"/>
                <w:b/>
                <w:i/>
                <w:w w:val="99"/>
                <w:sz w:val="24"/>
                <w:szCs w:val="24"/>
                <w:lang w:eastAsia="en-US"/>
              </w:rPr>
            </w:pPr>
            <w:r w:rsidRPr="002D4205">
              <w:rPr>
                <w:rFonts w:ascii="Times New Roman" w:hAnsi="Times New Roman"/>
                <w:b/>
                <w:i/>
                <w:w w:val="99"/>
                <w:sz w:val="24"/>
                <w:szCs w:val="24"/>
                <w:lang w:eastAsia="en-US"/>
              </w:rPr>
              <w:t>43</w:t>
            </w:r>
          </w:p>
        </w:tc>
        <w:tc>
          <w:tcPr>
            <w:tcW w:w="2268" w:type="dxa"/>
            <w:tcBorders>
              <w:top w:val="single" w:sz="4" w:space="0" w:color="000000"/>
              <w:left w:val="single" w:sz="4" w:space="0" w:color="000000"/>
              <w:bottom w:val="single" w:sz="4" w:space="0" w:color="000000"/>
              <w:right w:val="single" w:sz="4" w:space="0" w:color="000000"/>
            </w:tcBorders>
            <w:vAlign w:val="center"/>
          </w:tcPr>
          <w:p w:rsidR="00193A27" w:rsidRPr="00A82F82" w:rsidRDefault="00193A27" w:rsidP="002E169C">
            <w:pPr>
              <w:jc w:val="center"/>
              <w:rPr>
                <w:rFonts w:ascii="Times New Roman" w:hAnsi="Times New Roman"/>
                <w:sz w:val="24"/>
                <w:szCs w:val="24"/>
              </w:rPr>
            </w:pPr>
            <w:r w:rsidRPr="00A82F82">
              <w:rPr>
                <w:rFonts w:ascii="Times New Roman" w:hAnsi="Times New Roman"/>
                <w:sz w:val="24"/>
                <w:szCs w:val="24"/>
              </w:rPr>
              <w:t>ЦТП</w:t>
            </w:r>
          </w:p>
        </w:tc>
        <w:tc>
          <w:tcPr>
            <w:tcW w:w="6389" w:type="dxa"/>
            <w:tcBorders>
              <w:top w:val="single" w:sz="4" w:space="0" w:color="000000"/>
              <w:left w:val="single" w:sz="4" w:space="0" w:color="000000"/>
              <w:bottom w:val="single" w:sz="4" w:space="0" w:color="000000"/>
              <w:right w:val="single" w:sz="4" w:space="0" w:color="000000"/>
            </w:tcBorders>
            <w:vAlign w:val="center"/>
          </w:tcPr>
          <w:p w:rsidR="00193A27" w:rsidRPr="002D4205" w:rsidRDefault="00193A27" w:rsidP="002E169C">
            <w:pPr>
              <w:pStyle w:val="a5"/>
              <w:ind w:firstLine="156"/>
              <w:jc w:val="center"/>
              <w:rPr>
                <w:rFonts w:ascii="Times New Roman" w:hAnsi="Times New Roman"/>
                <w:sz w:val="24"/>
                <w:szCs w:val="24"/>
                <w:lang w:eastAsia="en-US"/>
              </w:rPr>
            </w:pPr>
            <w:proofErr w:type="spellStart"/>
            <w:r w:rsidRPr="002D4205">
              <w:rPr>
                <w:rFonts w:ascii="Times New Roman" w:hAnsi="Times New Roman"/>
                <w:sz w:val="24"/>
                <w:szCs w:val="24"/>
                <w:lang w:eastAsia="en-US"/>
              </w:rPr>
              <w:t>Центральный</w:t>
            </w:r>
            <w:proofErr w:type="spellEnd"/>
            <w:r w:rsidRPr="002D4205">
              <w:rPr>
                <w:rFonts w:ascii="Times New Roman" w:hAnsi="Times New Roman"/>
                <w:sz w:val="24"/>
                <w:szCs w:val="24"/>
                <w:lang w:eastAsia="en-US"/>
              </w:rPr>
              <w:t xml:space="preserve"> </w:t>
            </w:r>
            <w:proofErr w:type="spellStart"/>
            <w:r w:rsidRPr="002D4205">
              <w:rPr>
                <w:rFonts w:ascii="Times New Roman" w:hAnsi="Times New Roman"/>
                <w:sz w:val="24"/>
                <w:szCs w:val="24"/>
                <w:lang w:eastAsia="en-US"/>
              </w:rPr>
              <w:t>тепловой</w:t>
            </w:r>
            <w:proofErr w:type="spellEnd"/>
            <w:r w:rsidRPr="002D4205">
              <w:rPr>
                <w:rFonts w:ascii="Times New Roman" w:hAnsi="Times New Roman"/>
                <w:sz w:val="24"/>
                <w:szCs w:val="24"/>
                <w:lang w:eastAsia="en-US"/>
              </w:rPr>
              <w:t xml:space="preserve"> </w:t>
            </w:r>
            <w:proofErr w:type="spellStart"/>
            <w:r w:rsidRPr="002D4205">
              <w:rPr>
                <w:rFonts w:ascii="Times New Roman" w:hAnsi="Times New Roman"/>
                <w:sz w:val="24"/>
                <w:szCs w:val="24"/>
                <w:lang w:eastAsia="en-US"/>
              </w:rPr>
              <w:t>пункт</w:t>
            </w:r>
            <w:proofErr w:type="spellEnd"/>
          </w:p>
        </w:tc>
      </w:tr>
    </w:tbl>
    <w:p w:rsidR="00193A27" w:rsidRDefault="00193A27" w:rsidP="000C6544">
      <w:pPr>
        <w:spacing w:after="0"/>
        <w:jc w:val="both"/>
        <w:rPr>
          <w:lang w:val="ru-RU"/>
        </w:rPr>
      </w:pPr>
    </w:p>
    <w:p w:rsidR="002E169C" w:rsidRDefault="002E169C" w:rsidP="000C6544">
      <w:pPr>
        <w:pStyle w:val="a5"/>
        <w:spacing w:after="240"/>
        <w:ind w:firstLine="567"/>
        <w:jc w:val="both"/>
        <w:rPr>
          <w:rFonts w:ascii="Times New Roman" w:hAnsi="Times New Roman"/>
          <w:b/>
          <w:i/>
          <w:sz w:val="28"/>
          <w:szCs w:val="28"/>
          <w:lang w:val="ru-RU"/>
        </w:rPr>
        <w:sectPr w:rsidR="002E169C" w:rsidSect="000C6544">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193A27" w:rsidRPr="00193A27" w:rsidRDefault="00193A27" w:rsidP="002E169C">
      <w:pPr>
        <w:pStyle w:val="a5"/>
        <w:spacing w:after="240"/>
        <w:ind w:firstLine="567"/>
        <w:jc w:val="center"/>
        <w:rPr>
          <w:rFonts w:ascii="Times New Roman" w:hAnsi="Times New Roman"/>
          <w:sz w:val="28"/>
          <w:szCs w:val="28"/>
          <w:lang w:val="ru-RU"/>
        </w:rPr>
      </w:pPr>
      <w:r w:rsidRPr="00193A27">
        <w:rPr>
          <w:rFonts w:ascii="Times New Roman" w:hAnsi="Times New Roman"/>
          <w:b/>
          <w:i/>
          <w:sz w:val="28"/>
          <w:szCs w:val="28"/>
          <w:lang w:val="ru-RU"/>
        </w:rPr>
        <w:lastRenderedPageBreak/>
        <w:t>ОП</w:t>
      </w:r>
      <w:r w:rsidRPr="00193A27">
        <w:rPr>
          <w:rFonts w:ascii="Times New Roman" w:hAnsi="Times New Roman"/>
          <w:b/>
          <w:i/>
          <w:spacing w:val="-1"/>
          <w:sz w:val="28"/>
          <w:szCs w:val="28"/>
          <w:lang w:val="ru-RU"/>
        </w:rPr>
        <w:t>Р</w:t>
      </w:r>
      <w:r w:rsidRPr="00193A27">
        <w:rPr>
          <w:rFonts w:ascii="Times New Roman" w:hAnsi="Times New Roman"/>
          <w:b/>
          <w:i/>
          <w:sz w:val="28"/>
          <w:szCs w:val="28"/>
          <w:lang w:val="ru-RU"/>
        </w:rPr>
        <w:t>Е</w:t>
      </w:r>
      <w:r w:rsidRPr="00193A27">
        <w:rPr>
          <w:rFonts w:ascii="Times New Roman" w:hAnsi="Times New Roman"/>
          <w:b/>
          <w:i/>
          <w:spacing w:val="-1"/>
          <w:sz w:val="28"/>
          <w:szCs w:val="28"/>
          <w:lang w:val="ru-RU"/>
        </w:rPr>
        <w:t>Д</w:t>
      </w:r>
      <w:r w:rsidRPr="00193A27">
        <w:rPr>
          <w:rFonts w:ascii="Times New Roman" w:hAnsi="Times New Roman"/>
          <w:b/>
          <w:i/>
          <w:spacing w:val="-5"/>
          <w:sz w:val="28"/>
          <w:szCs w:val="28"/>
          <w:lang w:val="ru-RU"/>
        </w:rPr>
        <w:t>Е</w:t>
      </w:r>
      <w:r w:rsidRPr="00193A27">
        <w:rPr>
          <w:rFonts w:ascii="Times New Roman" w:hAnsi="Times New Roman"/>
          <w:b/>
          <w:i/>
          <w:sz w:val="28"/>
          <w:szCs w:val="28"/>
          <w:lang w:val="ru-RU"/>
        </w:rPr>
        <w:t>ЛЕНИЯ</w:t>
      </w:r>
    </w:p>
    <w:p w:rsidR="00193A27" w:rsidRPr="00A356BF" w:rsidRDefault="00193A27" w:rsidP="000C6544">
      <w:pPr>
        <w:pStyle w:val="a5"/>
        <w:spacing w:line="360" w:lineRule="auto"/>
        <w:ind w:firstLine="567"/>
        <w:jc w:val="both"/>
        <w:rPr>
          <w:rFonts w:ascii="Times New Roman" w:hAnsi="Times New Roman"/>
          <w:sz w:val="28"/>
          <w:szCs w:val="28"/>
          <w:lang w:val="ru-RU"/>
        </w:rPr>
      </w:pPr>
      <w:r w:rsidRPr="00A356BF">
        <w:rPr>
          <w:rFonts w:ascii="Times New Roman" w:hAnsi="Times New Roman"/>
          <w:sz w:val="28"/>
          <w:szCs w:val="28"/>
          <w:lang w:val="ru-RU"/>
        </w:rPr>
        <w:t>В</w:t>
      </w:r>
      <w:r w:rsidRPr="00A356BF">
        <w:rPr>
          <w:rFonts w:ascii="Times New Roman" w:hAnsi="Times New Roman"/>
          <w:spacing w:val="50"/>
          <w:sz w:val="28"/>
          <w:szCs w:val="28"/>
          <w:lang w:val="ru-RU"/>
        </w:rPr>
        <w:t xml:space="preserve"> </w:t>
      </w:r>
      <w:r w:rsidRPr="00A356BF">
        <w:rPr>
          <w:rFonts w:ascii="Times New Roman" w:hAnsi="Times New Roman"/>
          <w:sz w:val="28"/>
          <w:szCs w:val="28"/>
          <w:lang w:val="ru-RU"/>
        </w:rPr>
        <w:t>насто</w:t>
      </w:r>
      <w:r w:rsidRPr="00A356BF">
        <w:rPr>
          <w:rFonts w:ascii="Times New Roman" w:hAnsi="Times New Roman"/>
          <w:spacing w:val="1"/>
          <w:sz w:val="28"/>
          <w:szCs w:val="28"/>
          <w:lang w:val="ru-RU"/>
        </w:rPr>
        <w:t>я</w:t>
      </w:r>
      <w:r w:rsidRPr="00A356BF">
        <w:rPr>
          <w:rFonts w:ascii="Times New Roman" w:hAnsi="Times New Roman"/>
          <w:sz w:val="28"/>
          <w:szCs w:val="28"/>
          <w:lang w:val="ru-RU"/>
        </w:rPr>
        <w:t>щей</w:t>
      </w:r>
      <w:r w:rsidRPr="00A356BF">
        <w:rPr>
          <w:rFonts w:ascii="Times New Roman" w:hAnsi="Times New Roman"/>
          <w:spacing w:val="41"/>
          <w:sz w:val="28"/>
          <w:szCs w:val="28"/>
          <w:lang w:val="ru-RU"/>
        </w:rPr>
        <w:t xml:space="preserve"> </w:t>
      </w:r>
      <w:r w:rsidR="00423EA5">
        <w:rPr>
          <w:rFonts w:ascii="Times New Roman" w:hAnsi="Times New Roman"/>
          <w:sz w:val="28"/>
          <w:szCs w:val="28"/>
          <w:lang w:val="ru-RU"/>
        </w:rPr>
        <w:t>схеме</w:t>
      </w:r>
      <w:r w:rsidRPr="00A356BF">
        <w:rPr>
          <w:rFonts w:ascii="Times New Roman" w:hAnsi="Times New Roman"/>
          <w:spacing w:val="45"/>
          <w:sz w:val="28"/>
          <w:szCs w:val="28"/>
          <w:lang w:val="ru-RU"/>
        </w:rPr>
        <w:t xml:space="preserve"> </w:t>
      </w:r>
      <w:r w:rsidRPr="00A356BF">
        <w:rPr>
          <w:rFonts w:ascii="Times New Roman" w:hAnsi="Times New Roman"/>
          <w:sz w:val="28"/>
          <w:szCs w:val="28"/>
          <w:lang w:val="ru-RU"/>
        </w:rPr>
        <w:t>пр</w:t>
      </w:r>
      <w:r w:rsidRPr="00A356BF">
        <w:rPr>
          <w:rFonts w:ascii="Times New Roman" w:hAnsi="Times New Roman"/>
          <w:spacing w:val="1"/>
          <w:sz w:val="28"/>
          <w:szCs w:val="28"/>
          <w:lang w:val="ru-RU"/>
        </w:rPr>
        <w:t>и</w:t>
      </w:r>
      <w:r w:rsidRPr="00A356BF">
        <w:rPr>
          <w:rFonts w:ascii="Times New Roman" w:hAnsi="Times New Roman"/>
          <w:spacing w:val="-1"/>
          <w:sz w:val="28"/>
          <w:szCs w:val="28"/>
          <w:lang w:val="ru-RU"/>
        </w:rPr>
        <w:t>м</w:t>
      </w:r>
      <w:r w:rsidRPr="00A356BF">
        <w:rPr>
          <w:rFonts w:ascii="Times New Roman" w:hAnsi="Times New Roman"/>
          <w:sz w:val="28"/>
          <w:szCs w:val="28"/>
          <w:lang w:val="ru-RU"/>
        </w:rPr>
        <w:t>ен</w:t>
      </w:r>
      <w:r w:rsidRPr="00A356BF">
        <w:rPr>
          <w:rFonts w:ascii="Times New Roman" w:hAnsi="Times New Roman"/>
          <w:spacing w:val="1"/>
          <w:sz w:val="28"/>
          <w:szCs w:val="28"/>
          <w:lang w:val="ru-RU"/>
        </w:rPr>
        <w:t>я</w:t>
      </w:r>
      <w:r w:rsidRPr="00A356BF">
        <w:rPr>
          <w:rFonts w:ascii="Times New Roman" w:hAnsi="Times New Roman"/>
          <w:sz w:val="28"/>
          <w:szCs w:val="28"/>
          <w:lang w:val="ru-RU"/>
        </w:rPr>
        <w:t>ются</w:t>
      </w:r>
      <w:r w:rsidRPr="00A356BF">
        <w:rPr>
          <w:rFonts w:ascii="Times New Roman" w:hAnsi="Times New Roman"/>
          <w:spacing w:val="38"/>
          <w:sz w:val="28"/>
          <w:szCs w:val="28"/>
          <w:lang w:val="ru-RU"/>
        </w:rPr>
        <w:t xml:space="preserve"> </w:t>
      </w:r>
      <w:r w:rsidRPr="00A356BF">
        <w:rPr>
          <w:rFonts w:ascii="Times New Roman" w:hAnsi="Times New Roman"/>
          <w:sz w:val="28"/>
          <w:szCs w:val="28"/>
          <w:lang w:val="ru-RU"/>
        </w:rPr>
        <w:t>сле</w:t>
      </w:r>
      <w:r w:rsidRPr="00A356BF">
        <w:rPr>
          <w:rFonts w:ascii="Times New Roman" w:hAnsi="Times New Roman"/>
          <w:spacing w:val="5"/>
          <w:sz w:val="28"/>
          <w:szCs w:val="28"/>
          <w:lang w:val="ru-RU"/>
        </w:rPr>
        <w:t>д</w:t>
      </w:r>
      <w:r w:rsidRPr="00A356BF">
        <w:rPr>
          <w:rFonts w:ascii="Times New Roman" w:hAnsi="Times New Roman"/>
          <w:spacing w:val="-5"/>
          <w:sz w:val="28"/>
          <w:szCs w:val="28"/>
          <w:lang w:val="ru-RU"/>
        </w:rPr>
        <w:t>у</w:t>
      </w:r>
      <w:r w:rsidRPr="00A356BF">
        <w:rPr>
          <w:rFonts w:ascii="Times New Roman" w:hAnsi="Times New Roman"/>
          <w:spacing w:val="3"/>
          <w:sz w:val="28"/>
          <w:szCs w:val="28"/>
          <w:lang w:val="ru-RU"/>
        </w:rPr>
        <w:t>ю</w:t>
      </w:r>
      <w:r w:rsidRPr="00A356BF">
        <w:rPr>
          <w:rFonts w:ascii="Times New Roman" w:hAnsi="Times New Roman"/>
          <w:sz w:val="28"/>
          <w:szCs w:val="28"/>
          <w:lang w:val="ru-RU"/>
        </w:rPr>
        <w:t>щие</w:t>
      </w:r>
      <w:r w:rsidRPr="00A356BF">
        <w:rPr>
          <w:rFonts w:ascii="Times New Roman" w:hAnsi="Times New Roman"/>
          <w:spacing w:val="44"/>
          <w:sz w:val="28"/>
          <w:szCs w:val="28"/>
          <w:lang w:val="ru-RU"/>
        </w:rPr>
        <w:t xml:space="preserve"> </w:t>
      </w:r>
      <w:r w:rsidRPr="00A356BF">
        <w:rPr>
          <w:rFonts w:ascii="Times New Roman" w:hAnsi="Times New Roman"/>
          <w:sz w:val="28"/>
          <w:szCs w:val="28"/>
          <w:lang w:val="ru-RU"/>
        </w:rPr>
        <w:t>тер</w:t>
      </w:r>
      <w:r w:rsidRPr="00A356BF">
        <w:rPr>
          <w:rFonts w:ascii="Times New Roman" w:hAnsi="Times New Roman"/>
          <w:spacing w:val="-1"/>
          <w:sz w:val="28"/>
          <w:szCs w:val="28"/>
          <w:lang w:val="ru-RU"/>
        </w:rPr>
        <w:t>м</w:t>
      </w:r>
      <w:r w:rsidRPr="00A356BF">
        <w:rPr>
          <w:rFonts w:ascii="Times New Roman" w:hAnsi="Times New Roman"/>
          <w:sz w:val="28"/>
          <w:szCs w:val="28"/>
          <w:lang w:val="ru-RU"/>
        </w:rPr>
        <w:t>и</w:t>
      </w:r>
      <w:r w:rsidRPr="00A356BF">
        <w:rPr>
          <w:rFonts w:ascii="Times New Roman" w:hAnsi="Times New Roman"/>
          <w:spacing w:val="1"/>
          <w:sz w:val="28"/>
          <w:szCs w:val="28"/>
          <w:lang w:val="ru-RU"/>
        </w:rPr>
        <w:t>н</w:t>
      </w:r>
      <w:r w:rsidRPr="00A356BF">
        <w:rPr>
          <w:rFonts w:ascii="Times New Roman" w:hAnsi="Times New Roman"/>
          <w:sz w:val="28"/>
          <w:szCs w:val="28"/>
          <w:lang w:val="ru-RU"/>
        </w:rPr>
        <w:t>ы</w:t>
      </w:r>
      <w:r w:rsidRPr="00A356BF">
        <w:rPr>
          <w:rFonts w:ascii="Times New Roman" w:hAnsi="Times New Roman"/>
          <w:spacing w:val="43"/>
          <w:sz w:val="28"/>
          <w:szCs w:val="28"/>
          <w:lang w:val="ru-RU"/>
        </w:rPr>
        <w:t xml:space="preserve"> </w:t>
      </w:r>
      <w:r w:rsidRPr="00A356BF">
        <w:rPr>
          <w:rFonts w:ascii="Times New Roman" w:hAnsi="Times New Roman"/>
          <w:sz w:val="28"/>
          <w:szCs w:val="28"/>
          <w:lang w:val="ru-RU"/>
        </w:rPr>
        <w:t>с</w:t>
      </w:r>
      <w:r w:rsidRPr="00A356BF">
        <w:rPr>
          <w:rFonts w:ascii="Times New Roman" w:hAnsi="Times New Roman"/>
          <w:spacing w:val="51"/>
          <w:sz w:val="28"/>
          <w:szCs w:val="28"/>
          <w:lang w:val="ru-RU"/>
        </w:rPr>
        <w:t xml:space="preserve"> </w:t>
      </w:r>
      <w:r w:rsidRPr="00A356BF">
        <w:rPr>
          <w:rFonts w:ascii="Times New Roman" w:hAnsi="Times New Roman"/>
          <w:sz w:val="28"/>
          <w:szCs w:val="28"/>
          <w:lang w:val="ru-RU"/>
        </w:rPr>
        <w:t>соо</w:t>
      </w:r>
      <w:r w:rsidRPr="00A356BF">
        <w:rPr>
          <w:rFonts w:ascii="Times New Roman" w:hAnsi="Times New Roman"/>
          <w:spacing w:val="2"/>
          <w:sz w:val="28"/>
          <w:szCs w:val="28"/>
          <w:lang w:val="ru-RU"/>
        </w:rPr>
        <w:t>т</w:t>
      </w:r>
      <w:r w:rsidRPr="00A356BF">
        <w:rPr>
          <w:rFonts w:ascii="Times New Roman" w:hAnsi="Times New Roman"/>
          <w:sz w:val="28"/>
          <w:szCs w:val="28"/>
          <w:lang w:val="ru-RU"/>
        </w:rPr>
        <w:t>ветст</w:t>
      </w:r>
      <w:r w:rsidRPr="00A356BF">
        <w:rPr>
          <w:rFonts w:ascii="Times New Roman" w:hAnsi="Times New Roman"/>
          <w:spacing w:val="4"/>
          <w:sz w:val="28"/>
          <w:szCs w:val="28"/>
          <w:lang w:val="ru-RU"/>
        </w:rPr>
        <w:t>в</w:t>
      </w:r>
      <w:r w:rsidRPr="00A356BF">
        <w:rPr>
          <w:rFonts w:ascii="Times New Roman" w:hAnsi="Times New Roman"/>
          <w:spacing w:val="-5"/>
          <w:sz w:val="28"/>
          <w:szCs w:val="28"/>
          <w:lang w:val="ru-RU"/>
        </w:rPr>
        <w:t>у</w:t>
      </w:r>
      <w:r w:rsidRPr="00A356BF">
        <w:rPr>
          <w:rFonts w:ascii="Times New Roman" w:hAnsi="Times New Roman"/>
          <w:spacing w:val="3"/>
          <w:sz w:val="28"/>
          <w:szCs w:val="28"/>
          <w:lang w:val="ru-RU"/>
        </w:rPr>
        <w:t>ю</w:t>
      </w:r>
      <w:r w:rsidRPr="00A356BF">
        <w:rPr>
          <w:rFonts w:ascii="Times New Roman" w:hAnsi="Times New Roman"/>
          <w:sz w:val="28"/>
          <w:szCs w:val="28"/>
          <w:lang w:val="ru-RU"/>
        </w:rPr>
        <w:t>щи</w:t>
      </w:r>
      <w:r w:rsidRPr="00A356BF">
        <w:rPr>
          <w:rFonts w:ascii="Times New Roman" w:hAnsi="Times New Roman"/>
          <w:spacing w:val="1"/>
          <w:sz w:val="28"/>
          <w:szCs w:val="28"/>
          <w:lang w:val="ru-RU"/>
        </w:rPr>
        <w:t>м</w:t>
      </w:r>
      <w:r w:rsidRPr="00A356BF">
        <w:rPr>
          <w:rFonts w:ascii="Times New Roman" w:hAnsi="Times New Roman"/>
          <w:sz w:val="28"/>
          <w:szCs w:val="28"/>
          <w:lang w:val="ru-RU"/>
        </w:rPr>
        <w:t>и опред</w:t>
      </w:r>
      <w:r w:rsidRPr="00A356BF">
        <w:rPr>
          <w:rFonts w:ascii="Times New Roman" w:hAnsi="Times New Roman"/>
          <w:spacing w:val="1"/>
          <w:sz w:val="28"/>
          <w:szCs w:val="28"/>
          <w:lang w:val="ru-RU"/>
        </w:rPr>
        <w:t>е</w:t>
      </w:r>
      <w:r w:rsidRPr="00A356BF">
        <w:rPr>
          <w:rFonts w:ascii="Times New Roman" w:hAnsi="Times New Roman"/>
          <w:sz w:val="28"/>
          <w:szCs w:val="28"/>
          <w:lang w:val="ru-RU"/>
        </w:rPr>
        <w:t>ле</w:t>
      </w:r>
      <w:r w:rsidRPr="00A356BF">
        <w:rPr>
          <w:rFonts w:ascii="Times New Roman" w:hAnsi="Times New Roman"/>
          <w:spacing w:val="1"/>
          <w:sz w:val="28"/>
          <w:szCs w:val="28"/>
          <w:lang w:val="ru-RU"/>
        </w:rPr>
        <w:t>н</w:t>
      </w:r>
      <w:r w:rsidRPr="00A356BF">
        <w:rPr>
          <w:rFonts w:ascii="Times New Roman" w:hAnsi="Times New Roman"/>
          <w:sz w:val="28"/>
          <w:szCs w:val="28"/>
          <w:lang w:val="ru-RU"/>
        </w:rPr>
        <w:t>и</w:t>
      </w:r>
      <w:r w:rsidRPr="00A356BF">
        <w:rPr>
          <w:rFonts w:ascii="Times New Roman" w:hAnsi="Times New Roman"/>
          <w:spacing w:val="1"/>
          <w:sz w:val="28"/>
          <w:szCs w:val="28"/>
          <w:lang w:val="ru-RU"/>
        </w:rPr>
        <w:t>я</w:t>
      </w:r>
      <w:r w:rsidRPr="00A356BF">
        <w:rPr>
          <w:rFonts w:ascii="Times New Roman" w:hAnsi="Times New Roman"/>
          <w:spacing w:val="-1"/>
          <w:sz w:val="28"/>
          <w:szCs w:val="28"/>
          <w:lang w:val="ru-RU"/>
        </w:rPr>
        <w:t>м</w:t>
      </w:r>
      <w:r w:rsidRPr="00A356BF">
        <w:rPr>
          <w:rFonts w:ascii="Times New Roman" w:hAnsi="Times New Roman"/>
          <w:sz w:val="28"/>
          <w:szCs w:val="28"/>
          <w:lang w:val="ru-RU"/>
        </w:rPr>
        <w:t>и</w:t>
      </w:r>
    </w:p>
    <w:tbl>
      <w:tblPr>
        <w:tblW w:w="9923" w:type="dxa"/>
        <w:tblInd w:w="-137" w:type="dxa"/>
        <w:tblLayout w:type="fixed"/>
        <w:tblCellMar>
          <w:left w:w="0" w:type="dxa"/>
          <w:right w:w="0" w:type="dxa"/>
        </w:tblCellMar>
        <w:tblLook w:val="01E0" w:firstRow="1" w:lastRow="1" w:firstColumn="1" w:lastColumn="1" w:noHBand="0" w:noVBand="0"/>
      </w:tblPr>
      <w:tblGrid>
        <w:gridCol w:w="2826"/>
        <w:gridCol w:w="7097"/>
      </w:tblGrid>
      <w:tr w:rsidR="00193A27" w:rsidRPr="00F02FCE" w:rsidTr="00B27D47">
        <w:trPr>
          <w:trHeight w:hRule="exact" w:val="391"/>
        </w:trPr>
        <w:tc>
          <w:tcPr>
            <w:tcW w:w="2826" w:type="dxa"/>
            <w:tcBorders>
              <w:top w:val="single" w:sz="4" w:space="0" w:color="000000"/>
              <w:left w:val="single" w:sz="4" w:space="0" w:color="000000"/>
              <w:bottom w:val="single" w:sz="6" w:space="0" w:color="auto"/>
              <w:right w:val="single" w:sz="4" w:space="0" w:color="000000"/>
            </w:tcBorders>
            <w:shd w:val="clear" w:color="auto" w:fill="BDD6EE"/>
            <w:vAlign w:val="center"/>
          </w:tcPr>
          <w:p w:rsidR="00193A27" w:rsidRPr="00F02FCE" w:rsidRDefault="00193A27" w:rsidP="002E169C">
            <w:pPr>
              <w:pStyle w:val="a5"/>
              <w:spacing w:line="360" w:lineRule="auto"/>
              <w:jc w:val="center"/>
              <w:rPr>
                <w:rFonts w:ascii="Times New Roman" w:hAnsi="Times New Roman"/>
                <w:b/>
                <w:i/>
                <w:sz w:val="28"/>
                <w:szCs w:val="28"/>
                <w:lang w:eastAsia="en-US"/>
              </w:rPr>
            </w:pPr>
            <w:proofErr w:type="spellStart"/>
            <w:r w:rsidRPr="00F02FCE">
              <w:rPr>
                <w:rFonts w:ascii="Times New Roman" w:hAnsi="Times New Roman"/>
                <w:b/>
                <w:i/>
                <w:sz w:val="28"/>
                <w:szCs w:val="28"/>
                <w:lang w:eastAsia="en-US"/>
              </w:rPr>
              <w:t>Тер</w:t>
            </w:r>
            <w:r w:rsidRPr="00F02FCE">
              <w:rPr>
                <w:rFonts w:ascii="Times New Roman" w:hAnsi="Times New Roman"/>
                <w:b/>
                <w:i/>
                <w:spacing w:val="1"/>
                <w:sz w:val="28"/>
                <w:szCs w:val="28"/>
                <w:lang w:eastAsia="en-US"/>
              </w:rPr>
              <w:t>м</w:t>
            </w:r>
            <w:r w:rsidRPr="00F02FCE">
              <w:rPr>
                <w:rFonts w:ascii="Times New Roman" w:hAnsi="Times New Roman"/>
                <w:b/>
                <w:i/>
                <w:sz w:val="28"/>
                <w:szCs w:val="28"/>
                <w:lang w:eastAsia="en-US"/>
              </w:rPr>
              <w:t>и</w:t>
            </w:r>
            <w:r w:rsidRPr="00F02FCE">
              <w:rPr>
                <w:rFonts w:ascii="Times New Roman" w:hAnsi="Times New Roman"/>
                <w:b/>
                <w:i/>
                <w:spacing w:val="1"/>
                <w:sz w:val="28"/>
                <w:szCs w:val="28"/>
                <w:lang w:eastAsia="en-US"/>
              </w:rPr>
              <w:t>н</w:t>
            </w:r>
            <w:r w:rsidRPr="00F02FCE">
              <w:rPr>
                <w:rFonts w:ascii="Times New Roman" w:hAnsi="Times New Roman"/>
                <w:b/>
                <w:i/>
                <w:sz w:val="28"/>
                <w:szCs w:val="28"/>
                <w:lang w:eastAsia="en-US"/>
              </w:rPr>
              <w:t>ы</w:t>
            </w:r>
            <w:proofErr w:type="spellEnd"/>
          </w:p>
        </w:tc>
        <w:tc>
          <w:tcPr>
            <w:tcW w:w="7097" w:type="dxa"/>
            <w:tcBorders>
              <w:top w:val="single" w:sz="4" w:space="0" w:color="000000"/>
              <w:left w:val="single" w:sz="4" w:space="0" w:color="000000"/>
              <w:bottom w:val="single" w:sz="6" w:space="0" w:color="auto"/>
              <w:right w:val="single" w:sz="4" w:space="0" w:color="000000"/>
            </w:tcBorders>
            <w:shd w:val="clear" w:color="auto" w:fill="BDD6EE"/>
            <w:vAlign w:val="center"/>
          </w:tcPr>
          <w:p w:rsidR="00193A27" w:rsidRPr="00F02FCE" w:rsidRDefault="00193A27" w:rsidP="002E169C">
            <w:pPr>
              <w:pStyle w:val="a5"/>
              <w:spacing w:line="360" w:lineRule="auto"/>
              <w:ind w:firstLine="567"/>
              <w:jc w:val="center"/>
              <w:rPr>
                <w:rFonts w:ascii="Times New Roman" w:hAnsi="Times New Roman"/>
                <w:b/>
                <w:i/>
                <w:sz w:val="28"/>
                <w:szCs w:val="28"/>
                <w:lang w:eastAsia="en-US"/>
              </w:rPr>
            </w:pPr>
            <w:proofErr w:type="spellStart"/>
            <w:r w:rsidRPr="00F02FCE">
              <w:rPr>
                <w:rFonts w:ascii="Times New Roman" w:hAnsi="Times New Roman"/>
                <w:b/>
                <w:i/>
                <w:sz w:val="28"/>
                <w:szCs w:val="28"/>
                <w:lang w:eastAsia="en-US"/>
              </w:rPr>
              <w:t>Опреде</w:t>
            </w:r>
            <w:r w:rsidRPr="00F02FCE">
              <w:rPr>
                <w:rFonts w:ascii="Times New Roman" w:hAnsi="Times New Roman"/>
                <w:b/>
                <w:i/>
                <w:spacing w:val="1"/>
                <w:sz w:val="28"/>
                <w:szCs w:val="28"/>
                <w:lang w:eastAsia="en-US"/>
              </w:rPr>
              <w:t>л</w:t>
            </w:r>
            <w:r w:rsidRPr="00F02FCE">
              <w:rPr>
                <w:rFonts w:ascii="Times New Roman" w:hAnsi="Times New Roman"/>
                <w:b/>
                <w:i/>
                <w:sz w:val="28"/>
                <w:szCs w:val="28"/>
                <w:lang w:eastAsia="en-US"/>
              </w:rPr>
              <w:t>е</w:t>
            </w:r>
            <w:r w:rsidRPr="00F02FCE">
              <w:rPr>
                <w:rFonts w:ascii="Times New Roman" w:hAnsi="Times New Roman"/>
                <w:b/>
                <w:i/>
                <w:spacing w:val="2"/>
                <w:sz w:val="28"/>
                <w:szCs w:val="28"/>
                <w:lang w:eastAsia="en-US"/>
              </w:rPr>
              <w:t>н</w:t>
            </w:r>
            <w:r w:rsidRPr="00F02FCE">
              <w:rPr>
                <w:rFonts w:ascii="Times New Roman" w:hAnsi="Times New Roman"/>
                <w:b/>
                <w:i/>
                <w:sz w:val="28"/>
                <w:szCs w:val="28"/>
                <w:lang w:eastAsia="en-US"/>
              </w:rPr>
              <w:t>ия</w:t>
            </w:r>
            <w:proofErr w:type="spellEnd"/>
          </w:p>
        </w:tc>
      </w:tr>
      <w:tr w:rsidR="00193A27" w:rsidRPr="00D17545" w:rsidTr="00B27D47">
        <w:trPr>
          <w:trHeight w:hRule="exact" w:val="1142"/>
        </w:trPr>
        <w:tc>
          <w:tcPr>
            <w:tcW w:w="2826" w:type="dxa"/>
            <w:tcBorders>
              <w:top w:val="single" w:sz="6" w:space="0" w:color="auto"/>
              <w:left w:val="single" w:sz="4" w:space="0" w:color="000000"/>
              <w:bottom w:val="single" w:sz="4" w:space="0" w:color="000000"/>
              <w:right w:val="single" w:sz="4" w:space="0" w:color="000000"/>
            </w:tcBorders>
            <w:shd w:val="clear" w:color="auto" w:fill="BDD6EE"/>
            <w:vAlign w:val="center"/>
          </w:tcPr>
          <w:p w:rsidR="00193A27" w:rsidRPr="003B11DD" w:rsidRDefault="00193A27" w:rsidP="002E169C">
            <w:pPr>
              <w:pStyle w:val="a5"/>
              <w:ind w:left="57" w:right="125"/>
              <w:jc w:val="center"/>
              <w:rPr>
                <w:rFonts w:ascii="Times New Roman" w:hAnsi="Times New Roman"/>
                <w:b/>
                <w:i/>
                <w:sz w:val="24"/>
                <w:szCs w:val="24"/>
                <w:lang w:eastAsia="en-US"/>
              </w:rPr>
            </w:pPr>
            <w:proofErr w:type="spellStart"/>
            <w:r w:rsidRPr="003B11DD">
              <w:rPr>
                <w:rFonts w:ascii="Times New Roman" w:hAnsi="Times New Roman"/>
                <w:b/>
                <w:i/>
                <w:sz w:val="24"/>
                <w:szCs w:val="24"/>
                <w:lang w:eastAsia="en-US"/>
              </w:rPr>
              <w:t>Абоне</w:t>
            </w:r>
            <w:r w:rsidRPr="003B11DD">
              <w:rPr>
                <w:rFonts w:ascii="Times New Roman" w:hAnsi="Times New Roman"/>
                <w:b/>
                <w:i/>
                <w:spacing w:val="1"/>
                <w:sz w:val="24"/>
                <w:szCs w:val="24"/>
                <w:lang w:eastAsia="en-US"/>
              </w:rPr>
              <w:t>н</w:t>
            </w:r>
            <w:r w:rsidRPr="003B11DD">
              <w:rPr>
                <w:rFonts w:ascii="Times New Roman" w:hAnsi="Times New Roman"/>
                <w:b/>
                <w:i/>
                <w:sz w:val="24"/>
                <w:szCs w:val="24"/>
                <w:lang w:eastAsia="en-US"/>
              </w:rPr>
              <w:t>т</w:t>
            </w:r>
            <w:proofErr w:type="spellEnd"/>
          </w:p>
        </w:tc>
        <w:tc>
          <w:tcPr>
            <w:tcW w:w="7097" w:type="dxa"/>
            <w:tcBorders>
              <w:top w:val="single" w:sz="6" w:space="0" w:color="auto"/>
              <w:left w:val="single" w:sz="4" w:space="0" w:color="000000"/>
              <w:bottom w:val="single" w:sz="4" w:space="0" w:color="000000"/>
              <w:right w:val="single" w:sz="4" w:space="0" w:color="000000"/>
            </w:tcBorders>
            <w:vAlign w:val="center"/>
          </w:tcPr>
          <w:p w:rsidR="00193A27" w:rsidRPr="00F02FCE" w:rsidRDefault="00193A27" w:rsidP="000C6544">
            <w:pPr>
              <w:pStyle w:val="a5"/>
              <w:ind w:left="158" w:right="86"/>
              <w:jc w:val="both"/>
              <w:rPr>
                <w:rFonts w:ascii="Times New Roman" w:hAnsi="Times New Roman"/>
                <w:sz w:val="24"/>
                <w:szCs w:val="24"/>
                <w:lang w:val="ru-RU" w:eastAsia="en-US"/>
              </w:rPr>
            </w:pPr>
            <w:r w:rsidRPr="00F02FCE">
              <w:rPr>
                <w:rFonts w:ascii="Times New Roman" w:hAnsi="Times New Roman"/>
                <w:sz w:val="24"/>
                <w:szCs w:val="24"/>
                <w:lang w:val="ru-RU" w:eastAsia="en-US"/>
              </w:rPr>
              <w:t>Физ</w:t>
            </w:r>
            <w:r w:rsidRPr="00F02FCE">
              <w:rPr>
                <w:rFonts w:ascii="Times New Roman" w:hAnsi="Times New Roman"/>
                <w:spacing w:val="1"/>
                <w:sz w:val="24"/>
                <w:szCs w:val="24"/>
                <w:lang w:val="ru-RU" w:eastAsia="en-US"/>
              </w:rPr>
              <w:t>и</w:t>
            </w:r>
            <w:r w:rsidRPr="00F02FCE">
              <w:rPr>
                <w:rFonts w:ascii="Times New Roman" w:hAnsi="Times New Roman"/>
                <w:spacing w:val="-1"/>
                <w:sz w:val="24"/>
                <w:szCs w:val="24"/>
                <w:lang w:val="ru-RU" w:eastAsia="en-US"/>
              </w:rPr>
              <w:t>ч</w:t>
            </w:r>
            <w:r w:rsidRPr="00F02FCE">
              <w:rPr>
                <w:rFonts w:ascii="Times New Roman" w:hAnsi="Times New Roman"/>
                <w:sz w:val="24"/>
                <w:szCs w:val="24"/>
                <w:lang w:val="ru-RU" w:eastAsia="en-US"/>
              </w:rPr>
              <w:t>е</w:t>
            </w:r>
            <w:r w:rsidRPr="00F02FCE">
              <w:rPr>
                <w:rFonts w:ascii="Times New Roman" w:hAnsi="Times New Roman"/>
                <w:spacing w:val="2"/>
                <w:sz w:val="24"/>
                <w:szCs w:val="24"/>
                <w:lang w:val="ru-RU" w:eastAsia="en-US"/>
              </w:rPr>
              <w:t>с</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ое</w:t>
            </w:r>
            <w:r w:rsidRPr="00F02FCE">
              <w:rPr>
                <w:rFonts w:ascii="Times New Roman" w:hAnsi="Times New Roman"/>
                <w:spacing w:val="-20"/>
                <w:sz w:val="24"/>
                <w:szCs w:val="24"/>
                <w:lang w:val="ru-RU" w:eastAsia="en-US"/>
              </w:rPr>
              <w:t xml:space="preserve"> </w:t>
            </w:r>
            <w:r w:rsidRPr="00F02FCE">
              <w:rPr>
                <w:rFonts w:ascii="Times New Roman" w:hAnsi="Times New Roman"/>
                <w:sz w:val="24"/>
                <w:szCs w:val="24"/>
                <w:lang w:val="ru-RU" w:eastAsia="en-US"/>
              </w:rPr>
              <w:t>л</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бо</w:t>
            </w:r>
            <w:r w:rsidRPr="00F02FCE">
              <w:rPr>
                <w:rFonts w:ascii="Times New Roman" w:hAnsi="Times New Roman"/>
                <w:spacing w:val="-15"/>
                <w:sz w:val="24"/>
                <w:szCs w:val="24"/>
                <w:lang w:val="ru-RU" w:eastAsia="en-US"/>
              </w:rPr>
              <w:t xml:space="preserve"> </w:t>
            </w:r>
            <w:r w:rsidRPr="00F02FCE">
              <w:rPr>
                <w:rFonts w:ascii="Times New Roman" w:hAnsi="Times New Roman"/>
                <w:sz w:val="24"/>
                <w:szCs w:val="24"/>
                <w:lang w:val="ru-RU" w:eastAsia="en-US"/>
              </w:rPr>
              <w:t>ю</w:t>
            </w:r>
            <w:r w:rsidRPr="00F02FCE">
              <w:rPr>
                <w:rFonts w:ascii="Times New Roman" w:hAnsi="Times New Roman"/>
                <w:spacing w:val="1"/>
                <w:sz w:val="24"/>
                <w:szCs w:val="24"/>
                <w:lang w:val="ru-RU" w:eastAsia="en-US"/>
              </w:rPr>
              <w:t>р</w:t>
            </w:r>
            <w:r w:rsidRPr="00F02FCE">
              <w:rPr>
                <w:rFonts w:ascii="Times New Roman" w:hAnsi="Times New Roman"/>
                <w:spacing w:val="3"/>
                <w:sz w:val="24"/>
                <w:szCs w:val="24"/>
                <w:lang w:val="ru-RU" w:eastAsia="en-US"/>
              </w:rPr>
              <w:t>и</w:t>
            </w:r>
            <w:r w:rsidRPr="00F02FCE">
              <w:rPr>
                <w:rFonts w:ascii="Times New Roman" w:hAnsi="Times New Roman"/>
                <w:sz w:val="24"/>
                <w:szCs w:val="24"/>
                <w:lang w:val="ru-RU" w:eastAsia="en-US"/>
              </w:rPr>
              <w:t>дичес</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ое</w:t>
            </w:r>
            <w:r w:rsidRPr="00F02FCE">
              <w:rPr>
                <w:rFonts w:ascii="Times New Roman" w:hAnsi="Times New Roman"/>
                <w:spacing w:val="-25"/>
                <w:sz w:val="24"/>
                <w:szCs w:val="24"/>
                <w:lang w:val="ru-RU" w:eastAsia="en-US"/>
              </w:rPr>
              <w:t xml:space="preserve"> </w:t>
            </w:r>
            <w:r w:rsidRPr="00F02FCE">
              <w:rPr>
                <w:rFonts w:ascii="Times New Roman" w:hAnsi="Times New Roman"/>
                <w:sz w:val="24"/>
                <w:szCs w:val="24"/>
                <w:lang w:val="ru-RU" w:eastAsia="en-US"/>
              </w:rPr>
              <w:t>л</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цо,</w:t>
            </w:r>
            <w:r w:rsidRPr="00F02FCE">
              <w:rPr>
                <w:rFonts w:ascii="Times New Roman" w:hAnsi="Times New Roman"/>
                <w:spacing w:val="-13"/>
                <w:sz w:val="24"/>
                <w:szCs w:val="24"/>
                <w:lang w:val="ru-RU" w:eastAsia="en-US"/>
              </w:rPr>
              <w:t xml:space="preserve"> </w:t>
            </w:r>
            <w:r w:rsidRPr="00F02FCE">
              <w:rPr>
                <w:rFonts w:ascii="Times New Roman" w:hAnsi="Times New Roman"/>
                <w:spacing w:val="1"/>
                <w:sz w:val="24"/>
                <w:szCs w:val="24"/>
                <w:lang w:val="ru-RU" w:eastAsia="en-US"/>
              </w:rPr>
              <w:t>з</w:t>
            </w:r>
            <w:r w:rsidRPr="00F02FCE">
              <w:rPr>
                <w:rFonts w:ascii="Times New Roman" w:hAnsi="Times New Roman"/>
                <w:spacing w:val="2"/>
                <w:sz w:val="24"/>
                <w:szCs w:val="24"/>
                <w:lang w:val="ru-RU" w:eastAsia="en-US"/>
              </w:rPr>
              <w:t>а</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л</w:t>
            </w:r>
            <w:r w:rsidRPr="00F02FCE">
              <w:rPr>
                <w:rFonts w:ascii="Times New Roman" w:hAnsi="Times New Roman"/>
                <w:spacing w:val="3"/>
                <w:sz w:val="24"/>
                <w:szCs w:val="24"/>
                <w:lang w:val="ru-RU" w:eastAsia="en-US"/>
              </w:rPr>
              <w:t>ю</w:t>
            </w:r>
            <w:r w:rsidRPr="00F02FCE">
              <w:rPr>
                <w:rFonts w:ascii="Times New Roman" w:hAnsi="Times New Roman"/>
                <w:spacing w:val="-1"/>
                <w:sz w:val="24"/>
                <w:szCs w:val="24"/>
                <w:lang w:val="ru-RU" w:eastAsia="en-US"/>
              </w:rPr>
              <w:t>ч</w:t>
            </w:r>
            <w:r w:rsidRPr="00F02FCE">
              <w:rPr>
                <w:rFonts w:ascii="Times New Roman" w:hAnsi="Times New Roman"/>
                <w:sz w:val="24"/>
                <w:szCs w:val="24"/>
                <w:lang w:val="ru-RU" w:eastAsia="en-US"/>
              </w:rPr>
              <w:t>ившее и</w:t>
            </w:r>
            <w:r w:rsidRPr="00F02FCE">
              <w:rPr>
                <w:rFonts w:ascii="Times New Roman" w:hAnsi="Times New Roman"/>
                <w:spacing w:val="1"/>
                <w:sz w:val="24"/>
                <w:szCs w:val="24"/>
                <w:lang w:val="ru-RU" w:eastAsia="en-US"/>
              </w:rPr>
              <w:t>л</w:t>
            </w:r>
            <w:r w:rsidRPr="00F02FCE">
              <w:rPr>
                <w:rFonts w:ascii="Times New Roman" w:hAnsi="Times New Roman"/>
                <w:sz w:val="24"/>
                <w:szCs w:val="24"/>
                <w:lang w:val="ru-RU" w:eastAsia="en-US"/>
              </w:rPr>
              <w:t>и</w:t>
            </w:r>
            <w:r w:rsidRPr="00F02FCE">
              <w:rPr>
                <w:rFonts w:ascii="Times New Roman" w:hAnsi="Times New Roman"/>
                <w:spacing w:val="7"/>
                <w:sz w:val="24"/>
                <w:szCs w:val="24"/>
                <w:lang w:val="ru-RU" w:eastAsia="en-US"/>
              </w:rPr>
              <w:t xml:space="preserve"> </w:t>
            </w:r>
            <w:r w:rsidRPr="00F02FCE">
              <w:rPr>
                <w:rFonts w:ascii="Times New Roman" w:hAnsi="Times New Roman"/>
                <w:sz w:val="24"/>
                <w:szCs w:val="24"/>
                <w:lang w:val="ru-RU" w:eastAsia="en-US"/>
              </w:rPr>
              <w:t>об</w:t>
            </w:r>
            <w:r w:rsidRPr="00F02FCE">
              <w:rPr>
                <w:rFonts w:ascii="Times New Roman" w:hAnsi="Times New Roman"/>
                <w:spacing w:val="1"/>
                <w:sz w:val="24"/>
                <w:szCs w:val="24"/>
                <w:lang w:val="ru-RU" w:eastAsia="en-US"/>
              </w:rPr>
              <w:t>яз</w:t>
            </w:r>
            <w:r w:rsidRPr="00F02FCE">
              <w:rPr>
                <w:rFonts w:ascii="Times New Roman" w:hAnsi="Times New Roman"/>
                <w:sz w:val="24"/>
                <w:szCs w:val="24"/>
                <w:lang w:val="ru-RU" w:eastAsia="en-US"/>
              </w:rPr>
              <w:t>ан</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 xml:space="preserve">ое </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а</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л</w:t>
            </w:r>
            <w:r w:rsidRPr="00F02FCE">
              <w:rPr>
                <w:rFonts w:ascii="Times New Roman" w:hAnsi="Times New Roman"/>
                <w:spacing w:val="1"/>
                <w:sz w:val="24"/>
                <w:szCs w:val="24"/>
                <w:lang w:val="ru-RU" w:eastAsia="en-US"/>
              </w:rPr>
              <w:t>ю</w:t>
            </w:r>
            <w:r w:rsidRPr="00F02FCE">
              <w:rPr>
                <w:rFonts w:ascii="Times New Roman" w:hAnsi="Times New Roman"/>
                <w:spacing w:val="-1"/>
                <w:sz w:val="24"/>
                <w:szCs w:val="24"/>
                <w:lang w:val="ru-RU" w:eastAsia="en-US"/>
              </w:rPr>
              <w:t>ч</w:t>
            </w:r>
            <w:r w:rsidRPr="00F02FCE">
              <w:rPr>
                <w:rFonts w:ascii="Times New Roman" w:hAnsi="Times New Roman"/>
                <w:sz w:val="24"/>
                <w:szCs w:val="24"/>
                <w:lang w:val="ru-RU" w:eastAsia="en-US"/>
              </w:rPr>
              <w:t>ить</w:t>
            </w:r>
            <w:r w:rsidRPr="00F02FCE">
              <w:rPr>
                <w:rFonts w:ascii="Times New Roman" w:hAnsi="Times New Roman"/>
                <w:spacing w:val="2"/>
                <w:sz w:val="24"/>
                <w:szCs w:val="24"/>
                <w:lang w:val="ru-RU" w:eastAsia="en-US"/>
              </w:rPr>
              <w:t xml:space="preserve"> </w:t>
            </w:r>
            <w:r w:rsidRPr="00F02FCE">
              <w:rPr>
                <w:rFonts w:ascii="Times New Roman" w:hAnsi="Times New Roman"/>
                <w:sz w:val="24"/>
                <w:szCs w:val="24"/>
                <w:lang w:val="ru-RU" w:eastAsia="en-US"/>
              </w:rPr>
              <w:t>дог</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вор</w:t>
            </w:r>
            <w:r w:rsidRPr="00F02FCE">
              <w:rPr>
                <w:rFonts w:ascii="Times New Roman" w:hAnsi="Times New Roman"/>
                <w:spacing w:val="4"/>
                <w:sz w:val="24"/>
                <w:szCs w:val="24"/>
                <w:lang w:val="ru-RU" w:eastAsia="en-US"/>
              </w:rPr>
              <w:t xml:space="preserve"> </w:t>
            </w:r>
            <w:r w:rsidRPr="00F02FCE">
              <w:rPr>
                <w:rFonts w:ascii="Times New Roman" w:hAnsi="Times New Roman"/>
                <w:spacing w:val="2"/>
                <w:sz w:val="24"/>
                <w:szCs w:val="24"/>
                <w:lang w:val="ru-RU" w:eastAsia="en-US"/>
              </w:rPr>
              <w:t>г</w:t>
            </w:r>
            <w:r w:rsidRPr="00F02FCE">
              <w:rPr>
                <w:rFonts w:ascii="Times New Roman" w:hAnsi="Times New Roman"/>
                <w:sz w:val="24"/>
                <w:szCs w:val="24"/>
                <w:lang w:val="ru-RU" w:eastAsia="en-US"/>
              </w:rPr>
              <w:t>орячего водосн</w:t>
            </w:r>
            <w:r w:rsidRPr="00F02FCE">
              <w:rPr>
                <w:rFonts w:ascii="Times New Roman" w:hAnsi="Times New Roman"/>
                <w:spacing w:val="1"/>
                <w:sz w:val="24"/>
                <w:szCs w:val="24"/>
                <w:lang w:val="ru-RU" w:eastAsia="en-US"/>
              </w:rPr>
              <w:t>а</w:t>
            </w:r>
            <w:r w:rsidRPr="00F02FCE">
              <w:rPr>
                <w:rFonts w:ascii="Times New Roman" w:hAnsi="Times New Roman"/>
                <w:sz w:val="24"/>
                <w:szCs w:val="24"/>
                <w:lang w:val="ru-RU" w:eastAsia="en-US"/>
              </w:rPr>
              <w:t>б</w:t>
            </w:r>
            <w:r w:rsidRPr="00F02FCE">
              <w:rPr>
                <w:rFonts w:ascii="Times New Roman" w:hAnsi="Times New Roman"/>
                <w:spacing w:val="1"/>
                <w:sz w:val="24"/>
                <w:szCs w:val="24"/>
                <w:lang w:val="ru-RU" w:eastAsia="en-US"/>
              </w:rPr>
              <w:t>ж</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w:t>
            </w:r>
            <w:r w:rsidRPr="00F02FCE">
              <w:rPr>
                <w:rFonts w:ascii="Times New Roman" w:hAnsi="Times New Roman"/>
                <w:spacing w:val="-13"/>
                <w:sz w:val="24"/>
                <w:szCs w:val="24"/>
                <w:lang w:val="ru-RU" w:eastAsia="en-US"/>
              </w:rPr>
              <w:t xml:space="preserve"> </w:t>
            </w:r>
            <w:r w:rsidRPr="00F02FCE">
              <w:rPr>
                <w:rFonts w:ascii="Times New Roman" w:hAnsi="Times New Roman"/>
                <w:sz w:val="24"/>
                <w:szCs w:val="24"/>
                <w:lang w:val="ru-RU" w:eastAsia="en-US"/>
              </w:rPr>
              <w:t>хол</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дного</w:t>
            </w:r>
            <w:r w:rsidRPr="00F02FCE">
              <w:rPr>
                <w:rFonts w:ascii="Times New Roman" w:hAnsi="Times New Roman"/>
                <w:spacing w:val="-8"/>
                <w:sz w:val="24"/>
                <w:szCs w:val="24"/>
                <w:lang w:val="ru-RU" w:eastAsia="en-US"/>
              </w:rPr>
              <w:t xml:space="preserve"> </w:t>
            </w:r>
            <w:r w:rsidRPr="00F02FCE">
              <w:rPr>
                <w:rFonts w:ascii="Times New Roman" w:hAnsi="Times New Roman"/>
                <w:sz w:val="24"/>
                <w:szCs w:val="24"/>
                <w:lang w:val="ru-RU" w:eastAsia="en-US"/>
              </w:rPr>
              <w:t>водосн</w:t>
            </w:r>
            <w:r w:rsidRPr="00F02FCE">
              <w:rPr>
                <w:rFonts w:ascii="Times New Roman" w:hAnsi="Times New Roman"/>
                <w:spacing w:val="3"/>
                <w:sz w:val="24"/>
                <w:szCs w:val="24"/>
                <w:lang w:val="ru-RU" w:eastAsia="en-US"/>
              </w:rPr>
              <w:t>а</w:t>
            </w:r>
            <w:r w:rsidRPr="00F02FCE">
              <w:rPr>
                <w:rFonts w:ascii="Times New Roman" w:hAnsi="Times New Roman"/>
                <w:sz w:val="24"/>
                <w:szCs w:val="24"/>
                <w:lang w:val="ru-RU" w:eastAsia="en-US"/>
              </w:rPr>
              <w:t>б</w:t>
            </w:r>
            <w:r w:rsidRPr="00F02FCE">
              <w:rPr>
                <w:rFonts w:ascii="Times New Roman" w:hAnsi="Times New Roman"/>
                <w:spacing w:val="1"/>
                <w:sz w:val="24"/>
                <w:szCs w:val="24"/>
                <w:lang w:val="ru-RU" w:eastAsia="en-US"/>
              </w:rPr>
              <w:t>ж</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w:t>
            </w:r>
            <w:r w:rsidRPr="00F02FCE">
              <w:rPr>
                <w:rFonts w:ascii="Times New Roman" w:hAnsi="Times New Roman"/>
                <w:spacing w:val="-12"/>
                <w:sz w:val="24"/>
                <w:szCs w:val="24"/>
                <w:lang w:val="ru-RU" w:eastAsia="en-US"/>
              </w:rPr>
              <w:t xml:space="preserve"> </w:t>
            </w:r>
            <w:r w:rsidRPr="00F02FCE">
              <w:rPr>
                <w:rFonts w:ascii="Times New Roman" w:hAnsi="Times New Roman"/>
                <w:sz w:val="24"/>
                <w:szCs w:val="24"/>
                <w:lang w:val="ru-RU" w:eastAsia="en-US"/>
              </w:rPr>
              <w:t>и</w:t>
            </w:r>
            <w:r w:rsidRPr="00F02FCE">
              <w:rPr>
                <w:rFonts w:ascii="Times New Roman" w:hAnsi="Times New Roman"/>
                <w:spacing w:val="4"/>
                <w:sz w:val="24"/>
                <w:szCs w:val="24"/>
                <w:lang w:val="ru-RU" w:eastAsia="en-US"/>
              </w:rPr>
              <w:t xml:space="preserve"> </w:t>
            </w:r>
            <w:r w:rsidRPr="00F02FCE">
              <w:rPr>
                <w:rFonts w:ascii="Times New Roman" w:hAnsi="Times New Roman"/>
                <w:sz w:val="24"/>
                <w:szCs w:val="24"/>
                <w:lang w:val="ru-RU" w:eastAsia="en-US"/>
              </w:rPr>
              <w:t>(и</w:t>
            </w:r>
            <w:r w:rsidRPr="00F02FCE">
              <w:rPr>
                <w:rFonts w:ascii="Times New Roman" w:hAnsi="Times New Roman"/>
                <w:spacing w:val="1"/>
                <w:sz w:val="24"/>
                <w:szCs w:val="24"/>
                <w:lang w:val="ru-RU" w:eastAsia="en-US"/>
              </w:rPr>
              <w:t>л</w:t>
            </w:r>
            <w:r w:rsidRPr="00F02FCE">
              <w:rPr>
                <w:rFonts w:ascii="Times New Roman" w:hAnsi="Times New Roman"/>
                <w:sz w:val="24"/>
                <w:szCs w:val="24"/>
                <w:lang w:val="ru-RU" w:eastAsia="en-US"/>
              </w:rPr>
              <w:t xml:space="preserve">и) договор </w:t>
            </w:r>
            <w:r w:rsidRPr="00F02FCE">
              <w:rPr>
                <w:rFonts w:ascii="Times New Roman" w:hAnsi="Times New Roman"/>
                <w:spacing w:val="6"/>
                <w:sz w:val="24"/>
                <w:szCs w:val="24"/>
                <w:lang w:val="ru-RU" w:eastAsia="en-US"/>
              </w:rPr>
              <w:t xml:space="preserve"> </w:t>
            </w:r>
            <w:r w:rsidRPr="00F02FCE">
              <w:rPr>
                <w:rFonts w:ascii="Times New Roman" w:hAnsi="Times New Roman"/>
                <w:sz w:val="24"/>
                <w:szCs w:val="24"/>
                <w:lang w:val="ru-RU" w:eastAsia="en-US"/>
              </w:rPr>
              <w:t>в</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доотв</w:t>
            </w:r>
            <w:r w:rsidRPr="00F02FCE">
              <w:rPr>
                <w:rFonts w:ascii="Times New Roman" w:hAnsi="Times New Roman"/>
                <w:spacing w:val="2"/>
                <w:sz w:val="24"/>
                <w:szCs w:val="24"/>
                <w:lang w:val="ru-RU" w:eastAsia="en-US"/>
              </w:rPr>
              <w:t>ед</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  еди</w:t>
            </w:r>
            <w:r w:rsidRPr="00F02FCE">
              <w:rPr>
                <w:rFonts w:ascii="Times New Roman" w:hAnsi="Times New Roman"/>
                <w:spacing w:val="1"/>
                <w:sz w:val="24"/>
                <w:szCs w:val="24"/>
                <w:lang w:val="ru-RU" w:eastAsia="en-US"/>
              </w:rPr>
              <w:t>ны</w:t>
            </w:r>
            <w:r w:rsidRPr="00F02FCE">
              <w:rPr>
                <w:rFonts w:ascii="Times New Roman" w:hAnsi="Times New Roman"/>
                <w:sz w:val="24"/>
                <w:szCs w:val="24"/>
                <w:lang w:val="ru-RU" w:eastAsia="en-US"/>
              </w:rPr>
              <w:t xml:space="preserve">й </w:t>
            </w:r>
            <w:r w:rsidRPr="00F02FCE">
              <w:rPr>
                <w:rFonts w:ascii="Times New Roman" w:hAnsi="Times New Roman"/>
                <w:spacing w:val="8"/>
                <w:sz w:val="24"/>
                <w:szCs w:val="24"/>
                <w:lang w:val="ru-RU" w:eastAsia="en-US"/>
              </w:rPr>
              <w:t xml:space="preserve"> </w:t>
            </w:r>
            <w:r w:rsidRPr="00F02FCE">
              <w:rPr>
                <w:rFonts w:ascii="Times New Roman" w:hAnsi="Times New Roman"/>
                <w:spacing w:val="-2"/>
                <w:sz w:val="24"/>
                <w:szCs w:val="24"/>
                <w:lang w:val="ru-RU" w:eastAsia="en-US"/>
              </w:rPr>
              <w:t>д</w:t>
            </w:r>
            <w:r w:rsidRPr="00F02FCE">
              <w:rPr>
                <w:rFonts w:ascii="Times New Roman" w:hAnsi="Times New Roman"/>
                <w:sz w:val="24"/>
                <w:szCs w:val="24"/>
                <w:lang w:val="ru-RU" w:eastAsia="en-US"/>
              </w:rPr>
              <w:t>оговор холод</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ого</w:t>
            </w:r>
            <w:r w:rsidRPr="00F02FCE">
              <w:rPr>
                <w:rFonts w:ascii="Times New Roman" w:hAnsi="Times New Roman"/>
                <w:spacing w:val="-10"/>
                <w:sz w:val="24"/>
                <w:szCs w:val="24"/>
                <w:lang w:val="ru-RU" w:eastAsia="en-US"/>
              </w:rPr>
              <w:t xml:space="preserve"> </w:t>
            </w:r>
            <w:r w:rsidRPr="00F02FCE">
              <w:rPr>
                <w:rFonts w:ascii="Times New Roman" w:hAnsi="Times New Roman"/>
                <w:sz w:val="24"/>
                <w:szCs w:val="24"/>
                <w:lang w:val="ru-RU" w:eastAsia="en-US"/>
              </w:rPr>
              <w:t>водосн</w:t>
            </w:r>
            <w:r w:rsidRPr="00F02FCE">
              <w:rPr>
                <w:rFonts w:ascii="Times New Roman" w:hAnsi="Times New Roman"/>
                <w:spacing w:val="1"/>
                <w:sz w:val="24"/>
                <w:szCs w:val="24"/>
                <w:lang w:val="ru-RU" w:eastAsia="en-US"/>
              </w:rPr>
              <w:t>а</w:t>
            </w:r>
            <w:r w:rsidRPr="00F02FCE">
              <w:rPr>
                <w:rFonts w:ascii="Times New Roman" w:hAnsi="Times New Roman"/>
                <w:sz w:val="24"/>
                <w:szCs w:val="24"/>
                <w:lang w:val="ru-RU" w:eastAsia="en-US"/>
              </w:rPr>
              <w:t>б</w:t>
            </w:r>
            <w:r w:rsidRPr="00F02FCE">
              <w:rPr>
                <w:rFonts w:ascii="Times New Roman" w:hAnsi="Times New Roman"/>
                <w:spacing w:val="3"/>
                <w:sz w:val="24"/>
                <w:szCs w:val="24"/>
                <w:lang w:val="ru-RU" w:eastAsia="en-US"/>
              </w:rPr>
              <w:t>ж</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w:t>
            </w:r>
            <w:r w:rsidRPr="00F02FCE">
              <w:rPr>
                <w:rFonts w:ascii="Times New Roman" w:hAnsi="Times New Roman"/>
                <w:spacing w:val="-17"/>
                <w:sz w:val="24"/>
                <w:szCs w:val="24"/>
                <w:lang w:val="ru-RU" w:eastAsia="en-US"/>
              </w:rPr>
              <w:t xml:space="preserve"> </w:t>
            </w:r>
            <w:r w:rsidRPr="00F02FCE">
              <w:rPr>
                <w:rFonts w:ascii="Times New Roman" w:hAnsi="Times New Roman"/>
                <w:sz w:val="24"/>
                <w:szCs w:val="24"/>
                <w:lang w:val="ru-RU" w:eastAsia="en-US"/>
              </w:rPr>
              <w:t>и водоотв</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ден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w:t>
            </w:r>
          </w:p>
        </w:tc>
      </w:tr>
      <w:tr w:rsidR="00193A27" w:rsidRPr="00D17545" w:rsidTr="00B27D47">
        <w:trPr>
          <w:trHeight w:hRule="exact" w:val="697"/>
        </w:trPr>
        <w:tc>
          <w:tcPr>
            <w:tcW w:w="282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3B11DD" w:rsidRDefault="00193A27" w:rsidP="002E169C">
            <w:pPr>
              <w:pStyle w:val="a5"/>
              <w:ind w:left="57" w:right="125"/>
              <w:jc w:val="center"/>
              <w:rPr>
                <w:rFonts w:ascii="Times New Roman" w:hAnsi="Times New Roman"/>
                <w:b/>
                <w:i/>
                <w:sz w:val="24"/>
                <w:szCs w:val="24"/>
                <w:lang w:eastAsia="en-US"/>
              </w:rPr>
            </w:pPr>
            <w:proofErr w:type="spellStart"/>
            <w:r w:rsidRPr="003B11DD">
              <w:rPr>
                <w:rFonts w:ascii="Times New Roman" w:hAnsi="Times New Roman"/>
                <w:b/>
                <w:i/>
                <w:sz w:val="24"/>
                <w:szCs w:val="24"/>
                <w:lang w:eastAsia="en-US"/>
              </w:rPr>
              <w:t>Водоотв</w:t>
            </w:r>
            <w:r w:rsidRPr="003B11DD">
              <w:rPr>
                <w:rFonts w:ascii="Times New Roman" w:hAnsi="Times New Roman"/>
                <w:b/>
                <w:i/>
                <w:spacing w:val="2"/>
                <w:sz w:val="24"/>
                <w:szCs w:val="24"/>
                <w:lang w:eastAsia="en-US"/>
              </w:rPr>
              <w:t>е</w:t>
            </w:r>
            <w:r w:rsidRPr="003B11DD">
              <w:rPr>
                <w:rFonts w:ascii="Times New Roman" w:hAnsi="Times New Roman"/>
                <w:b/>
                <w:i/>
                <w:sz w:val="24"/>
                <w:szCs w:val="24"/>
                <w:lang w:eastAsia="en-US"/>
              </w:rPr>
              <w:t>ден</w:t>
            </w:r>
            <w:r w:rsidRPr="003B11DD">
              <w:rPr>
                <w:rFonts w:ascii="Times New Roman" w:hAnsi="Times New Roman"/>
                <w:b/>
                <w:i/>
                <w:spacing w:val="1"/>
                <w:sz w:val="24"/>
                <w:szCs w:val="24"/>
                <w:lang w:eastAsia="en-US"/>
              </w:rPr>
              <w:t>и</w:t>
            </w:r>
            <w:r w:rsidRPr="003B11DD">
              <w:rPr>
                <w:rFonts w:ascii="Times New Roman" w:hAnsi="Times New Roman"/>
                <w:b/>
                <w:i/>
                <w:sz w:val="24"/>
                <w:szCs w:val="24"/>
                <w:lang w:eastAsia="en-US"/>
              </w:rPr>
              <w:t>е</w:t>
            </w:r>
            <w:proofErr w:type="spellEnd"/>
          </w:p>
        </w:tc>
        <w:tc>
          <w:tcPr>
            <w:tcW w:w="7097"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F02FCE" w:rsidRDefault="00193A27" w:rsidP="000C6544">
            <w:pPr>
              <w:pStyle w:val="a5"/>
              <w:ind w:left="158" w:right="86"/>
              <w:jc w:val="both"/>
              <w:rPr>
                <w:rFonts w:ascii="Times New Roman" w:hAnsi="Times New Roman"/>
                <w:sz w:val="24"/>
                <w:szCs w:val="24"/>
                <w:lang w:val="ru-RU" w:eastAsia="en-US"/>
              </w:rPr>
            </w:pPr>
            <w:r w:rsidRPr="00F02FCE">
              <w:rPr>
                <w:rFonts w:ascii="Times New Roman" w:hAnsi="Times New Roman"/>
                <w:sz w:val="24"/>
                <w:szCs w:val="24"/>
                <w:lang w:val="ru-RU" w:eastAsia="en-US"/>
              </w:rPr>
              <w:t>Прием,</w:t>
            </w:r>
            <w:r w:rsidRPr="00F02FCE">
              <w:rPr>
                <w:rFonts w:ascii="Times New Roman" w:hAnsi="Times New Roman"/>
                <w:spacing w:val="10"/>
                <w:sz w:val="24"/>
                <w:szCs w:val="24"/>
                <w:lang w:val="ru-RU" w:eastAsia="en-US"/>
              </w:rPr>
              <w:t xml:space="preserve"> </w:t>
            </w:r>
            <w:r w:rsidRPr="00F02FCE">
              <w:rPr>
                <w:rFonts w:ascii="Times New Roman" w:hAnsi="Times New Roman"/>
                <w:spacing w:val="2"/>
                <w:sz w:val="24"/>
                <w:szCs w:val="24"/>
                <w:lang w:val="ru-RU" w:eastAsia="en-US"/>
              </w:rPr>
              <w:t>т</w:t>
            </w:r>
            <w:r w:rsidRPr="00F02FCE">
              <w:rPr>
                <w:rFonts w:ascii="Times New Roman" w:hAnsi="Times New Roman"/>
                <w:sz w:val="24"/>
                <w:szCs w:val="24"/>
                <w:lang w:val="ru-RU" w:eastAsia="en-US"/>
              </w:rPr>
              <w:t>ранс</w:t>
            </w:r>
            <w:r w:rsidRPr="00F02FCE">
              <w:rPr>
                <w:rFonts w:ascii="Times New Roman" w:hAnsi="Times New Roman"/>
                <w:spacing w:val="1"/>
                <w:sz w:val="24"/>
                <w:szCs w:val="24"/>
                <w:lang w:val="ru-RU" w:eastAsia="en-US"/>
              </w:rPr>
              <w:t>п</w:t>
            </w:r>
            <w:r w:rsidRPr="00F02FCE">
              <w:rPr>
                <w:rFonts w:ascii="Times New Roman" w:hAnsi="Times New Roman"/>
                <w:sz w:val="24"/>
                <w:szCs w:val="24"/>
                <w:lang w:val="ru-RU" w:eastAsia="en-US"/>
              </w:rPr>
              <w:t>орт</w:t>
            </w:r>
            <w:r w:rsidRPr="00F02FCE">
              <w:rPr>
                <w:rFonts w:ascii="Times New Roman" w:hAnsi="Times New Roman"/>
                <w:spacing w:val="2"/>
                <w:sz w:val="24"/>
                <w:szCs w:val="24"/>
                <w:lang w:val="ru-RU" w:eastAsia="en-US"/>
              </w:rPr>
              <w:t>и</w:t>
            </w:r>
            <w:r w:rsidRPr="00F02FCE">
              <w:rPr>
                <w:rFonts w:ascii="Times New Roman" w:hAnsi="Times New Roman"/>
                <w:sz w:val="24"/>
                <w:szCs w:val="24"/>
                <w:lang w:val="ru-RU" w:eastAsia="en-US"/>
              </w:rPr>
              <w:t>р</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в</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а и</w:t>
            </w:r>
            <w:r w:rsidRPr="00F02FCE">
              <w:rPr>
                <w:rFonts w:ascii="Times New Roman" w:hAnsi="Times New Roman"/>
                <w:spacing w:val="18"/>
                <w:sz w:val="24"/>
                <w:szCs w:val="24"/>
                <w:lang w:val="ru-RU" w:eastAsia="en-US"/>
              </w:rPr>
              <w:t xml:space="preserve"> </w:t>
            </w:r>
            <w:r w:rsidRPr="00F02FCE">
              <w:rPr>
                <w:rFonts w:ascii="Times New Roman" w:hAnsi="Times New Roman"/>
                <w:spacing w:val="2"/>
                <w:sz w:val="24"/>
                <w:szCs w:val="24"/>
                <w:lang w:val="ru-RU" w:eastAsia="en-US"/>
              </w:rPr>
              <w:t>о</w:t>
            </w:r>
            <w:r w:rsidRPr="00F02FCE">
              <w:rPr>
                <w:rFonts w:ascii="Times New Roman" w:hAnsi="Times New Roman"/>
                <w:spacing w:val="-1"/>
                <w:sz w:val="24"/>
                <w:szCs w:val="24"/>
                <w:lang w:val="ru-RU" w:eastAsia="en-US"/>
              </w:rPr>
              <w:t>ч</w:t>
            </w:r>
            <w:r w:rsidRPr="00F02FCE">
              <w:rPr>
                <w:rFonts w:ascii="Times New Roman" w:hAnsi="Times New Roman"/>
                <w:sz w:val="24"/>
                <w:szCs w:val="24"/>
                <w:lang w:val="ru-RU" w:eastAsia="en-US"/>
              </w:rPr>
              <w:t>ис</w:t>
            </w:r>
            <w:r w:rsidRPr="00F02FCE">
              <w:rPr>
                <w:rFonts w:ascii="Times New Roman" w:hAnsi="Times New Roman"/>
                <w:spacing w:val="2"/>
                <w:sz w:val="24"/>
                <w:szCs w:val="24"/>
                <w:lang w:val="ru-RU" w:eastAsia="en-US"/>
              </w:rPr>
              <w:t>т</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а</w:t>
            </w:r>
            <w:r w:rsidRPr="00F02FCE">
              <w:rPr>
                <w:rFonts w:ascii="Times New Roman" w:hAnsi="Times New Roman"/>
                <w:spacing w:val="10"/>
                <w:sz w:val="24"/>
                <w:szCs w:val="24"/>
                <w:lang w:val="ru-RU" w:eastAsia="en-US"/>
              </w:rPr>
              <w:t xml:space="preserve"> </w:t>
            </w:r>
            <w:r w:rsidRPr="00F02FCE">
              <w:rPr>
                <w:rFonts w:ascii="Times New Roman" w:hAnsi="Times New Roman"/>
                <w:sz w:val="24"/>
                <w:szCs w:val="24"/>
                <w:lang w:val="ru-RU" w:eastAsia="en-US"/>
              </w:rPr>
              <w:t>ст</w:t>
            </w:r>
            <w:r w:rsidRPr="00F02FCE">
              <w:rPr>
                <w:rFonts w:ascii="Times New Roman" w:hAnsi="Times New Roman"/>
                <w:spacing w:val="2"/>
                <w:sz w:val="24"/>
                <w:szCs w:val="24"/>
                <w:lang w:val="ru-RU" w:eastAsia="en-US"/>
              </w:rPr>
              <w:t>о</w:t>
            </w:r>
            <w:r w:rsidRPr="00F02FCE">
              <w:rPr>
                <w:rFonts w:ascii="Times New Roman" w:hAnsi="Times New Roman"/>
                <w:spacing w:val="-1"/>
                <w:sz w:val="24"/>
                <w:szCs w:val="24"/>
                <w:lang w:val="ru-RU" w:eastAsia="en-US"/>
              </w:rPr>
              <w:t>ч</w:t>
            </w:r>
            <w:r w:rsidRPr="00F02FCE">
              <w:rPr>
                <w:rFonts w:ascii="Times New Roman" w:hAnsi="Times New Roman"/>
                <w:sz w:val="24"/>
                <w:szCs w:val="24"/>
                <w:lang w:val="ru-RU" w:eastAsia="en-US"/>
              </w:rPr>
              <w:t>н</w:t>
            </w:r>
            <w:r w:rsidRPr="00F02FCE">
              <w:rPr>
                <w:rFonts w:ascii="Times New Roman" w:hAnsi="Times New Roman"/>
                <w:spacing w:val="4"/>
                <w:sz w:val="24"/>
                <w:szCs w:val="24"/>
                <w:lang w:val="ru-RU" w:eastAsia="en-US"/>
              </w:rPr>
              <w:t>ы</w:t>
            </w:r>
            <w:r w:rsidRPr="00F02FCE">
              <w:rPr>
                <w:rFonts w:ascii="Times New Roman" w:hAnsi="Times New Roman"/>
                <w:sz w:val="24"/>
                <w:szCs w:val="24"/>
                <w:lang w:val="ru-RU" w:eastAsia="en-US"/>
              </w:rPr>
              <w:t>х</w:t>
            </w:r>
            <w:r w:rsidRPr="00F02FCE">
              <w:rPr>
                <w:rFonts w:ascii="Times New Roman" w:hAnsi="Times New Roman"/>
                <w:spacing w:val="10"/>
                <w:sz w:val="24"/>
                <w:szCs w:val="24"/>
                <w:lang w:val="ru-RU" w:eastAsia="en-US"/>
              </w:rPr>
              <w:t xml:space="preserve"> </w:t>
            </w:r>
            <w:r w:rsidRPr="00F02FCE">
              <w:rPr>
                <w:rFonts w:ascii="Times New Roman" w:hAnsi="Times New Roman"/>
                <w:sz w:val="24"/>
                <w:szCs w:val="24"/>
                <w:lang w:val="ru-RU" w:eastAsia="en-US"/>
              </w:rPr>
              <w:t>вод</w:t>
            </w:r>
            <w:r w:rsidRPr="00F02FCE">
              <w:rPr>
                <w:rFonts w:ascii="Times New Roman" w:hAnsi="Times New Roman"/>
                <w:spacing w:val="15"/>
                <w:sz w:val="24"/>
                <w:szCs w:val="24"/>
                <w:lang w:val="ru-RU" w:eastAsia="en-US"/>
              </w:rPr>
              <w:t xml:space="preserve"> </w:t>
            </w:r>
            <w:r w:rsidRPr="00F02FCE">
              <w:rPr>
                <w:rFonts w:ascii="Times New Roman" w:hAnsi="Times New Roman"/>
                <w:sz w:val="24"/>
                <w:szCs w:val="24"/>
                <w:lang w:val="ru-RU" w:eastAsia="en-US"/>
              </w:rPr>
              <w:t>с ис</w:t>
            </w:r>
            <w:r w:rsidRPr="00F02FCE">
              <w:rPr>
                <w:rFonts w:ascii="Times New Roman" w:hAnsi="Times New Roman"/>
                <w:spacing w:val="1"/>
                <w:sz w:val="24"/>
                <w:szCs w:val="24"/>
                <w:lang w:val="ru-RU" w:eastAsia="en-US"/>
              </w:rPr>
              <w:t>п</w:t>
            </w:r>
            <w:r w:rsidRPr="00F02FCE">
              <w:rPr>
                <w:rFonts w:ascii="Times New Roman" w:hAnsi="Times New Roman"/>
                <w:sz w:val="24"/>
                <w:szCs w:val="24"/>
                <w:lang w:val="ru-RU" w:eastAsia="en-US"/>
              </w:rPr>
              <w:t>ользова</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и</w:t>
            </w:r>
            <w:r w:rsidRPr="00F02FCE">
              <w:rPr>
                <w:rFonts w:ascii="Times New Roman" w:hAnsi="Times New Roman"/>
                <w:spacing w:val="3"/>
                <w:sz w:val="24"/>
                <w:szCs w:val="24"/>
                <w:lang w:val="ru-RU" w:eastAsia="en-US"/>
              </w:rPr>
              <w:t>е</w:t>
            </w:r>
            <w:r w:rsidRPr="00F02FCE">
              <w:rPr>
                <w:rFonts w:ascii="Times New Roman" w:hAnsi="Times New Roman"/>
                <w:sz w:val="24"/>
                <w:szCs w:val="24"/>
                <w:lang w:val="ru-RU" w:eastAsia="en-US"/>
              </w:rPr>
              <w:t>м</w:t>
            </w:r>
            <w:r w:rsidR="00553EBB">
              <w:rPr>
                <w:rFonts w:ascii="Times New Roman" w:hAnsi="Times New Roman"/>
                <w:sz w:val="24"/>
                <w:szCs w:val="24"/>
                <w:lang w:val="ru-RU" w:eastAsia="en-US"/>
              </w:rPr>
              <w:t xml:space="preserve"> </w:t>
            </w:r>
            <w:r w:rsidRPr="00F02FCE">
              <w:rPr>
                <w:rFonts w:ascii="Times New Roman" w:hAnsi="Times New Roman"/>
                <w:spacing w:val="3"/>
                <w:sz w:val="24"/>
                <w:szCs w:val="24"/>
                <w:lang w:val="ru-RU" w:eastAsia="en-US"/>
              </w:rPr>
              <w:t>ц</w:t>
            </w:r>
            <w:r w:rsidRPr="00F02FCE">
              <w:rPr>
                <w:rFonts w:ascii="Times New Roman" w:hAnsi="Times New Roman"/>
                <w:sz w:val="24"/>
                <w:szCs w:val="24"/>
                <w:lang w:val="ru-RU" w:eastAsia="en-US"/>
              </w:rPr>
              <w:t>ентрал</w:t>
            </w:r>
            <w:r w:rsidRPr="00F02FCE">
              <w:rPr>
                <w:rFonts w:ascii="Times New Roman" w:hAnsi="Times New Roman"/>
                <w:spacing w:val="1"/>
                <w:sz w:val="24"/>
                <w:szCs w:val="24"/>
                <w:lang w:val="ru-RU" w:eastAsia="en-US"/>
              </w:rPr>
              <w:t>из</w:t>
            </w:r>
            <w:r w:rsidRPr="00F02FCE">
              <w:rPr>
                <w:rFonts w:ascii="Times New Roman" w:hAnsi="Times New Roman"/>
                <w:sz w:val="24"/>
                <w:szCs w:val="24"/>
                <w:lang w:val="ru-RU" w:eastAsia="en-US"/>
              </w:rPr>
              <w:t>ован</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ой</w:t>
            </w:r>
            <w:r w:rsidRPr="00F02FCE">
              <w:rPr>
                <w:rFonts w:ascii="Times New Roman" w:hAnsi="Times New Roman"/>
                <w:sz w:val="24"/>
                <w:szCs w:val="24"/>
                <w:lang w:val="ru-RU" w:eastAsia="en-US"/>
              </w:rPr>
              <w:tab/>
            </w:r>
            <w:r w:rsidRPr="00F02FCE">
              <w:rPr>
                <w:rFonts w:ascii="Times New Roman" w:hAnsi="Times New Roman"/>
                <w:spacing w:val="2"/>
                <w:sz w:val="24"/>
                <w:szCs w:val="24"/>
                <w:lang w:val="ru-RU" w:eastAsia="en-US"/>
              </w:rPr>
              <w:t>с</w:t>
            </w:r>
            <w:r w:rsidRPr="00F02FCE">
              <w:rPr>
                <w:rFonts w:ascii="Times New Roman" w:hAnsi="Times New Roman"/>
                <w:sz w:val="24"/>
                <w:szCs w:val="24"/>
                <w:lang w:val="ru-RU" w:eastAsia="en-US"/>
              </w:rPr>
              <w:t>истемы водоотв</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ден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w:t>
            </w:r>
          </w:p>
        </w:tc>
      </w:tr>
      <w:tr w:rsidR="00193A27" w:rsidRPr="00D17545" w:rsidTr="00B27D47">
        <w:trPr>
          <w:trHeight w:hRule="exact" w:val="707"/>
        </w:trPr>
        <w:tc>
          <w:tcPr>
            <w:tcW w:w="282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3B11DD" w:rsidRDefault="00193A27" w:rsidP="002E169C">
            <w:pPr>
              <w:pStyle w:val="a5"/>
              <w:ind w:left="57" w:right="125"/>
              <w:jc w:val="center"/>
              <w:rPr>
                <w:rFonts w:ascii="Times New Roman" w:hAnsi="Times New Roman"/>
                <w:b/>
                <w:i/>
                <w:sz w:val="24"/>
                <w:szCs w:val="24"/>
                <w:lang w:eastAsia="en-US"/>
              </w:rPr>
            </w:pPr>
            <w:proofErr w:type="spellStart"/>
            <w:r w:rsidRPr="003B11DD">
              <w:rPr>
                <w:rFonts w:ascii="Times New Roman" w:hAnsi="Times New Roman"/>
                <w:b/>
                <w:i/>
                <w:sz w:val="24"/>
                <w:szCs w:val="24"/>
                <w:lang w:eastAsia="en-US"/>
              </w:rPr>
              <w:t>Водопод</w:t>
            </w:r>
            <w:r w:rsidRPr="003B11DD">
              <w:rPr>
                <w:rFonts w:ascii="Times New Roman" w:hAnsi="Times New Roman"/>
                <w:b/>
                <w:i/>
                <w:spacing w:val="2"/>
                <w:sz w:val="24"/>
                <w:szCs w:val="24"/>
                <w:lang w:eastAsia="en-US"/>
              </w:rPr>
              <w:t>г</w:t>
            </w:r>
            <w:r w:rsidRPr="003B11DD">
              <w:rPr>
                <w:rFonts w:ascii="Times New Roman" w:hAnsi="Times New Roman"/>
                <w:b/>
                <w:i/>
                <w:sz w:val="24"/>
                <w:szCs w:val="24"/>
                <w:lang w:eastAsia="en-US"/>
              </w:rPr>
              <w:t>ото</w:t>
            </w:r>
            <w:r w:rsidRPr="003B11DD">
              <w:rPr>
                <w:rFonts w:ascii="Times New Roman" w:hAnsi="Times New Roman"/>
                <w:b/>
                <w:i/>
                <w:spacing w:val="2"/>
                <w:sz w:val="24"/>
                <w:szCs w:val="24"/>
                <w:lang w:eastAsia="en-US"/>
              </w:rPr>
              <w:t>в</w:t>
            </w:r>
            <w:r w:rsidRPr="003B11DD">
              <w:rPr>
                <w:rFonts w:ascii="Times New Roman" w:hAnsi="Times New Roman"/>
                <w:b/>
                <w:i/>
                <w:spacing w:val="-1"/>
                <w:sz w:val="24"/>
                <w:szCs w:val="24"/>
                <w:lang w:eastAsia="en-US"/>
              </w:rPr>
              <w:t>к</w:t>
            </w:r>
            <w:r w:rsidRPr="003B11DD">
              <w:rPr>
                <w:rFonts w:ascii="Times New Roman" w:hAnsi="Times New Roman"/>
                <w:b/>
                <w:i/>
                <w:sz w:val="24"/>
                <w:szCs w:val="24"/>
                <w:lang w:eastAsia="en-US"/>
              </w:rPr>
              <w:t>а</w:t>
            </w:r>
            <w:proofErr w:type="spellEnd"/>
          </w:p>
        </w:tc>
        <w:tc>
          <w:tcPr>
            <w:tcW w:w="7097" w:type="dxa"/>
            <w:tcBorders>
              <w:top w:val="single" w:sz="4" w:space="0" w:color="000000"/>
              <w:left w:val="single" w:sz="4" w:space="0" w:color="000000"/>
              <w:bottom w:val="single" w:sz="4" w:space="0" w:color="000000"/>
              <w:right w:val="single" w:sz="4" w:space="0" w:color="000000"/>
            </w:tcBorders>
            <w:vAlign w:val="center"/>
          </w:tcPr>
          <w:p w:rsidR="00193A27" w:rsidRPr="00F02FCE" w:rsidRDefault="00193A27" w:rsidP="000C6544">
            <w:pPr>
              <w:pStyle w:val="a5"/>
              <w:ind w:left="158" w:right="86"/>
              <w:jc w:val="both"/>
              <w:rPr>
                <w:rFonts w:ascii="Times New Roman" w:hAnsi="Times New Roman"/>
                <w:sz w:val="24"/>
                <w:szCs w:val="24"/>
                <w:lang w:val="ru-RU" w:eastAsia="en-US"/>
              </w:rPr>
            </w:pPr>
            <w:r w:rsidRPr="00F02FCE">
              <w:rPr>
                <w:rFonts w:ascii="Times New Roman" w:hAnsi="Times New Roman"/>
                <w:sz w:val="24"/>
                <w:szCs w:val="24"/>
                <w:lang w:val="ru-RU" w:eastAsia="en-US"/>
              </w:rPr>
              <w:t>Обрабо</w:t>
            </w:r>
            <w:r w:rsidRPr="00F02FCE">
              <w:rPr>
                <w:rFonts w:ascii="Times New Roman" w:hAnsi="Times New Roman"/>
                <w:spacing w:val="2"/>
                <w:sz w:val="24"/>
                <w:szCs w:val="24"/>
                <w:lang w:val="ru-RU" w:eastAsia="en-US"/>
              </w:rPr>
              <w:t>т</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а</w:t>
            </w:r>
            <w:r w:rsidRPr="00F02FCE">
              <w:rPr>
                <w:rFonts w:ascii="Times New Roman" w:hAnsi="Times New Roman"/>
                <w:sz w:val="24"/>
                <w:szCs w:val="24"/>
                <w:lang w:val="ru-RU" w:eastAsia="en-US"/>
              </w:rPr>
              <w:tab/>
              <w:t>вод</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w:t>
            </w:r>
            <w:r w:rsidRPr="00F02FCE">
              <w:rPr>
                <w:rFonts w:ascii="Times New Roman" w:hAnsi="Times New Roman"/>
                <w:sz w:val="24"/>
                <w:szCs w:val="24"/>
                <w:lang w:val="ru-RU" w:eastAsia="en-US"/>
              </w:rPr>
              <w:tab/>
              <w:t>обес</w:t>
            </w:r>
            <w:r w:rsidRPr="00F02FCE">
              <w:rPr>
                <w:rFonts w:ascii="Times New Roman" w:hAnsi="Times New Roman"/>
                <w:spacing w:val="1"/>
                <w:sz w:val="24"/>
                <w:szCs w:val="24"/>
                <w:lang w:val="ru-RU" w:eastAsia="en-US"/>
              </w:rPr>
              <w:t>п</w:t>
            </w:r>
            <w:r w:rsidRPr="00F02FCE">
              <w:rPr>
                <w:rFonts w:ascii="Times New Roman" w:hAnsi="Times New Roman"/>
                <w:sz w:val="24"/>
                <w:szCs w:val="24"/>
                <w:lang w:val="ru-RU" w:eastAsia="en-US"/>
              </w:rPr>
              <w:t>еч</w:t>
            </w:r>
            <w:r w:rsidRPr="00F02FCE">
              <w:rPr>
                <w:rFonts w:ascii="Times New Roman" w:hAnsi="Times New Roman"/>
                <w:spacing w:val="2"/>
                <w:sz w:val="24"/>
                <w:szCs w:val="24"/>
                <w:lang w:val="ru-RU" w:eastAsia="en-US"/>
              </w:rPr>
              <w:t>и</w:t>
            </w:r>
            <w:r w:rsidRPr="00F02FCE">
              <w:rPr>
                <w:rFonts w:ascii="Times New Roman" w:hAnsi="Times New Roman"/>
                <w:sz w:val="24"/>
                <w:szCs w:val="24"/>
                <w:lang w:val="ru-RU" w:eastAsia="en-US"/>
              </w:rPr>
              <w:t>ва</w:t>
            </w:r>
            <w:r w:rsidRPr="00F02FCE">
              <w:rPr>
                <w:rFonts w:ascii="Times New Roman" w:hAnsi="Times New Roman"/>
                <w:spacing w:val="1"/>
                <w:sz w:val="24"/>
                <w:szCs w:val="24"/>
                <w:lang w:val="ru-RU" w:eastAsia="en-US"/>
              </w:rPr>
              <w:t>ю</w:t>
            </w:r>
            <w:r w:rsidRPr="00F02FCE">
              <w:rPr>
                <w:rFonts w:ascii="Times New Roman" w:hAnsi="Times New Roman"/>
                <w:sz w:val="24"/>
                <w:szCs w:val="24"/>
                <w:lang w:val="ru-RU" w:eastAsia="en-US"/>
              </w:rPr>
              <w:t>щ</w:t>
            </w:r>
            <w:r w:rsidRPr="00F02FCE">
              <w:rPr>
                <w:rFonts w:ascii="Times New Roman" w:hAnsi="Times New Roman"/>
                <w:spacing w:val="2"/>
                <w:sz w:val="24"/>
                <w:szCs w:val="24"/>
                <w:lang w:val="ru-RU" w:eastAsia="en-US"/>
              </w:rPr>
              <w:t>а</w:t>
            </w:r>
            <w:r w:rsidRPr="00F02FCE">
              <w:rPr>
                <w:rFonts w:ascii="Times New Roman" w:hAnsi="Times New Roman"/>
                <w:sz w:val="24"/>
                <w:szCs w:val="24"/>
                <w:lang w:val="ru-RU" w:eastAsia="en-US"/>
              </w:rPr>
              <w:t>я</w:t>
            </w:r>
            <w:r w:rsidR="00F122AB">
              <w:rPr>
                <w:rFonts w:ascii="Times New Roman" w:hAnsi="Times New Roman"/>
                <w:sz w:val="24"/>
                <w:szCs w:val="24"/>
                <w:lang w:val="ru-RU" w:eastAsia="en-US"/>
              </w:rPr>
              <w:t xml:space="preserve"> </w:t>
            </w:r>
            <w:r w:rsidRPr="00F02FCE">
              <w:rPr>
                <w:rFonts w:ascii="Times New Roman" w:hAnsi="Times New Roman"/>
                <w:sz w:val="24"/>
                <w:szCs w:val="24"/>
                <w:lang w:val="ru-RU" w:eastAsia="en-US"/>
              </w:rPr>
              <w:t>ее ис</w:t>
            </w:r>
            <w:r w:rsidRPr="00F02FCE">
              <w:rPr>
                <w:rFonts w:ascii="Times New Roman" w:hAnsi="Times New Roman"/>
                <w:spacing w:val="1"/>
                <w:sz w:val="24"/>
                <w:szCs w:val="24"/>
                <w:lang w:val="ru-RU" w:eastAsia="en-US"/>
              </w:rPr>
              <w:t>п</w:t>
            </w:r>
            <w:r w:rsidRPr="00F02FCE">
              <w:rPr>
                <w:rFonts w:ascii="Times New Roman" w:hAnsi="Times New Roman"/>
                <w:sz w:val="24"/>
                <w:szCs w:val="24"/>
                <w:lang w:val="ru-RU" w:eastAsia="en-US"/>
              </w:rPr>
              <w:t>ользова</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ие</w:t>
            </w:r>
            <w:r w:rsidR="00F122AB">
              <w:rPr>
                <w:rFonts w:ascii="Times New Roman" w:hAnsi="Times New Roman"/>
                <w:sz w:val="24"/>
                <w:szCs w:val="24"/>
                <w:lang w:val="ru-RU" w:eastAsia="en-US"/>
              </w:rPr>
              <w:t xml:space="preserve"> </w:t>
            </w:r>
            <w:r w:rsidRPr="00F02FCE">
              <w:rPr>
                <w:rFonts w:ascii="Times New Roman" w:hAnsi="Times New Roman"/>
                <w:sz w:val="24"/>
                <w:szCs w:val="24"/>
                <w:lang w:val="ru-RU" w:eastAsia="en-US"/>
              </w:rPr>
              <w:t>в</w:t>
            </w:r>
            <w:r w:rsidR="00553EBB">
              <w:rPr>
                <w:rFonts w:ascii="Times New Roman" w:hAnsi="Times New Roman"/>
                <w:sz w:val="24"/>
                <w:szCs w:val="24"/>
                <w:lang w:val="ru-RU" w:eastAsia="en-US"/>
              </w:rPr>
              <w:t xml:space="preserve"> </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а</w:t>
            </w:r>
            <w:r w:rsidRPr="00F02FCE">
              <w:rPr>
                <w:rFonts w:ascii="Times New Roman" w:hAnsi="Times New Roman"/>
                <w:spacing w:val="2"/>
                <w:sz w:val="24"/>
                <w:szCs w:val="24"/>
                <w:lang w:val="ru-RU" w:eastAsia="en-US"/>
              </w:rPr>
              <w:t>ч</w:t>
            </w:r>
            <w:r w:rsidRPr="00F02FCE">
              <w:rPr>
                <w:rFonts w:ascii="Times New Roman" w:hAnsi="Times New Roman"/>
                <w:sz w:val="24"/>
                <w:szCs w:val="24"/>
                <w:lang w:val="ru-RU" w:eastAsia="en-US"/>
              </w:rPr>
              <w:t>естве</w:t>
            </w:r>
            <w:r w:rsidR="00553EBB">
              <w:rPr>
                <w:rFonts w:ascii="Times New Roman" w:hAnsi="Times New Roman"/>
                <w:sz w:val="24"/>
                <w:szCs w:val="24"/>
                <w:lang w:val="ru-RU" w:eastAsia="en-US"/>
              </w:rPr>
              <w:t xml:space="preserve"> </w:t>
            </w:r>
            <w:r w:rsidRPr="00F02FCE">
              <w:rPr>
                <w:rFonts w:ascii="Times New Roman" w:hAnsi="Times New Roman"/>
                <w:sz w:val="24"/>
                <w:szCs w:val="24"/>
                <w:lang w:val="ru-RU" w:eastAsia="en-US"/>
              </w:rPr>
              <w:t>п</w:t>
            </w:r>
            <w:r w:rsidRPr="00F02FCE">
              <w:rPr>
                <w:rFonts w:ascii="Times New Roman" w:hAnsi="Times New Roman"/>
                <w:spacing w:val="3"/>
                <w:sz w:val="24"/>
                <w:szCs w:val="24"/>
                <w:lang w:val="ru-RU" w:eastAsia="en-US"/>
              </w:rPr>
              <w:t>и</w:t>
            </w:r>
            <w:r w:rsidRPr="00F02FCE">
              <w:rPr>
                <w:rFonts w:ascii="Times New Roman" w:hAnsi="Times New Roman"/>
                <w:sz w:val="24"/>
                <w:szCs w:val="24"/>
                <w:lang w:val="ru-RU" w:eastAsia="en-US"/>
              </w:rPr>
              <w:t>т</w:t>
            </w:r>
            <w:r w:rsidRPr="00F02FCE">
              <w:rPr>
                <w:rFonts w:ascii="Times New Roman" w:hAnsi="Times New Roman"/>
                <w:spacing w:val="-1"/>
                <w:sz w:val="24"/>
                <w:szCs w:val="24"/>
                <w:lang w:val="ru-RU" w:eastAsia="en-US"/>
              </w:rPr>
              <w:t>ь</w:t>
            </w:r>
            <w:r w:rsidRPr="00F02FCE">
              <w:rPr>
                <w:rFonts w:ascii="Times New Roman" w:hAnsi="Times New Roman"/>
                <w:sz w:val="24"/>
                <w:szCs w:val="24"/>
                <w:lang w:val="ru-RU" w:eastAsia="en-US"/>
              </w:rPr>
              <w:t>е</w:t>
            </w:r>
            <w:r w:rsidRPr="00F02FCE">
              <w:rPr>
                <w:rFonts w:ascii="Times New Roman" w:hAnsi="Times New Roman"/>
                <w:spacing w:val="2"/>
                <w:sz w:val="24"/>
                <w:szCs w:val="24"/>
                <w:lang w:val="ru-RU" w:eastAsia="en-US"/>
              </w:rPr>
              <w:t>в</w:t>
            </w:r>
            <w:r w:rsidRPr="00F02FCE">
              <w:rPr>
                <w:rFonts w:ascii="Times New Roman" w:hAnsi="Times New Roman"/>
                <w:sz w:val="24"/>
                <w:szCs w:val="24"/>
                <w:lang w:val="ru-RU" w:eastAsia="en-US"/>
              </w:rPr>
              <w:t>ой и</w:t>
            </w:r>
            <w:r w:rsidRPr="00F02FCE">
              <w:rPr>
                <w:rFonts w:ascii="Times New Roman" w:hAnsi="Times New Roman"/>
                <w:spacing w:val="1"/>
                <w:sz w:val="24"/>
                <w:szCs w:val="24"/>
                <w:lang w:val="ru-RU" w:eastAsia="en-US"/>
              </w:rPr>
              <w:t>л</w:t>
            </w:r>
            <w:r w:rsidRPr="00F02FCE">
              <w:rPr>
                <w:rFonts w:ascii="Times New Roman" w:hAnsi="Times New Roman"/>
                <w:sz w:val="24"/>
                <w:szCs w:val="24"/>
                <w:lang w:val="ru-RU" w:eastAsia="en-US"/>
              </w:rPr>
              <w:t>и техниче</w:t>
            </w:r>
            <w:r w:rsidRPr="00F02FCE">
              <w:rPr>
                <w:rFonts w:ascii="Times New Roman" w:hAnsi="Times New Roman"/>
                <w:spacing w:val="2"/>
                <w:sz w:val="24"/>
                <w:szCs w:val="24"/>
                <w:lang w:val="ru-RU" w:eastAsia="en-US"/>
              </w:rPr>
              <w:t>с</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ой</w:t>
            </w:r>
            <w:r w:rsidRPr="00F02FCE">
              <w:rPr>
                <w:rFonts w:ascii="Times New Roman" w:hAnsi="Times New Roman"/>
                <w:spacing w:val="-14"/>
                <w:sz w:val="24"/>
                <w:szCs w:val="24"/>
                <w:lang w:val="ru-RU" w:eastAsia="en-US"/>
              </w:rPr>
              <w:t xml:space="preserve"> </w:t>
            </w:r>
            <w:r w:rsidRPr="00F02FCE">
              <w:rPr>
                <w:rFonts w:ascii="Times New Roman" w:hAnsi="Times New Roman"/>
                <w:sz w:val="24"/>
                <w:szCs w:val="24"/>
                <w:lang w:val="ru-RU" w:eastAsia="en-US"/>
              </w:rPr>
              <w:t>в</w:t>
            </w:r>
            <w:r w:rsidRPr="00F02FCE">
              <w:rPr>
                <w:rFonts w:ascii="Times New Roman" w:hAnsi="Times New Roman"/>
                <w:spacing w:val="3"/>
                <w:sz w:val="24"/>
                <w:szCs w:val="24"/>
                <w:lang w:val="ru-RU" w:eastAsia="en-US"/>
              </w:rPr>
              <w:t>о</w:t>
            </w:r>
            <w:r w:rsidRPr="00F02FCE">
              <w:rPr>
                <w:rFonts w:ascii="Times New Roman" w:hAnsi="Times New Roman"/>
                <w:sz w:val="24"/>
                <w:szCs w:val="24"/>
                <w:lang w:val="ru-RU" w:eastAsia="en-US"/>
              </w:rPr>
              <w:t>ды</w:t>
            </w:r>
          </w:p>
        </w:tc>
      </w:tr>
      <w:tr w:rsidR="00193A27" w:rsidRPr="00D17545" w:rsidTr="00B27D47">
        <w:trPr>
          <w:trHeight w:hRule="exact" w:val="1146"/>
        </w:trPr>
        <w:tc>
          <w:tcPr>
            <w:tcW w:w="282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3B11DD" w:rsidRDefault="00193A27" w:rsidP="002E169C">
            <w:pPr>
              <w:pStyle w:val="a5"/>
              <w:ind w:left="57" w:right="125"/>
              <w:jc w:val="center"/>
              <w:rPr>
                <w:rFonts w:ascii="Times New Roman" w:hAnsi="Times New Roman"/>
                <w:b/>
                <w:i/>
                <w:sz w:val="24"/>
                <w:szCs w:val="24"/>
                <w:lang w:eastAsia="en-US"/>
              </w:rPr>
            </w:pPr>
            <w:proofErr w:type="spellStart"/>
            <w:r w:rsidRPr="003B11DD">
              <w:rPr>
                <w:rFonts w:ascii="Times New Roman" w:hAnsi="Times New Roman"/>
                <w:b/>
                <w:i/>
                <w:sz w:val="24"/>
                <w:szCs w:val="24"/>
                <w:lang w:eastAsia="en-US"/>
              </w:rPr>
              <w:t>Водопровод</w:t>
            </w:r>
            <w:r w:rsidRPr="003B11DD">
              <w:rPr>
                <w:rFonts w:ascii="Times New Roman" w:hAnsi="Times New Roman"/>
                <w:b/>
                <w:i/>
                <w:spacing w:val="3"/>
                <w:sz w:val="24"/>
                <w:szCs w:val="24"/>
                <w:lang w:eastAsia="en-US"/>
              </w:rPr>
              <w:t>н</w:t>
            </w:r>
            <w:r w:rsidRPr="003B11DD">
              <w:rPr>
                <w:rFonts w:ascii="Times New Roman" w:hAnsi="Times New Roman"/>
                <w:b/>
                <w:i/>
                <w:sz w:val="24"/>
                <w:szCs w:val="24"/>
                <w:lang w:eastAsia="en-US"/>
              </w:rPr>
              <w:t>ая</w:t>
            </w:r>
            <w:proofErr w:type="spellEnd"/>
            <w:r w:rsidRPr="003B11DD">
              <w:rPr>
                <w:rFonts w:ascii="Times New Roman" w:hAnsi="Times New Roman"/>
                <w:b/>
                <w:i/>
                <w:spacing w:val="-17"/>
                <w:sz w:val="24"/>
                <w:szCs w:val="24"/>
                <w:lang w:eastAsia="en-US"/>
              </w:rPr>
              <w:t xml:space="preserve"> </w:t>
            </w:r>
            <w:proofErr w:type="spellStart"/>
            <w:r w:rsidRPr="003B11DD">
              <w:rPr>
                <w:rFonts w:ascii="Times New Roman" w:hAnsi="Times New Roman"/>
                <w:b/>
                <w:i/>
                <w:sz w:val="24"/>
                <w:szCs w:val="24"/>
                <w:lang w:eastAsia="en-US"/>
              </w:rPr>
              <w:t>сеть</w:t>
            </w:r>
            <w:proofErr w:type="spellEnd"/>
          </w:p>
        </w:tc>
        <w:tc>
          <w:tcPr>
            <w:tcW w:w="7097"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F02FCE" w:rsidRDefault="00193A27" w:rsidP="000C6544">
            <w:pPr>
              <w:pStyle w:val="a5"/>
              <w:ind w:left="158" w:right="86"/>
              <w:jc w:val="both"/>
              <w:rPr>
                <w:rFonts w:ascii="Times New Roman" w:hAnsi="Times New Roman"/>
                <w:sz w:val="24"/>
                <w:szCs w:val="24"/>
                <w:lang w:val="ru-RU" w:eastAsia="en-US"/>
              </w:rPr>
            </w:pPr>
            <w:r w:rsidRPr="00F02FCE">
              <w:rPr>
                <w:rFonts w:ascii="Times New Roman" w:hAnsi="Times New Roman"/>
                <w:sz w:val="24"/>
                <w:szCs w:val="24"/>
                <w:lang w:val="ru-RU" w:eastAsia="en-US"/>
              </w:rPr>
              <w:t>Ко</w:t>
            </w:r>
            <w:r w:rsidRPr="00F02FCE">
              <w:rPr>
                <w:rFonts w:ascii="Times New Roman" w:hAnsi="Times New Roman"/>
                <w:spacing w:val="-1"/>
                <w:sz w:val="24"/>
                <w:szCs w:val="24"/>
                <w:lang w:val="ru-RU" w:eastAsia="en-US"/>
              </w:rPr>
              <w:t>м</w:t>
            </w:r>
            <w:r w:rsidRPr="00F02FCE">
              <w:rPr>
                <w:rFonts w:ascii="Times New Roman" w:hAnsi="Times New Roman"/>
                <w:sz w:val="24"/>
                <w:szCs w:val="24"/>
                <w:lang w:val="ru-RU" w:eastAsia="en-US"/>
              </w:rPr>
              <w:t>п</w:t>
            </w:r>
            <w:r w:rsidRPr="00F02FCE">
              <w:rPr>
                <w:rFonts w:ascii="Times New Roman" w:hAnsi="Times New Roman"/>
                <w:spacing w:val="1"/>
                <w:sz w:val="24"/>
                <w:szCs w:val="24"/>
                <w:lang w:val="ru-RU" w:eastAsia="en-US"/>
              </w:rPr>
              <w:t>л</w:t>
            </w:r>
            <w:r w:rsidRPr="00F02FCE">
              <w:rPr>
                <w:rFonts w:ascii="Times New Roman" w:hAnsi="Times New Roman"/>
                <w:spacing w:val="2"/>
                <w:sz w:val="24"/>
                <w:szCs w:val="24"/>
                <w:lang w:val="ru-RU" w:eastAsia="en-US"/>
              </w:rPr>
              <w:t>е</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с</w:t>
            </w:r>
            <w:r w:rsidRPr="00F02FCE">
              <w:rPr>
                <w:rFonts w:ascii="Times New Roman" w:hAnsi="Times New Roman"/>
                <w:spacing w:val="-11"/>
                <w:sz w:val="24"/>
                <w:szCs w:val="24"/>
                <w:lang w:val="ru-RU" w:eastAsia="en-US"/>
              </w:rPr>
              <w:t xml:space="preserve"> </w:t>
            </w:r>
            <w:r w:rsidRPr="00F02FCE">
              <w:rPr>
                <w:rFonts w:ascii="Times New Roman" w:hAnsi="Times New Roman"/>
                <w:sz w:val="24"/>
                <w:szCs w:val="24"/>
                <w:lang w:val="ru-RU" w:eastAsia="en-US"/>
              </w:rPr>
              <w:t>техн</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лог</w:t>
            </w:r>
            <w:r w:rsidRPr="00F02FCE">
              <w:rPr>
                <w:rFonts w:ascii="Times New Roman" w:hAnsi="Times New Roman"/>
                <w:spacing w:val="2"/>
                <w:sz w:val="24"/>
                <w:szCs w:val="24"/>
                <w:lang w:val="ru-RU" w:eastAsia="en-US"/>
              </w:rPr>
              <w:t>и</w:t>
            </w:r>
            <w:r w:rsidRPr="00F02FCE">
              <w:rPr>
                <w:rFonts w:ascii="Times New Roman" w:hAnsi="Times New Roman"/>
                <w:spacing w:val="1"/>
                <w:sz w:val="24"/>
                <w:szCs w:val="24"/>
                <w:lang w:val="ru-RU" w:eastAsia="en-US"/>
              </w:rPr>
              <w:t>ч</w:t>
            </w:r>
            <w:r w:rsidRPr="00F02FCE">
              <w:rPr>
                <w:rFonts w:ascii="Times New Roman" w:hAnsi="Times New Roman"/>
                <w:sz w:val="24"/>
                <w:szCs w:val="24"/>
                <w:lang w:val="ru-RU" w:eastAsia="en-US"/>
              </w:rPr>
              <w:t>ес</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и</w:t>
            </w:r>
            <w:r w:rsidRPr="00F02FCE">
              <w:rPr>
                <w:rFonts w:ascii="Times New Roman" w:hAnsi="Times New Roman"/>
                <w:spacing w:val="-18"/>
                <w:sz w:val="24"/>
                <w:szCs w:val="24"/>
                <w:lang w:val="ru-RU" w:eastAsia="en-US"/>
              </w:rPr>
              <w:t xml:space="preserve"> </w:t>
            </w:r>
            <w:r w:rsidRPr="00F02FCE">
              <w:rPr>
                <w:rFonts w:ascii="Times New Roman" w:hAnsi="Times New Roman"/>
                <w:sz w:val="24"/>
                <w:szCs w:val="24"/>
                <w:lang w:val="ru-RU" w:eastAsia="en-US"/>
              </w:rPr>
              <w:t>св</w:t>
            </w:r>
            <w:r w:rsidRPr="00F02FCE">
              <w:rPr>
                <w:rFonts w:ascii="Times New Roman" w:hAnsi="Times New Roman"/>
                <w:spacing w:val="1"/>
                <w:sz w:val="24"/>
                <w:szCs w:val="24"/>
                <w:lang w:val="ru-RU" w:eastAsia="en-US"/>
              </w:rPr>
              <w:t>яз</w:t>
            </w:r>
            <w:r w:rsidRPr="00F02FCE">
              <w:rPr>
                <w:rFonts w:ascii="Times New Roman" w:hAnsi="Times New Roman"/>
                <w:sz w:val="24"/>
                <w:szCs w:val="24"/>
                <w:lang w:val="ru-RU" w:eastAsia="en-US"/>
              </w:rPr>
              <w:t>ан</w:t>
            </w:r>
            <w:r w:rsidRPr="00F02FCE">
              <w:rPr>
                <w:rFonts w:ascii="Times New Roman" w:hAnsi="Times New Roman"/>
                <w:spacing w:val="1"/>
                <w:sz w:val="24"/>
                <w:szCs w:val="24"/>
                <w:lang w:val="ru-RU" w:eastAsia="en-US"/>
              </w:rPr>
              <w:t>ны</w:t>
            </w:r>
            <w:r w:rsidRPr="00F02FCE">
              <w:rPr>
                <w:rFonts w:ascii="Times New Roman" w:hAnsi="Times New Roman"/>
                <w:sz w:val="24"/>
                <w:szCs w:val="24"/>
                <w:lang w:val="ru-RU" w:eastAsia="en-US"/>
              </w:rPr>
              <w:t>х</w:t>
            </w:r>
            <w:r w:rsidRPr="00F02FCE">
              <w:rPr>
                <w:rFonts w:ascii="Times New Roman" w:hAnsi="Times New Roman"/>
                <w:spacing w:val="-12"/>
                <w:sz w:val="24"/>
                <w:szCs w:val="24"/>
                <w:lang w:val="ru-RU" w:eastAsia="en-US"/>
              </w:rPr>
              <w:t xml:space="preserve"> </w:t>
            </w:r>
            <w:r w:rsidRPr="00F02FCE">
              <w:rPr>
                <w:rFonts w:ascii="Times New Roman" w:hAnsi="Times New Roman"/>
                <w:spacing w:val="-1"/>
                <w:sz w:val="24"/>
                <w:szCs w:val="24"/>
                <w:lang w:val="ru-RU" w:eastAsia="en-US"/>
              </w:rPr>
              <w:t>м</w:t>
            </w:r>
            <w:r w:rsidRPr="00F02FCE">
              <w:rPr>
                <w:rFonts w:ascii="Times New Roman" w:hAnsi="Times New Roman"/>
                <w:sz w:val="24"/>
                <w:szCs w:val="24"/>
                <w:lang w:val="ru-RU" w:eastAsia="en-US"/>
              </w:rPr>
              <w:t>е</w:t>
            </w:r>
            <w:r w:rsidRPr="00F02FCE">
              <w:rPr>
                <w:rFonts w:ascii="Times New Roman" w:hAnsi="Times New Roman"/>
                <w:spacing w:val="1"/>
                <w:sz w:val="24"/>
                <w:szCs w:val="24"/>
                <w:lang w:val="ru-RU" w:eastAsia="en-US"/>
              </w:rPr>
              <w:t>ж</w:t>
            </w:r>
            <w:r w:rsidRPr="00F02FCE">
              <w:rPr>
                <w:rFonts w:ascii="Times New Roman" w:hAnsi="Times New Roman"/>
                <w:spacing w:val="2"/>
                <w:sz w:val="24"/>
                <w:szCs w:val="24"/>
                <w:lang w:val="ru-RU" w:eastAsia="en-US"/>
              </w:rPr>
              <w:t>д</w:t>
            </w:r>
            <w:r w:rsidRPr="00F02FCE">
              <w:rPr>
                <w:rFonts w:ascii="Times New Roman" w:hAnsi="Times New Roman"/>
                <w:sz w:val="24"/>
                <w:szCs w:val="24"/>
                <w:lang w:val="ru-RU" w:eastAsia="en-US"/>
              </w:rPr>
              <w:t>у</w:t>
            </w:r>
            <w:r w:rsidRPr="00F02FCE">
              <w:rPr>
                <w:rFonts w:ascii="Times New Roman" w:hAnsi="Times New Roman"/>
                <w:spacing w:val="-10"/>
                <w:sz w:val="24"/>
                <w:szCs w:val="24"/>
                <w:lang w:val="ru-RU" w:eastAsia="en-US"/>
              </w:rPr>
              <w:t xml:space="preserve"> </w:t>
            </w:r>
            <w:r w:rsidRPr="00F02FCE">
              <w:rPr>
                <w:rFonts w:ascii="Times New Roman" w:hAnsi="Times New Roman"/>
                <w:sz w:val="24"/>
                <w:szCs w:val="24"/>
                <w:lang w:val="ru-RU" w:eastAsia="en-US"/>
              </w:rPr>
              <w:t>со</w:t>
            </w:r>
            <w:r w:rsidRPr="00F02FCE">
              <w:rPr>
                <w:rFonts w:ascii="Times New Roman" w:hAnsi="Times New Roman"/>
                <w:spacing w:val="2"/>
                <w:sz w:val="24"/>
                <w:szCs w:val="24"/>
                <w:lang w:val="ru-RU" w:eastAsia="en-US"/>
              </w:rPr>
              <w:t>б</w:t>
            </w:r>
            <w:r w:rsidRPr="00F02FCE">
              <w:rPr>
                <w:rFonts w:ascii="Times New Roman" w:hAnsi="Times New Roman"/>
                <w:sz w:val="24"/>
                <w:szCs w:val="24"/>
                <w:lang w:val="ru-RU" w:eastAsia="en-US"/>
              </w:rPr>
              <w:t>ой и</w:t>
            </w:r>
            <w:r w:rsidRPr="00F02FCE">
              <w:rPr>
                <w:rFonts w:ascii="Times New Roman" w:hAnsi="Times New Roman"/>
                <w:spacing w:val="1"/>
                <w:sz w:val="24"/>
                <w:szCs w:val="24"/>
                <w:lang w:val="ru-RU" w:eastAsia="en-US"/>
              </w:rPr>
              <w:t>нж</w:t>
            </w:r>
            <w:r w:rsidRPr="00F02FCE">
              <w:rPr>
                <w:rFonts w:ascii="Times New Roman" w:hAnsi="Times New Roman"/>
                <w:sz w:val="24"/>
                <w:szCs w:val="24"/>
                <w:lang w:val="ru-RU" w:eastAsia="en-US"/>
              </w:rPr>
              <w:t>енер</w:t>
            </w:r>
            <w:r w:rsidRPr="00F02FCE">
              <w:rPr>
                <w:rFonts w:ascii="Times New Roman" w:hAnsi="Times New Roman"/>
                <w:spacing w:val="1"/>
                <w:sz w:val="24"/>
                <w:szCs w:val="24"/>
                <w:lang w:val="ru-RU" w:eastAsia="en-US"/>
              </w:rPr>
              <w:t>ны</w:t>
            </w:r>
            <w:r w:rsidRPr="00F02FCE">
              <w:rPr>
                <w:rFonts w:ascii="Times New Roman" w:hAnsi="Times New Roman"/>
                <w:sz w:val="24"/>
                <w:szCs w:val="24"/>
                <w:lang w:val="ru-RU" w:eastAsia="en-US"/>
              </w:rPr>
              <w:t>х</w:t>
            </w:r>
            <w:r w:rsidRPr="00F02FCE">
              <w:rPr>
                <w:rFonts w:ascii="Times New Roman" w:hAnsi="Times New Roman"/>
                <w:spacing w:val="6"/>
                <w:sz w:val="24"/>
                <w:szCs w:val="24"/>
                <w:lang w:val="ru-RU" w:eastAsia="en-US"/>
              </w:rPr>
              <w:t xml:space="preserve"> </w:t>
            </w:r>
            <w:r w:rsidRPr="00F02FCE">
              <w:rPr>
                <w:rFonts w:ascii="Times New Roman" w:hAnsi="Times New Roman"/>
                <w:sz w:val="24"/>
                <w:szCs w:val="24"/>
                <w:lang w:val="ru-RU" w:eastAsia="en-US"/>
              </w:rPr>
              <w:t>соо</w:t>
            </w:r>
            <w:r w:rsidRPr="00F02FCE">
              <w:rPr>
                <w:rFonts w:ascii="Times New Roman" w:hAnsi="Times New Roman"/>
                <w:spacing w:val="5"/>
                <w:sz w:val="24"/>
                <w:szCs w:val="24"/>
                <w:lang w:val="ru-RU" w:eastAsia="en-US"/>
              </w:rPr>
              <w:t>р</w:t>
            </w:r>
            <w:r w:rsidRPr="00F02FCE">
              <w:rPr>
                <w:rFonts w:ascii="Times New Roman" w:hAnsi="Times New Roman"/>
                <w:spacing w:val="-5"/>
                <w:sz w:val="24"/>
                <w:szCs w:val="24"/>
                <w:lang w:val="ru-RU" w:eastAsia="en-US"/>
              </w:rPr>
              <w:t>у</w:t>
            </w:r>
            <w:r w:rsidRPr="00F02FCE">
              <w:rPr>
                <w:rFonts w:ascii="Times New Roman" w:hAnsi="Times New Roman"/>
                <w:spacing w:val="3"/>
                <w:sz w:val="24"/>
                <w:szCs w:val="24"/>
                <w:lang w:val="ru-RU" w:eastAsia="en-US"/>
              </w:rPr>
              <w:t>ж</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й,</w:t>
            </w:r>
            <w:r w:rsidRPr="00F02FCE">
              <w:rPr>
                <w:rFonts w:ascii="Times New Roman" w:hAnsi="Times New Roman"/>
                <w:spacing w:val="6"/>
                <w:sz w:val="24"/>
                <w:szCs w:val="24"/>
                <w:lang w:val="ru-RU" w:eastAsia="en-US"/>
              </w:rPr>
              <w:t xml:space="preserve"> </w:t>
            </w:r>
            <w:r w:rsidRPr="00F02FCE">
              <w:rPr>
                <w:rFonts w:ascii="Times New Roman" w:hAnsi="Times New Roman"/>
                <w:sz w:val="24"/>
                <w:szCs w:val="24"/>
                <w:lang w:val="ru-RU" w:eastAsia="en-US"/>
              </w:rPr>
              <w:t>пред</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а</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начен</w:t>
            </w:r>
            <w:r w:rsidRPr="00F02FCE">
              <w:rPr>
                <w:rFonts w:ascii="Times New Roman" w:hAnsi="Times New Roman"/>
                <w:spacing w:val="3"/>
                <w:sz w:val="24"/>
                <w:szCs w:val="24"/>
                <w:lang w:val="ru-RU" w:eastAsia="en-US"/>
              </w:rPr>
              <w:t>н</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х для транс</w:t>
            </w:r>
            <w:r w:rsidRPr="00F02FCE">
              <w:rPr>
                <w:rFonts w:ascii="Times New Roman" w:hAnsi="Times New Roman"/>
                <w:spacing w:val="1"/>
                <w:sz w:val="24"/>
                <w:szCs w:val="24"/>
                <w:lang w:val="ru-RU" w:eastAsia="en-US"/>
              </w:rPr>
              <w:t>п</w:t>
            </w:r>
            <w:r w:rsidRPr="00F02FCE">
              <w:rPr>
                <w:rFonts w:ascii="Times New Roman" w:hAnsi="Times New Roman"/>
                <w:sz w:val="24"/>
                <w:szCs w:val="24"/>
                <w:lang w:val="ru-RU" w:eastAsia="en-US"/>
              </w:rPr>
              <w:t>орти</w:t>
            </w:r>
            <w:r w:rsidRPr="00F02FCE">
              <w:rPr>
                <w:rFonts w:ascii="Times New Roman" w:hAnsi="Times New Roman"/>
                <w:spacing w:val="2"/>
                <w:sz w:val="24"/>
                <w:szCs w:val="24"/>
                <w:lang w:val="ru-RU" w:eastAsia="en-US"/>
              </w:rPr>
              <w:t>р</w:t>
            </w:r>
            <w:r w:rsidRPr="00F02FCE">
              <w:rPr>
                <w:rFonts w:ascii="Times New Roman" w:hAnsi="Times New Roman"/>
                <w:sz w:val="24"/>
                <w:szCs w:val="24"/>
                <w:lang w:val="ru-RU" w:eastAsia="en-US"/>
              </w:rPr>
              <w:t>ов</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и вод</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w:t>
            </w:r>
            <w:r w:rsidRPr="00F02FCE">
              <w:rPr>
                <w:rFonts w:ascii="Times New Roman" w:hAnsi="Times New Roman"/>
                <w:spacing w:val="10"/>
                <w:sz w:val="24"/>
                <w:szCs w:val="24"/>
                <w:lang w:val="ru-RU" w:eastAsia="en-US"/>
              </w:rPr>
              <w:t xml:space="preserve"> </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а</w:t>
            </w:r>
            <w:r w:rsidRPr="00F02FCE">
              <w:rPr>
                <w:rFonts w:ascii="Times New Roman" w:hAnsi="Times New Roman"/>
                <w:spacing w:val="14"/>
                <w:sz w:val="24"/>
                <w:szCs w:val="24"/>
                <w:lang w:val="ru-RU" w:eastAsia="en-US"/>
              </w:rPr>
              <w:t xml:space="preserve"> </w:t>
            </w:r>
            <w:r w:rsidRPr="00F02FCE">
              <w:rPr>
                <w:rFonts w:ascii="Times New Roman" w:hAnsi="Times New Roman"/>
                <w:sz w:val="24"/>
                <w:szCs w:val="24"/>
                <w:lang w:val="ru-RU" w:eastAsia="en-US"/>
              </w:rPr>
              <w:t>иск</w:t>
            </w:r>
            <w:r w:rsidRPr="00F02FCE">
              <w:rPr>
                <w:rFonts w:ascii="Times New Roman" w:hAnsi="Times New Roman"/>
                <w:spacing w:val="2"/>
                <w:sz w:val="24"/>
                <w:szCs w:val="24"/>
                <w:lang w:val="ru-RU" w:eastAsia="en-US"/>
              </w:rPr>
              <w:t>л</w:t>
            </w:r>
            <w:r w:rsidRPr="00F02FCE">
              <w:rPr>
                <w:rFonts w:ascii="Times New Roman" w:hAnsi="Times New Roman"/>
                <w:sz w:val="24"/>
                <w:szCs w:val="24"/>
                <w:lang w:val="ru-RU" w:eastAsia="en-US"/>
              </w:rPr>
              <w:t>ючен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ем и</w:t>
            </w:r>
            <w:r w:rsidRPr="00F02FCE">
              <w:rPr>
                <w:rFonts w:ascii="Times New Roman" w:hAnsi="Times New Roman"/>
                <w:spacing w:val="1"/>
                <w:sz w:val="24"/>
                <w:szCs w:val="24"/>
                <w:lang w:val="ru-RU" w:eastAsia="en-US"/>
              </w:rPr>
              <w:t>нж</w:t>
            </w:r>
            <w:r w:rsidRPr="00F02FCE">
              <w:rPr>
                <w:rFonts w:ascii="Times New Roman" w:hAnsi="Times New Roman"/>
                <w:sz w:val="24"/>
                <w:szCs w:val="24"/>
                <w:lang w:val="ru-RU" w:eastAsia="en-US"/>
              </w:rPr>
              <w:t>енер</w:t>
            </w:r>
            <w:r w:rsidRPr="00F02FCE">
              <w:rPr>
                <w:rFonts w:ascii="Times New Roman" w:hAnsi="Times New Roman"/>
                <w:spacing w:val="1"/>
                <w:sz w:val="24"/>
                <w:szCs w:val="24"/>
                <w:lang w:val="ru-RU" w:eastAsia="en-US"/>
              </w:rPr>
              <w:t>ны</w:t>
            </w:r>
            <w:r w:rsidRPr="00F02FCE">
              <w:rPr>
                <w:rFonts w:ascii="Times New Roman" w:hAnsi="Times New Roman"/>
                <w:sz w:val="24"/>
                <w:szCs w:val="24"/>
                <w:lang w:val="ru-RU" w:eastAsia="en-US"/>
              </w:rPr>
              <w:t>х</w:t>
            </w:r>
            <w:r w:rsidRPr="00F02FCE">
              <w:rPr>
                <w:rFonts w:ascii="Times New Roman" w:hAnsi="Times New Roman"/>
                <w:spacing w:val="2"/>
                <w:sz w:val="24"/>
                <w:szCs w:val="24"/>
                <w:lang w:val="ru-RU" w:eastAsia="en-US"/>
              </w:rPr>
              <w:t xml:space="preserve"> </w:t>
            </w:r>
            <w:r w:rsidRPr="00F02FCE">
              <w:rPr>
                <w:rFonts w:ascii="Times New Roman" w:hAnsi="Times New Roman"/>
                <w:sz w:val="24"/>
                <w:szCs w:val="24"/>
                <w:lang w:val="ru-RU" w:eastAsia="en-US"/>
              </w:rPr>
              <w:t>соо</w:t>
            </w:r>
            <w:r w:rsidRPr="00F02FCE">
              <w:rPr>
                <w:rFonts w:ascii="Times New Roman" w:hAnsi="Times New Roman"/>
                <w:spacing w:val="5"/>
                <w:sz w:val="24"/>
                <w:szCs w:val="24"/>
                <w:lang w:val="ru-RU" w:eastAsia="en-US"/>
              </w:rPr>
              <w:t>р</w:t>
            </w:r>
            <w:r w:rsidRPr="00F02FCE">
              <w:rPr>
                <w:rFonts w:ascii="Times New Roman" w:hAnsi="Times New Roman"/>
                <w:spacing w:val="-5"/>
                <w:sz w:val="24"/>
                <w:szCs w:val="24"/>
                <w:lang w:val="ru-RU" w:eastAsia="en-US"/>
              </w:rPr>
              <w:t>у</w:t>
            </w:r>
            <w:r w:rsidRPr="00F02FCE">
              <w:rPr>
                <w:rFonts w:ascii="Times New Roman" w:hAnsi="Times New Roman"/>
                <w:spacing w:val="1"/>
                <w:sz w:val="24"/>
                <w:szCs w:val="24"/>
                <w:lang w:val="ru-RU" w:eastAsia="en-US"/>
              </w:rPr>
              <w:t>ж</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й,</w:t>
            </w:r>
            <w:r w:rsidRPr="00F02FCE">
              <w:rPr>
                <w:rFonts w:ascii="Times New Roman" w:hAnsi="Times New Roman"/>
                <w:spacing w:val="2"/>
                <w:sz w:val="24"/>
                <w:szCs w:val="24"/>
                <w:lang w:val="ru-RU" w:eastAsia="en-US"/>
              </w:rPr>
              <w:t xml:space="preserve"> </w:t>
            </w:r>
            <w:r w:rsidRPr="00F02FCE">
              <w:rPr>
                <w:rFonts w:ascii="Times New Roman" w:hAnsi="Times New Roman"/>
                <w:sz w:val="24"/>
                <w:szCs w:val="24"/>
                <w:lang w:val="ru-RU" w:eastAsia="en-US"/>
              </w:rPr>
              <w:t>ис</w:t>
            </w:r>
            <w:r w:rsidRPr="00F02FCE">
              <w:rPr>
                <w:rFonts w:ascii="Times New Roman" w:hAnsi="Times New Roman"/>
                <w:spacing w:val="1"/>
                <w:sz w:val="24"/>
                <w:szCs w:val="24"/>
                <w:lang w:val="ru-RU" w:eastAsia="en-US"/>
              </w:rPr>
              <w:t>п</w:t>
            </w:r>
            <w:r w:rsidRPr="00F02FCE">
              <w:rPr>
                <w:rFonts w:ascii="Times New Roman" w:hAnsi="Times New Roman"/>
                <w:sz w:val="24"/>
                <w:szCs w:val="24"/>
                <w:lang w:val="ru-RU" w:eastAsia="en-US"/>
              </w:rPr>
              <w:t>оль</w:t>
            </w:r>
            <w:r w:rsidRPr="00F02FCE">
              <w:rPr>
                <w:rFonts w:ascii="Times New Roman" w:hAnsi="Times New Roman"/>
                <w:spacing w:val="5"/>
                <w:sz w:val="24"/>
                <w:szCs w:val="24"/>
                <w:lang w:val="ru-RU" w:eastAsia="en-US"/>
              </w:rPr>
              <w:t>з</w:t>
            </w:r>
            <w:r w:rsidRPr="00F02FCE">
              <w:rPr>
                <w:rFonts w:ascii="Times New Roman" w:hAnsi="Times New Roman"/>
                <w:spacing w:val="-5"/>
                <w:sz w:val="24"/>
                <w:szCs w:val="24"/>
                <w:lang w:val="ru-RU" w:eastAsia="en-US"/>
              </w:rPr>
              <w:t>у</w:t>
            </w:r>
            <w:r w:rsidRPr="00F02FCE">
              <w:rPr>
                <w:rFonts w:ascii="Times New Roman" w:hAnsi="Times New Roman"/>
                <w:spacing w:val="2"/>
                <w:sz w:val="24"/>
                <w:szCs w:val="24"/>
                <w:lang w:val="ru-RU" w:eastAsia="en-US"/>
              </w:rPr>
              <w:t>е</w:t>
            </w:r>
            <w:r w:rsidRPr="00F02FCE">
              <w:rPr>
                <w:rFonts w:ascii="Times New Roman" w:hAnsi="Times New Roman"/>
                <w:spacing w:val="-1"/>
                <w:sz w:val="24"/>
                <w:szCs w:val="24"/>
                <w:lang w:val="ru-RU" w:eastAsia="en-US"/>
              </w:rPr>
              <w:t>м</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 xml:space="preserve">х </w:t>
            </w:r>
            <w:r w:rsidRPr="00F02FCE">
              <w:rPr>
                <w:rFonts w:ascii="Times New Roman" w:hAnsi="Times New Roman"/>
                <w:spacing w:val="2"/>
                <w:sz w:val="24"/>
                <w:szCs w:val="24"/>
                <w:lang w:val="ru-RU" w:eastAsia="en-US"/>
              </w:rPr>
              <w:t>т</w:t>
            </w:r>
            <w:r w:rsidRPr="00F02FCE">
              <w:rPr>
                <w:rFonts w:ascii="Times New Roman" w:hAnsi="Times New Roman"/>
                <w:sz w:val="24"/>
                <w:szCs w:val="24"/>
                <w:lang w:val="ru-RU" w:eastAsia="en-US"/>
              </w:rPr>
              <w:t>а</w:t>
            </w:r>
            <w:r w:rsidRPr="00F02FCE">
              <w:rPr>
                <w:rFonts w:ascii="Times New Roman" w:hAnsi="Times New Roman"/>
                <w:spacing w:val="-1"/>
                <w:sz w:val="24"/>
                <w:szCs w:val="24"/>
                <w:lang w:val="ru-RU" w:eastAsia="en-US"/>
              </w:rPr>
              <w:t>к</w:t>
            </w:r>
            <w:r w:rsidRPr="00F02FCE">
              <w:rPr>
                <w:rFonts w:ascii="Times New Roman" w:hAnsi="Times New Roman"/>
                <w:spacing w:val="1"/>
                <w:sz w:val="24"/>
                <w:szCs w:val="24"/>
                <w:lang w:val="ru-RU" w:eastAsia="en-US"/>
              </w:rPr>
              <w:t>ж</w:t>
            </w:r>
            <w:r w:rsidRPr="00F02FCE">
              <w:rPr>
                <w:rFonts w:ascii="Times New Roman" w:hAnsi="Times New Roman"/>
                <w:sz w:val="24"/>
                <w:szCs w:val="24"/>
                <w:lang w:val="ru-RU" w:eastAsia="en-US"/>
              </w:rPr>
              <w:t>е</w:t>
            </w:r>
            <w:r w:rsidRPr="00F02FCE">
              <w:rPr>
                <w:rFonts w:ascii="Times New Roman" w:hAnsi="Times New Roman"/>
                <w:spacing w:val="9"/>
                <w:sz w:val="24"/>
                <w:szCs w:val="24"/>
                <w:lang w:val="ru-RU" w:eastAsia="en-US"/>
              </w:rPr>
              <w:t xml:space="preserve"> </w:t>
            </w:r>
            <w:r w:rsidRPr="00F02FCE">
              <w:rPr>
                <w:rFonts w:ascii="Times New Roman" w:hAnsi="Times New Roman"/>
                <w:sz w:val="24"/>
                <w:szCs w:val="24"/>
                <w:lang w:val="ru-RU" w:eastAsia="en-US"/>
              </w:rPr>
              <w:t>в це</w:t>
            </w:r>
            <w:r w:rsidRPr="00F02FCE">
              <w:rPr>
                <w:rFonts w:ascii="Times New Roman" w:hAnsi="Times New Roman"/>
                <w:spacing w:val="1"/>
                <w:sz w:val="24"/>
                <w:szCs w:val="24"/>
                <w:lang w:val="ru-RU" w:eastAsia="en-US"/>
              </w:rPr>
              <w:t>л</w:t>
            </w:r>
            <w:r w:rsidRPr="00F02FCE">
              <w:rPr>
                <w:rFonts w:ascii="Times New Roman" w:hAnsi="Times New Roman"/>
                <w:sz w:val="24"/>
                <w:szCs w:val="24"/>
                <w:lang w:val="ru-RU" w:eastAsia="en-US"/>
              </w:rPr>
              <w:t>ях</w:t>
            </w:r>
            <w:r w:rsidRPr="00F02FCE">
              <w:rPr>
                <w:rFonts w:ascii="Times New Roman" w:hAnsi="Times New Roman"/>
                <w:spacing w:val="-6"/>
                <w:sz w:val="24"/>
                <w:szCs w:val="24"/>
                <w:lang w:val="ru-RU" w:eastAsia="en-US"/>
              </w:rPr>
              <w:t xml:space="preserve"> </w:t>
            </w:r>
            <w:r w:rsidRPr="00F02FCE">
              <w:rPr>
                <w:rFonts w:ascii="Times New Roman" w:hAnsi="Times New Roman"/>
                <w:sz w:val="24"/>
                <w:szCs w:val="24"/>
                <w:lang w:val="ru-RU" w:eastAsia="en-US"/>
              </w:rPr>
              <w:t>те</w:t>
            </w:r>
            <w:r w:rsidRPr="00F02FCE">
              <w:rPr>
                <w:rFonts w:ascii="Times New Roman" w:hAnsi="Times New Roman"/>
                <w:spacing w:val="1"/>
                <w:sz w:val="24"/>
                <w:szCs w:val="24"/>
                <w:lang w:val="ru-RU" w:eastAsia="en-US"/>
              </w:rPr>
              <w:t>п</w:t>
            </w:r>
            <w:r w:rsidRPr="00F02FCE">
              <w:rPr>
                <w:rFonts w:ascii="Times New Roman" w:hAnsi="Times New Roman"/>
                <w:sz w:val="24"/>
                <w:szCs w:val="24"/>
                <w:lang w:val="ru-RU" w:eastAsia="en-US"/>
              </w:rPr>
              <w:t>лос</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аб</w:t>
            </w:r>
            <w:r w:rsidRPr="00F02FCE">
              <w:rPr>
                <w:rFonts w:ascii="Times New Roman" w:hAnsi="Times New Roman"/>
                <w:spacing w:val="1"/>
                <w:sz w:val="24"/>
                <w:szCs w:val="24"/>
                <w:lang w:val="ru-RU" w:eastAsia="en-US"/>
              </w:rPr>
              <w:t>ж</w:t>
            </w:r>
            <w:r w:rsidRPr="00F02FCE">
              <w:rPr>
                <w:rFonts w:ascii="Times New Roman" w:hAnsi="Times New Roman"/>
                <w:sz w:val="24"/>
                <w:szCs w:val="24"/>
                <w:lang w:val="ru-RU" w:eastAsia="en-US"/>
              </w:rPr>
              <w:t>ен</w:t>
            </w:r>
            <w:r w:rsidRPr="00F02FCE">
              <w:rPr>
                <w:rFonts w:ascii="Times New Roman" w:hAnsi="Times New Roman"/>
                <w:spacing w:val="3"/>
                <w:sz w:val="24"/>
                <w:szCs w:val="24"/>
                <w:lang w:val="ru-RU" w:eastAsia="en-US"/>
              </w:rPr>
              <w:t>и</w:t>
            </w:r>
            <w:r w:rsidRPr="00F02FCE">
              <w:rPr>
                <w:rFonts w:ascii="Times New Roman" w:hAnsi="Times New Roman"/>
                <w:sz w:val="24"/>
                <w:szCs w:val="24"/>
                <w:lang w:val="ru-RU" w:eastAsia="en-US"/>
              </w:rPr>
              <w:t>я</w:t>
            </w:r>
          </w:p>
        </w:tc>
      </w:tr>
      <w:tr w:rsidR="00193A27" w:rsidRPr="00D17545" w:rsidTr="00B27D47">
        <w:trPr>
          <w:trHeight w:hRule="exact" w:val="1978"/>
        </w:trPr>
        <w:tc>
          <w:tcPr>
            <w:tcW w:w="282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3B11DD" w:rsidRDefault="00193A27" w:rsidP="002E169C">
            <w:pPr>
              <w:pStyle w:val="a5"/>
              <w:ind w:left="57" w:right="125"/>
              <w:jc w:val="center"/>
              <w:rPr>
                <w:rFonts w:ascii="Times New Roman" w:hAnsi="Times New Roman"/>
                <w:b/>
                <w:i/>
                <w:sz w:val="24"/>
                <w:szCs w:val="24"/>
                <w:lang w:eastAsia="en-US"/>
              </w:rPr>
            </w:pPr>
            <w:proofErr w:type="spellStart"/>
            <w:r w:rsidRPr="003B11DD">
              <w:rPr>
                <w:rFonts w:ascii="Times New Roman" w:hAnsi="Times New Roman"/>
                <w:b/>
                <w:i/>
                <w:sz w:val="24"/>
                <w:szCs w:val="24"/>
                <w:lang w:eastAsia="en-US"/>
              </w:rPr>
              <w:t>Водосна</w:t>
            </w:r>
            <w:r w:rsidRPr="003B11DD">
              <w:rPr>
                <w:rFonts w:ascii="Times New Roman" w:hAnsi="Times New Roman"/>
                <w:b/>
                <w:i/>
                <w:spacing w:val="1"/>
                <w:sz w:val="24"/>
                <w:szCs w:val="24"/>
                <w:lang w:eastAsia="en-US"/>
              </w:rPr>
              <w:t>бж</w:t>
            </w:r>
            <w:r w:rsidRPr="003B11DD">
              <w:rPr>
                <w:rFonts w:ascii="Times New Roman" w:hAnsi="Times New Roman"/>
                <w:b/>
                <w:i/>
                <w:sz w:val="24"/>
                <w:szCs w:val="24"/>
                <w:lang w:eastAsia="en-US"/>
              </w:rPr>
              <w:t>ен</w:t>
            </w:r>
            <w:r w:rsidRPr="003B11DD">
              <w:rPr>
                <w:rFonts w:ascii="Times New Roman" w:hAnsi="Times New Roman"/>
                <w:b/>
                <w:i/>
                <w:spacing w:val="1"/>
                <w:sz w:val="24"/>
                <w:szCs w:val="24"/>
                <w:lang w:eastAsia="en-US"/>
              </w:rPr>
              <w:t>и</w:t>
            </w:r>
            <w:r w:rsidRPr="003B11DD">
              <w:rPr>
                <w:rFonts w:ascii="Times New Roman" w:hAnsi="Times New Roman"/>
                <w:b/>
                <w:i/>
                <w:sz w:val="24"/>
                <w:szCs w:val="24"/>
                <w:lang w:eastAsia="en-US"/>
              </w:rPr>
              <w:t>е</w:t>
            </w:r>
            <w:proofErr w:type="spellEnd"/>
          </w:p>
        </w:tc>
        <w:tc>
          <w:tcPr>
            <w:tcW w:w="7097" w:type="dxa"/>
            <w:tcBorders>
              <w:top w:val="single" w:sz="4" w:space="0" w:color="000000"/>
              <w:left w:val="single" w:sz="4" w:space="0" w:color="000000"/>
              <w:bottom w:val="single" w:sz="4" w:space="0" w:color="000000"/>
              <w:right w:val="single" w:sz="4" w:space="0" w:color="000000"/>
            </w:tcBorders>
            <w:vAlign w:val="center"/>
          </w:tcPr>
          <w:p w:rsidR="00193A27" w:rsidRPr="00F02FCE" w:rsidRDefault="00193A27" w:rsidP="000C6544">
            <w:pPr>
              <w:pStyle w:val="a5"/>
              <w:ind w:left="158" w:right="86"/>
              <w:jc w:val="both"/>
              <w:rPr>
                <w:rFonts w:ascii="Times New Roman" w:hAnsi="Times New Roman"/>
                <w:sz w:val="24"/>
                <w:szCs w:val="24"/>
                <w:lang w:val="ru-RU" w:eastAsia="en-US"/>
              </w:rPr>
            </w:pPr>
            <w:r w:rsidRPr="00F02FCE">
              <w:rPr>
                <w:rFonts w:ascii="Times New Roman" w:hAnsi="Times New Roman"/>
                <w:sz w:val="24"/>
                <w:szCs w:val="24"/>
                <w:lang w:val="ru-RU" w:eastAsia="en-US"/>
              </w:rPr>
              <w:t>Водопод</w:t>
            </w:r>
            <w:r w:rsidRPr="00F02FCE">
              <w:rPr>
                <w:rFonts w:ascii="Times New Roman" w:hAnsi="Times New Roman"/>
                <w:spacing w:val="2"/>
                <w:sz w:val="24"/>
                <w:szCs w:val="24"/>
                <w:lang w:val="ru-RU" w:eastAsia="en-US"/>
              </w:rPr>
              <w:t>г</w:t>
            </w:r>
            <w:r w:rsidRPr="00F02FCE">
              <w:rPr>
                <w:rFonts w:ascii="Times New Roman" w:hAnsi="Times New Roman"/>
                <w:sz w:val="24"/>
                <w:szCs w:val="24"/>
                <w:lang w:val="ru-RU" w:eastAsia="en-US"/>
              </w:rPr>
              <w:t>ото</w:t>
            </w:r>
            <w:r w:rsidRPr="00F02FCE">
              <w:rPr>
                <w:rFonts w:ascii="Times New Roman" w:hAnsi="Times New Roman"/>
                <w:spacing w:val="2"/>
                <w:sz w:val="24"/>
                <w:szCs w:val="24"/>
                <w:lang w:val="ru-RU" w:eastAsia="en-US"/>
              </w:rPr>
              <w:t>в</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а,</w:t>
            </w:r>
            <w:r w:rsidR="00F122AB">
              <w:rPr>
                <w:rFonts w:ascii="Times New Roman" w:hAnsi="Times New Roman"/>
                <w:sz w:val="24"/>
                <w:szCs w:val="24"/>
                <w:lang w:val="ru-RU" w:eastAsia="en-US"/>
              </w:rPr>
              <w:t xml:space="preserve"> </w:t>
            </w:r>
            <w:r w:rsidRPr="00F02FCE">
              <w:rPr>
                <w:rFonts w:ascii="Times New Roman" w:hAnsi="Times New Roman"/>
                <w:sz w:val="24"/>
                <w:szCs w:val="24"/>
                <w:lang w:val="ru-RU" w:eastAsia="en-US"/>
              </w:rPr>
              <w:t>т</w:t>
            </w:r>
            <w:r w:rsidRPr="00F02FCE">
              <w:rPr>
                <w:rFonts w:ascii="Times New Roman" w:hAnsi="Times New Roman"/>
                <w:spacing w:val="2"/>
                <w:sz w:val="24"/>
                <w:szCs w:val="24"/>
                <w:lang w:val="ru-RU" w:eastAsia="en-US"/>
              </w:rPr>
              <w:t>р</w:t>
            </w:r>
            <w:r w:rsidRPr="00F02FCE">
              <w:rPr>
                <w:rFonts w:ascii="Times New Roman" w:hAnsi="Times New Roman"/>
                <w:sz w:val="24"/>
                <w:szCs w:val="24"/>
                <w:lang w:val="ru-RU" w:eastAsia="en-US"/>
              </w:rPr>
              <w:t>анс</w:t>
            </w:r>
            <w:r w:rsidRPr="00F02FCE">
              <w:rPr>
                <w:rFonts w:ascii="Times New Roman" w:hAnsi="Times New Roman"/>
                <w:spacing w:val="1"/>
                <w:sz w:val="24"/>
                <w:szCs w:val="24"/>
                <w:lang w:val="ru-RU" w:eastAsia="en-US"/>
              </w:rPr>
              <w:t>п</w:t>
            </w:r>
            <w:r w:rsidRPr="00F02FCE">
              <w:rPr>
                <w:rFonts w:ascii="Times New Roman" w:hAnsi="Times New Roman"/>
                <w:sz w:val="24"/>
                <w:szCs w:val="24"/>
                <w:lang w:val="ru-RU" w:eastAsia="en-US"/>
              </w:rPr>
              <w:t>ортиро</w:t>
            </w:r>
            <w:r w:rsidRPr="00F02FCE">
              <w:rPr>
                <w:rFonts w:ascii="Times New Roman" w:hAnsi="Times New Roman"/>
                <w:spacing w:val="2"/>
                <w:sz w:val="24"/>
                <w:szCs w:val="24"/>
                <w:lang w:val="ru-RU" w:eastAsia="en-US"/>
              </w:rPr>
              <w:t>вк</w:t>
            </w:r>
            <w:r w:rsidRPr="00F02FCE">
              <w:rPr>
                <w:rFonts w:ascii="Times New Roman" w:hAnsi="Times New Roman"/>
                <w:sz w:val="24"/>
                <w:szCs w:val="24"/>
                <w:lang w:val="ru-RU" w:eastAsia="en-US"/>
              </w:rPr>
              <w:t>а</w:t>
            </w:r>
            <w:r w:rsidR="00F122AB">
              <w:rPr>
                <w:rFonts w:ascii="Times New Roman" w:hAnsi="Times New Roman"/>
                <w:sz w:val="24"/>
                <w:szCs w:val="24"/>
                <w:lang w:val="ru-RU" w:eastAsia="en-US"/>
              </w:rPr>
              <w:t xml:space="preserve"> </w:t>
            </w:r>
            <w:r w:rsidRPr="00F02FCE">
              <w:rPr>
                <w:rFonts w:ascii="Times New Roman" w:hAnsi="Times New Roman"/>
                <w:sz w:val="24"/>
                <w:szCs w:val="24"/>
                <w:lang w:val="ru-RU" w:eastAsia="en-US"/>
              </w:rPr>
              <w:t>и</w:t>
            </w:r>
            <w:r w:rsidRPr="00F02FCE">
              <w:rPr>
                <w:rFonts w:ascii="Times New Roman" w:hAnsi="Times New Roman"/>
                <w:spacing w:val="1"/>
                <w:sz w:val="24"/>
                <w:szCs w:val="24"/>
                <w:lang w:val="ru-RU" w:eastAsia="en-US"/>
              </w:rPr>
              <w:t xml:space="preserve"> </w:t>
            </w:r>
            <w:r w:rsidRPr="00F02FCE">
              <w:rPr>
                <w:rFonts w:ascii="Times New Roman" w:hAnsi="Times New Roman"/>
                <w:sz w:val="24"/>
                <w:szCs w:val="24"/>
                <w:lang w:val="ru-RU" w:eastAsia="en-US"/>
              </w:rPr>
              <w:t>подача п</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т</w:t>
            </w:r>
            <w:r w:rsidRPr="00F02FCE">
              <w:rPr>
                <w:rFonts w:ascii="Times New Roman" w:hAnsi="Times New Roman"/>
                <w:spacing w:val="-1"/>
                <w:sz w:val="24"/>
                <w:szCs w:val="24"/>
                <w:lang w:val="ru-RU" w:eastAsia="en-US"/>
              </w:rPr>
              <w:t>ь</w:t>
            </w:r>
            <w:r w:rsidRPr="00F02FCE">
              <w:rPr>
                <w:rFonts w:ascii="Times New Roman" w:hAnsi="Times New Roman"/>
                <w:sz w:val="24"/>
                <w:szCs w:val="24"/>
                <w:lang w:val="ru-RU" w:eastAsia="en-US"/>
              </w:rPr>
              <w:t>евой</w:t>
            </w:r>
            <w:r w:rsidRPr="00F02FCE">
              <w:rPr>
                <w:rFonts w:ascii="Times New Roman" w:hAnsi="Times New Roman"/>
                <w:spacing w:val="4"/>
                <w:sz w:val="24"/>
                <w:szCs w:val="24"/>
                <w:lang w:val="ru-RU" w:eastAsia="en-US"/>
              </w:rPr>
              <w:t xml:space="preserve"> </w:t>
            </w:r>
            <w:r w:rsidRPr="00F02FCE">
              <w:rPr>
                <w:rFonts w:ascii="Times New Roman" w:hAnsi="Times New Roman"/>
                <w:sz w:val="24"/>
                <w:szCs w:val="24"/>
                <w:lang w:val="ru-RU" w:eastAsia="en-US"/>
              </w:rPr>
              <w:t>и</w:t>
            </w:r>
            <w:r w:rsidRPr="00F02FCE">
              <w:rPr>
                <w:rFonts w:ascii="Times New Roman" w:hAnsi="Times New Roman"/>
                <w:spacing w:val="1"/>
                <w:sz w:val="24"/>
                <w:szCs w:val="24"/>
                <w:lang w:val="ru-RU" w:eastAsia="en-US"/>
              </w:rPr>
              <w:t>л</w:t>
            </w:r>
            <w:r w:rsidRPr="00F02FCE">
              <w:rPr>
                <w:rFonts w:ascii="Times New Roman" w:hAnsi="Times New Roman"/>
                <w:sz w:val="24"/>
                <w:szCs w:val="24"/>
                <w:lang w:val="ru-RU" w:eastAsia="en-US"/>
              </w:rPr>
              <w:t>и</w:t>
            </w:r>
            <w:r w:rsidRPr="00F02FCE">
              <w:rPr>
                <w:rFonts w:ascii="Times New Roman" w:hAnsi="Times New Roman"/>
                <w:spacing w:val="10"/>
                <w:sz w:val="24"/>
                <w:szCs w:val="24"/>
                <w:lang w:val="ru-RU" w:eastAsia="en-US"/>
              </w:rPr>
              <w:t xml:space="preserve"> </w:t>
            </w:r>
            <w:r w:rsidRPr="00F02FCE">
              <w:rPr>
                <w:rFonts w:ascii="Times New Roman" w:hAnsi="Times New Roman"/>
                <w:sz w:val="24"/>
                <w:szCs w:val="24"/>
                <w:lang w:val="ru-RU" w:eastAsia="en-US"/>
              </w:rPr>
              <w:t>техн</w:t>
            </w:r>
            <w:r w:rsidRPr="00F02FCE">
              <w:rPr>
                <w:rFonts w:ascii="Times New Roman" w:hAnsi="Times New Roman"/>
                <w:spacing w:val="3"/>
                <w:sz w:val="24"/>
                <w:szCs w:val="24"/>
                <w:lang w:val="ru-RU" w:eastAsia="en-US"/>
              </w:rPr>
              <w:t>и</w:t>
            </w:r>
            <w:r w:rsidRPr="00F02FCE">
              <w:rPr>
                <w:rFonts w:ascii="Times New Roman" w:hAnsi="Times New Roman"/>
                <w:spacing w:val="-1"/>
                <w:sz w:val="24"/>
                <w:szCs w:val="24"/>
                <w:lang w:val="ru-RU" w:eastAsia="en-US"/>
              </w:rPr>
              <w:t>ч</w:t>
            </w:r>
            <w:r w:rsidRPr="00F02FCE">
              <w:rPr>
                <w:rFonts w:ascii="Times New Roman" w:hAnsi="Times New Roman"/>
                <w:sz w:val="24"/>
                <w:szCs w:val="24"/>
                <w:lang w:val="ru-RU" w:eastAsia="en-US"/>
              </w:rPr>
              <w:t>ес</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ой в</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ды</w:t>
            </w:r>
            <w:r w:rsidRPr="00F02FCE">
              <w:rPr>
                <w:rFonts w:ascii="Times New Roman" w:hAnsi="Times New Roman"/>
                <w:spacing w:val="8"/>
                <w:sz w:val="24"/>
                <w:szCs w:val="24"/>
                <w:lang w:val="ru-RU" w:eastAsia="en-US"/>
              </w:rPr>
              <w:t xml:space="preserve"> </w:t>
            </w:r>
            <w:r w:rsidRPr="00F02FCE">
              <w:rPr>
                <w:rFonts w:ascii="Times New Roman" w:hAnsi="Times New Roman"/>
                <w:sz w:val="24"/>
                <w:szCs w:val="24"/>
                <w:lang w:val="ru-RU" w:eastAsia="en-US"/>
              </w:rPr>
              <w:t>абон</w:t>
            </w:r>
            <w:r w:rsidRPr="00F02FCE">
              <w:rPr>
                <w:rFonts w:ascii="Times New Roman" w:hAnsi="Times New Roman"/>
                <w:spacing w:val="1"/>
                <w:sz w:val="24"/>
                <w:szCs w:val="24"/>
                <w:lang w:val="ru-RU" w:eastAsia="en-US"/>
              </w:rPr>
              <w:t>е</w:t>
            </w:r>
            <w:r w:rsidRPr="00F02FCE">
              <w:rPr>
                <w:rFonts w:ascii="Times New Roman" w:hAnsi="Times New Roman"/>
                <w:sz w:val="24"/>
                <w:szCs w:val="24"/>
                <w:lang w:val="ru-RU" w:eastAsia="en-US"/>
              </w:rPr>
              <w:t>нтам</w:t>
            </w:r>
            <w:r w:rsidRPr="00F02FCE">
              <w:rPr>
                <w:rFonts w:ascii="Times New Roman" w:hAnsi="Times New Roman"/>
                <w:spacing w:val="1"/>
                <w:sz w:val="24"/>
                <w:szCs w:val="24"/>
                <w:lang w:val="ru-RU" w:eastAsia="en-US"/>
              </w:rPr>
              <w:t xml:space="preserve"> </w:t>
            </w:r>
            <w:r w:rsidRPr="00F02FCE">
              <w:rPr>
                <w:rFonts w:ascii="Times New Roman" w:hAnsi="Times New Roman"/>
                <w:sz w:val="24"/>
                <w:szCs w:val="24"/>
                <w:lang w:val="ru-RU" w:eastAsia="en-US"/>
              </w:rPr>
              <w:t>с ис</w:t>
            </w:r>
            <w:r w:rsidRPr="00F02FCE">
              <w:rPr>
                <w:rFonts w:ascii="Times New Roman" w:hAnsi="Times New Roman"/>
                <w:spacing w:val="1"/>
                <w:sz w:val="24"/>
                <w:szCs w:val="24"/>
                <w:lang w:val="ru-RU" w:eastAsia="en-US"/>
              </w:rPr>
              <w:t>п</w:t>
            </w:r>
            <w:r w:rsidRPr="00F02FCE">
              <w:rPr>
                <w:rFonts w:ascii="Times New Roman" w:hAnsi="Times New Roman"/>
                <w:sz w:val="24"/>
                <w:szCs w:val="24"/>
                <w:lang w:val="ru-RU" w:eastAsia="en-US"/>
              </w:rPr>
              <w:t>ользова</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и</w:t>
            </w:r>
            <w:r w:rsidRPr="00F02FCE">
              <w:rPr>
                <w:rFonts w:ascii="Times New Roman" w:hAnsi="Times New Roman"/>
                <w:spacing w:val="3"/>
                <w:sz w:val="24"/>
                <w:szCs w:val="24"/>
                <w:lang w:val="ru-RU" w:eastAsia="en-US"/>
              </w:rPr>
              <w:t>е</w:t>
            </w:r>
            <w:r w:rsidRPr="00F02FCE">
              <w:rPr>
                <w:rFonts w:ascii="Times New Roman" w:hAnsi="Times New Roman"/>
                <w:sz w:val="24"/>
                <w:szCs w:val="24"/>
                <w:lang w:val="ru-RU" w:eastAsia="en-US"/>
              </w:rPr>
              <w:t>м</w:t>
            </w:r>
            <w:r w:rsidRPr="00F02FCE">
              <w:rPr>
                <w:rFonts w:ascii="Times New Roman" w:hAnsi="Times New Roman"/>
                <w:spacing w:val="4"/>
                <w:sz w:val="24"/>
                <w:szCs w:val="24"/>
                <w:lang w:val="ru-RU" w:eastAsia="en-US"/>
              </w:rPr>
              <w:t xml:space="preserve"> </w:t>
            </w:r>
            <w:r w:rsidRPr="00F02FCE">
              <w:rPr>
                <w:rFonts w:ascii="Times New Roman" w:hAnsi="Times New Roman"/>
                <w:sz w:val="24"/>
                <w:szCs w:val="24"/>
                <w:lang w:val="ru-RU" w:eastAsia="en-US"/>
              </w:rPr>
              <w:t>це</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трали</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ован</w:t>
            </w:r>
            <w:r w:rsidRPr="00F02FCE">
              <w:rPr>
                <w:rFonts w:ascii="Times New Roman" w:hAnsi="Times New Roman"/>
                <w:spacing w:val="3"/>
                <w:sz w:val="24"/>
                <w:szCs w:val="24"/>
                <w:lang w:val="ru-RU" w:eastAsia="en-US"/>
              </w:rPr>
              <w:t>н</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х и</w:t>
            </w:r>
            <w:r w:rsidRPr="00F02FCE">
              <w:rPr>
                <w:rFonts w:ascii="Times New Roman" w:hAnsi="Times New Roman"/>
                <w:spacing w:val="1"/>
                <w:sz w:val="24"/>
                <w:szCs w:val="24"/>
                <w:lang w:val="ru-RU" w:eastAsia="en-US"/>
              </w:rPr>
              <w:t>л</w:t>
            </w:r>
            <w:r w:rsidRPr="00F02FCE">
              <w:rPr>
                <w:rFonts w:ascii="Times New Roman" w:hAnsi="Times New Roman"/>
                <w:sz w:val="24"/>
                <w:szCs w:val="24"/>
                <w:lang w:val="ru-RU" w:eastAsia="en-US"/>
              </w:rPr>
              <w:t>и не</w:t>
            </w:r>
            <w:r w:rsidRPr="00F02FCE">
              <w:rPr>
                <w:rFonts w:ascii="Times New Roman" w:hAnsi="Times New Roman"/>
                <w:spacing w:val="1"/>
                <w:sz w:val="24"/>
                <w:szCs w:val="24"/>
                <w:lang w:val="ru-RU" w:eastAsia="en-US"/>
              </w:rPr>
              <w:t>ц</w:t>
            </w:r>
            <w:r w:rsidRPr="00F02FCE">
              <w:rPr>
                <w:rFonts w:ascii="Times New Roman" w:hAnsi="Times New Roman"/>
                <w:sz w:val="24"/>
                <w:szCs w:val="24"/>
                <w:lang w:val="ru-RU" w:eastAsia="en-US"/>
              </w:rPr>
              <w:t>ентрал</w:t>
            </w:r>
            <w:r w:rsidRPr="00F02FCE">
              <w:rPr>
                <w:rFonts w:ascii="Times New Roman" w:hAnsi="Times New Roman"/>
                <w:spacing w:val="1"/>
                <w:sz w:val="24"/>
                <w:szCs w:val="24"/>
                <w:lang w:val="ru-RU" w:eastAsia="en-US"/>
              </w:rPr>
              <w:t>из</w:t>
            </w:r>
            <w:r w:rsidRPr="00F02FCE">
              <w:rPr>
                <w:rFonts w:ascii="Times New Roman" w:hAnsi="Times New Roman"/>
                <w:sz w:val="24"/>
                <w:szCs w:val="24"/>
                <w:lang w:val="ru-RU" w:eastAsia="en-US"/>
              </w:rPr>
              <w:t>ован</w:t>
            </w:r>
            <w:r w:rsidRPr="00F02FCE">
              <w:rPr>
                <w:rFonts w:ascii="Times New Roman" w:hAnsi="Times New Roman"/>
                <w:spacing w:val="1"/>
                <w:sz w:val="24"/>
                <w:szCs w:val="24"/>
                <w:lang w:val="ru-RU" w:eastAsia="en-US"/>
              </w:rPr>
              <w:t>ны</w:t>
            </w:r>
            <w:r w:rsidRPr="00F02FCE">
              <w:rPr>
                <w:rFonts w:ascii="Times New Roman" w:hAnsi="Times New Roman"/>
                <w:sz w:val="24"/>
                <w:szCs w:val="24"/>
                <w:lang w:val="ru-RU" w:eastAsia="en-US"/>
              </w:rPr>
              <w:t>х систем</w:t>
            </w:r>
            <w:r w:rsidRPr="00F02FCE">
              <w:rPr>
                <w:rFonts w:ascii="Times New Roman" w:hAnsi="Times New Roman"/>
                <w:spacing w:val="16"/>
                <w:sz w:val="24"/>
                <w:szCs w:val="24"/>
                <w:lang w:val="ru-RU" w:eastAsia="en-US"/>
              </w:rPr>
              <w:t xml:space="preserve"> </w:t>
            </w:r>
            <w:r w:rsidRPr="00F02FCE">
              <w:rPr>
                <w:rFonts w:ascii="Times New Roman" w:hAnsi="Times New Roman"/>
                <w:sz w:val="24"/>
                <w:szCs w:val="24"/>
                <w:lang w:val="ru-RU" w:eastAsia="en-US"/>
              </w:rPr>
              <w:t>х</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лод</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ого водосн</w:t>
            </w:r>
            <w:r w:rsidRPr="00F02FCE">
              <w:rPr>
                <w:rFonts w:ascii="Times New Roman" w:hAnsi="Times New Roman"/>
                <w:spacing w:val="1"/>
                <w:sz w:val="24"/>
                <w:szCs w:val="24"/>
                <w:lang w:val="ru-RU" w:eastAsia="en-US"/>
              </w:rPr>
              <w:t>а</w:t>
            </w:r>
            <w:r w:rsidRPr="00F02FCE">
              <w:rPr>
                <w:rFonts w:ascii="Times New Roman" w:hAnsi="Times New Roman"/>
                <w:sz w:val="24"/>
                <w:szCs w:val="24"/>
                <w:lang w:val="ru-RU" w:eastAsia="en-US"/>
              </w:rPr>
              <w:t>б</w:t>
            </w:r>
            <w:r w:rsidRPr="00F02FCE">
              <w:rPr>
                <w:rFonts w:ascii="Times New Roman" w:hAnsi="Times New Roman"/>
                <w:spacing w:val="1"/>
                <w:sz w:val="24"/>
                <w:szCs w:val="24"/>
                <w:lang w:val="ru-RU" w:eastAsia="en-US"/>
              </w:rPr>
              <w:t>ж</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w:t>
            </w:r>
            <w:r w:rsidRPr="00F02FCE">
              <w:rPr>
                <w:rFonts w:ascii="Times New Roman" w:hAnsi="Times New Roman"/>
                <w:spacing w:val="1"/>
                <w:sz w:val="24"/>
                <w:szCs w:val="24"/>
                <w:lang w:val="ru-RU" w:eastAsia="en-US"/>
              </w:rPr>
              <w:t xml:space="preserve"> </w:t>
            </w:r>
            <w:r w:rsidRPr="00F02FCE">
              <w:rPr>
                <w:rFonts w:ascii="Times New Roman" w:hAnsi="Times New Roman"/>
                <w:sz w:val="24"/>
                <w:szCs w:val="24"/>
                <w:lang w:val="ru-RU" w:eastAsia="en-US"/>
              </w:rPr>
              <w:t>(хо</w:t>
            </w:r>
            <w:r w:rsidRPr="00F02FCE">
              <w:rPr>
                <w:rFonts w:ascii="Times New Roman" w:hAnsi="Times New Roman"/>
                <w:spacing w:val="3"/>
                <w:sz w:val="24"/>
                <w:szCs w:val="24"/>
                <w:lang w:val="ru-RU" w:eastAsia="en-US"/>
              </w:rPr>
              <w:t>л</w:t>
            </w:r>
            <w:r w:rsidRPr="00F02FCE">
              <w:rPr>
                <w:rFonts w:ascii="Times New Roman" w:hAnsi="Times New Roman"/>
                <w:sz w:val="24"/>
                <w:szCs w:val="24"/>
                <w:lang w:val="ru-RU" w:eastAsia="en-US"/>
              </w:rPr>
              <w:t>одное</w:t>
            </w:r>
            <w:r w:rsidRPr="00F02FCE">
              <w:rPr>
                <w:rFonts w:ascii="Times New Roman" w:hAnsi="Times New Roman"/>
                <w:spacing w:val="7"/>
                <w:sz w:val="24"/>
                <w:szCs w:val="24"/>
                <w:lang w:val="ru-RU" w:eastAsia="en-US"/>
              </w:rPr>
              <w:t xml:space="preserve"> </w:t>
            </w:r>
            <w:r w:rsidRPr="00F02FCE">
              <w:rPr>
                <w:rFonts w:ascii="Times New Roman" w:hAnsi="Times New Roman"/>
                <w:sz w:val="24"/>
                <w:szCs w:val="24"/>
                <w:lang w:val="ru-RU" w:eastAsia="en-US"/>
              </w:rPr>
              <w:t>водосн</w:t>
            </w:r>
            <w:r w:rsidRPr="00F02FCE">
              <w:rPr>
                <w:rFonts w:ascii="Times New Roman" w:hAnsi="Times New Roman"/>
                <w:spacing w:val="3"/>
                <w:sz w:val="24"/>
                <w:szCs w:val="24"/>
                <w:lang w:val="ru-RU" w:eastAsia="en-US"/>
              </w:rPr>
              <w:t>а</w:t>
            </w:r>
            <w:r w:rsidRPr="00F02FCE">
              <w:rPr>
                <w:rFonts w:ascii="Times New Roman" w:hAnsi="Times New Roman"/>
                <w:sz w:val="24"/>
                <w:szCs w:val="24"/>
                <w:lang w:val="ru-RU" w:eastAsia="en-US"/>
              </w:rPr>
              <w:t>б</w:t>
            </w:r>
            <w:r w:rsidRPr="00F02FCE">
              <w:rPr>
                <w:rFonts w:ascii="Times New Roman" w:hAnsi="Times New Roman"/>
                <w:spacing w:val="1"/>
                <w:sz w:val="24"/>
                <w:szCs w:val="24"/>
                <w:lang w:val="ru-RU" w:eastAsia="en-US"/>
              </w:rPr>
              <w:t>ж</w:t>
            </w:r>
            <w:r w:rsidRPr="00F02FCE">
              <w:rPr>
                <w:rFonts w:ascii="Times New Roman" w:hAnsi="Times New Roman"/>
                <w:sz w:val="24"/>
                <w:szCs w:val="24"/>
                <w:lang w:val="ru-RU" w:eastAsia="en-US"/>
              </w:rPr>
              <w:t>ен</w:t>
            </w:r>
            <w:r w:rsidRPr="00F02FCE">
              <w:rPr>
                <w:rFonts w:ascii="Times New Roman" w:hAnsi="Times New Roman"/>
                <w:spacing w:val="3"/>
                <w:sz w:val="24"/>
                <w:szCs w:val="24"/>
                <w:lang w:val="ru-RU" w:eastAsia="en-US"/>
              </w:rPr>
              <w:t>и</w:t>
            </w:r>
            <w:r w:rsidRPr="00F02FCE">
              <w:rPr>
                <w:rFonts w:ascii="Times New Roman" w:hAnsi="Times New Roman"/>
                <w:sz w:val="24"/>
                <w:szCs w:val="24"/>
                <w:lang w:val="ru-RU" w:eastAsia="en-US"/>
              </w:rPr>
              <w:t>е) и</w:t>
            </w:r>
            <w:r w:rsidRPr="00F02FCE">
              <w:rPr>
                <w:rFonts w:ascii="Times New Roman" w:hAnsi="Times New Roman"/>
                <w:spacing w:val="1"/>
                <w:sz w:val="24"/>
                <w:szCs w:val="24"/>
                <w:lang w:val="ru-RU" w:eastAsia="en-US"/>
              </w:rPr>
              <w:t>л</w:t>
            </w:r>
            <w:r w:rsidRPr="00F02FCE">
              <w:rPr>
                <w:rFonts w:ascii="Times New Roman" w:hAnsi="Times New Roman"/>
                <w:sz w:val="24"/>
                <w:szCs w:val="24"/>
                <w:lang w:val="ru-RU" w:eastAsia="en-US"/>
              </w:rPr>
              <w:t>и пр</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го</w:t>
            </w:r>
            <w:r w:rsidRPr="00F02FCE">
              <w:rPr>
                <w:rFonts w:ascii="Times New Roman" w:hAnsi="Times New Roman"/>
                <w:spacing w:val="-1"/>
                <w:sz w:val="24"/>
                <w:szCs w:val="24"/>
                <w:lang w:val="ru-RU" w:eastAsia="en-US"/>
              </w:rPr>
              <w:t>т</w:t>
            </w:r>
            <w:r w:rsidRPr="00F02FCE">
              <w:rPr>
                <w:rFonts w:ascii="Times New Roman" w:hAnsi="Times New Roman"/>
                <w:sz w:val="24"/>
                <w:szCs w:val="24"/>
                <w:lang w:val="ru-RU" w:eastAsia="en-US"/>
              </w:rPr>
              <w:t>ов</w:t>
            </w:r>
            <w:r w:rsidRPr="00F02FCE">
              <w:rPr>
                <w:rFonts w:ascii="Times New Roman" w:hAnsi="Times New Roman"/>
                <w:spacing w:val="2"/>
                <w:sz w:val="24"/>
                <w:szCs w:val="24"/>
                <w:lang w:val="ru-RU" w:eastAsia="en-US"/>
              </w:rPr>
              <w:t>л</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е,</w:t>
            </w:r>
            <w:r w:rsidRPr="00F02FCE">
              <w:rPr>
                <w:rFonts w:ascii="Times New Roman" w:hAnsi="Times New Roman"/>
                <w:spacing w:val="-17"/>
                <w:sz w:val="24"/>
                <w:szCs w:val="24"/>
                <w:lang w:val="ru-RU" w:eastAsia="en-US"/>
              </w:rPr>
              <w:t xml:space="preserve"> </w:t>
            </w:r>
            <w:r w:rsidRPr="00F02FCE">
              <w:rPr>
                <w:rFonts w:ascii="Times New Roman" w:hAnsi="Times New Roman"/>
                <w:sz w:val="24"/>
                <w:szCs w:val="24"/>
                <w:lang w:val="ru-RU" w:eastAsia="en-US"/>
              </w:rPr>
              <w:t>т</w:t>
            </w:r>
            <w:r w:rsidRPr="00F02FCE">
              <w:rPr>
                <w:rFonts w:ascii="Times New Roman" w:hAnsi="Times New Roman"/>
                <w:spacing w:val="2"/>
                <w:sz w:val="24"/>
                <w:szCs w:val="24"/>
                <w:lang w:val="ru-RU" w:eastAsia="en-US"/>
              </w:rPr>
              <w:t>р</w:t>
            </w:r>
            <w:r w:rsidRPr="00F02FCE">
              <w:rPr>
                <w:rFonts w:ascii="Times New Roman" w:hAnsi="Times New Roman"/>
                <w:sz w:val="24"/>
                <w:szCs w:val="24"/>
                <w:lang w:val="ru-RU" w:eastAsia="en-US"/>
              </w:rPr>
              <w:t>ан</w:t>
            </w:r>
            <w:r w:rsidRPr="00F02FCE">
              <w:rPr>
                <w:rFonts w:ascii="Times New Roman" w:hAnsi="Times New Roman"/>
                <w:spacing w:val="3"/>
                <w:sz w:val="24"/>
                <w:szCs w:val="24"/>
                <w:lang w:val="ru-RU" w:eastAsia="en-US"/>
              </w:rPr>
              <w:t>с</w:t>
            </w:r>
            <w:r w:rsidRPr="00F02FCE">
              <w:rPr>
                <w:rFonts w:ascii="Times New Roman" w:hAnsi="Times New Roman"/>
                <w:sz w:val="24"/>
                <w:szCs w:val="24"/>
                <w:lang w:val="ru-RU" w:eastAsia="en-US"/>
              </w:rPr>
              <w:t>портиро</w:t>
            </w:r>
            <w:r w:rsidRPr="00F02FCE">
              <w:rPr>
                <w:rFonts w:ascii="Times New Roman" w:hAnsi="Times New Roman"/>
                <w:spacing w:val="3"/>
                <w:sz w:val="24"/>
                <w:szCs w:val="24"/>
                <w:lang w:val="ru-RU" w:eastAsia="en-US"/>
              </w:rPr>
              <w:t>в</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а</w:t>
            </w:r>
            <w:r w:rsidRPr="00F02FCE">
              <w:rPr>
                <w:rFonts w:ascii="Times New Roman" w:hAnsi="Times New Roman"/>
                <w:spacing w:val="-19"/>
                <w:sz w:val="24"/>
                <w:szCs w:val="24"/>
                <w:lang w:val="ru-RU" w:eastAsia="en-US"/>
              </w:rPr>
              <w:t xml:space="preserve"> </w:t>
            </w:r>
            <w:r w:rsidRPr="00F02FCE">
              <w:rPr>
                <w:rFonts w:ascii="Times New Roman" w:hAnsi="Times New Roman"/>
                <w:sz w:val="24"/>
                <w:szCs w:val="24"/>
                <w:lang w:val="ru-RU" w:eastAsia="en-US"/>
              </w:rPr>
              <w:t>и</w:t>
            </w:r>
            <w:r w:rsidRPr="00F02FCE">
              <w:rPr>
                <w:rFonts w:ascii="Times New Roman" w:hAnsi="Times New Roman"/>
                <w:spacing w:val="-1"/>
                <w:sz w:val="24"/>
                <w:szCs w:val="24"/>
                <w:lang w:val="ru-RU" w:eastAsia="en-US"/>
              </w:rPr>
              <w:t xml:space="preserve"> </w:t>
            </w:r>
            <w:r w:rsidRPr="00F02FCE">
              <w:rPr>
                <w:rFonts w:ascii="Times New Roman" w:hAnsi="Times New Roman"/>
                <w:spacing w:val="1"/>
                <w:sz w:val="24"/>
                <w:szCs w:val="24"/>
                <w:lang w:val="ru-RU" w:eastAsia="en-US"/>
              </w:rPr>
              <w:t>п</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дача</w:t>
            </w:r>
            <w:r w:rsidRPr="00F02FCE">
              <w:rPr>
                <w:rFonts w:ascii="Times New Roman" w:hAnsi="Times New Roman"/>
                <w:spacing w:val="-7"/>
                <w:sz w:val="24"/>
                <w:szCs w:val="24"/>
                <w:lang w:val="ru-RU" w:eastAsia="en-US"/>
              </w:rPr>
              <w:t xml:space="preserve"> </w:t>
            </w:r>
            <w:r w:rsidRPr="00F02FCE">
              <w:rPr>
                <w:rFonts w:ascii="Times New Roman" w:hAnsi="Times New Roman"/>
                <w:sz w:val="24"/>
                <w:szCs w:val="24"/>
                <w:lang w:val="ru-RU" w:eastAsia="en-US"/>
              </w:rPr>
              <w:t>горячей воды</w:t>
            </w:r>
            <w:r w:rsidRPr="00F02FCE">
              <w:rPr>
                <w:rFonts w:ascii="Times New Roman" w:hAnsi="Times New Roman"/>
                <w:spacing w:val="6"/>
                <w:sz w:val="24"/>
                <w:szCs w:val="24"/>
                <w:lang w:val="ru-RU" w:eastAsia="en-US"/>
              </w:rPr>
              <w:t xml:space="preserve"> </w:t>
            </w:r>
            <w:r w:rsidRPr="00F02FCE">
              <w:rPr>
                <w:rFonts w:ascii="Times New Roman" w:hAnsi="Times New Roman"/>
                <w:sz w:val="24"/>
                <w:szCs w:val="24"/>
                <w:lang w:val="ru-RU" w:eastAsia="en-US"/>
              </w:rPr>
              <w:t>абон</w:t>
            </w:r>
            <w:r w:rsidRPr="00F02FCE">
              <w:rPr>
                <w:rFonts w:ascii="Times New Roman" w:hAnsi="Times New Roman"/>
                <w:spacing w:val="1"/>
                <w:sz w:val="24"/>
                <w:szCs w:val="24"/>
                <w:lang w:val="ru-RU" w:eastAsia="en-US"/>
              </w:rPr>
              <w:t>е</w:t>
            </w:r>
            <w:r w:rsidRPr="00F02FCE">
              <w:rPr>
                <w:rFonts w:ascii="Times New Roman" w:hAnsi="Times New Roman"/>
                <w:sz w:val="24"/>
                <w:szCs w:val="24"/>
                <w:lang w:val="ru-RU" w:eastAsia="en-US"/>
              </w:rPr>
              <w:t>нтам с</w:t>
            </w:r>
            <w:r w:rsidRPr="00F02FCE">
              <w:rPr>
                <w:rFonts w:ascii="Times New Roman" w:hAnsi="Times New Roman"/>
                <w:spacing w:val="9"/>
                <w:sz w:val="24"/>
                <w:szCs w:val="24"/>
                <w:lang w:val="ru-RU" w:eastAsia="en-US"/>
              </w:rPr>
              <w:t xml:space="preserve"> </w:t>
            </w:r>
            <w:r w:rsidRPr="00F02FCE">
              <w:rPr>
                <w:rFonts w:ascii="Times New Roman" w:hAnsi="Times New Roman"/>
                <w:sz w:val="24"/>
                <w:szCs w:val="24"/>
                <w:lang w:val="ru-RU" w:eastAsia="en-US"/>
              </w:rPr>
              <w:t>ис</w:t>
            </w:r>
            <w:r w:rsidRPr="00F02FCE">
              <w:rPr>
                <w:rFonts w:ascii="Times New Roman" w:hAnsi="Times New Roman"/>
                <w:spacing w:val="1"/>
                <w:sz w:val="24"/>
                <w:szCs w:val="24"/>
                <w:lang w:val="ru-RU" w:eastAsia="en-US"/>
              </w:rPr>
              <w:t>п</w:t>
            </w:r>
            <w:r w:rsidRPr="00F02FCE">
              <w:rPr>
                <w:rFonts w:ascii="Times New Roman" w:hAnsi="Times New Roman"/>
                <w:sz w:val="24"/>
                <w:szCs w:val="24"/>
                <w:lang w:val="ru-RU" w:eastAsia="en-US"/>
              </w:rPr>
              <w:t>ользова</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ием це</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трал</w:t>
            </w:r>
            <w:r w:rsidRPr="00F02FCE">
              <w:rPr>
                <w:rFonts w:ascii="Times New Roman" w:hAnsi="Times New Roman"/>
                <w:spacing w:val="1"/>
                <w:sz w:val="24"/>
                <w:szCs w:val="24"/>
                <w:lang w:val="ru-RU" w:eastAsia="en-US"/>
              </w:rPr>
              <w:t>из</w:t>
            </w:r>
            <w:r w:rsidRPr="00F02FCE">
              <w:rPr>
                <w:rFonts w:ascii="Times New Roman" w:hAnsi="Times New Roman"/>
                <w:sz w:val="24"/>
                <w:szCs w:val="24"/>
                <w:lang w:val="ru-RU" w:eastAsia="en-US"/>
              </w:rPr>
              <w:t>ован</w:t>
            </w:r>
            <w:r w:rsidRPr="00F02FCE">
              <w:rPr>
                <w:rFonts w:ascii="Times New Roman" w:hAnsi="Times New Roman"/>
                <w:spacing w:val="1"/>
                <w:sz w:val="24"/>
                <w:szCs w:val="24"/>
                <w:lang w:val="ru-RU" w:eastAsia="en-US"/>
              </w:rPr>
              <w:t>ны</w:t>
            </w:r>
            <w:r w:rsidRPr="00F02FCE">
              <w:rPr>
                <w:rFonts w:ascii="Times New Roman" w:hAnsi="Times New Roman"/>
                <w:sz w:val="24"/>
                <w:szCs w:val="24"/>
                <w:lang w:val="ru-RU" w:eastAsia="en-US"/>
              </w:rPr>
              <w:t>х и</w:t>
            </w:r>
            <w:r w:rsidRPr="00F02FCE">
              <w:rPr>
                <w:rFonts w:ascii="Times New Roman" w:hAnsi="Times New Roman"/>
                <w:spacing w:val="1"/>
                <w:sz w:val="24"/>
                <w:szCs w:val="24"/>
                <w:lang w:val="ru-RU" w:eastAsia="en-US"/>
              </w:rPr>
              <w:t>л</w:t>
            </w:r>
            <w:r w:rsidRPr="00F02FCE">
              <w:rPr>
                <w:rFonts w:ascii="Times New Roman" w:hAnsi="Times New Roman"/>
                <w:sz w:val="24"/>
                <w:szCs w:val="24"/>
                <w:lang w:val="ru-RU" w:eastAsia="en-US"/>
              </w:rPr>
              <w:t>и</w:t>
            </w:r>
            <w:r w:rsidRPr="00F02FCE">
              <w:rPr>
                <w:rFonts w:ascii="Times New Roman" w:hAnsi="Times New Roman"/>
                <w:spacing w:val="15"/>
                <w:sz w:val="24"/>
                <w:szCs w:val="24"/>
                <w:lang w:val="ru-RU" w:eastAsia="en-US"/>
              </w:rPr>
              <w:t xml:space="preserve"> </w:t>
            </w:r>
            <w:r w:rsidRPr="00F02FCE">
              <w:rPr>
                <w:rFonts w:ascii="Times New Roman" w:hAnsi="Times New Roman"/>
                <w:sz w:val="24"/>
                <w:szCs w:val="24"/>
                <w:lang w:val="ru-RU" w:eastAsia="en-US"/>
              </w:rPr>
              <w:t>не</w:t>
            </w:r>
            <w:r w:rsidRPr="00F02FCE">
              <w:rPr>
                <w:rFonts w:ascii="Times New Roman" w:hAnsi="Times New Roman"/>
                <w:spacing w:val="1"/>
                <w:sz w:val="24"/>
                <w:szCs w:val="24"/>
                <w:lang w:val="ru-RU" w:eastAsia="en-US"/>
              </w:rPr>
              <w:t>ц</w:t>
            </w:r>
            <w:r w:rsidRPr="00F02FCE">
              <w:rPr>
                <w:rFonts w:ascii="Times New Roman" w:hAnsi="Times New Roman"/>
                <w:sz w:val="24"/>
                <w:szCs w:val="24"/>
                <w:lang w:val="ru-RU" w:eastAsia="en-US"/>
              </w:rPr>
              <w:t>ентра</w:t>
            </w:r>
            <w:r w:rsidRPr="00F02FCE">
              <w:rPr>
                <w:rFonts w:ascii="Times New Roman" w:hAnsi="Times New Roman"/>
                <w:spacing w:val="3"/>
                <w:sz w:val="24"/>
                <w:szCs w:val="24"/>
                <w:lang w:val="ru-RU" w:eastAsia="en-US"/>
              </w:rPr>
              <w:t>л</w:t>
            </w:r>
            <w:r w:rsidRPr="00F02FCE">
              <w:rPr>
                <w:rFonts w:ascii="Times New Roman" w:hAnsi="Times New Roman"/>
                <w:sz w:val="24"/>
                <w:szCs w:val="24"/>
                <w:lang w:val="ru-RU" w:eastAsia="en-US"/>
              </w:rPr>
              <w:t>и</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ован</w:t>
            </w:r>
            <w:r w:rsidRPr="00F02FCE">
              <w:rPr>
                <w:rFonts w:ascii="Times New Roman" w:hAnsi="Times New Roman"/>
                <w:spacing w:val="1"/>
                <w:sz w:val="24"/>
                <w:szCs w:val="24"/>
                <w:lang w:val="ru-RU" w:eastAsia="en-US"/>
              </w:rPr>
              <w:t>ны</w:t>
            </w:r>
            <w:r w:rsidRPr="00F02FCE">
              <w:rPr>
                <w:rFonts w:ascii="Times New Roman" w:hAnsi="Times New Roman"/>
                <w:sz w:val="24"/>
                <w:szCs w:val="24"/>
                <w:lang w:val="ru-RU" w:eastAsia="en-US"/>
              </w:rPr>
              <w:t>х систем</w:t>
            </w:r>
            <w:r w:rsidRPr="00F02FCE">
              <w:rPr>
                <w:rFonts w:ascii="Times New Roman" w:hAnsi="Times New Roman"/>
                <w:spacing w:val="8"/>
                <w:sz w:val="24"/>
                <w:szCs w:val="24"/>
                <w:lang w:val="ru-RU" w:eastAsia="en-US"/>
              </w:rPr>
              <w:t xml:space="preserve"> </w:t>
            </w:r>
            <w:r w:rsidRPr="00F02FCE">
              <w:rPr>
                <w:rFonts w:ascii="Times New Roman" w:hAnsi="Times New Roman"/>
                <w:sz w:val="24"/>
                <w:szCs w:val="24"/>
                <w:lang w:val="ru-RU" w:eastAsia="en-US"/>
              </w:rPr>
              <w:t>гор</w:t>
            </w:r>
            <w:r w:rsidRPr="00F02FCE">
              <w:rPr>
                <w:rFonts w:ascii="Times New Roman" w:hAnsi="Times New Roman"/>
                <w:spacing w:val="2"/>
                <w:sz w:val="24"/>
                <w:szCs w:val="24"/>
                <w:lang w:val="ru-RU" w:eastAsia="en-US"/>
              </w:rPr>
              <w:t>я</w:t>
            </w:r>
            <w:r w:rsidRPr="00F02FCE">
              <w:rPr>
                <w:rFonts w:ascii="Times New Roman" w:hAnsi="Times New Roman"/>
                <w:spacing w:val="-1"/>
                <w:sz w:val="24"/>
                <w:szCs w:val="24"/>
                <w:lang w:val="ru-RU" w:eastAsia="en-US"/>
              </w:rPr>
              <w:t>ч</w:t>
            </w:r>
            <w:r w:rsidRPr="00F02FCE">
              <w:rPr>
                <w:rFonts w:ascii="Times New Roman" w:hAnsi="Times New Roman"/>
                <w:sz w:val="24"/>
                <w:szCs w:val="24"/>
                <w:lang w:val="ru-RU" w:eastAsia="en-US"/>
              </w:rPr>
              <w:t>его</w:t>
            </w:r>
            <w:r w:rsidRPr="00F02FCE">
              <w:rPr>
                <w:rFonts w:ascii="Times New Roman" w:hAnsi="Times New Roman"/>
                <w:spacing w:val="6"/>
                <w:sz w:val="24"/>
                <w:szCs w:val="24"/>
                <w:lang w:val="ru-RU" w:eastAsia="en-US"/>
              </w:rPr>
              <w:t xml:space="preserve"> </w:t>
            </w:r>
            <w:r w:rsidRPr="00F02FCE">
              <w:rPr>
                <w:rFonts w:ascii="Times New Roman" w:hAnsi="Times New Roman"/>
                <w:sz w:val="24"/>
                <w:szCs w:val="24"/>
                <w:lang w:val="ru-RU" w:eastAsia="en-US"/>
              </w:rPr>
              <w:t>водосн</w:t>
            </w:r>
            <w:r w:rsidRPr="00F02FCE">
              <w:rPr>
                <w:rFonts w:ascii="Times New Roman" w:hAnsi="Times New Roman"/>
                <w:spacing w:val="1"/>
                <w:sz w:val="24"/>
                <w:szCs w:val="24"/>
                <w:lang w:val="ru-RU" w:eastAsia="en-US"/>
              </w:rPr>
              <w:t>а</w:t>
            </w:r>
            <w:r w:rsidRPr="00F02FCE">
              <w:rPr>
                <w:rFonts w:ascii="Times New Roman" w:hAnsi="Times New Roman"/>
                <w:sz w:val="24"/>
                <w:szCs w:val="24"/>
                <w:lang w:val="ru-RU" w:eastAsia="en-US"/>
              </w:rPr>
              <w:t>б</w:t>
            </w:r>
            <w:r w:rsidRPr="00F02FCE">
              <w:rPr>
                <w:rFonts w:ascii="Times New Roman" w:hAnsi="Times New Roman"/>
                <w:spacing w:val="1"/>
                <w:sz w:val="24"/>
                <w:szCs w:val="24"/>
                <w:lang w:val="ru-RU" w:eastAsia="en-US"/>
              </w:rPr>
              <w:t>ж</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 (гор</w:t>
            </w:r>
            <w:r w:rsidRPr="00F02FCE">
              <w:rPr>
                <w:rFonts w:ascii="Times New Roman" w:hAnsi="Times New Roman"/>
                <w:spacing w:val="2"/>
                <w:sz w:val="24"/>
                <w:szCs w:val="24"/>
                <w:lang w:val="ru-RU" w:eastAsia="en-US"/>
              </w:rPr>
              <w:t>я</w:t>
            </w:r>
            <w:r w:rsidRPr="00F02FCE">
              <w:rPr>
                <w:rFonts w:ascii="Times New Roman" w:hAnsi="Times New Roman"/>
                <w:spacing w:val="-1"/>
                <w:sz w:val="24"/>
                <w:szCs w:val="24"/>
                <w:lang w:val="ru-RU" w:eastAsia="en-US"/>
              </w:rPr>
              <w:t>ч</w:t>
            </w:r>
            <w:r w:rsidRPr="00F02FCE">
              <w:rPr>
                <w:rFonts w:ascii="Times New Roman" w:hAnsi="Times New Roman"/>
                <w:sz w:val="24"/>
                <w:szCs w:val="24"/>
                <w:lang w:val="ru-RU" w:eastAsia="en-US"/>
              </w:rPr>
              <w:t>ее водосн</w:t>
            </w:r>
            <w:r w:rsidRPr="00F02FCE">
              <w:rPr>
                <w:rFonts w:ascii="Times New Roman" w:hAnsi="Times New Roman"/>
                <w:spacing w:val="1"/>
                <w:sz w:val="24"/>
                <w:szCs w:val="24"/>
                <w:lang w:val="ru-RU" w:eastAsia="en-US"/>
              </w:rPr>
              <w:t>а</w:t>
            </w:r>
            <w:r w:rsidRPr="00F02FCE">
              <w:rPr>
                <w:rFonts w:ascii="Times New Roman" w:hAnsi="Times New Roman"/>
                <w:sz w:val="24"/>
                <w:szCs w:val="24"/>
                <w:lang w:val="ru-RU" w:eastAsia="en-US"/>
              </w:rPr>
              <w:t>б</w:t>
            </w:r>
            <w:r w:rsidRPr="00F02FCE">
              <w:rPr>
                <w:rFonts w:ascii="Times New Roman" w:hAnsi="Times New Roman"/>
                <w:spacing w:val="1"/>
                <w:sz w:val="24"/>
                <w:szCs w:val="24"/>
                <w:lang w:val="ru-RU" w:eastAsia="en-US"/>
              </w:rPr>
              <w:t>ж</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е)</w:t>
            </w:r>
          </w:p>
        </w:tc>
      </w:tr>
      <w:tr w:rsidR="00553EBB" w:rsidRPr="00D17545" w:rsidTr="00B27D47">
        <w:trPr>
          <w:trHeight w:val="2249"/>
        </w:trPr>
        <w:tc>
          <w:tcPr>
            <w:tcW w:w="2826" w:type="dxa"/>
            <w:tcBorders>
              <w:top w:val="single" w:sz="4" w:space="0" w:color="000000"/>
              <w:left w:val="single" w:sz="4" w:space="0" w:color="000000"/>
              <w:right w:val="single" w:sz="4" w:space="0" w:color="000000"/>
            </w:tcBorders>
            <w:shd w:val="clear" w:color="auto" w:fill="BDD6EE"/>
            <w:vAlign w:val="center"/>
          </w:tcPr>
          <w:p w:rsidR="00553EBB" w:rsidRPr="003B11DD" w:rsidRDefault="00553EBB" w:rsidP="002E169C">
            <w:pPr>
              <w:pStyle w:val="a5"/>
              <w:ind w:left="57" w:right="125"/>
              <w:jc w:val="center"/>
              <w:rPr>
                <w:rFonts w:ascii="Times New Roman" w:hAnsi="Times New Roman"/>
                <w:b/>
                <w:i/>
                <w:sz w:val="24"/>
                <w:szCs w:val="24"/>
                <w:lang w:eastAsia="en-US"/>
              </w:rPr>
            </w:pPr>
            <w:proofErr w:type="spellStart"/>
            <w:r w:rsidRPr="003B11DD">
              <w:rPr>
                <w:rFonts w:ascii="Times New Roman" w:hAnsi="Times New Roman"/>
                <w:b/>
                <w:i/>
                <w:spacing w:val="-1"/>
                <w:sz w:val="24"/>
                <w:szCs w:val="24"/>
                <w:lang w:eastAsia="en-US"/>
              </w:rPr>
              <w:t>Г</w:t>
            </w:r>
            <w:r w:rsidRPr="003B11DD">
              <w:rPr>
                <w:rFonts w:ascii="Times New Roman" w:hAnsi="Times New Roman"/>
                <w:b/>
                <w:i/>
                <w:sz w:val="24"/>
                <w:szCs w:val="24"/>
                <w:lang w:eastAsia="en-US"/>
              </w:rPr>
              <w:t>арант</w:t>
            </w:r>
            <w:r w:rsidRPr="003B11DD">
              <w:rPr>
                <w:rFonts w:ascii="Times New Roman" w:hAnsi="Times New Roman"/>
                <w:b/>
                <w:i/>
                <w:spacing w:val="1"/>
                <w:sz w:val="24"/>
                <w:szCs w:val="24"/>
                <w:lang w:eastAsia="en-US"/>
              </w:rPr>
              <w:t>и</w:t>
            </w:r>
            <w:r w:rsidRPr="003B11DD">
              <w:rPr>
                <w:rFonts w:ascii="Times New Roman" w:hAnsi="Times New Roman"/>
                <w:b/>
                <w:i/>
                <w:spacing w:val="5"/>
                <w:sz w:val="24"/>
                <w:szCs w:val="24"/>
                <w:lang w:eastAsia="en-US"/>
              </w:rPr>
              <w:t>р</w:t>
            </w:r>
            <w:r w:rsidRPr="003B11DD">
              <w:rPr>
                <w:rFonts w:ascii="Times New Roman" w:hAnsi="Times New Roman"/>
                <w:b/>
                <w:i/>
                <w:spacing w:val="-5"/>
                <w:sz w:val="24"/>
                <w:szCs w:val="24"/>
                <w:lang w:eastAsia="en-US"/>
              </w:rPr>
              <w:t>у</w:t>
            </w:r>
            <w:r w:rsidRPr="003B11DD">
              <w:rPr>
                <w:rFonts w:ascii="Times New Roman" w:hAnsi="Times New Roman"/>
                <w:b/>
                <w:i/>
                <w:spacing w:val="3"/>
                <w:sz w:val="24"/>
                <w:szCs w:val="24"/>
                <w:lang w:eastAsia="en-US"/>
              </w:rPr>
              <w:t>ю</w:t>
            </w:r>
            <w:r w:rsidRPr="003B11DD">
              <w:rPr>
                <w:rFonts w:ascii="Times New Roman" w:hAnsi="Times New Roman"/>
                <w:b/>
                <w:i/>
                <w:sz w:val="24"/>
                <w:szCs w:val="24"/>
                <w:lang w:eastAsia="en-US"/>
              </w:rPr>
              <w:t>щая</w:t>
            </w:r>
            <w:proofErr w:type="spellEnd"/>
            <w:r w:rsidRPr="003B11DD">
              <w:rPr>
                <w:rFonts w:ascii="Times New Roman" w:hAnsi="Times New Roman"/>
                <w:b/>
                <w:i/>
                <w:spacing w:val="-18"/>
                <w:sz w:val="24"/>
                <w:szCs w:val="24"/>
                <w:lang w:eastAsia="en-US"/>
              </w:rPr>
              <w:t xml:space="preserve"> </w:t>
            </w:r>
            <w:proofErr w:type="spellStart"/>
            <w:r w:rsidRPr="003B11DD">
              <w:rPr>
                <w:rFonts w:ascii="Times New Roman" w:hAnsi="Times New Roman"/>
                <w:b/>
                <w:i/>
                <w:sz w:val="24"/>
                <w:szCs w:val="24"/>
                <w:lang w:eastAsia="en-US"/>
              </w:rPr>
              <w:t>о</w:t>
            </w:r>
            <w:r w:rsidRPr="003B11DD">
              <w:rPr>
                <w:rFonts w:ascii="Times New Roman" w:hAnsi="Times New Roman"/>
                <w:b/>
                <w:i/>
                <w:spacing w:val="3"/>
                <w:sz w:val="24"/>
                <w:szCs w:val="24"/>
                <w:lang w:eastAsia="en-US"/>
              </w:rPr>
              <w:t>р</w:t>
            </w:r>
            <w:r w:rsidRPr="003B11DD">
              <w:rPr>
                <w:rFonts w:ascii="Times New Roman" w:hAnsi="Times New Roman"/>
                <w:b/>
                <w:i/>
                <w:sz w:val="24"/>
                <w:szCs w:val="24"/>
                <w:lang w:eastAsia="en-US"/>
              </w:rPr>
              <w:t>г</w:t>
            </w:r>
            <w:r w:rsidRPr="003B11DD">
              <w:rPr>
                <w:rFonts w:ascii="Times New Roman" w:hAnsi="Times New Roman"/>
                <w:b/>
                <w:i/>
                <w:spacing w:val="2"/>
                <w:sz w:val="24"/>
                <w:szCs w:val="24"/>
                <w:lang w:eastAsia="en-US"/>
              </w:rPr>
              <w:t>а</w:t>
            </w:r>
            <w:r w:rsidRPr="003B11DD">
              <w:rPr>
                <w:rFonts w:ascii="Times New Roman" w:hAnsi="Times New Roman"/>
                <w:b/>
                <w:i/>
                <w:sz w:val="24"/>
                <w:szCs w:val="24"/>
                <w:lang w:eastAsia="en-US"/>
              </w:rPr>
              <w:t>н</w:t>
            </w:r>
            <w:r w:rsidRPr="003B11DD">
              <w:rPr>
                <w:rFonts w:ascii="Times New Roman" w:hAnsi="Times New Roman"/>
                <w:b/>
                <w:i/>
                <w:spacing w:val="1"/>
                <w:sz w:val="24"/>
                <w:szCs w:val="24"/>
                <w:lang w:eastAsia="en-US"/>
              </w:rPr>
              <w:t>из</w:t>
            </w:r>
            <w:r w:rsidRPr="003B11DD">
              <w:rPr>
                <w:rFonts w:ascii="Times New Roman" w:hAnsi="Times New Roman"/>
                <w:b/>
                <w:i/>
                <w:sz w:val="24"/>
                <w:szCs w:val="24"/>
                <w:lang w:eastAsia="en-US"/>
              </w:rPr>
              <w:t>ац</w:t>
            </w:r>
            <w:r w:rsidRPr="003B11DD">
              <w:rPr>
                <w:rFonts w:ascii="Times New Roman" w:hAnsi="Times New Roman"/>
                <w:b/>
                <w:i/>
                <w:spacing w:val="1"/>
                <w:sz w:val="24"/>
                <w:szCs w:val="24"/>
                <w:lang w:eastAsia="en-US"/>
              </w:rPr>
              <w:t>и</w:t>
            </w:r>
            <w:r w:rsidRPr="003B11DD">
              <w:rPr>
                <w:rFonts w:ascii="Times New Roman" w:hAnsi="Times New Roman"/>
                <w:b/>
                <w:i/>
                <w:sz w:val="24"/>
                <w:szCs w:val="24"/>
                <w:lang w:eastAsia="en-US"/>
              </w:rPr>
              <w:t>я</w:t>
            </w:r>
            <w:proofErr w:type="spellEnd"/>
          </w:p>
          <w:p w:rsidR="00553EBB" w:rsidRPr="003B11DD" w:rsidRDefault="00553EBB" w:rsidP="002E169C">
            <w:pPr>
              <w:pStyle w:val="a5"/>
              <w:ind w:left="57" w:right="125"/>
              <w:jc w:val="center"/>
              <w:rPr>
                <w:rFonts w:ascii="Times New Roman" w:hAnsi="Times New Roman"/>
                <w:b/>
                <w:i/>
                <w:sz w:val="24"/>
                <w:szCs w:val="24"/>
                <w:lang w:eastAsia="en-US"/>
              </w:rPr>
            </w:pPr>
          </w:p>
        </w:tc>
        <w:tc>
          <w:tcPr>
            <w:tcW w:w="7097" w:type="dxa"/>
            <w:tcBorders>
              <w:top w:val="single" w:sz="4" w:space="0" w:color="000000"/>
              <w:left w:val="single" w:sz="4" w:space="0" w:color="000000"/>
              <w:right w:val="single" w:sz="4" w:space="0" w:color="000000"/>
            </w:tcBorders>
            <w:shd w:val="clear" w:color="auto" w:fill="DEEAF6"/>
            <w:vAlign w:val="center"/>
          </w:tcPr>
          <w:p w:rsidR="00553EBB" w:rsidRPr="00F02FCE" w:rsidRDefault="00553EBB" w:rsidP="000C6544">
            <w:pPr>
              <w:pStyle w:val="a5"/>
              <w:ind w:left="158" w:right="86"/>
              <w:jc w:val="both"/>
              <w:rPr>
                <w:rFonts w:ascii="Times New Roman" w:hAnsi="Times New Roman"/>
                <w:sz w:val="24"/>
                <w:szCs w:val="24"/>
                <w:lang w:val="ru-RU" w:eastAsia="en-US"/>
              </w:rPr>
            </w:pPr>
            <w:r w:rsidRPr="00F02FCE">
              <w:rPr>
                <w:rFonts w:ascii="Times New Roman" w:hAnsi="Times New Roman"/>
                <w:sz w:val="24"/>
                <w:szCs w:val="24"/>
                <w:lang w:val="ru-RU" w:eastAsia="en-US"/>
              </w:rPr>
              <w:t>Органи</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ац</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w:t>
            </w:r>
            <w:r w:rsidRPr="00F02FCE">
              <w:rPr>
                <w:rFonts w:ascii="Times New Roman" w:hAnsi="Times New Roman"/>
                <w:sz w:val="24"/>
                <w:szCs w:val="24"/>
                <w:lang w:val="ru-RU" w:eastAsia="en-US"/>
              </w:rPr>
              <w:tab/>
              <w:t>о</w:t>
            </w:r>
            <w:r w:rsidRPr="00F02FCE">
              <w:rPr>
                <w:rFonts w:ascii="Times New Roman" w:hAnsi="Times New Roman"/>
                <w:spacing w:val="2"/>
                <w:sz w:val="24"/>
                <w:szCs w:val="24"/>
                <w:lang w:val="ru-RU" w:eastAsia="en-US"/>
              </w:rPr>
              <w:t>с</w:t>
            </w:r>
            <w:r w:rsidRPr="00F02FCE">
              <w:rPr>
                <w:rFonts w:ascii="Times New Roman" w:hAnsi="Times New Roman"/>
                <w:spacing w:val="-2"/>
                <w:sz w:val="24"/>
                <w:szCs w:val="24"/>
                <w:lang w:val="ru-RU" w:eastAsia="en-US"/>
              </w:rPr>
              <w:t>у</w:t>
            </w:r>
            <w:r w:rsidRPr="00F02FCE">
              <w:rPr>
                <w:rFonts w:ascii="Times New Roman" w:hAnsi="Times New Roman"/>
                <w:spacing w:val="2"/>
                <w:sz w:val="24"/>
                <w:szCs w:val="24"/>
                <w:lang w:val="ru-RU" w:eastAsia="en-US"/>
              </w:rPr>
              <w:t>щ</w:t>
            </w:r>
            <w:r w:rsidRPr="00F02FCE">
              <w:rPr>
                <w:rFonts w:ascii="Times New Roman" w:hAnsi="Times New Roman"/>
                <w:sz w:val="24"/>
                <w:szCs w:val="24"/>
                <w:lang w:val="ru-RU" w:eastAsia="en-US"/>
              </w:rPr>
              <w:t>ествл</w:t>
            </w:r>
            <w:r w:rsidRPr="00F02FCE">
              <w:rPr>
                <w:rFonts w:ascii="Times New Roman" w:hAnsi="Times New Roman"/>
                <w:spacing w:val="1"/>
                <w:sz w:val="24"/>
                <w:szCs w:val="24"/>
                <w:lang w:val="ru-RU" w:eastAsia="en-US"/>
              </w:rPr>
              <w:t>я</w:t>
            </w:r>
            <w:r w:rsidRPr="00F02FCE">
              <w:rPr>
                <w:rFonts w:ascii="Times New Roman" w:hAnsi="Times New Roman"/>
                <w:spacing w:val="3"/>
                <w:sz w:val="24"/>
                <w:szCs w:val="24"/>
                <w:lang w:val="ru-RU" w:eastAsia="en-US"/>
              </w:rPr>
              <w:t>ю</w:t>
            </w:r>
            <w:r w:rsidRPr="00F02FCE">
              <w:rPr>
                <w:rFonts w:ascii="Times New Roman" w:hAnsi="Times New Roman"/>
                <w:sz w:val="24"/>
                <w:szCs w:val="24"/>
                <w:lang w:val="ru-RU" w:eastAsia="en-US"/>
              </w:rPr>
              <w:t>щая</w:t>
            </w:r>
            <w:r w:rsidRPr="00F02FCE">
              <w:rPr>
                <w:rFonts w:ascii="Times New Roman" w:hAnsi="Times New Roman"/>
                <w:sz w:val="24"/>
                <w:szCs w:val="24"/>
                <w:lang w:val="ru-RU" w:eastAsia="en-US"/>
              </w:rPr>
              <w:tab/>
            </w:r>
            <w:r w:rsidRPr="00F02FCE">
              <w:rPr>
                <w:rFonts w:ascii="Times New Roman" w:hAnsi="Times New Roman"/>
                <w:spacing w:val="2"/>
                <w:sz w:val="24"/>
                <w:szCs w:val="24"/>
                <w:lang w:val="ru-RU" w:eastAsia="en-US"/>
              </w:rPr>
              <w:t>х</w:t>
            </w:r>
            <w:r w:rsidRPr="00F02FCE">
              <w:rPr>
                <w:rFonts w:ascii="Times New Roman" w:hAnsi="Times New Roman"/>
                <w:sz w:val="24"/>
                <w:szCs w:val="24"/>
                <w:lang w:val="ru-RU" w:eastAsia="en-US"/>
              </w:rPr>
              <w:t>олод</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ое водосн</w:t>
            </w:r>
            <w:r w:rsidRPr="00F02FCE">
              <w:rPr>
                <w:rFonts w:ascii="Times New Roman" w:hAnsi="Times New Roman"/>
                <w:spacing w:val="1"/>
                <w:sz w:val="24"/>
                <w:szCs w:val="24"/>
                <w:lang w:val="ru-RU" w:eastAsia="en-US"/>
              </w:rPr>
              <w:t>а</w:t>
            </w:r>
            <w:r w:rsidRPr="00F02FCE">
              <w:rPr>
                <w:rFonts w:ascii="Times New Roman" w:hAnsi="Times New Roman"/>
                <w:sz w:val="24"/>
                <w:szCs w:val="24"/>
                <w:lang w:val="ru-RU" w:eastAsia="en-US"/>
              </w:rPr>
              <w:t>б</w:t>
            </w:r>
            <w:r w:rsidRPr="00F02FCE">
              <w:rPr>
                <w:rFonts w:ascii="Times New Roman" w:hAnsi="Times New Roman"/>
                <w:spacing w:val="1"/>
                <w:sz w:val="24"/>
                <w:szCs w:val="24"/>
                <w:lang w:val="ru-RU" w:eastAsia="en-US"/>
              </w:rPr>
              <w:t>ж</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Pr>
                <w:rFonts w:ascii="Times New Roman" w:hAnsi="Times New Roman"/>
                <w:sz w:val="24"/>
                <w:szCs w:val="24"/>
                <w:lang w:val="ru-RU" w:eastAsia="en-US"/>
              </w:rPr>
              <w:t xml:space="preserve">е </w:t>
            </w:r>
            <w:r w:rsidRPr="00F02FCE">
              <w:rPr>
                <w:rFonts w:ascii="Times New Roman" w:hAnsi="Times New Roman"/>
                <w:sz w:val="24"/>
                <w:szCs w:val="24"/>
                <w:lang w:val="ru-RU" w:eastAsia="en-US"/>
              </w:rPr>
              <w:t>и (и</w:t>
            </w:r>
            <w:r w:rsidRPr="00F02FCE">
              <w:rPr>
                <w:rFonts w:ascii="Times New Roman" w:hAnsi="Times New Roman"/>
                <w:spacing w:val="1"/>
                <w:sz w:val="24"/>
                <w:szCs w:val="24"/>
                <w:lang w:val="ru-RU" w:eastAsia="en-US"/>
              </w:rPr>
              <w:t>л</w:t>
            </w:r>
            <w:r w:rsidRPr="00F02FCE">
              <w:rPr>
                <w:rFonts w:ascii="Times New Roman" w:hAnsi="Times New Roman"/>
                <w:sz w:val="24"/>
                <w:szCs w:val="24"/>
                <w:lang w:val="ru-RU" w:eastAsia="en-US"/>
              </w:rPr>
              <w:t>и)</w:t>
            </w:r>
            <w:r w:rsidR="00F122AB">
              <w:rPr>
                <w:rFonts w:ascii="Times New Roman" w:hAnsi="Times New Roman"/>
                <w:sz w:val="24"/>
                <w:szCs w:val="24"/>
                <w:lang w:val="ru-RU" w:eastAsia="en-US"/>
              </w:rPr>
              <w:t xml:space="preserve"> </w:t>
            </w:r>
            <w:r w:rsidRPr="00F02FCE">
              <w:rPr>
                <w:rFonts w:ascii="Times New Roman" w:hAnsi="Times New Roman"/>
                <w:sz w:val="24"/>
                <w:szCs w:val="24"/>
                <w:lang w:val="ru-RU" w:eastAsia="en-US"/>
              </w:rPr>
              <w:t>водоо</w:t>
            </w:r>
            <w:r w:rsidRPr="00F02FCE">
              <w:rPr>
                <w:rFonts w:ascii="Times New Roman" w:hAnsi="Times New Roman"/>
                <w:spacing w:val="2"/>
                <w:sz w:val="24"/>
                <w:szCs w:val="24"/>
                <w:lang w:val="ru-RU" w:eastAsia="en-US"/>
              </w:rPr>
              <w:t>т</w:t>
            </w:r>
            <w:r w:rsidRPr="00F02FCE">
              <w:rPr>
                <w:rFonts w:ascii="Times New Roman" w:hAnsi="Times New Roman"/>
                <w:sz w:val="24"/>
                <w:szCs w:val="24"/>
                <w:lang w:val="ru-RU" w:eastAsia="en-US"/>
              </w:rPr>
              <w:t>веде</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ие,</w:t>
            </w:r>
            <w:r>
              <w:rPr>
                <w:rFonts w:ascii="Times New Roman" w:hAnsi="Times New Roman"/>
                <w:sz w:val="24"/>
                <w:szCs w:val="24"/>
                <w:lang w:val="ru-RU" w:eastAsia="en-US"/>
              </w:rPr>
              <w:t xml:space="preserve"> </w:t>
            </w:r>
            <w:r w:rsidRPr="00F02FCE">
              <w:rPr>
                <w:rFonts w:ascii="Times New Roman" w:hAnsi="Times New Roman"/>
                <w:sz w:val="24"/>
                <w:szCs w:val="24"/>
                <w:lang w:val="ru-RU" w:eastAsia="en-US"/>
              </w:rPr>
              <w:t>опред</w:t>
            </w:r>
            <w:r w:rsidRPr="00F02FCE">
              <w:rPr>
                <w:rFonts w:ascii="Times New Roman" w:hAnsi="Times New Roman"/>
                <w:spacing w:val="1"/>
                <w:sz w:val="24"/>
                <w:szCs w:val="24"/>
                <w:lang w:val="ru-RU" w:eastAsia="en-US"/>
              </w:rPr>
              <w:t>е</w:t>
            </w:r>
            <w:r w:rsidRPr="00F02FCE">
              <w:rPr>
                <w:rFonts w:ascii="Times New Roman" w:hAnsi="Times New Roman"/>
                <w:sz w:val="24"/>
                <w:szCs w:val="24"/>
                <w:lang w:val="ru-RU" w:eastAsia="en-US"/>
              </w:rPr>
              <w:t>ле</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ная</w:t>
            </w:r>
            <w:r w:rsidR="00F122AB">
              <w:rPr>
                <w:rFonts w:ascii="Times New Roman" w:hAnsi="Times New Roman"/>
                <w:sz w:val="24"/>
                <w:szCs w:val="24"/>
                <w:lang w:val="ru-RU" w:eastAsia="en-US"/>
              </w:rPr>
              <w:t xml:space="preserve"> </w:t>
            </w:r>
            <w:r w:rsidRPr="00F02FCE">
              <w:rPr>
                <w:rFonts w:ascii="Times New Roman" w:hAnsi="Times New Roman"/>
                <w:sz w:val="24"/>
                <w:szCs w:val="24"/>
                <w:lang w:val="ru-RU" w:eastAsia="en-US"/>
              </w:rPr>
              <w:t>р</w:t>
            </w:r>
            <w:r w:rsidRPr="00F02FCE">
              <w:rPr>
                <w:rFonts w:ascii="Times New Roman" w:hAnsi="Times New Roman"/>
                <w:spacing w:val="2"/>
                <w:sz w:val="24"/>
                <w:szCs w:val="24"/>
                <w:lang w:val="ru-RU" w:eastAsia="en-US"/>
              </w:rPr>
              <w:t>еш</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ем</w:t>
            </w:r>
            <w:r w:rsidR="00F122AB">
              <w:rPr>
                <w:rFonts w:ascii="Times New Roman" w:hAnsi="Times New Roman"/>
                <w:sz w:val="24"/>
                <w:szCs w:val="24"/>
                <w:lang w:val="ru-RU" w:eastAsia="en-US"/>
              </w:rPr>
              <w:t xml:space="preserve"> </w:t>
            </w:r>
            <w:r w:rsidRPr="00F02FCE">
              <w:rPr>
                <w:rFonts w:ascii="Times New Roman" w:hAnsi="Times New Roman"/>
                <w:sz w:val="24"/>
                <w:szCs w:val="24"/>
                <w:lang w:val="ru-RU" w:eastAsia="en-US"/>
              </w:rPr>
              <w:t>о</w:t>
            </w:r>
            <w:r w:rsidRPr="00F02FCE">
              <w:rPr>
                <w:rFonts w:ascii="Times New Roman" w:hAnsi="Times New Roman"/>
                <w:spacing w:val="2"/>
                <w:sz w:val="24"/>
                <w:szCs w:val="24"/>
                <w:lang w:val="ru-RU" w:eastAsia="en-US"/>
              </w:rPr>
              <w:t>р</w:t>
            </w:r>
            <w:r w:rsidRPr="00F02FCE">
              <w:rPr>
                <w:rFonts w:ascii="Times New Roman" w:hAnsi="Times New Roman"/>
                <w:sz w:val="24"/>
                <w:szCs w:val="24"/>
                <w:lang w:val="ru-RU" w:eastAsia="en-US"/>
              </w:rPr>
              <w:t>гана</w:t>
            </w:r>
            <w:r w:rsidR="00F122AB">
              <w:rPr>
                <w:rFonts w:ascii="Times New Roman" w:hAnsi="Times New Roman"/>
                <w:sz w:val="24"/>
                <w:szCs w:val="24"/>
                <w:lang w:val="ru-RU" w:eastAsia="en-US"/>
              </w:rPr>
              <w:t xml:space="preserve"> </w:t>
            </w:r>
            <w:r w:rsidRPr="00F02FCE">
              <w:rPr>
                <w:rFonts w:ascii="Times New Roman" w:hAnsi="Times New Roman"/>
                <w:spacing w:val="1"/>
                <w:sz w:val="24"/>
                <w:szCs w:val="24"/>
                <w:lang w:val="ru-RU" w:eastAsia="en-US"/>
              </w:rPr>
              <w:t>м</w:t>
            </w:r>
            <w:r w:rsidRPr="00F02FCE">
              <w:rPr>
                <w:rFonts w:ascii="Times New Roman" w:hAnsi="Times New Roman"/>
                <w:sz w:val="24"/>
                <w:szCs w:val="24"/>
                <w:lang w:val="ru-RU" w:eastAsia="en-US"/>
              </w:rPr>
              <w:t>естного сам</w:t>
            </w:r>
            <w:r w:rsidRPr="00F02FCE">
              <w:rPr>
                <w:rFonts w:ascii="Times New Roman" w:hAnsi="Times New Roman"/>
                <w:spacing w:val="4"/>
                <w:sz w:val="24"/>
                <w:szCs w:val="24"/>
                <w:lang w:val="ru-RU" w:eastAsia="en-US"/>
              </w:rPr>
              <w:t>о</w:t>
            </w:r>
            <w:r w:rsidRPr="00F02FCE">
              <w:rPr>
                <w:rFonts w:ascii="Times New Roman" w:hAnsi="Times New Roman"/>
                <w:spacing w:val="-5"/>
                <w:sz w:val="24"/>
                <w:szCs w:val="24"/>
                <w:lang w:val="ru-RU" w:eastAsia="en-US"/>
              </w:rPr>
              <w:t>у</w:t>
            </w:r>
            <w:r w:rsidRPr="00F02FCE">
              <w:rPr>
                <w:rFonts w:ascii="Times New Roman" w:hAnsi="Times New Roman"/>
                <w:sz w:val="24"/>
                <w:szCs w:val="24"/>
                <w:lang w:val="ru-RU" w:eastAsia="en-US"/>
              </w:rPr>
              <w:t>пра</w:t>
            </w:r>
            <w:r w:rsidRPr="00F02FCE">
              <w:rPr>
                <w:rFonts w:ascii="Times New Roman" w:hAnsi="Times New Roman"/>
                <w:spacing w:val="3"/>
                <w:sz w:val="24"/>
                <w:szCs w:val="24"/>
                <w:lang w:val="ru-RU" w:eastAsia="en-US"/>
              </w:rPr>
              <w:t>в</w:t>
            </w:r>
            <w:r w:rsidRPr="00F02FCE">
              <w:rPr>
                <w:rFonts w:ascii="Times New Roman" w:hAnsi="Times New Roman"/>
                <w:sz w:val="24"/>
                <w:szCs w:val="24"/>
                <w:lang w:val="ru-RU" w:eastAsia="en-US"/>
              </w:rPr>
              <w:t>ле</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ия по</w:t>
            </w:r>
            <w:r w:rsidRPr="00F02FCE">
              <w:rPr>
                <w:rFonts w:ascii="Times New Roman" w:hAnsi="Times New Roman"/>
                <w:spacing w:val="3"/>
                <w:sz w:val="24"/>
                <w:szCs w:val="24"/>
                <w:lang w:val="ru-RU" w:eastAsia="en-US"/>
              </w:rPr>
              <w:t>с</w:t>
            </w:r>
            <w:r w:rsidRPr="00F02FCE">
              <w:rPr>
                <w:rFonts w:ascii="Times New Roman" w:hAnsi="Times New Roman"/>
                <w:sz w:val="24"/>
                <w:szCs w:val="24"/>
                <w:lang w:val="ru-RU" w:eastAsia="en-US"/>
              </w:rPr>
              <w:t>еле</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и</w:t>
            </w:r>
            <w:r w:rsidRPr="00F02FCE">
              <w:rPr>
                <w:rFonts w:ascii="Times New Roman" w:hAnsi="Times New Roman"/>
                <w:spacing w:val="1"/>
                <w:sz w:val="24"/>
                <w:szCs w:val="24"/>
                <w:lang w:val="ru-RU" w:eastAsia="en-US"/>
              </w:rPr>
              <w:t>я</w:t>
            </w:r>
            <w:r w:rsidRPr="00F02FCE">
              <w:rPr>
                <w:rFonts w:ascii="Times New Roman" w:hAnsi="Times New Roman"/>
                <w:sz w:val="24"/>
                <w:szCs w:val="24"/>
                <w:lang w:val="ru-RU" w:eastAsia="en-US"/>
              </w:rPr>
              <w:t>,</w:t>
            </w:r>
            <w:r w:rsidRPr="00F02FCE">
              <w:rPr>
                <w:rFonts w:ascii="Times New Roman" w:hAnsi="Times New Roman"/>
                <w:spacing w:val="5"/>
                <w:sz w:val="24"/>
                <w:szCs w:val="24"/>
                <w:lang w:val="ru-RU" w:eastAsia="en-US"/>
              </w:rPr>
              <w:t xml:space="preserve"> </w:t>
            </w:r>
            <w:r w:rsidRPr="00F02FCE">
              <w:rPr>
                <w:rFonts w:ascii="Times New Roman" w:hAnsi="Times New Roman"/>
                <w:sz w:val="24"/>
                <w:szCs w:val="24"/>
                <w:lang w:val="ru-RU" w:eastAsia="en-US"/>
              </w:rPr>
              <w:t>гор</w:t>
            </w:r>
            <w:r w:rsidRPr="00F02FCE">
              <w:rPr>
                <w:rFonts w:ascii="Times New Roman" w:hAnsi="Times New Roman"/>
                <w:spacing w:val="5"/>
                <w:sz w:val="24"/>
                <w:szCs w:val="24"/>
                <w:lang w:val="ru-RU" w:eastAsia="en-US"/>
              </w:rPr>
              <w:t>о</w:t>
            </w:r>
            <w:r w:rsidRPr="00F02FCE">
              <w:rPr>
                <w:rFonts w:ascii="Times New Roman" w:hAnsi="Times New Roman"/>
                <w:sz w:val="24"/>
                <w:szCs w:val="24"/>
                <w:lang w:val="ru-RU" w:eastAsia="en-US"/>
              </w:rPr>
              <w:t>дс</w:t>
            </w:r>
            <w:r w:rsidRPr="00F02FCE">
              <w:rPr>
                <w:rFonts w:ascii="Times New Roman" w:hAnsi="Times New Roman"/>
                <w:spacing w:val="-1"/>
                <w:sz w:val="24"/>
                <w:szCs w:val="24"/>
                <w:lang w:val="ru-RU" w:eastAsia="en-US"/>
              </w:rPr>
              <w:t>к</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го</w:t>
            </w:r>
            <w:r w:rsidRPr="00F02FCE">
              <w:rPr>
                <w:rFonts w:ascii="Times New Roman" w:hAnsi="Times New Roman"/>
                <w:spacing w:val="7"/>
                <w:sz w:val="24"/>
                <w:szCs w:val="24"/>
                <w:lang w:val="ru-RU" w:eastAsia="en-US"/>
              </w:rPr>
              <w:t xml:space="preserve"> </w:t>
            </w:r>
            <w:r w:rsidRPr="00F02FCE">
              <w:rPr>
                <w:rFonts w:ascii="Times New Roman" w:hAnsi="Times New Roman"/>
                <w:sz w:val="24"/>
                <w:szCs w:val="24"/>
                <w:lang w:val="ru-RU" w:eastAsia="en-US"/>
              </w:rPr>
              <w:t>о</w:t>
            </w:r>
            <w:r w:rsidRPr="00F02FCE">
              <w:rPr>
                <w:rFonts w:ascii="Times New Roman" w:hAnsi="Times New Roman"/>
                <w:spacing w:val="-1"/>
                <w:sz w:val="24"/>
                <w:szCs w:val="24"/>
                <w:lang w:val="ru-RU" w:eastAsia="en-US"/>
              </w:rPr>
              <w:t>к</w:t>
            </w:r>
            <w:r w:rsidRPr="00F02FCE">
              <w:rPr>
                <w:rFonts w:ascii="Times New Roman" w:hAnsi="Times New Roman"/>
                <w:spacing w:val="5"/>
                <w:sz w:val="24"/>
                <w:szCs w:val="24"/>
                <w:lang w:val="ru-RU" w:eastAsia="en-US"/>
              </w:rPr>
              <w:t>р</w:t>
            </w:r>
            <w:r w:rsidRPr="00F02FCE">
              <w:rPr>
                <w:rFonts w:ascii="Times New Roman" w:hAnsi="Times New Roman"/>
                <w:spacing w:val="-5"/>
                <w:sz w:val="24"/>
                <w:szCs w:val="24"/>
                <w:lang w:val="ru-RU" w:eastAsia="en-US"/>
              </w:rPr>
              <w:t>у</w:t>
            </w:r>
            <w:r w:rsidRPr="00F02FCE">
              <w:rPr>
                <w:rFonts w:ascii="Times New Roman" w:hAnsi="Times New Roman"/>
                <w:spacing w:val="2"/>
                <w:sz w:val="24"/>
                <w:szCs w:val="24"/>
                <w:lang w:val="ru-RU" w:eastAsia="en-US"/>
              </w:rPr>
              <w:t>г</w:t>
            </w:r>
            <w:r w:rsidRPr="00F02FCE">
              <w:rPr>
                <w:rFonts w:ascii="Times New Roman" w:hAnsi="Times New Roman"/>
                <w:sz w:val="24"/>
                <w:szCs w:val="24"/>
                <w:lang w:val="ru-RU" w:eastAsia="en-US"/>
              </w:rPr>
              <w:t xml:space="preserve">а, </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ото</w:t>
            </w:r>
            <w:r w:rsidRPr="00F02FCE">
              <w:rPr>
                <w:rFonts w:ascii="Times New Roman" w:hAnsi="Times New Roman"/>
                <w:spacing w:val="2"/>
                <w:sz w:val="24"/>
                <w:szCs w:val="24"/>
                <w:lang w:val="ru-RU" w:eastAsia="en-US"/>
              </w:rPr>
              <w:t>р</w:t>
            </w:r>
            <w:r w:rsidRPr="00F02FCE">
              <w:rPr>
                <w:rFonts w:ascii="Times New Roman" w:hAnsi="Times New Roman"/>
                <w:sz w:val="24"/>
                <w:szCs w:val="24"/>
                <w:lang w:val="ru-RU" w:eastAsia="en-US"/>
              </w:rPr>
              <w:t>ая</w:t>
            </w:r>
            <w:r w:rsidRPr="00F02FCE">
              <w:rPr>
                <w:rFonts w:ascii="Times New Roman" w:hAnsi="Times New Roman"/>
                <w:spacing w:val="4"/>
                <w:sz w:val="24"/>
                <w:szCs w:val="24"/>
                <w:lang w:val="ru-RU" w:eastAsia="en-US"/>
              </w:rPr>
              <w:t xml:space="preserve"> </w:t>
            </w:r>
            <w:r w:rsidRPr="00F02FCE">
              <w:rPr>
                <w:rFonts w:ascii="Times New Roman" w:hAnsi="Times New Roman"/>
                <w:sz w:val="24"/>
                <w:szCs w:val="24"/>
                <w:lang w:val="ru-RU" w:eastAsia="en-US"/>
              </w:rPr>
              <w:t>об</w:t>
            </w:r>
            <w:r w:rsidRPr="00F02FCE">
              <w:rPr>
                <w:rFonts w:ascii="Times New Roman" w:hAnsi="Times New Roman"/>
                <w:spacing w:val="1"/>
                <w:sz w:val="24"/>
                <w:szCs w:val="24"/>
                <w:lang w:val="ru-RU" w:eastAsia="en-US"/>
              </w:rPr>
              <w:t>яз</w:t>
            </w:r>
            <w:r w:rsidRPr="00F02FCE">
              <w:rPr>
                <w:rFonts w:ascii="Times New Roman" w:hAnsi="Times New Roman"/>
                <w:sz w:val="24"/>
                <w:szCs w:val="24"/>
                <w:lang w:val="ru-RU" w:eastAsia="en-US"/>
              </w:rPr>
              <w:t>ана</w:t>
            </w:r>
            <w:r w:rsidRPr="00F02FCE">
              <w:rPr>
                <w:rFonts w:ascii="Times New Roman" w:hAnsi="Times New Roman"/>
                <w:spacing w:val="4"/>
                <w:sz w:val="24"/>
                <w:szCs w:val="24"/>
                <w:lang w:val="ru-RU" w:eastAsia="en-US"/>
              </w:rPr>
              <w:t xml:space="preserve"> </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а</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л</w:t>
            </w:r>
            <w:r w:rsidRPr="00F02FCE">
              <w:rPr>
                <w:rFonts w:ascii="Times New Roman" w:hAnsi="Times New Roman"/>
                <w:spacing w:val="1"/>
                <w:sz w:val="24"/>
                <w:szCs w:val="24"/>
                <w:lang w:val="ru-RU" w:eastAsia="en-US"/>
              </w:rPr>
              <w:t>ю</w:t>
            </w:r>
            <w:r w:rsidRPr="00F02FCE">
              <w:rPr>
                <w:rFonts w:ascii="Times New Roman" w:hAnsi="Times New Roman"/>
                <w:spacing w:val="-1"/>
                <w:sz w:val="24"/>
                <w:szCs w:val="24"/>
                <w:lang w:val="ru-RU" w:eastAsia="en-US"/>
              </w:rPr>
              <w:t>ч</w:t>
            </w:r>
            <w:r w:rsidRPr="00F02FCE">
              <w:rPr>
                <w:rFonts w:ascii="Times New Roman" w:hAnsi="Times New Roman"/>
                <w:sz w:val="24"/>
                <w:szCs w:val="24"/>
                <w:lang w:val="ru-RU" w:eastAsia="en-US"/>
              </w:rPr>
              <w:t xml:space="preserve">ить </w:t>
            </w:r>
            <w:r w:rsidRPr="00F02FCE">
              <w:rPr>
                <w:rFonts w:ascii="Times New Roman" w:hAnsi="Times New Roman"/>
                <w:spacing w:val="2"/>
                <w:sz w:val="24"/>
                <w:szCs w:val="24"/>
                <w:lang w:val="ru-RU" w:eastAsia="en-US"/>
              </w:rPr>
              <w:t>д</w:t>
            </w:r>
            <w:r w:rsidRPr="00F02FCE">
              <w:rPr>
                <w:rFonts w:ascii="Times New Roman" w:hAnsi="Times New Roman"/>
                <w:sz w:val="24"/>
                <w:szCs w:val="24"/>
                <w:lang w:val="ru-RU" w:eastAsia="en-US"/>
              </w:rPr>
              <w:t>огов</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р</w:t>
            </w:r>
            <w:r w:rsidRPr="00F02FCE">
              <w:rPr>
                <w:rFonts w:ascii="Times New Roman" w:hAnsi="Times New Roman"/>
                <w:spacing w:val="3"/>
                <w:sz w:val="24"/>
                <w:szCs w:val="24"/>
                <w:lang w:val="ru-RU" w:eastAsia="en-US"/>
              </w:rPr>
              <w:t xml:space="preserve"> </w:t>
            </w:r>
            <w:r w:rsidRPr="00F02FCE">
              <w:rPr>
                <w:rFonts w:ascii="Times New Roman" w:hAnsi="Times New Roman"/>
                <w:sz w:val="24"/>
                <w:szCs w:val="24"/>
                <w:lang w:val="ru-RU" w:eastAsia="en-US"/>
              </w:rPr>
              <w:t>хо</w:t>
            </w:r>
            <w:r w:rsidRPr="00F02FCE">
              <w:rPr>
                <w:rFonts w:ascii="Times New Roman" w:hAnsi="Times New Roman"/>
                <w:spacing w:val="2"/>
                <w:sz w:val="24"/>
                <w:szCs w:val="24"/>
                <w:lang w:val="ru-RU" w:eastAsia="en-US"/>
              </w:rPr>
              <w:t>л</w:t>
            </w:r>
            <w:r w:rsidRPr="00F02FCE">
              <w:rPr>
                <w:rFonts w:ascii="Times New Roman" w:hAnsi="Times New Roman"/>
                <w:sz w:val="24"/>
                <w:szCs w:val="24"/>
                <w:lang w:val="ru-RU" w:eastAsia="en-US"/>
              </w:rPr>
              <w:t>одного водосн</w:t>
            </w:r>
            <w:r w:rsidRPr="00F02FCE">
              <w:rPr>
                <w:rFonts w:ascii="Times New Roman" w:hAnsi="Times New Roman"/>
                <w:spacing w:val="1"/>
                <w:sz w:val="24"/>
                <w:szCs w:val="24"/>
                <w:lang w:val="ru-RU" w:eastAsia="en-US"/>
              </w:rPr>
              <w:t>а</w:t>
            </w:r>
            <w:r w:rsidRPr="00F02FCE">
              <w:rPr>
                <w:rFonts w:ascii="Times New Roman" w:hAnsi="Times New Roman"/>
                <w:sz w:val="24"/>
                <w:szCs w:val="24"/>
                <w:lang w:val="ru-RU" w:eastAsia="en-US"/>
              </w:rPr>
              <w:t>б</w:t>
            </w:r>
            <w:r w:rsidRPr="00F02FCE">
              <w:rPr>
                <w:rFonts w:ascii="Times New Roman" w:hAnsi="Times New Roman"/>
                <w:spacing w:val="1"/>
                <w:sz w:val="24"/>
                <w:szCs w:val="24"/>
                <w:lang w:val="ru-RU" w:eastAsia="en-US"/>
              </w:rPr>
              <w:t>ж</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 xml:space="preserve">я, </w:t>
            </w:r>
            <w:r w:rsidRPr="00F02FCE">
              <w:rPr>
                <w:rFonts w:ascii="Times New Roman" w:hAnsi="Times New Roman"/>
                <w:spacing w:val="2"/>
                <w:sz w:val="24"/>
                <w:szCs w:val="24"/>
                <w:lang w:val="ru-RU" w:eastAsia="en-US"/>
              </w:rPr>
              <w:t>д</w:t>
            </w:r>
            <w:r w:rsidRPr="00F02FCE">
              <w:rPr>
                <w:rFonts w:ascii="Times New Roman" w:hAnsi="Times New Roman"/>
                <w:sz w:val="24"/>
                <w:szCs w:val="24"/>
                <w:lang w:val="ru-RU" w:eastAsia="en-US"/>
              </w:rPr>
              <w:t>ог</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вор</w:t>
            </w:r>
            <w:r w:rsidRPr="00F02FCE">
              <w:rPr>
                <w:rFonts w:ascii="Times New Roman" w:hAnsi="Times New Roman"/>
                <w:spacing w:val="8"/>
                <w:sz w:val="24"/>
                <w:szCs w:val="24"/>
                <w:lang w:val="ru-RU" w:eastAsia="en-US"/>
              </w:rPr>
              <w:t xml:space="preserve"> </w:t>
            </w:r>
            <w:r w:rsidRPr="00F02FCE">
              <w:rPr>
                <w:rFonts w:ascii="Times New Roman" w:hAnsi="Times New Roman"/>
                <w:sz w:val="24"/>
                <w:szCs w:val="24"/>
                <w:lang w:val="ru-RU" w:eastAsia="en-US"/>
              </w:rPr>
              <w:t>во</w:t>
            </w:r>
            <w:r w:rsidRPr="00F02FCE">
              <w:rPr>
                <w:rFonts w:ascii="Times New Roman" w:hAnsi="Times New Roman"/>
                <w:spacing w:val="2"/>
                <w:sz w:val="24"/>
                <w:szCs w:val="24"/>
                <w:lang w:val="ru-RU" w:eastAsia="en-US"/>
              </w:rPr>
              <w:t>д</w:t>
            </w:r>
            <w:r w:rsidRPr="00F02FCE">
              <w:rPr>
                <w:rFonts w:ascii="Times New Roman" w:hAnsi="Times New Roman"/>
                <w:sz w:val="24"/>
                <w:szCs w:val="24"/>
                <w:lang w:val="ru-RU" w:eastAsia="en-US"/>
              </w:rPr>
              <w:t>оотв</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ден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w:t>
            </w:r>
            <w:r w:rsidRPr="00F02FCE">
              <w:rPr>
                <w:rFonts w:ascii="Times New Roman" w:hAnsi="Times New Roman"/>
                <w:spacing w:val="3"/>
                <w:sz w:val="24"/>
                <w:szCs w:val="24"/>
                <w:lang w:val="ru-RU" w:eastAsia="en-US"/>
              </w:rPr>
              <w:t xml:space="preserve"> </w:t>
            </w:r>
            <w:r w:rsidRPr="00F02FCE">
              <w:rPr>
                <w:rFonts w:ascii="Times New Roman" w:hAnsi="Times New Roman"/>
                <w:sz w:val="24"/>
                <w:szCs w:val="24"/>
                <w:lang w:val="ru-RU" w:eastAsia="en-US"/>
              </w:rPr>
              <w:t>еди</w:t>
            </w:r>
            <w:r w:rsidRPr="00F02FCE">
              <w:rPr>
                <w:rFonts w:ascii="Times New Roman" w:hAnsi="Times New Roman"/>
                <w:spacing w:val="1"/>
                <w:sz w:val="24"/>
                <w:szCs w:val="24"/>
                <w:lang w:val="ru-RU" w:eastAsia="en-US"/>
              </w:rPr>
              <w:t>ны</w:t>
            </w:r>
            <w:r w:rsidRPr="00F02FCE">
              <w:rPr>
                <w:rFonts w:ascii="Times New Roman" w:hAnsi="Times New Roman"/>
                <w:sz w:val="24"/>
                <w:szCs w:val="24"/>
                <w:lang w:val="ru-RU" w:eastAsia="en-US"/>
              </w:rPr>
              <w:t>й договор</w:t>
            </w:r>
            <w:r w:rsidRPr="00F02FCE">
              <w:rPr>
                <w:rFonts w:ascii="Times New Roman" w:hAnsi="Times New Roman"/>
                <w:spacing w:val="9"/>
                <w:sz w:val="24"/>
                <w:szCs w:val="24"/>
                <w:lang w:val="ru-RU" w:eastAsia="en-US"/>
              </w:rPr>
              <w:t xml:space="preserve"> </w:t>
            </w:r>
            <w:r w:rsidRPr="00F02FCE">
              <w:rPr>
                <w:rFonts w:ascii="Times New Roman" w:hAnsi="Times New Roman"/>
                <w:sz w:val="24"/>
                <w:szCs w:val="24"/>
                <w:lang w:val="ru-RU" w:eastAsia="en-US"/>
              </w:rPr>
              <w:t>холод</w:t>
            </w:r>
            <w:r w:rsidRPr="00F02FCE">
              <w:rPr>
                <w:rFonts w:ascii="Times New Roman" w:hAnsi="Times New Roman"/>
                <w:spacing w:val="1"/>
                <w:sz w:val="24"/>
                <w:szCs w:val="24"/>
                <w:lang w:val="ru-RU" w:eastAsia="en-US"/>
              </w:rPr>
              <w:t>н</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го</w:t>
            </w:r>
            <w:r w:rsidRPr="00F02FCE">
              <w:rPr>
                <w:rFonts w:ascii="Times New Roman" w:hAnsi="Times New Roman"/>
                <w:spacing w:val="4"/>
                <w:sz w:val="24"/>
                <w:szCs w:val="24"/>
                <w:lang w:val="ru-RU" w:eastAsia="en-US"/>
              </w:rPr>
              <w:t xml:space="preserve"> </w:t>
            </w:r>
            <w:r w:rsidRPr="00F02FCE">
              <w:rPr>
                <w:rFonts w:ascii="Times New Roman" w:hAnsi="Times New Roman"/>
                <w:sz w:val="24"/>
                <w:szCs w:val="24"/>
                <w:lang w:val="ru-RU" w:eastAsia="en-US"/>
              </w:rPr>
              <w:t>вод</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сна</w:t>
            </w:r>
            <w:r w:rsidRPr="00F02FCE">
              <w:rPr>
                <w:rFonts w:ascii="Times New Roman" w:hAnsi="Times New Roman"/>
                <w:spacing w:val="1"/>
                <w:sz w:val="24"/>
                <w:szCs w:val="24"/>
                <w:lang w:val="ru-RU" w:eastAsia="en-US"/>
              </w:rPr>
              <w:t>бж</w:t>
            </w:r>
            <w:r w:rsidRPr="00F02FCE">
              <w:rPr>
                <w:rFonts w:ascii="Times New Roman" w:hAnsi="Times New Roman"/>
                <w:sz w:val="24"/>
                <w:szCs w:val="24"/>
                <w:lang w:val="ru-RU" w:eastAsia="en-US"/>
              </w:rPr>
              <w:t>ен</w:t>
            </w:r>
            <w:r w:rsidRPr="00F02FCE">
              <w:rPr>
                <w:rFonts w:ascii="Times New Roman" w:hAnsi="Times New Roman"/>
                <w:spacing w:val="3"/>
                <w:sz w:val="24"/>
                <w:szCs w:val="24"/>
                <w:lang w:val="ru-RU" w:eastAsia="en-US"/>
              </w:rPr>
              <w:t>и</w:t>
            </w:r>
            <w:r w:rsidRPr="00F02FCE">
              <w:rPr>
                <w:rFonts w:ascii="Times New Roman" w:hAnsi="Times New Roman"/>
                <w:sz w:val="24"/>
                <w:szCs w:val="24"/>
                <w:lang w:val="ru-RU" w:eastAsia="en-US"/>
              </w:rPr>
              <w:t>я и водоотв</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ден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 с</w:t>
            </w:r>
            <w:r w:rsidRPr="00F02FCE">
              <w:rPr>
                <w:rFonts w:ascii="Times New Roman" w:hAnsi="Times New Roman"/>
                <w:spacing w:val="14"/>
                <w:sz w:val="24"/>
                <w:szCs w:val="24"/>
                <w:lang w:val="ru-RU" w:eastAsia="en-US"/>
              </w:rPr>
              <w:t xml:space="preserve"> </w:t>
            </w:r>
            <w:r w:rsidRPr="00F02FCE">
              <w:rPr>
                <w:rFonts w:ascii="Times New Roman" w:hAnsi="Times New Roman"/>
                <w:sz w:val="24"/>
                <w:szCs w:val="24"/>
                <w:lang w:val="ru-RU" w:eastAsia="en-US"/>
              </w:rPr>
              <w:t>л</w:t>
            </w:r>
            <w:r w:rsidRPr="00F02FCE">
              <w:rPr>
                <w:rFonts w:ascii="Times New Roman" w:hAnsi="Times New Roman"/>
                <w:spacing w:val="1"/>
                <w:sz w:val="24"/>
                <w:szCs w:val="24"/>
                <w:lang w:val="ru-RU" w:eastAsia="en-US"/>
              </w:rPr>
              <w:t>ю</w:t>
            </w:r>
            <w:r w:rsidRPr="00F02FCE">
              <w:rPr>
                <w:rFonts w:ascii="Times New Roman" w:hAnsi="Times New Roman"/>
                <w:sz w:val="24"/>
                <w:szCs w:val="24"/>
                <w:lang w:val="ru-RU" w:eastAsia="en-US"/>
              </w:rPr>
              <w:t>б</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м</w:t>
            </w:r>
            <w:r w:rsidRPr="00F02FCE">
              <w:rPr>
                <w:rFonts w:ascii="Times New Roman" w:hAnsi="Times New Roman"/>
                <w:spacing w:val="6"/>
                <w:sz w:val="24"/>
                <w:szCs w:val="24"/>
                <w:lang w:val="ru-RU" w:eastAsia="en-US"/>
              </w:rPr>
              <w:t xml:space="preserve"> </w:t>
            </w:r>
            <w:r w:rsidRPr="00F02FCE">
              <w:rPr>
                <w:rFonts w:ascii="Times New Roman" w:hAnsi="Times New Roman"/>
                <w:sz w:val="24"/>
                <w:szCs w:val="24"/>
                <w:lang w:val="ru-RU" w:eastAsia="en-US"/>
              </w:rPr>
              <w:t>обрати</w:t>
            </w:r>
            <w:r w:rsidRPr="00F02FCE">
              <w:rPr>
                <w:rFonts w:ascii="Times New Roman" w:hAnsi="Times New Roman"/>
                <w:spacing w:val="2"/>
                <w:sz w:val="24"/>
                <w:szCs w:val="24"/>
                <w:lang w:val="ru-RU" w:eastAsia="en-US"/>
              </w:rPr>
              <w:t>в</w:t>
            </w:r>
            <w:r w:rsidRPr="00F02FCE">
              <w:rPr>
                <w:rFonts w:ascii="Times New Roman" w:hAnsi="Times New Roman"/>
                <w:sz w:val="24"/>
                <w:szCs w:val="24"/>
                <w:lang w:val="ru-RU" w:eastAsia="en-US"/>
              </w:rPr>
              <w:t>шим</w:t>
            </w:r>
            <w:r w:rsidRPr="00F02FCE">
              <w:rPr>
                <w:rFonts w:ascii="Times New Roman" w:hAnsi="Times New Roman"/>
                <w:spacing w:val="2"/>
                <w:sz w:val="24"/>
                <w:szCs w:val="24"/>
                <w:lang w:val="ru-RU" w:eastAsia="en-US"/>
              </w:rPr>
              <w:t>с</w:t>
            </w:r>
            <w:r w:rsidRPr="00F02FCE">
              <w:rPr>
                <w:rFonts w:ascii="Times New Roman" w:hAnsi="Times New Roman"/>
                <w:sz w:val="24"/>
                <w:szCs w:val="24"/>
                <w:lang w:val="ru-RU" w:eastAsia="en-US"/>
              </w:rPr>
              <w:t>я к</w:t>
            </w:r>
            <w:r w:rsidRPr="00F02FCE">
              <w:rPr>
                <w:rFonts w:ascii="Times New Roman" w:hAnsi="Times New Roman"/>
                <w:spacing w:val="13"/>
                <w:sz w:val="24"/>
                <w:szCs w:val="24"/>
                <w:lang w:val="ru-RU" w:eastAsia="en-US"/>
              </w:rPr>
              <w:t xml:space="preserve"> </w:t>
            </w:r>
            <w:r w:rsidRPr="00F02FCE">
              <w:rPr>
                <w:rFonts w:ascii="Times New Roman" w:hAnsi="Times New Roman"/>
                <w:sz w:val="24"/>
                <w:szCs w:val="24"/>
                <w:lang w:val="ru-RU" w:eastAsia="en-US"/>
              </w:rPr>
              <w:t>ней л</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цом,</w:t>
            </w:r>
            <w:r w:rsidRPr="00F02FCE">
              <w:rPr>
                <w:rFonts w:ascii="Times New Roman" w:hAnsi="Times New Roman"/>
                <w:spacing w:val="1"/>
                <w:sz w:val="24"/>
                <w:szCs w:val="24"/>
                <w:lang w:val="ru-RU" w:eastAsia="en-US"/>
              </w:rPr>
              <w:t xml:space="preserve"> ч</w:t>
            </w:r>
            <w:r w:rsidRPr="00F02FCE">
              <w:rPr>
                <w:rFonts w:ascii="Times New Roman" w:hAnsi="Times New Roman"/>
                <w:sz w:val="24"/>
                <w:szCs w:val="24"/>
                <w:lang w:val="ru-RU" w:eastAsia="en-US"/>
              </w:rPr>
              <w:t>ьи</w:t>
            </w:r>
            <w:r w:rsidRPr="00F02FCE">
              <w:rPr>
                <w:rFonts w:ascii="Times New Roman" w:hAnsi="Times New Roman"/>
                <w:spacing w:val="5"/>
                <w:sz w:val="24"/>
                <w:szCs w:val="24"/>
                <w:lang w:val="ru-RU" w:eastAsia="en-US"/>
              </w:rPr>
              <w:t xml:space="preserve"> </w:t>
            </w:r>
            <w:r w:rsidRPr="00F02FCE">
              <w:rPr>
                <w:rFonts w:ascii="Times New Roman" w:hAnsi="Times New Roman"/>
                <w:sz w:val="24"/>
                <w:szCs w:val="24"/>
                <w:lang w:val="ru-RU" w:eastAsia="en-US"/>
              </w:rPr>
              <w:t>объ</w:t>
            </w:r>
            <w:r w:rsidRPr="00F02FCE">
              <w:rPr>
                <w:rFonts w:ascii="Times New Roman" w:hAnsi="Times New Roman"/>
                <w:spacing w:val="3"/>
                <w:sz w:val="24"/>
                <w:szCs w:val="24"/>
                <w:lang w:val="ru-RU" w:eastAsia="en-US"/>
              </w:rPr>
              <w:t>е</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ты</w:t>
            </w:r>
            <w:r w:rsidRPr="00F02FCE">
              <w:rPr>
                <w:rFonts w:ascii="Times New Roman" w:hAnsi="Times New Roman"/>
                <w:spacing w:val="1"/>
                <w:sz w:val="24"/>
                <w:szCs w:val="24"/>
                <w:lang w:val="ru-RU" w:eastAsia="en-US"/>
              </w:rPr>
              <w:t xml:space="preserve"> </w:t>
            </w:r>
            <w:r w:rsidRPr="00F02FCE">
              <w:rPr>
                <w:rFonts w:ascii="Times New Roman" w:hAnsi="Times New Roman"/>
                <w:spacing w:val="3"/>
                <w:sz w:val="24"/>
                <w:szCs w:val="24"/>
                <w:lang w:val="ru-RU" w:eastAsia="en-US"/>
              </w:rPr>
              <w:t>п</w:t>
            </w:r>
            <w:r w:rsidRPr="00F02FCE">
              <w:rPr>
                <w:rFonts w:ascii="Times New Roman" w:hAnsi="Times New Roman"/>
                <w:sz w:val="24"/>
                <w:szCs w:val="24"/>
                <w:lang w:val="ru-RU" w:eastAsia="en-US"/>
              </w:rPr>
              <w:t>од</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л</w:t>
            </w:r>
            <w:r w:rsidRPr="00F02FCE">
              <w:rPr>
                <w:rFonts w:ascii="Times New Roman" w:hAnsi="Times New Roman"/>
                <w:spacing w:val="1"/>
                <w:sz w:val="24"/>
                <w:szCs w:val="24"/>
                <w:lang w:val="ru-RU" w:eastAsia="en-US"/>
              </w:rPr>
              <w:t>юч</w:t>
            </w:r>
            <w:r w:rsidRPr="00F02FCE">
              <w:rPr>
                <w:rFonts w:ascii="Times New Roman" w:hAnsi="Times New Roman"/>
                <w:sz w:val="24"/>
                <w:szCs w:val="24"/>
                <w:lang w:val="ru-RU" w:eastAsia="en-US"/>
              </w:rPr>
              <w:t>ены</w:t>
            </w:r>
            <w:r w:rsidRPr="00F02FCE">
              <w:rPr>
                <w:rFonts w:ascii="Times New Roman" w:hAnsi="Times New Roman"/>
                <w:spacing w:val="-4"/>
                <w:sz w:val="24"/>
                <w:szCs w:val="24"/>
                <w:lang w:val="ru-RU" w:eastAsia="en-US"/>
              </w:rPr>
              <w:t xml:space="preserve"> </w:t>
            </w:r>
            <w:r w:rsidRPr="00F02FCE">
              <w:rPr>
                <w:rFonts w:ascii="Times New Roman" w:hAnsi="Times New Roman"/>
                <w:sz w:val="24"/>
                <w:szCs w:val="24"/>
                <w:lang w:val="ru-RU" w:eastAsia="en-US"/>
              </w:rPr>
              <w:t>(технол</w:t>
            </w:r>
            <w:r w:rsidRPr="00F02FCE">
              <w:rPr>
                <w:rFonts w:ascii="Times New Roman" w:hAnsi="Times New Roman"/>
                <w:spacing w:val="3"/>
                <w:sz w:val="24"/>
                <w:szCs w:val="24"/>
                <w:lang w:val="ru-RU" w:eastAsia="en-US"/>
              </w:rPr>
              <w:t>о</w:t>
            </w:r>
            <w:r w:rsidRPr="00F02FCE">
              <w:rPr>
                <w:rFonts w:ascii="Times New Roman" w:hAnsi="Times New Roman"/>
                <w:spacing w:val="2"/>
                <w:sz w:val="24"/>
                <w:szCs w:val="24"/>
                <w:lang w:val="ru-RU" w:eastAsia="en-US"/>
              </w:rPr>
              <w:t>г</w:t>
            </w:r>
            <w:r w:rsidRPr="00F02FCE">
              <w:rPr>
                <w:rFonts w:ascii="Times New Roman" w:hAnsi="Times New Roman"/>
                <w:sz w:val="24"/>
                <w:szCs w:val="24"/>
                <w:lang w:val="ru-RU" w:eastAsia="en-US"/>
              </w:rPr>
              <w:t>ичес</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и пр</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соед</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не</w:t>
            </w:r>
            <w:r w:rsidRPr="00F02FCE">
              <w:rPr>
                <w:rFonts w:ascii="Times New Roman" w:hAnsi="Times New Roman"/>
                <w:spacing w:val="1"/>
                <w:sz w:val="24"/>
                <w:szCs w:val="24"/>
                <w:lang w:val="ru-RU" w:eastAsia="en-US"/>
              </w:rPr>
              <w:t>ны</w:t>
            </w:r>
            <w:r w:rsidRPr="00F02FCE">
              <w:rPr>
                <w:rFonts w:ascii="Times New Roman" w:hAnsi="Times New Roman"/>
                <w:sz w:val="24"/>
                <w:szCs w:val="24"/>
                <w:lang w:val="ru-RU" w:eastAsia="en-US"/>
              </w:rPr>
              <w:t>)</w:t>
            </w:r>
            <w:r w:rsidRPr="00F02FCE">
              <w:rPr>
                <w:rFonts w:ascii="Times New Roman" w:hAnsi="Times New Roman"/>
                <w:spacing w:val="3"/>
                <w:sz w:val="24"/>
                <w:szCs w:val="24"/>
                <w:lang w:val="ru-RU" w:eastAsia="en-US"/>
              </w:rPr>
              <w:t xml:space="preserve"> </w:t>
            </w:r>
            <w:r w:rsidRPr="00F02FCE">
              <w:rPr>
                <w:rFonts w:ascii="Times New Roman" w:hAnsi="Times New Roman"/>
                <w:sz w:val="24"/>
                <w:szCs w:val="24"/>
                <w:lang w:val="ru-RU" w:eastAsia="en-US"/>
              </w:rPr>
              <w:t>к</w:t>
            </w:r>
            <w:r w:rsidRPr="00F02FCE">
              <w:rPr>
                <w:rFonts w:ascii="Times New Roman" w:hAnsi="Times New Roman"/>
                <w:spacing w:val="20"/>
                <w:sz w:val="24"/>
                <w:szCs w:val="24"/>
                <w:lang w:val="ru-RU" w:eastAsia="en-US"/>
              </w:rPr>
              <w:t xml:space="preserve"> </w:t>
            </w:r>
            <w:r>
              <w:rPr>
                <w:rFonts w:ascii="Times New Roman" w:hAnsi="Times New Roman"/>
                <w:spacing w:val="20"/>
                <w:sz w:val="24"/>
                <w:szCs w:val="24"/>
                <w:lang w:val="ru-RU" w:eastAsia="en-US"/>
              </w:rPr>
              <w:t>ц</w:t>
            </w:r>
            <w:r w:rsidRPr="00F02FCE">
              <w:rPr>
                <w:rFonts w:ascii="Times New Roman" w:hAnsi="Times New Roman"/>
                <w:sz w:val="24"/>
                <w:szCs w:val="24"/>
                <w:lang w:val="ru-RU" w:eastAsia="en-US"/>
              </w:rPr>
              <w:t>е</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трали</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ован</w:t>
            </w:r>
            <w:r w:rsidRPr="00F02FCE">
              <w:rPr>
                <w:rFonts w:ascii="Times New Roman" w:hAnsi="Times New Roman"/>
                <w:spacing w:val="1"/>
                <w:sz w:val="24"/>
                <w:szCs w:val="24"/>
                <w:lang w:val="ru-RU" w:eastAsia="en-US"/>
              </w:rPr>
              <w:t>н</w:t>
            </w:r>
            <w:r w:rsidRPr="00F02FCE">
              <w:rPr>
                <w:rFonts w:ascii="Times New Roman" w:hAnsi="Times New Roman"/>
                <w:spacing w:val="3"/>
                <w:sz w:val="24"/>
                <w:szCs w:val="24"/>
                <w:lang w:val="ru-RU" w:eastAsia="en-US"/>
              </w:rPr>
              <w:t>о</w:t>
            </w:r>
            <w:r w:rsidRPr="00F02FCE">
              <w:rPr>
                <w:rFonts w:ascii="Times New Roman" w:hAnsi="Times New Roman"/>
                <w:sz w:val="24"/>
                <w:szCs w:val="24"/>
                <w:lang w:val="ru-RU" w:eastAsia="en-US"/>
              </w:rPr>
              <w:t xml:space="preserve">й </w:t>
            </w:r>
            <w:r w:rsidRPr="00F02FCE">
              <w:rPr>
                <w:rFonts w:ascii="Times New Roman" w:hAnsi="Times New Roman"/>
                <w:spacing w:val="2"/>
                <w:sz w:val="24"/>
                <w:szCs w:val="24"/>
                <w:lang w:val="ru-RU" w:eastAsia="en-US"/>
              </w:rPr>
              <w:t>с</w:t>
            </w:r>
            <w:r w:rsidRPr="00F02FCE">
              <w:rPr>
                <w:rFonts w:ascii="Times New Roman" w:hAnsi="Times New Roman"/>
                <w:sz w:val="24"/>
                <w:szCs w:val="24"/>
                <w:lang w:val="ru-RU" w:eastAsia="en-US"/>
              </w:rPr>
              <w:t>истеме холод</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ого</w:t>
            </w:r>
            <w:r w:rsidRPr="00F02FCE">
              <w:rPr>
                <w:rFonts w:ascii="Times New Roman" w:hAnsi="Times New Roman"/>
                <w:spacing w:val="-11"/>
                <w:sz w:val="24"/>
                <w:szCs w:val="24"/>
                <w:lang w:val="ru-RU" w:eastAsia="en-US"/>
              </w:rPr>
              <w:t xml:space="preserve"> </w:t>
            </w:r>
            <w:r w:rsidRPr="00F02FCE">
              <w:rPr>
                <w:rFonts w:ascii="Times New Roman" w:hAnsi="Times New Roman"/>
                <w:sz w:val="24"/>
                <w:szCs w:val="24"/>
                <w:lang w:val="ru-RU" w:eastAsia="en-US"/>
              </w:rPr>
              <w:t>водосн</w:t>
            </w:r>
            <w:r w:rsidRPr="00F02FCE">
              <w:rPr>
                <w:rFonts w:ascii="Times New Roman" w:hAnsi="Times New Roman"/>
                <w:spacing w:val="1"/>
                <w:sz w:val="24"/>
                <w:szCs w:val="24"/>
                <w:lang w:val="ru-RU" w:eastAsia="en-US"/>
              </w:rPr>
              <w:t>а</w:t>
            </w:r>
            <w:r w:rsidRPr="00F02FCE">
              <w:rPr>
                <w:rFonts w:ascii="Times New Roman" w:hAnsi="Times New Roman"/>
                <w:sz w:val="24"/>
                <w:szCs w:val="24"/>
                <w:lang w:val="ru-RU" w:eastAsia="en-US"/>
              </w:rPr>
              <w:t>б</w:t>
            </w:r>
            <w:r w:rsidRPr="00F02FCE">
              <w:rPr>
                <w:rFonts w:ascii="Times New Roman" w:hAnsi="Times New Roman"/>
                <w:spacing w:val="3"/>
                <w:sz w:val="24"/>
                <w:szCs w:val="24"/>
                <w:lang w:val="ru-RU" w:eastAsia="en-US"/>
              </w:rPr>
              <w:t>ж</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w:t>
            </w:r>
            <w:r w:rsidRPr="00F02FCE">
              <w:rPr>
                <w:rFonts w:ascii="Times New Roman" w:hAnsi="Times New Roman"/>
                <w:spacing w:val="-17"/>
                <w:sz w:val="24"/>
                <w:szCs w:val="24"/>
                <w:lang w:val="ru-RU" w:eastAsia="en-US"/>
              </w:rPr>
              <w:t xml:space="preserve"> </w:t>
            </w:r>
            <w:r w:rsidRPr="00F02FCE">
              <w:rPr>
                <w:rFonts w:ascii="Times New Roman" w:hAnsi="Times New Roman"/>
                <w:sz w:val="24"/>
                <w:szCs w:val="24"/>
                <w:lang w:val="ru-RU" w:eastAsia="en-US"/>
              </w:rPr>
              <w:t>и (и</w:t>
            </w:r>
            <w:r w:rsidRPr="00F02FCE">
              <w:rPr>
                <w:rFonts w:ascii="Times New Roman" w:hAnsi="Times New Roman"/>
                <w:spacing w:val="1"/>
                <w:sz w:val="24"/>
                <w:szCs w:val="24"/>
                <w:lang w:val="ru-RU" w:eastAsia="en-US"/>
              </w:rPr>
              <w:t>л</w:t>
            </w:r>
            <w:r w:rsidRPr="00F02FCE">
              <w:rPr>
                <w:rFonts w:ascii="Times New Roman" w:hAnsi="Times New Roman"/>
                <w:sz w:val="24"/>
                <w:szCs w:val="24"/>
                <w:lang w:val="ru-RU" w:eastAsia="en-US"/>
              </w:rPr>
              <w:t>и)</w:t>
            </w:r>
            <w:r w:rsidRPr="00F02FCE">
              <w:rPr>
                <w:rFonts w:ascii="Times New Roman" w:hAnsi="Times New Roman"/>
                <w:spacing w:val="-6"/>
                <w:sz w:val="24"/>
                <w:szCs w:val="24"/>
                <w:lang w:val="ru-RU" w:eastAsia="en-US"/>
              </w:rPr>
              <w:t xml:space="preserve"> </w:t>
            </w:r>
            <w:r w:rsidRPr="00F02FCE">
              <w:rPr>
                <w:rFonts w:ascii="Times New Roman" w:hAnsi="Times New Roman"/>
                <w:sz w:val="24"/>
                <w:szCs w:val="24"/>
                <w:lang w:val="ru-RU" w:eastAsia="en-US"/>
              </w:rPr>
              <w:t>водоо</w:t>
            </w:r>
            <w:r w:rsidRPr="00F02FCE">
              <w:rPr>
                <w:rFonts w:ascii="Times New Roman" w:hAnsi="Times New Roman"/>
                <w:spacing w:val="2"/>
                <w:sz w:val="24"/>
                <w:szCs w:val="24"/>
                <w:lang w:val="ru-RU" w:eastAsia="en-US"/>
              </w:rPr>
              <w:t>т</w:t>
            </w:r>
            <w:r w:rsidRPr="00F02FCE">
              <w:rPr>
                <w:rFonts w:ascii="Times New Roman" w:hAnsi="Times New Roman"/>
                <w:sz w:val="24"/>
                <w:szCs w:val="24"/>
                <w:lang w:val="ru-RU" w:eastAsia="en-US"/>
              </w:rPr>
              <w:t>в</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ден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w:t>
            </w:r>
          </w:p>
        </w:tc>
      </w:tr>
      <w:tr w:rsidR="00193A27" w:rsidRPr="00D17545" w:rsidTr="00B27D47">
        <w:trPr>
          <w:trHeight w:hRule="exact" w:val="1336"/>
        </w:trPr>
        <w:tc>
          <w:tcPr>
            <w:tcW w:w="282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3B11DD" w:rsidRDefault="00193A27" w:rsidP="002E169C">
            <w:pPr>
              <w:pStyle w:val="a5"/>
              <w:ind w:left="57" w:right="125"/>
              <w:jc w:val="center"/>
              <w:rPr>
                <w:rFonts w:ascii="Times New Roman" w:hAnsi="Times New Roman"/>
                <w:b/>
                <w:i/>
                <w:sz w:val="24"/>
                <w:szCs w:val="24"/>
                <w:lang w:eastAsia="en-US"/>
              </w:rPr>
            </w:pPr>
            <w:proofErr w:type="spellStart"/>
            <w:r w:rsidRPr="003B11DD">
              <w:rPr>
                <w:rFonts w:ascii="Times New Roman" w:hAnsi="Times New Roman"/>
                <w:b/>
                <w:i/>
                <w:spacing w:val="-1"/>
                <w:sz w:val="24"/>
                <w:szCs w:val="24"/>
                <w:lang w:eastAsia="en-US"/>
              </w:rPr>
              <w:t>Г</w:t>
            </w:r>
            <w:r w:rsidRPr="003B11DD">
              <w:rPr>
                <w:rFonts w:ascii="Times New Roman" w:hAnsi="Times New Roman"/>
                <w:b/>
                <w:i/>
                <w:sz w:val="24"/>
                <w:szCs w:val="24"/>
                <w:lang w:eastAsia="en-US"/>
              </w:rPr>
              <w:t>орячая</w:t>
            </w:r>
            <w:proofErr w:type="spellEnd"/>
            <w:r w:rsidRPr="003B11DD">
              <w:rPr>
                <w:rFonts w:ascii="Times New Roman" w:hAnsi="Times New Roman"/>
                <w:b/>
                <w:i/>
                <w:spacing w:val="-9"/>
                <w:sz w:val="24"/>
                <w:szCs w:val="24"/>
                <w:lang w:eastAsia="en-US"/>
              </w:rPr>
              <w:t xml:space="preserve"> </w:t>
            </w:r>
            <w:proofErr w:type="spellStart"/>
            <w:r w:rsidRPr="003B11DD">
              <w:rPr>
                <w:rFonts w:ascii="Times New Roman" w:hAnsi="Times New Roman"/>
                <w:b/>
                <w:i/>
                <w:spacing w:val="2"/>
                <w:sz w:val="24"/>
                <w:szCs w:val="24"/>
                <w:lang w:eastAsia="en-US"/>
              </w:rPr>
              <w:t>в</w:t>
            </w:r>
            <w:r w:rsidRPr="003B11DD">
              <w:rPr>
                <w:rFonts w:ascii="Times New Roman" w:hAnsi="Times New Roman"/>
                <w:b/>
                <w:i/>
                <w:sz w:val="24"/>
                <w:szCs w:val="24"/>
                <w:lang w:eastAsia="en-US"/>
              </w:rPr>
              <w:t>ода</w:t>
            </w:r>
            <w:proofErr w:type="spellEnd"/>
          </w:p>
        </w:tc>
        <w:tc>
          <w:tcPr>
            <w:tcW w:w="7097" w:type="dxa"/>
            <w:tcBorders>
              <w:top w:val="single" w:sz="4" w:space="0" w:color="000000"/>
              <w:left w:val="single" w:sz="4" w:space="0" w:color="000000"/>
              <w:bottom w:val="single" w:sz="4" w:space="0" w:color="000000"/>
              <w:right w:val="single" w:sz="4" w:space="0" w:color="000000"/>
            </w:tcBorders>
            <w:vAlign w:val="center"/>
          </w:tcPr>
          <w:p w:rsidR="00193A27" w:rsidRPr="00F02FCE" w:rsidRDefault="00193A27" w:rsidP="000C6544">
            <w:pPr>
              <w:pStyle w:val="a5"/>
              <w:ind w:left="158" w:right="86"/>
              <w:jc w:val="both"/>
              <w:rPr>
                <w:rFonts w:ascii="Times New Roman" w:hAnsi="Times New Roman"/>
                <w:sz w:val="24"/>
                <w:szCs w:val="24"/>
                <w:lang w:val="ru-RU" w:eastAsia="en-US"/>
              </w:rPr>
            </w:pPr>
            <w:r w:rsidRPr="00F02FCE">
              <w:rPr>
                <w:rFonts w:ascii="Times New Roman" w:hAnsi="Times New Roman"/>
                <w:sz w:val="24"/>
                <w:szCs w:val="24"/>
                <w:lang w:val="ru-RU" w:eastAsia="en-US"/>
              </w:rPr>
              <w:t>Вода,</w:t>
            </w:r>
            <w:r w:rsidRPr="00F02FCE">
              <w:rPr>
                <w:rFonts w:ascii="Times New Roman" w:hAnsi="Times New Roman"/>
                <w:spacing w:val="-6"/>
                <w:sz w:val="24"/>
                <w:szCs w:val="24"/>
                <w:lang w:val="ru-RU" w:eastAsia="en-US"/>
              </w:rPr>
              <w:t xml:space="preserve"> </w:t>
            </w:r>
            <w:r w:rsidRPr="00F02FCE">
              <w:rPr>
                <w:rFonts w:ascii="Times New Roman" w:hAnsi="Times New Roman"/>
                <w:sz w:val="24"/>
                <w:szCs w:val="24"/>
                <w:lang w:val="ru-RU" w:eastAsia="en-US"/>
              </w:rPr>
              <w:t>пр</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г</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товлен</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ая</w:t>
            </w:r>
            <w:r w:rsidRPr="00F02FCE">
              <w:rPr>
                <w:rFonts w:ascii="Times New Roman" w:hAnsi="Times New Roman"/>
                <w:spacing w:val="-15"/>
                <w:sz w:val="24"/>
                <w:szCs w:val="24"/>
                <w:lang w:val="ru-RU" w:eastAsia="en-US"/>
              </w:rPr>
              <w:t xml:space="preserve"> </w:t>
            </w:r>
            <w:r w:rsidRPr="00F02FCE">
              <w:rPr>
                <w:rFonts w:ascii="Times New Roman" w:hAnsi="Times New Roman"/>
                <w:spacing w:val="3"/>
                <w:sz w:val="24"/>
                <w:szCs w:val="24"/>
                <w:lang w:val="ru-RU" w:eastAsia="en-US"/>
              </w:rPr>
              <w:t>п</w:t>
            </w:r>
            <w:r w:rsidRPr="00F02FCE">
              <w:rPr>
                <w:rFonts w:ascii="Times New Roman" w:hAnsi="Times New Roman"/>
                <w:spacing w:val="-5"/>
                <w:sz w:val="24"/>
                <w:szCs w:val="24"/>
                <w:lang w:val="ru-RU" w:eastAsia="en-US"/>
              </w:rPr>
              <w:t>у</w:t>
            </w:r>
            <w:r w:rsidRPr="00F02FCE">
              <w:rPr>
                <w:rFonts w:ascii="Times New Roman" w:hAnsi="Times New Roman"/>
                <w:sz w:val="24"/>
                <w:szCs w:val="24"/>
                <w:lang w:val="ru-RU" w:eastAsia="en-US"/>
              </w:rPr>
              <w:t>т</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м</w:t>
            </w:r>
            <w:r w:rsidRPr="00F02FCE">
              <w:rPr>
                <w:rFonts w:ascii="Times New Roman" w:hAnsi="Times New Roman"/>
                <w:spacing w:val="-8"/>
                <w:sz w:val="24"/>
                <w:szCs w:val="24"/>
                <w:lang w:val="ru-RU" w:eastAsia="en-US"/>
              </w:rPr>
              <w:t xml:space="preserve"> </w:t>
            </w:r>
            <w:r w:rsidRPr="00F02FCE">
              <w:rPr>
                <w:rFonts w:ascii="Times New Roman" w:hAnsi="Times New Roman"/>
                <w:sz w:val="24"/>
                <w:szCs w:val="24"/>
                <w:lang w:val="ru-RU" w:eastAsia="en-US"/>
              </w:rPr>
              <w:t>нагр</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ва</w:t>
            </w:r>
            <w:r w:rsidRPr="00F02FCE">
              <w:rPr>
                <w:rFonts w:ascii="Times New Roman" w:hAnsi="Times New Roman"/>
                <w:spacing w:val="-8"/>
                <w:sz w:val="24"/>
                <w:szCs w:val="24"/>
                <w:lang w:val="ru-RU" w:eastAsia="en-US"/>
              </w:rPr>
              <w:t xml:space="preserve"> </w:t>
            </w:r>
            <w:r w:rsidRPr="00F02FCE">
              <w:rPr>
                <w:rFonts w:ascii="Times New Roman" w:hAnsi="Times New Roman"/>
                <w:sz w:val="24"/>
                <w:szCs w:val="24"/>
                <w:lang w:val="ru-RU" w:eastAsia="en-US"/>
              </w:rPr>
              <w:t>п</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т</w:t>
            </w:r>
            <w:r w:rsidRPr="00F02FCE">
              <w:rPr>
                <w:rFonts w:ascii="Times New Roman" w:hAnsi="Times New Roman"/>
                <w:spacing w:val="-1"/>
                <w:sz w:val="24"/>
                <w:szCs w:val="24"/>
                <w:lang w:val="ru-RU" w:eastAsia="en-US"/>
              </w:rPr>
              <w:t>ь</w:t>
            </w:r>
            <w:r w:rsidRPr="00F02FCE">
              <w:rPr>
                <w:rFonts w:ascii="Times New Roman" w:hAnsi="Times New Roman"/>
                <w:sz w:val="24"/>
                <w:szCs w:val="24"/>
                <w:lang w:val="ru-RU" w:eastAsia="en-US"/>
              </w:rPr>
              <w:t>е</w:t>
            </w:r>
            <w:r w:rsidRPr="00F02FCE">
              <w:rPr>
                <w:rFonts w:ascii="Times New Roman" w:hAnsi="Times New Roman"/>
                <w:spacing w:val="2"/>
                <w:sz w:val="24"/>
                <w:szCs w:val="24"/>
                <w:lang w:val="ru-RU" w:eastAsia="en-US"/>
              </w:rPr>
              <w:t>в</w:t>
            </w:r>
            <w:r w:rsidRPr="00F02FCE">
              <w:rPr>
                <w:rFonts w:ascii="Times New Roman" w:hAnsi="Times New Roman"/>
                <w:sz w:val="24"/>
                <w:szCs w:val="24"/>
                <w:lang w:val="ru-RU" w:eastAsia="en-US"/>
              </w:rPr>
              <w:t>ой</w:t>
            </w:r>
            <w:r w:rsidRPr="00F02FCE">
              <w:rPr>
                <w:rFonts w:ascii="Times New Roman" w:hAnsi="Times New Roman"/>
                <w:spacing w:val="-10"/>
                <w:sz w:val="24"/>
                <w:szCs w:val="24"/>
                <w:lang w:val="ru-RU" w:eastAsia="en-US"/>
              </w:rPr>
              <w:t xml:space="preserve"> </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ли техниче</w:t>
            </w:r>
            <w:r w:rsidRPr="00F02FCE">
              <w:rPr>
                <w:rFonts w:ascii="Times New Roman" w:hAnsi="Times New Roman"/>
                <w:spacing w:val="2"/>
                <w:sz w:val="24"/>
                <w:szCs w:val="24"/>
                <w:lang w:val="ru-RU" w:eastAsia="en-US"/>
              </w:rPr>
              <w:t>с</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ой</w:t>
            </w:r>
            <w:r w:rsidRPr="00F02FCE">
              <w:rPr>
                <w:rFonts w:ascii="Times New Roman" w:hAnsi="Times New Roman"/>
                <w:spacing w:val="5"/>
                <w:sz w:val="24"/>
                <w:szCs w:val="24"/>
                <w:lang w:val="ru-RU" w:eastAsia="en-US"/>
              </w:rPr>
              <w:t xml:space="preserve"> </w:t>
            </w:r>
            <w:r w:rsidRPr="00F02FCE">
              <w:rPr>
                <w:rFonts w:ascii="Times New Roman" w:hAnsi="Times New Roman"/>
                <w:sz w:val="24"/>
                <w:szCs w:val="24"/>
                <w:lang w:val="ru-RU" w:eastAsia="en-US"/>
              </w:rPr>
              <w:t>в</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ды</w:t>
            </w:r>
            <w:r w:rsidRPr="00F02FCE">
              <w:rPr>
                <w:rFonts w:ascii="Times New Roman" w:hAnsi="Times New Roman"/>
                <w:spacing w:val="14"/>
                <w:sz w:val="24"/>
                <w:szCs w:val="24"/>
                <w:lang w:val="ru-RU" w:eastAsia="en-US"/>
              </w:rPr>
              <w:t xml:space="preserve"> </w:t>
            </w:r>
            <w:r w:rsidRPr="00F02FCE">
              <w:rPr>
                <w:rFonts w:ascii="Times New Roman" w:hAnsi="Times New Roman"/>
                <w:sz w:val="24"/>
                <w:szCs w:val="24"/>
                <w:lang w:val="ru-RU" w:eastAsia="en-US"/>
              </w:rPr>
              <w:t>с</w:t>
            </w:r>
            <w:r w:rsidRPr="00F02FCE">
              <w:rPr>
                <w:rFonts w:ascii="Times New Roman" w:hAnsi="Times New Roman"/>
                <w:spacing w:val="20"/>
                <w:sz w:val="24"/>
                <w:szCs w:val="24"/>
                <w:lang w:val="ru-RU" w:eastAsia="en-US"/>
              </w:rPr>
              <w:t xml:space="preserve"> </w:t>
            </w:r>
            <w:r w:rsidRPr="00F02FCE">
              <w:rPr>
                <w:rFonts w:ascii="Times New Roman" w:hAnsi="Times New Roman"/>
                <w:sz w:val="24"/>
                <w:szCs w:val="24"/>
                <w:lang w:val="ru-RU" w:eastAsia="en-US"/>
              </w:rPr>
              <w:t>ис</w:t>
            </w:r>
            <w:r w:rsidRPr="00F02FCE">
              <w:rPr>
                <w:rFonts w:ascii="Times New Roman" w:hAnsi="Times New Roman"/>
                <w:spacing w:val="1"/>
                <w:sz w:val="24"/>
                <w:szCs w:val="24"/>
                <w:lang w:val="ru-RU" w:eastAsia="en-US"/>
              </w:rPr>
              <w:t>п</w:t>
            </w:r>
            <w:r w:rsidRPr="00F02FCE">
              <w:rPr>
                <w:rFonts w:ascii="Times New Roman" w:hAnsi="Times New Roman"/>
                <w:sz w:val="24"/>
                <w:szCs w:val="24"/>
                <w:lang w:val="ru-RU" w:eastAsia="en-US"/>
              </w:rPr>
              <w:t>ользова</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и</w:t>
            </w:r>
            <w:r w:rsidRPr="00F02FCE">
              <w:rPr>
                <w:rFonts w:ascii="Times New Roman" w:hAnsi="Times New Roman"/>
                <w:spacing w:val="3"/>
                <w:sz w:val="24"/>
                <w:szCs w:val="24"/>
                <w:lang w:val="ru-RU" w:eastAsia="en-US"/>
              </w:rPr>
              <w:t>е</w:t>
            </w:r>
            <w:r w:rsidRPr="00F02FCE">
              <w:rPr>
                <w:rFonts w:ascii="Times New Roman" w:hAnsi="Times New Roman"/>
                <w:sz w:val="24"/>
                <w:szCs w:val="24"/>
                <w:lang w:val="ru-RU" w:eastAsia="en-US"/>
              </w:rPr>
              <w:t>м т</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п</w:t>
            </w:r>
            <w:r w:rsidRPr="00F02FCE">
              <w:rPr>
                <w:rFonts w:ascii="Times New Roman" w:hAnsi="Times New Roman"/>
                <w:spacing w:val="1"/>
                <w:sz w:val="24"/>
                <w:szCs w:val="24"/>
                <w:lang w:val="ru-RU" w:eastAsia="en-US"/>
              </w:rPr>
              <w:t>л</w:t>
            </w:r>
            <w:r w:rsidRPr="00F02FCE">
              <w:rPr>
                <w:rFonts w:ascii="Times New Roman" w:hAnsi="Times New Roman"/>
                <w:sz w:val="24"/>
                <w:szCs w:val="24"/>
                <w:lang w:val="ru-RU" w:eastAsia="en-US"/>
              </w:rPr>
              <w:t xml:space="preserve">овой </w:t>
            </w:r>
            <w:r w:rsidRPr="00F02FCE">
              <w:rPr>
                <w:rFonts w:ascii="Times New Roman" w:hAnsi="Times New Roman"/>
                <w:spacing w:val="-1"/>
                <w:sz w:val="24"/>
                <w:szCs w:val="24"/>
                <w:lang w:val="ru-RU" w:eastAsia="en-US"/>
              </w:rPr>
              <w:t>э</w:t>
            </w:r>
            <w:r w:rsidRPr="00F02FCE">
              <w:rPr>
                <w:rFonts w:ascii="Times New Roman" w:hAnsi="Times New Roman"/>
                <w:sz w:val="24"/>
                <w:szCs w:val="24"/>
                <w:lang w:val="ru-RU" w:eastAsia="en-US"/>
              </w:rPr>
              <w:t>нерги</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w:t>
            </w:r>
            <w:r w:rsidRPr="00F02FCE">
              <w:rPr>
                <w:rFonts w:ascii="Times New Roman" w:hAnsi="Times New Roman"/>
                <w:spacing w:val="8"/>
                <w:sz w:val="24"/>
                <w:szCs w:val="24"/>
                <w:lang w:val="ru-RU" w:eastAsia="en-US"/>
              </w:rPr>
              <w:t xml:space="preserve"> </w:t>
            </w:r>
            <w:r w:rsidRPr="00F02FCE">
              <w:rPr>
                <w:rFonts w:ascii="Times New Roman" w:hAnsi="Times New Roman"/>
                <w:sz w:val="24"/>
                <w:szCs w:val="24"/>
                <w:lang w:val="ru-RU" w:eastAsia="en-US"/>
              </w:rPr>
              <w:t>а</w:t>
            </w:r>
            <w:r w:rsidRPr="00F02FCE">
              <w:rPr>
                <w:rFonts w:ascii="Times New Roman" w:hAnsi="Times New Roman"/>
                <w:spacing w:val="14"/>
                <w:sz w:val="24"/>
                <w:szCs w:val="24"/>
                <w:lang w:val="ru-RU" w:eastAsia="en-US"/>
              </w:rPr>
              <w:t xml:space="preserve"> </w:t>
            </w:r>
            <w:r w:rsidRPr="00F02FCE">
              <w:rPr>
                <w:rFonts w:ascii="Times New Roman" w:hAnsi="Times New Roman"/>
                <w:spacing w:val="3"/>
                <w:sz w:val="24"/>
                <w:szCs w:val="24"/>
                <w:lang w:val="ru-RU" w:eastAsia="en-US"/>
              </w:rPr>
              <w:t>п</w:t>
            </w:r>
            <w:r w:rsidRPr="00F02FCE">
              <w:rPr>
                <w:rFonts w:ascii="Times New Roman" w:hAnsi="Times New Roman"/>
                <w:sz w:val="24"/>
                <w:szCs w:val="24"/>
                <w:lang w:val="ru-RU" w:eastAsia="en-US"/>
              </w:rPr>
              <w:t>ри</w:t>
            </w:r>
            <w:r w:rsidRPr="00F02FCE">
              <w:rPr>
                <w:rFonts w:ascii="Times New Roman" w:hAnsi="Times New Roman"/>
                <w:spacing w:val="11"/>
                <w:sz w:val="24"/>
                <w:szCs w:val="24"/>
                <w:lang w:val="ru-RU" w:eastAsia="en-US"/>
              </w:rPr>
              <w:t xml:space="preserve"> </w:t>
            </w:r>
            <w:r w:rsidRPr="00F02FCE">
              <w:rPr>
                <w:rFonts w:ascii="Times New Roman" w:hAnsi="Times New Roman"/>
                <w:sz w:val="24"/>
                <w:szCs w:val="24"/>
                <w:lang w:val="ru-RU" w:eastAsia="en-US"/>
              </w:rPr>
              <w:t>н</w:t>
            </w:r>
            <w:r w:rsidRPr="00F02FCE">
              <w:rPr>
                <w:rFonts w:ascii="Times New Roman" w:hAnsi="Times New Roman"/>
                <w:spacing w:val="3"/>
                <w:sz w:val="24"/>
                <w:szCs w:val="24"/>
                <w:lang w:val="ru-RU" w:eastAsia="en-US"/>
              </w:rPr>
              <w:t>е</w:t>
            </w:r>
            <w:r w:rsidRPr="00F02FCE">
              <w:rPr>
                <w:rFonts w:ascii="Times New Roman" w:hAnsi="Times New Roman"/>
                <w:sz w:val="24"/>
                <w:szCs w:val="24"/>
                <w:lang w:val="ru-RU" w:eastAsia="en-US"/>
              </w:rPr>
              <w:t>обходим</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сти та</w:t>
            </w:r>
            <w:r w:rsidRPr="00F02FCE">
              <w:rPr>
                <w:rFonts w:ascii="Times New Roman" w:hAnsi="Times New Roman"/>
                <w:spacing w:val="-2"/>
                <w:sz w:val="24"/>
                <w:szCs w:val="24"/>
                <w:lang w:val="ru-RU" w:eastAsia="en-US"/>
              </w:rPr>
              <w:t>к</w:t>
            </w:r>
            <w:r w:rsidRPr="00F02FCE">
              <w:rPr>
                <w:rFonts w:ascii="Times New Roman" w:hAnsi="Times New Roman"/>
                <w:spacing w:val="1"/>
                <w:sz w:val="24"/>
                <w:szCs w:val="24"/>
                <w:lang w:val="ru-RU" w:eastAsia="en-US"/>
              </w:rPr>
              <w:t>ж</w:t>
            </w:r>
            <w:r w:rsidRPr="00F02FCE">
              <w:rPr>
                <w:rFonts w:ascii="Times New Roman" w:hAnsi="Times New Roman"/>
                <w:sz w:val="24"/>
                <w:szCs w:val="24"/>
                <w:lang w:val="ru-RU" w:eastAsia="en-US"/>
              </w:rPr>
              <w:t>е</w:t>
            </w:r>
            <w:r w:rsidRPr="00F02FCE">
              <w:rPr>
                <w:rFonts w:ascii="Times New Roman" w:hAnsi="Times New Roman"/>
                <w:spacing w:val="11"/>
                <w:sz w:val="24"/>
                <w:szCs w:val="24"/>
                <w:lang w:val="ru-RU" w:eastAsia="en-US"/>
              </w:rPr>
              <w:t xml:space="preserve"> </w:t>
            </w:r>
            <w:r w:rsidRPr="00F02FCE">
              <w:rPr>
                <w:rFonts w:ascii="Times New Roman" w:hAnsi="Times New Roman"/>
                <w:spacing w:val="5"/>
                <w:sz w:val="24"/>
                <w:szCs w:val="24"/>
                <w:lang w:val="ru-RU" w:eastAsia="en-US"/>
              </w:rPr>
              <w:t>п</w:t>
            </w:r>
            <w:r w:rsidRPr="00F02FCE">
              <w:rPr>
                <w:rFonts w:ascii="Times New Roman" w:hAnsi="Times New Roman"/>
                <w:spacing w:val="-5"/>
                <w:sz w:val="24"/>
                <w:szCs w:val="24"/>
                <w:lang w:val="ru-RU" w:eastAsia="en-US"/>
              </w:rPr>
              <w:t>у</w:t>
            </w:r>
            <w:r w:rsidRPr="00F02FCE">
              <w:rPr>
                <w:rFonts w:ascii="Times New Roman" w:hAnsi="Times New Roman"/>
                <w:sz w:val="24"/>
                <w:szCs w:val="24"/>
                <w:lang w:val="ru-RU" w:eastAsia="en-US"/>
              </w:rPr>
              <w:t>т</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м о</w:t>
            </w:r>
            <w:r w:rsidRPr="00F02FCE">
              <w:rPr>
                <w:rFonts w:ascii="Times New Roman" w:hAnsi="Times New Roman"/>
                <w:spacing w:val="-1"/>
                <w:sz w:val="24"/>
                <w:szCs w:val="24"/>
                <w:lang w:val="ru-RU" w:eastAsia="en-US"/>
              </w:rPr>
              <w:t>ч</w:t>
            </w:r>
            <w:r w:rsidRPr="00F02FCE">
              <w:rPr>
                <w:rFonts w:ascii="Times New Roman" w:hAnsi="Times New Roman"/>
                <w:sz w:val="24"/>
                <w:szCs w:val="24"/>
                <w:lang w:val="ru-RU" w:eastAsia="en-US"/>
              </w:rPr>
              <w:t>ис</w:t>
            </w:r>
            <w:r w:rsidRPr="00F02FCE">
              <w:rPr>
                <w:rFonts w:ascii="Times New Roman" w:hAnsi="Times New Roman"/>
                <w:spacing w:val="2"/>
                <w:sz w:val="24"/>
                <w:szCs w:val="24"/>
                <w:lang w:val="ru-RU" w:eastAsia="en-US"/>
              </w:rPr>
              <w:t>т</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и,</w:t>
            </w:r>
            <w:r w:rsidRPr="00F02FCE">
              <w:rPr>
                <w:rFonts w:ascii="Times New Roman" w:hAnsi="Times New Roman"/>
                <w:spacing w:val="4"/>
                <w:sz w:val="24"/>
                <w:szCs w:val="24"/>
                <w:lang w:val="ru-RU" w:eastAsia="en-US"/>
              </w:rPr>
              <w:t xml:space="preserve"> </w:t>
            </w:r>
            <w:r w:rsidRPr="00F02FCE">
              <w:rPr>
                <w:rFonts w:ascii="Times New Roman" w:hAnsi="Times New Roman"/>
                <w:sz w:val="24"/>
                <w:szCs w:val="24"/>
                <w:lang w:val="ru-RU" w:eastAsia="en-US"/>
              </w:rPr>
              <w:t>х</w:t>
            </w:r>
            <w:r w:rsidRPr="00F02FCE">
              <w:rPr>
                <w:rFonts w:ascii="Times New Roman" w:hAnsi="Times New Roman"/>
                <w:spacing w:val="3"/>
                <w:sz w:val="24"/>
                <w:szCs w:val="24"/>
                <w:lang w:val="ru-RU" w:eastAsia="en-US"/>
              </w:rPr>
              <w:t>и</w:t>
            </w:r>
            <w:r w:rsidRPr="00F02FCE">
              <w:rPr>
                <w:rFonts w:ascii="Times New Roman" w:hAnsi="Times New Roman"/>
                <w:spacing w:val="-1"/>
                <w:sz w:val="24"/>
                <w:szCs w:val="24"/>
                <w:lang w:val="ru-RU" w:eastAsia="en-US"/>
              </w:rPr>
              <w:t>м</w:t>
            </w:r>
            <w:r w:rsidRPr="00F02FCE">
              <w:rPr>
                <w:rFonts w:ascii="Times New Roman" w:hAnsi="Times New Roman"/>
                <w:sz w:val="24"/>
                <w:szCs w:val="24"/>
                <w:lang w:val="ru-RU" w:eastAsia="en-US"/>
              </w:rPr>
              <w:t>иче</w:t>
            </w:r>
            <w:r w:rsidRPr="00F02FCE">
              <w:rPr>
                <w:rFonts w:ascii="Times New Roman" w:hAnsi="Times New Roman"/>
                <w:spacing w:val="2"/>
                <w:sz w:val="24"/>
                <w:szCs w:val="24"/>
                <w:lang w:val="ru-RU" w:eastAsia="en-US"/>
              </w:rPr>
              <w:t>с</w:t>
            </w:r>
            <w:r w:rsidRPr="00F02FCE">
              <w:rPr>
                <w:rFonts w:ascii="Times New Roman" w:hAnsi="Times New Roman"/>
                <w:spacing w:val="-1"/>
                <w:sz w:val="24"/>
                <w:szCs w:val="24"/>
                <w:lang w:val="ru-RU" w:eastAsia="en-US"/>
              </w:rPr>
              <w:t>к</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й подго</w:t>
            </w:r>
            <w:r w:rsidRPr="00F02FCE">
              <w:rPr>
                <w:rFonts w:ascii="Times New Roman" w:hAnsi="Times New Roman"/>
                <w:spacing w:val="2"/>
                <w:sz w:val="24"/>
                <w:szCs w:val="24"/>
                <w:lang w:val="ru-RU" w:eastAsia="en-US"/>
              </w:rPr>
              <w:t>т</w:t>
            </w:r>
            <w:r w:rsidRPr="00F02FCE">
              <w:rPr>
                <w:rFonts w:ascii="Times New Roman" w:hAnsi="Times New Roman"/>
                <w:sz w:val="24"/>
                <w:szCs w:val="24"/>
                <w:lang w:val="ru-RU" w:eastAsia="en-US"/>
              </w:rPr>
              <w:t>ов</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и</w:t>
            </w:r>
            <w:r w:rsidRPr="00F02FCE">
              <w:rPr>
                <w:rFonts w:ascii="Times New Roman" w:hAnsi="Times New Roman"/>
                <w:spacing w:val="3"/>
                <w:sz w:val="24"/>
                <w:szCs w:val="24"/>
                <w:lang w:val="ru-RU" w:eastAsia="en-US"/>
              </w:rPr>
              <w:t xml:space="preserve"> </w:t>
            </w:r>
            <w:r w:rsidRPr="00F02FCE">
              <w:rPr>
                <w:rFonts w:ascii="Times New Roman" w:hAnsi="Times New Roman"/>
                <w:sz w:val="24"/>
                <w:szCs w:val="24"/>
                <w:lang w:val="ru-RU" w:eastAsia="en-US"/>
              </w:rPr>
              <w:t>и</w:t>
            </w:r>
            <w:r w:rsidRPr="00F02FCE">
              <w:rPr>
                <w:rFonts w:ascii="Times New Roman" w:hAnsi="Times New Roman"/>
                <w:spacing w:val="14"/>
                <w:sz w:val="24"/>
                <w:szCs w:val="24"/>
                <w:lang w:val="ru-RU" w:eastAsia="en-US"/>
              </w:rPr>
              <w:t xml:space="preserve"> </w:t>
            </w:r>
            <w:r w:rsidRPr="00F02FCE">
              <w:rPr>
                <w:rFonts w:ascii="Times New Roman" w:hAnsi="Times New Roman"/>
                <w:sz w:val="24"/>
                <w:szCs w:val="24"/>
                <w:lang w:val="ru-RU" w:eastAsia="en-US"/>
              </w:rPr>
              <w:t>д</w:t>
            </w:r>
            <w:r w:rsidRPr="00F02FCE">
              <w:rPr>
                <w:rFonts w:ascii="Times New Roman" w:hAnsi="Times New Roman"/>
                <w:spacing w:val="2"/>
                <w:sz w:val="24"/>
                <w:szCs w:val="24"/>
                <w:lang w:val="ru-RU" w:eastAsia="en-US"/>
              </w:rPr>
              <w:t>р</w:t>
            </w:r>
            <w:r w:rsidRPr="00F02FCE">
              <w:rPr>
                <w:rFonts w:ascii="Times New Roman" w:hAnsi="Times New Roman"/>
                <w:spacing w:val="-5"/>
                <w:sz w:val="24"/>
                <w:szCs w:val="24"/>
                <w:lang w:val="ru-RU" w:eastAsia="en-US"/>
              </w:rPr>
              <w:t>у</w:t>
            </w:r>
            <w:r w:rsidRPr="00F02FCE">
              <w:rPr>
                <w:rFonts w:ascii="Times New Roman" w:hAnsi="Times New Roman"/>
                <w:spacing w:val="2"/>
                <w:sz w:val="24"/>
                <w:szCs w:val="24"/>
                <w:lang w:val="ru-RU" w:eastAsia="en-US"/>
              </w:rPr>
              <w:t>г</w:t>
            </w:r>
            <w:r w:rsidRPr="00F02FCE">
              <w:rPr>
                <w:rFonts w:ascii="Times New Roman" w:hAnsi="Times New Roman"/>
                <w:sz w:val="24"/>
                <w:szCs w:val="24"/>
                <w:lang w:val="ru-RU" w:eastAsia="en-US"/>
              </w:rPr>
              <w:t>их технолог</w:t>
            </w:r>
            <w:r w:rsidRPr="00F02FCE">
              <w:rPr>
                <w:rFonts w:ascii="Times New Roman" w:hAnsi="Times New Roman"/>
                <w:spacing w:val="2"/>
                <w:sz w:val="24"/>
                <w:szCs w:val="24"/>
                <w:lang w:val="ru-RU" w:eastAsia="en-US"/>
              </w:rPr>
              <w:t>и</w:t>
            </w:r>
            <w:r w:rsidRPr="00F02FCE">
              <w:rPr>
                <w:rFonts w:ascii="Times New Roman" w:hAnsi="Times New Roman"/>
                <w:spacing w:val="-1"/>
                <w:sz w:val="24"/>
                <w:szCs w:val="24"/>
                <w:lang w:val="ru-RU" w:eastAsia="en-US"/>
              </w:rPr>
              <w:t>ч</w:t>
            </w:r>
            <w:r w:rsidRPr="00F02FCE">
              <w:rPr>
                <w:rFonts w:ascii="Times New Roman" w:hAnsi="Times New Roman"/>
                <w:sz w:val="24"/>
                <w:szCs w:val="24"/>
                <w:lang w:val="ru-RU" w:eastAsia="en-US"/>
              </w:rPr>
              <w:t>е</w:t>
            </w:r>
            <w:r w:rsidRPr="00F02FCE">
              <w:rPr>
                <w:rFonts w:ascii="Times New Roman" w:hAnsi="Times New Roman"/>
                <w:spacing w:val="2"/>
                <w:sz w:val="24"/>
                <w:szCs w:val="24"/>
                <w:lang w:val="ru-RU" w:eastAsia="en-US"/>
              </w:rPr>
              <w:t>с</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их</w:t>
            </w:r>
            <w:r w:rsidRPr="00F02FCE">
              <w:rPr>
                <w:rFonts w:ascii="Times New Roman" w:hAnsi="Times New Roman"/>
                <w:spacing w:val="2"/>
                <w:sz w:val="24"/>
                <w:szCs w:val="24"/>
                <w:lang w:val="ru-RU" w:eastAsia="en-US"/>
              </w:rPr>
              <w:t xml:space="preserve"> </w:t>
            </w:r>
            <w:r w:rsidRPr="00F02FCE">
              <w:rPr>
                <w:rFonts w:ascii="Times New Roman" w:hAnsi="Times New Roman"/>
                <w:sz w:val="24"/>
                <w:szCs w:val="24"/>
                <w:lang w:val="ru-RU" w:eastAsia="en-US"/>
              </w:rPr>
              <w:t>о</w:t>
            </w:r>
            <w:r w:rsidRPr="00F02FCE">
              <w:rPr>
                <w:rFonts w:ascii="Times New Roman" w:hAnsi="Times New Roman"/>
                <w:spacing w:val="3"/>
                <w:sz w:val="24"/>
                <w:szCs w:val="24"/>
                <w:lang w:val="ru-RU" w:eastAsia="en-US"/>
              </w:rPr>
              <w:t>п</w:t>
            </w:r>
            <w:r w:rsidRPr="00F02FCE">
              <w:rPr>
                <w:rFonts w:ascii="Times New Roman" w:hAnsi="Times New Roman"/>
                <w:sz w:val="24"/>
                <w:szCs w:val="24"/>
                <w:lang w:val="ru-RU" w:eastAsia="en-US"/>
              </w:rPr>
              <w:t>ерац</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й,</w:t>
            </w:r>
            <w:r w:rsidRPr="00F02FCE">
              <w:rPr>
                <w:rFonts w:ascii="Times New Roman" w:hAnsi="Times New Roman"/>
                <w:spacing w:val="8"/>
                <w:sz w:val="24"/>
                <w:szCs w:val="24"/>
                <w:lang w:val="ru-RU" w:eastAsia="en-US"/>
              </w:rPr>
              <w:t xml:space="preserve"> </w:t>
            </w:r>
            <w:r w:rsidRPr="00F02FCE">
              <w:rPr>
                <w:rFonts w:ascii="Times New Roman" w:hAnsi="Times New Roman"/>
                <w:sz w:val="24"/>
                <w:szCs w:val="24"/>
                <w:lang w:val="ru-RU" w:eastAsia="en-US"/>
              </w:rPr>
              <w:t>о</w:t>
            </w:r>
            <w:r w:rsidRPr="00F02FCE">
              <w:rPr>
                <w:rFonts w:ascii="Times New Roman" w:hAnsi="Times New Roman"/>
                <w:spacing w:val="5"/>
                <w:sz w:val="24"/>
                <w:szCs w:val="24"/>
                <w:lang w:val="ru-RU" w:eastAsia="en-US"/>
              </w:rPr>
              <w:t>с</w:t>
            </w:r>
            <w:r w:rsidRPr="00F02FCE">
              <w:rPr>
                <w:rFonts w:ascii="Times New Roman" w:hAnsi="Times New Roman"/>
                <w:spacing w:val="-5"/>
                <w:sz w:val="24"/>
                <w:szCs w:val="24"/>
                <w:lang w:val="ru-RU" w:eastAsia="en-US"/>
              </w:rPr>
              <w:t>у</w:t>
            </w:r>
            <w:r w:rsidRPr="00F02FCE">
              <w:rPr>
                <w:rFonts w:ascii="Times New Roman" w:hAnsi="Times New Roman"/>
                <w:spacing w:val="2"/>
                <w:sz w:val="24"/>
                <w:szCs w:val="24"/>
                <w:lang w:val="ru-RU" w:eastAsia="en-US"/>
              </w:rPr>
              <w:t>щ</w:t>
            </w:r>
            <w:r w:rsidRPr="00F02FCE">
              <w:rPr>
                <w:rFonts w:ascii="Times New Roman" w:hAnsi="Times New Roman"/>
                <w:sz w:val="24"/>
                <w:szCs w:val="24"/>
                <w:lang w:val="ru-RU" w:eastAsia="en-US"/>
              </w:rPr>
              <w:t>ест</w:t>
            </w:r>
            <w:r w:rsidRPr="00F02FCE">
              <w:rPr>
                <w:rFonts w:ascii="Times New Roman" w:hAnsi="Times New Roman"/>
                <w:spacing w:val="2"/>
                <w:sz w:val="24"/>
                <w:szCs w:val="24"/>
                <w:lang w:val="ru-RU" w:eastAsia="en-US"/>
              </w:rPr>
              <w:t>в</w:t>
            </w:r>
            <w:r w:rsidRPr="00F02FCE">
              <w:rPr>
                <w:rFonts w:ascii="Times New Roman" w:hAnsi="Times New Roman"/>
                <w:sz w:val="24"/>
                <w:szCs w:val="24"/>
                <w:lang w:val="ru-RU" w:eastAsia="en-US"/>
              </w:rPr>
              <w:t>л</w:t>
            </w:r>
            <w:r w:rsidRPr="00F02FCE">
              <w:rPr>
                <w:rFonts w:ascii="Times New Roman" w:hAnsi="Times New Roman"/>
                <w:spacing w:val="1"/>
                <w:sz w:val="24"/>
                <w:szCs w:val="24"/>
                <w:lang w:val="ru-RU" w:eastAsia="en-US"/>
              </w:rPr>
              <w:t>я</w:t>
            </w:r>
            <w:r w:rsidRPr="00F02FCE">
              <w:rPr>
                <w:rFonts w:ascii="Times New Roman" w:hAnsi="Times New Roman"/>
                <w:sz w:val="24"/>
                <w:szCs w:val="24"/>
                <w:lang w:val="ru-RU" w:eastAsia="en-US"/>
              </w:rPr>
              <w:t>емых с водой</w:t>
            </w:r>
          </w:p>
        </w:tc>
      </w:tr>
      <w:tr w:rsidR="00193A27" w:rsidRPr="00D17545" w:rsidTr="00B27D47">
        <w:trPr>
          <w:trHeight w:hRule="exact" w:val="1996"/>
        </w:trPr>
        <w:tc>
          <w:tcPr>
            <w:tcW w:w="282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3B11DD" w:rsidRDefault="00193A27" w:rsidP="002E169C">
            <w:pPr>
              <w:pStyle w:val="a5"/>
              <w:ind w:left="57" w:right="125"/>
              <w:jc w:val="center"/>
              <w:rPr>
                <w:rFonts w:ascii="Times New Roman" w:hAnsi="Times New Roman"/>
                <w:b/>
                <w:i/>
                <w:sz w:val="24"/>
                <w:szCs w:val="24"/>
                <w:lang w:val="ru-RU" w:eastAsia="en-US"/>
              </w:rPr>
            </w:pPr>
            <w:r w:rsidRPr="003B11DD">
              <w:rPr>
                <w:rFonts w:ascii="Times New Roman" w:hAnsi="Times New Roman"/>
                <w:b/>
                <w:i/>
                <w:sz w:val="24"/>
                <w:szCs w:val="24"/>
                <w:lang w:val="ru-RU" w:eastAsia="en-US"/>
              </w:rPr>
              <w:t>Инве</w:t>
            </w:r>
            <w:r w:rsidRPr="003B11DD">
              <w:rPr>
                <w:rFonts w:ascii="Times New Roman" w:hAnsi="Times New Roman"/>
                <w:b/>
                <w:i/>
                <w:spacing w:val="1"/>
                <w:sz w:val="24"/>
                <w:szCs w:val="24"/>
                <w:lang w:val="ru-RU" w:eastAsia="en-US"/>
              </w:rPr>
              <w:t>с</w:t>
            </w:r>
            <w:r w:rsidRPr="003B11DD">
              <w:rPr>
                <w:rFonts w:ascii="Times New Roman" w:hAnsi="Times New Roman"/>
                <w:b/>
                <w:i/>
                <w:sz w:val="24"/>
                <w:szCs w:val="24"/>
                <w:lang w:val="ru-RU" w:eastAsia="en-US"/>
              </w:rPr>
              <w:t>тиц</w:t>
            </w:r>
            <w:r w:rsidRPr="003B11DD">
              <w:rPr>
                <w:rFonts w:ascii="Times New Roman" w:hAnsi="Times New Roman"/>
                <w:b/>
                <w:i/>
                <w:spacing w:val="1"/>
                <w:sz w:val="24"/>
                <w:szCs w:val="24"/>
                <w:lang w:val="ru-RU" w:eastAsia="en-US"/>
              </w:rPr>
              <w:t>и</w:t>
            </w:r>
            <w:r w:rsidRPr="003B11DD">
              <w:rPr>
                <w:rFonts w:ascii="Times New Roman" w:hAnsi="Times New Roman"/>
                <w:b/>
                <w:i/>
                <w:sz w:val="24"/>
                <w:szCs w:val="24"/>
                <w:lang w:val="ru-RU" w:eastAsia="en-US"/>
              </w:rPr>
              <w:t>он</w:t>
            </w:r>
            <w:r w:rsidRPr="003B11DD">
              <w:rPr>
                <w:rFonts w:ascii="Times New Roman" w:hAnsi="Times New Roman"/>
                <w:b/>
                <w:i/>
                <w:spacing w:val="1"/>
                <w:sz w:val="24"/>
                <w:szCs w:val="24"/>
                <w:lang w:val="ru-RU" w:eastAsia="en-US"/>
              </w:rPr>
              <w:t>н</w:t>
            </w:r>
            <w:r w:rsidRPr="003B11DD">
              <w:rPr>
                <w:rFonts w:ascii="Times New Roman" w:hAnsi="Times New Roman"/>
                <w:b/>
                <w:i/>
                <w:sz w:val="24"/>
                <w:szCs w:val="24"/>
                <w:lang w:val="ru-RU" w:eastAsia="en-US"/>
              </w:rPr>
              <w:t xml:space="preserve">ая      </w:t>
            </w:r>
            <w:r w:rsidRPr="003B11DD">
              <w:rPr>
                <w:rFonts w:ascii="Times New Roman" w:hAnsi="Times New Roman"/>
                <w:b/>
                <w:i/>
                <w:spacing w:val="35"/>
                <w:sz w:val="24"/>
                <w:szCs w:val="24"/>
                <w:lang w:val="ru-RU" w:eastAsia="en-US"/>
              </w:rPr>
              <w:t xml:space="preserve"> </w:t>
            </w:r>
            <w:r w:rsidRPr="003B11DD">
              <w:rPr>
                <w:rFonts w:ascii="Times New Roman" w:hAnsi="Times New Roman"/>
                <w:b/>
                <w:i/>
                <w:sz w:val="24"/>
                <w:szCs w:val="24"/>
                <w:lang w:val="ru-RU" w:eastAsia="en-US"/>
              </w:rPr>
              <w:t>прогр</w:t>
            </w:r>
            <w:r w:rsidRPr="003B11DD">
              <w:rPr>
                <w:rFonts w:ascii="Times New Roman" w:hAnsi="Times New Roman"/>
                <w:b/>
                <w:i/>
                <w:spacing w:val="2"/>
                <w:sz w:val="24"/>
                <w:szCs w:val="24"/>
                <w:lang w:val="ru-RU" w:eastAsia="en-US"/>
              </w:rPr>
              <w:t>а</w:t>
            </w:r>
            <w:r w:rsidRPr="003B11DD">
              <w:rPr>
                <w:rFonts w:ascii="Times New Roman" w:hAnsi="Times New Roman"/>
                <w:b/>
                <w:i/>
                <w:spacing w:val="-1"/>
                <w:sz w:val="24"/>
                <w:szCs w:val="24"/>
                <w:lang w:val="ru-RU" w:eastAsia="en-US"/>
              </w:rPr>
              <w:t>мм</w:t>
            </w:r>
            <w:r w:rsidRPr="003B11DD">
              <w:rPr>
                <w:rFonts w:ascii="Times New Roman" w:hAnsi="Times New Roman"/>
                <w:b/>
                <w:i/>
                <w:sz w:val="24"/>
                <w:szCs w:val="24"/>
                <w:lang w:val="ru-RU" w:eastAsia="en-US"/>
              </w:rPr>
              <w:t>а органи</w:t>
            </w:r>
            <w:r w:rsidRPr="003B11DD">
              <w:rPr>
                <w:rFonts w:ascii="Times New Roman" w:hAnsi="Times New Roman"/>
                <w:b/>
                <w:i/>
                <w:spacing w:val="1"/>
                <w:sz w:val="24"/>
                <w:szCs w:val="24"/>
                <w:lang w:val="ru-RU" w:eastAsia="en-US"/>
              </w:rPr>
              <w:t>з</w:t>
            </w:r>
            <w:r w:rsidRPr="003B11DD">
              <w:rPr>
                <w:rFonts w:ascii="Times New Roman" w:hAnsi="Times New Roman"/>
                <w:b/>
                <w:i/>
                <w:sz w:val="24"/>
                <w:szCs w:val="24"/>
                <w:lang w:val="ru-RU" w:eastAsia="en-US"/>
              </w:rPr>
              <w:t>ац</w:t>
            </w:r>
            <w:r w:rsidRPr="003B11DD">
              <w:rPr>
                <w:rFonts w:ascii="Times New Roman" w:hAnsi="Times New Roman"/>
                <w:b/>
                <w:i/>
                <w:spacing w:val="1"/>
                <w:sz w:val="24"/>
                <w:szCs w:val="24"/>
                <w:lang w:val="ru-RU" w:eastAsia="en-US"/>
              </w:rPr>
              <w:t>и</w:t>
            </w:r>
            <w:r w:rsidRPr="003B11DD">
              <w:rPr>
                <w:rFonts w:ascii="Times New Roman" w:hAnsi="Times New Roman"/>
                <w:b/>
                <w:i/>
                <w:sz w:val="24"/>
                <w:szCs w:val="24"/>
                <w:lang w:val="ru-RU" w:eastAsia="en-US"/>
              </w:rPr>
              <w:t>и, о</w:t>
            </w:r>
            <w:r w:rsidRPr="003B11DD">
              <w:rPr>
                <w:rFonts w:ascii="Times New Roman" w:hAnsi="Times New Roman"/>
                <w:b/>
                <w:i/>
                <w:spacing w:val="5"/>
                <w:sz w:val="24"/>
                <w:szCs w:val="24"/>
                <w:lang w:val="ru-RU" w:eastAsia="en-US"/>
              </w:rPr>
              <w:t>с</w:t>
            </w:r>
            <w:r w:rsidRPr="003B11DD">
              <w:rPr>
                <w:rFonts w:ascii="Times New Roman" w:hAnsi="Times New Roman"/>
                <w:b/>
                <w:i/>
                <w:spacing w:val="-5"/>
                <w:sz w:val="24"/>
                <w:szCs w:val="24"/>
                <w:lang w:val="ru-RU" w:eastAsia="en-US"/>
              </w:rPr>
              <w:t>у</w:t>
            </w:r>
            <w:r w:rsidRPr="003B11DD">
              <w:rPr>
                <w:rFonts w:ascii="Times New Roman" w:hAnsi="Times New Roman"/>
                <w:b/>
                <w:i/>
                <w:spacing w:val="2"/>
                <w:sz w:val="24"/>
                <w:szCs w:val="24"/>
                <w:lang w:val="ru-RU" w:eastAsia="en-US"/>
              </w:rPr>
              <w:t>щ</w:t>
            </w:r>
            <w:r w:rsidRPr="003B11DD">
              <w:rPr>
                <w:rFonts w:ascii="Times New Roman" w:hAnsi="Times New Roman"/>
                <w:b/>
                <w:i/>
                <w:sz w:val="24"/>
                <w:szCs w:val="24"/>
                <w:lang w:val="ru-RU" w:eastAsia="en-US"/>
              </w:rPr>
              <w:t>е</w:t>
            </w:r>
            <w:r w:rsidRPr="003B11DD">
              <w:rPr>
                <w:rFonts w:ascii="Times New Roman" w:hAnsi="Times New Roman"/>
                <w:b/>
                <w:i/>
                <w:spacing w:val="2"/>
                <w:sz w:val="24"/>
                <w:szCs w:val="24"/>
                <w:lang w:val="ru-RU" w:eastAsia="en-US"/>
              </w:rPr>
              <w:t>с</w:t>
            </w:r>
            <w:r w:rsidRPr="003B11DD">
              <w:rPr>
                <w:rFonts w:ascii="Times New Roman" w:hAnsi="Times New Roman"/>
                <w:b/>
                <w:i/>
                <w:sz w:val="24"/>
                <w:szCs w:val="24"/>
                <w:lang w:val="ru-RU" w:eastAsia="en-US"/>
              </w:rPr>
              <w:t>твля</w:t>
            </w:r>
            <w:r w:rsidRPr="003B11DD">
              <w:rPr>
                <w:rFonts w:ascii="Times New Roman" w:hAnsi="Times New Roman"/>
                <w:b/>
                <w:i/>
                <w:spacing w:val="1"/>
                <w:sz w:val="24"/>
                <w:szCs w:val="24"/>
                <w:lang w:val="ru-RU" w:eastAsia="en-US"/>
              </w:rPr>
              <w:t>ю</w:t>
            </w:r>
            <w:r w:rsidRPr="003B11DD">
              <w:rPr>
                <w:rFonts w:ascii="Times New Roman" w:hAnsi="Times New Roman"/>
                <w:b/>
                <w:i/>
                <w:sz w:val="24"/>
                <w:szCs w:val="24"/>
                <w:lang w:val="ru-RU" w:eastAsia="en-US"/>
              </w:rPr>
              <w:t>щей горячее вод</w:t>
            </w:r>
            <w:r w:rsidRPr="003B11DD">
              <w:rPr>
                <w:rFonts w:ascii="Times New Roman" w:hAnsi="Times New Roman"/>
                <w:b/>
                <w:i/>
                <w:spacing w:val="2"/>
                <w:sz w:val="24"/>
                <w:szCs w:val="24"/>
                <w:lang w:val="ru-RU" w:eastAsia="en-US"/>
              </w:rPr>
              <w:t>ос</w:t>
            </w:r>
            <w:r w:rsidRPr="003B11DD">
              <w:rPr>
                <w:rFonts w:ascii="Times New Roman" w:hAnsi="Times New Roman"/>
                <w:b/>
                <w:i/>
                <w:sz w:val="24"/>
                <w:szCs w:val="24"/>
                <w:lang w:val="ru-RU" w:eastAsia="en-US"/>
              </w:rPr>
              <w:t>наб</w:t>
            </w:r>
            <w:r w:rsidRPr="003B11DD">
              <w:rPr>
                <w:rFonts w:ascii="Times New Roman" w:hAnsi="Times New Roman"/>
                <w:b/>
                <w:i/>
                <w:spacing w:val="1"/>
                <w:sz w:val="24"/>
                <w:szCs w:val="24"/>
                <w:lang w:val="ru-RU" w:eastAsia="en-US"/>
              </w:rPr>
              <w:t>ж</w:t>
            </w:r>
            <w:r w:rsidRPr="003B11DD">
              <w:rPr>
                <w:rFonts w:ascii="Times New Roman" w:hAnsi="Times New Roman"/>
                <w:b/>
                <w:i/>
                <w:sz w:val="24"/>
                <w:szCs w:val="24"/>
                <w:lang w:val="ru-RU" w:eastAsia="en-US"/>
              </w:rPr>
              <w:t>ен</w:t>
            </w:r>
            <w:r w:rsidRPr="003B11DD">
              <w:rPr>
                <w:rFonts w:ascii="Times New Roman" w:hAnsi="Times New Roman"/>
                <w:b/>
                <w:i/>
                <w:spacing w:val="1"/>
                <w:sz w:val="24"/>
                <w:szCs w:val="24"/>
                <w:lang w:val="ru-RU" w:eastAsia="en-US"/>
              </w:rPr>
              <w:t>и</w:t>
            </w:r>
            <w:r w:rsidRPr="003B11DD">
              <w:rPr>
                <w:rFonts w:ascii="Times New Roman" w:hAnsi="Times New Roman"/>
                <w:b/>
                <w:i/>
                <w:sz w:val="24"/>
                <w:szCs w:val="24"/>
                <w:lang w:val="ru-RU" w:eastAsia="en-US"/>
              </w:rPr>
              <w:t>е, холод</w:t>
            </w:r>
            <w:r w:rsidRPr="003B11DD">
              <w:rPr>
                <w:rFonts w:ascii="Times New Roman" w:hAnsi="Times New Roman"/>
                <w:b/>
                <w:i/>
                <w:spacing w:val="1"/>
                <w:sz w:val="24"/>
                <w:szCs w:val="24"/>
                <w:lang w:val="ru-RU" w:eastAsia="en-US"/>
              </w:rPr>
              <w:t>н</w:t>
            </w:r>
            <w:r w:rsidRPr="003B11DD">
              <w:rPr>
                <w:rFonts w:ascii="Times New Roman" w:hAnsi="Times New Roman"/>
                <w:b/>
                <w:i/>
                <w:sz w:val="24"/>
                <w:szCs w:val="24"/>
                <w:lang w:val="ru-RU" w:eastAsia="en-US"/>
              </w:rPr>
              <w:t xml:space="preserve">ое </w:t>
            </w:r>
            <w:r w:rsidRPr="003B11DD">
              <w:rPr>
                <w:rFonts w:ascii="Times New Roman" w:hAnsi="Times New Roman"/>
                <w:b/>
                <w:i/>
                <w:spacing w:val="9"/>
                <w:sz w:val="24"/>
                <w:szCs w:val="24"/>
                <w:lang w:val="ru-RU" w:eastAsia="en-US"/>
              </w:rPr>
              <w:t xml:space="preserve"> </w:t>
            </w:r>
            <w:r w:rsidRPr="003B11DD">
              <w:rPr>
                <w:rFonts w:ascii="Times New Roman" w:hAnsi="Times New Roman"/>
                <w:b/>
                <w:i/>
                <w:sz w:val="24"/>
                <w:szCs w:val="24"/>
                <w:lang w:val="ru-RU" w:eastAsia="en-US"/>
              </w:rPr>
              <w:t>водосн</w:t>
            </w:r>
            <w:r w:rsidRPr="003B11DD">
              <w:rPr>
                <w:rFonts w:ascii="Times New Roman" w:hAnsi="Times New Roman"/>
                <w:b/>
                <w:i/>
                <w:spacing w:val="1"/>
                <w:sz w:val="24"/>
                <w:szCs w:val="24"/>
                <w:lang w:val="ru-RU" w:eastAsia="en-US"/>
              </w:rPr>
              <w:t>а</w:t>
            </w:r>
            <w:r w:rsidRPr="003B11DD">
              <w:rPr>
                <w:rFonts w:ascii="Times New Roman" w:hAnsi="Times New Roman"/>
                <w:b/>
                <w:i/>
                <w:spacing w:val="2"/>
                <w:sz w:val="24"/>
                <w:szCs w:val="24"/>
                <w:lang w:val="ru-RU" w:eastAsia="en-US"/>
              </w:rPr>
              <w:t>б</w:t>
            </w:r>
            <w:r w:rsidRPr="003B11DD">
              <w:rPr>
                <w:rFonts w:ascii="Times New Roman" w:hAnsi="Times New Roman"/>
                <w:b/>
                <w:i/>
                <w:spacing w:val="1"/>
                <w:sz w:val="24"/>
                <w:szCs w:val="24"/>
                <w:lang w:val="ru-RU" w:eastAsia="en-US"/>
              </w:rPr>
              <w:t>ж</w:t>
            </w:r>
            <w:r w:rsidRPr="003B11DD">
              <w:rPr>
                <w:rFonts w:ascii="Times New Roman" w:hAnsi="Times New Roman"/>
                <w:b/>
                <w:i/>
                <w:sz w:val="24"/>
                <w:szCs w:val="24"/>
                <w:lang w:val="ru-RU" w:eastAsia="en-US"/>
              </w:rPr>
              <w:t>ен</w:t>
            </w:r>
            <w:r w:rsidRPr="003B11DD">
              <w:rPr>
                <w:rFonts w:ascii="Times New Roman" w:hAnsi="Times New Roman"/>
                <w:b/>
                <w:i/>
                <w:spacing w:val="1"/>
                <w:sz w:val="24"/>
                <w:szCs w:val="24"/>
                <w:lang w:val="ru-RU" w:eastAsia="en-US"/>
              </w:rPr>
              <w:t>и</w:t>
            </w:r>
            <w:r w:rsidRPr="003B11DD">
              <w:rPr>
                <w:rFonts w:ascii="Times New Roman" w:hAnsi="Times New Roman"/>
                <w:b/>
                <w:i/>
                <w:sz w:val="24"/>
                <w:szCs w:val="24"/>
                <w:lang w:val="ru-RU" w:eastAsia="en-US"/>
              </w:rPr>
              <w:t>е  и (и</w:t>
            </w:r>
            <w:r w:rsidRPr="003B11DD">
              <w:rPr>
                <w:rFonts w:ascii="Times New Roman" w:hAnsi="Times New Roman"/>
                <w:b/>
                <w:i/>
                <w:spacing w:val="1"/>
                <w:sz w:val="24"/>
                <w:szCs w:val="24"/>
                <w:lang w:val="ru-RU" w:eastAsia="en-US"/>
              </w:rPr>
              <w:t>л</w:t>
            </w:r>
            <w:r w:rsidRPr="003B11DD">
              <w:rPr>
                <w:rFonts w:ascii="Times New Roman" w:hAnsi="Times New Roman"/>
                <w:b/>
                <w:i/>
                <w:sz w:val="24"/>
                <w:szCs w:val="24"/>
                <w:lang w:val="ru-RU" w:eastAsia="en-US"/>
              </w:rPr>
              <w:t>и)</w:t>
            </w:r>
            <w:r w:rsidRPr="003B11DD">
              <w:rPr>
                <w:rFonts w:ascii="Times New Roman" w:hAnsi="Times New Roman"/>
                <w:b/>
                <w:i/>
                <w:spacing w:val="-6"/>
                <w:sz w:val="24"/>
                <w:szCs w:val="24"/>
                <w:lang w:val="ru-RU" w:eastAsia="en-US"/>
              </w:rPr>
              <w:t xml:space="preserve"> </w:t>
            </w:r>
            <w:r w:rsidRPr="003B11DD">
              <w:rPr>
                <w:rFonts w:ascii="Times New Roman" w:hAnsi="Times New Roman"/>
                <w:b/>
                <w:i/>
                <w:sz w:val="24"/>
                <w:szCs w:val="24"/>
                <w:lang w:val="ru-RU" w:eastAsia="en-US"/>
              </w:rPr>
              <w:t>водоо</w:t>
            </w:r>
            <w:r w:rsidRPr="003B11DD">
              <w:rPr>
                <w:rFonts w:ascii="Times New Roman" w:hAnsi="Times New Roman"/>
                <w:b/>
                <w:i/>
                <w:spacing w:val="2"/>
                <w:sz w:val="24"/>
                <w:szCs w:val="24"/>
                <w:lang w:val="ru-RU" w:eastAsia="en-US"/>
              </w:rPr>
              <w:t>т</w:t>
            </w:r>
            <w:r w:rsidRPr="003B11DD">
              <w:rPr>
                <w:rFonts w:ascii="Times New Roman" w:hAnsi="Times New Roman"/>
                <w:b/>
                <w:i/>
                <w:sz w:val="24"/>
                <w:szCs w:val="24"/>
                <w:lang w:val="ru-RU" w:eastAsia="en-US"/>
              </w:rPr>
              <w:t>веде</w:t>
            </w:r>
            <w:r w:rsidRPr="003B11DD">
              <w:rPr>
                <w:rFonts w:ascii="Times New Roman" w:hAnsi="Times New Roman"/>
                <w:b/>
                <w:i/>
                <w:spacing w:val="1"/>
                <w:sz w:val="24"/>
                <w:szCs w:val="24"/>
                <w:lang w:val="ru-RU" w:eastAsia="en-US"/>
              </w:rPr>
              <w:t>н</w:t>
            </w:r>
            <w:r w:rsidRPr="003B11DD">
              <w:rPr>
                <w:rFonts w:ascii="Times New Roman" w:hAnsi="Times New Roman"/>
                <w:b/>
                <w:i/>
                <w:sz w:val="24"/>
                <w:szCs w:val="24"/>
                <w:lang w:val="ru-RU" w:eastAsia="en-US"/>
              </w:rPr>
              <w:t>ие</w:t>
            </w:r>
          </w:p>
        </w:tc>
        <w:tc>
          <w:tcPr>
            <w:tcW w:w="7097"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F02FCE" w:rsidRDefault="00193A27" w:rsidP="000C6544">
            <w:pPr>
              <w:pStyle w:val="a5"/>
              <w:ind w:left="158" w:right="86"/>
              <w:jc w:val="both"/>
              <w:rPr>
                <w:rFonts w:ascii="Times New Roman" w:hAnsi="Times New Roman"/>
                <w:sz w:val="24"/>
                <w:szCs w:val="24"/>
                <w:lang w:val="ru-RU" w:eastAsia="en-US"/>
              </w:rPr>
            </w:pPr>
            <w:r w:rsidRPr="00F02FCE">
              <w:rPr>
                <w:rFonts w:ascii="Times New Roman" w:hAnsi="Times New Roman"/>
                <w:sz w:val="24"/>
                <w:szCs w:val="24"/>
                <w:lang w:val="ru-RU" w:eastAsia="en-US"/>
              </w:rPr>
              <w:t>Прогр</w:t>
            </w:r>
            <w:r w:rsidRPr="00F02FCE">
              <w:rPr>
                <w:rFonts w:ascii="Times New Roman" w:hAnsi="Times New Roman"/>
                <w:spacing w:val="2"/>
                <w:sz w:val="24"/>
                <w:szCs w:val="24"/>
                <w:lang w:val="ru-RU" w:eastAsia="en-US"/>
              </w:rPr>
              <w:t>а</w:t>
            </w:r>
            <w:r w:rsidRPr="00F02FCE">
              <w:rPr>
                <w:rFonts w:ascii="Times New Roman" w:hAnsi="Times New Roman"/>
                <w:spacing w:val="-1"/>
                <w:sz w:val="24"/>
                <w:szCs w:val="24"/>
                <w:lang w:val="ru-RU" w:eastAsia="en-US"/>
              </w:rPr>
              <w:t>мм</w:t>
            </w:r>
            <w:r w:rsidRPr="00F02FCE">
              <w:rPr>
                <w:rFonts w:ascii="Times New Roman" w:hAnsi="Times New Roman"/>
                <w:sz w:val="24"/>
                <w:szCs w:val="24"/>
                <w:lang w:val="ru-RU" w:eastAsia="en-US"/>
              </w:rPr>
              <w:t>а</w:t>
            </w:r>
            <w:r w:rsidR="00F122AB">
              <w:rPr>
                <w:rFonts w:ascii="Times New Roman" w:hAnsi="Times New Roman"/>
                <w:sz w:val="24"/>
                <w:szCs w:val="24"/>
                <w:lang w:val="ru-RU" w:eastAsia="en-US"/>
              </w:rPr>
              <w:t xml:space="preserve"> </w:t>
            </w:r>
            <w:r w:rsidRPr="00F02FCE">
              <w:rPr>
                <w:rFonts w:ascii="Times New Roman" w:hAnsi="Times New Roman"/>
                <w:spacing w:val="-1"/>
                <w:sz w:val="24"/>
                <w:szCs w:val="24"/>
                <w:lang w:val="ru-RU" w:eastAsia="en-US"/>
              </w:rPr>
              <w:t>м</w:t>
            </w:r>
            <w:r w:rsidRPr="00F02FCE">
              <w:rPr>
                <w:rFonts w:ascii="Times New Roman" w:hAnsi="Times New Roman"/>
                <w:sz w:val="24"/>
                <w:szCs w:val="24"/>
                <w:lang w:val="ru-RU" w:eastAsia="en-US"/>
              </w:rPr>
              <w:t>еро</w:t>
            </w:r>
            <w:r w:rsidRPr="00F02FCE">
              <w:rPr>
                <w:rFonts w:ascii="Times New Roman" w:hAnsi="Times New Roman"/>
                <w:spacing w:val="3"/>
                <w:sz w:val="24"/>
                <w:szCs w:val="24"/>
                <w:lang w:val="ru-RU" w:eastAsia="en-US"/>
              </w:rPr>
              <w:t>п</w:t>
            </w:r>
            <w:r w:rsidRPr="00F02FCE">
              <w:rPr>
                <w:rFonts w:ascii="Times New Roman" w:hAnsi="Times New Roman"/>
                <w:spacing w:val="2"/>
                <w:sz w:val="24"/>
                <w:szCs w:val="24"/>
                <w:lang w:val="ru-RU" w:eastAsia="en-US"/>
              </w:rPr>
              <w:t>р</w:t>
            </w:r>
            <w:r w:rsidRPr="00F02FCE">
              <w:rPr>
                <w:rFonts w:ascii="Times New Roman" w:hAnsi="Times New Roman"/>
                <w:sz w:val="24"/>
                <w:szCs w:val="24"/>
                <w:lang w:val="ru-RU" w:eastAsia="en-US"/>
              </w:rPr>
              <w:t>и</w:t>
            </w:r>
            <w:r w:rsidRPr="00F02FCE">
              <w:rPr>
                <w:rFonts w:ascii="Times New Roman" w:hAnsi="Times New Roman"/>
                <w:spacing w:val="1"/>
                <w:sz w:val="24"/>
                <w:szCs w:val="24"/>
                <w:lang w:val="ru-RU" w:eastAsia="en-US"/>
              </w:rPr>
              <w:t>я</w:t>
            </w:r>
            <w:r w:rsidRPr="00F02FCE">
              <w:rPr>
                <w:rFonts w:ascii="Times New Roman" w:hAnsi="Times New Roman"/>
                <w:sz w:val="24"/>
                <w:szCs w:val="24"/>
                <w:lang w:val="ru-RU" w:eastAsia="en-US"/>
              </w:rPr>
              <w:t>тий</w:t>
            </w:r>
            <w:r w:rsidR="00F122AB">
              <w:rPr>
                <w:rFonts w:ascii="Times New Roman" w:hAnsi="Times New Roman"/>
                <w:sz w:val="24"/>
                <w:szCs w:val="24"/>
                <w:lang w:val="ru-RU" w:eastAsia="en-US"/>
              </w:rPr>
              <w:t xml:space="preserve"> </w:t>
            </w:r>
            <w:r w:rsidRPr="00F02FCE">
              <w:rPr>
                <w:rFonts w:ascii="Times New Roman" w:hAnsi="Times New Roman"/>
                <w:sz w:val="24"/>
                <w:szCs w:val="24"/>
                <w:lang w:val="ru-RU" w:eastAsia="en-US"/>
              </w:rPr>
              <w:t>по</w:t>
            </w:r>
            <w:r w:rsidR="00F122AB">
              <w:rPr>
                <w:rFonts w:ascii="Times New Roman" w:hAnsi="Times New Roman"/>
                <w:sz w:val="24"/>
                <w:szCs w:val="24"/>
                <w:lang w:val="ru-RU" w:eastAsia="en-US"/>
              </w:rPr>
              <w:t xml:space="preserve"> </w:t>
            </w:r>
            <w:r w:rsidRPr="00F02FCE">
              <w:rPr>
                <w:rFonts w:ascii="Times New Roman" w:hAnsi="Times New Roman"/>
                <w:sz w:val="24"/>
                <w:szCs w:val="24"/>
                <w:lang w:val="ru-RU" w:eastAsia="en-US"/>
              </w:rPr>
              <w:t>строит</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льст</w:t>
            </w:r>
            <w:r w:rsidRPr="00F02FCE">
              <w:rPr>
                <w:rFonts w:ascii="Times New Roman" w:hAnsi="Times New Roman"/>
                <w:spacing w:val="4"/>
                <w:sz w:val="24"/>
                <w:szCs w:val="24"/>
                <w:lang w:val="ru-RU" w:eastAsia="en-US"/>
              </w:rPr>
              <w:t>в</w:t>
            </w:r>
            <w:r w:rsidRPr="00F02FCE">
              <w:rPr>
                <w:rFonts w:ascii="Times New Roman" w:hAnsi="Times New Roman"/>
                <w:spacing w:val="-5"/>
                <w:sz w:val="24"/>
                <w:szCs w:val="24"/>
                <w:lang w:val="ru-RU" w:eastAsia="en-US"/>
              </w:rPr>
              <w:t>у</w:t>
            </w:r>
            <w:r w:rsidRPr="00F02FCE">
              <w:rPr>
                <w:rFonts w:ascii="Times New Roman" w:hAnsi="Times New Roman"/>
                <w:sz w:val="24"/>
                <w:szCs w:val="24"/>
                <w:lang w:val="ru-RU" w:eastAsia="en-US"/>
              </w:rPr>
              <w:t>, ре</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онс</w:t>
            </w:r>
            <w:r w:rsidRPr="00F02FCE">
              <w:rPr>
                <w:rFonts w:ascii="Times New Roman" w:hAnsi="Times New Roman"/>
                <w:spacing w:val="2"/>
                <w:sz w:val="24"/>
                <w:szCs w:val="24"/>
                <w:lang w:val="ru-RU" w:eastAsia="en-US"/>
              </w:rPr>
              <w:t>т</w:t>
            </w:r>
            <w:r w:rsidRPr="00F02FCE">
              <w:rPr>
                <w:rFonts w:ascii="Times New Roman" w:hAnsi="Times New Roman"/>
                <w:spacing w:val="5"/>
                <w:sz w:val="24"/>
                <w:szCs w:val="24"/>
                <w:lang w:val="ru-RU" w:eastAsia="en-US"/>
              </w:rPr>
              <w:t>р</w:t>
            </w:r>
            <w:r w:rsidRPr="00F02FCE">
              <w:rPr>
                <w:rFonts w:ascii="Times New Roman" w:hAnsi="Times New Roman"/>
                <w:spacing w:val="-5"/>
                <w:sz w:val="24"/>
                <w:szCs w:val="24"/>
                <w:lang w:val="ru-RU" w:eastAsia="en-US"/>
              </w:rPr>
              <w:t>у</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ц</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и и</w:t>
            </w:r>
            <w:r w:rsidRPr="00F02FCE">
              <w:rPr>
                <w:rFonts w:ascii="Times New Roman" w:hAnsi="Times New Roman"/>
                <w:spacing w:val="17"/>
                <w:sz w:val="24"/>
                <w:szCs w:val="24"/>
                <w:lang w:val="ru-RU" w:eastAsia="en-US"/>
              </w:rPr>
              <w:t xml:space="preserve"> </w:t>
            </w:r>
            <w:r w:rsidRPr="00F02FCE">
              <w:rPr>
                <w:rFonts w:ascii="Times New Roman" w:hAnsi="Times New Roman"/>
                <w:spacing w:val="-1"/>
                <w:sz w:val="24"/>
                <w:szCs w:val="24"/>
                <w:lang w:val="ru-RU" w:eastAsia="en-US"/>
              </w:rPr>
              <w:t>м</w:t>
            </w:r>
            <w:r w:rsidRPr="00F02FCE">
              <w:rPr>
                <w:rFonts w:ascii="Times New Roman" w:hAnsi="Times New Roman"/>
                <w:sz w:val="24"/>
                <w:szCs w:val="24"/>
                <w:lang w:val="ru-RU" w:eastAsia="en-US"/>
              </w:rPr>
              <w:t>одерн</w:t>
            </w:r>
            <w:r w:rsidRPr="00F02FCE">
              <w:rPr>
                <w:rFonts w:ascii="Times New Roman" w:hAnsi="Times New Roman"/>
                <w:spacing w:val="1"/>
                <w:sz w:val="24"/>
                <w:szCs w:val="24"/>
                <w:lang w:val="ru-RU" w:eastAsia="en-US"/>
              </w:rPr>
              <w:t>из</w:t>
            </w:r>
            <w:r w:rsidRPr="00F02FCE">
              <w:rPr>
                <w:rFonts w:ascii="Times New Roman" w:hAnsi="Times New Roman"/>
                <w:sz w:val="24"/>
                <w:szCs w:val="24"/>
                <w:lang w:val="ru-RU" w:eastAsia="en-US"/>
              </w:rPr>
              <w:t>ац</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и</w:t>
            </w:r>
            <w:r w:rsidRPr="00F02FCE">
              <w:rPr>
                <w:rFonts w:ascii="Times New Roman" w:hAnsi="Times New Roman"/>
                <w:spacing w:val="1"/>
                <w:sz w:val="24"/>
                <w:szCs w:val="24"/>
                <w:lang w:val="ru-RU" w:eastAsia="en-US"/>
              </w:rPr>
              <w:t xml:space="preserve"> </w:t>
            </w:r>
            <w:r w:rsidRPr="00F02FCE">
              <w:rPr>
                <w:rFonts w:ascii="Times New Roman" w:hAnsi="Times New Roman"/>
                <w:sz w:val="24"/>
                <w:szCs w:val="24"/>
                <w:lang w:val="ru-RU" w:eastAsia="en-US"/>
              </w:rPr>
              <w:t>объек</w:t>
            </w:r>
            <w:r w:rsidRPr="00F02FCE">
              <w:rPr>
                <w:rFonts w:ascii="Times New Roman" w:hAnsi="Times New Roman"/>
                <w:spacing w:val="1"/>
                <w:sz w:val="24"/>
                <w:szCs w:val="24"/>
                <w:lang w:val="ru-RU" w:eastAsia="en-US"/>
              </w:rPr>
              <w:t>т</w:t>
            </w:r>
            <w:r w:rsidRPr="00F02FCE">
              <w:rPr>
                <w:rFonts w:ascii="Times New Roman" w:hAnsi="Times New Roman"/>
                <w:sz w:val="24"/>
                <w:szCs w:val="24"/>
                <w:lang w:val="ru-RU" w:eastAsia="en-US"/>
              </w:rPr>
              <w:t>ов це</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трали</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ован</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ой системы</w:t>
            </w:r>
            <w:r w:rsidRPr="00F02FCE">
              <w:rPr>
                <w:rFonts w:ascii="Times New Roman" w:hAnsi="Times New Roman"/>
                <w:spacing w:val="11"/>
                <w:sz w:val="24"/>
                <w:szCs w:val="24"/>
                <w:lang w:val="ru-RU" w:eastAsia="en-US"/>
              </w:rPr>
              <w:t xml:space="preserve"> </w:t>
            </w:r>
            <w:r w:rsidRPr="00F02FCE">
              <w:rPr>
                <w:rFonts w:ascii="Times New Roman" w:hAnsi="Times New Roman"/>
                <w:sz w:val="24"/>
                <w:szCs w:val="24"/>
                <w:lang w:val="ru-RU" w:eastAsia="en-US"/>
              </w:rPr>
              <w:t>горяче</w:t>
            </w:r>
            <w:r w:rsidRPr="00F02FCE">
              <w:rPr>
                <w:rFonts w:ascii="Times New Roman" w:hAnsi="Times New Roman"/>
                <w:spacing w:val="1"/>
                <w:sz w:val="24"/>
                <w:szCs w:val="24"/>
                <w:lang w:val="ru-RU" w:eastAsia="en-US"/>
              </w:rPr>
              <w:t>г</w:t>
            </w:r>
            <w:r w:rsidRPr="00F02FCE">
              <w:rPr>
                <w:rFonts w:ascii="Times New Roman" w:hAnsi="Times New Roman"/>
                <w:sz w:val="24"/>
                <w:szCs w:val="24"/>
                <w:lang w:val="ru-RU" w:eastAsia="en-US"/>
              </w:rPr>
              <w:t>о водосн</w:t>
            </w:r>
            <w:r w:rsidRPr="00F02FCE">
              <w:rPr>
                <w:rFonts w:ascii="Times New Roman" w:hAnsi="Times New Roman"/>
                <w:spacing w:val="1"/>
                <w:sz w:val="24"/>
                <w:szCs w:val="24"/>
                <w:lang w:val="ru-RU" w:eastAsia="en-US"/>
              </w:rPr>
              <w:t>а</w:t>
            </w:r>
            <w:r w:rsidRPr="00F02FCE">
              <w:rPr>
                <w:rFonts w:ascii="Times New Roman" w:hAnsi="Times New Roman"/>
                <w:sz w:val="24"/>
                <w:szCs w:val="24"/>
                <w:lang w:val="ru-RU" w:eastAsia="en-US"/>
              </w:rPr>
              <w:t>б</w:t>
            </w:r>
            <w:r w:rsidRPr="00F02FCE">
              <w:rPr>
                <w:rFonts w:ascii="Times New Roman" w:hAnsi="Times New Roman"/>
                <w:spacing w:val="1"/>
                <w:sz w:val="24"/>
                <w:szCs w:val="24"/>
                <w:lang w:val="ru-RU" w:eastAsia="en-US"/>
              </w:rPr>
              <w:t>ж</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w:t>
            </w:r>
            <w:r w:rsidRPr="00F02FCE">
              <w:rPr>
                <w:rFonts w:ascii="Times New Roman" w:hAnsi="Times New Roman"/>
                <w:spacing w:val="-13"/>
                <w:sz w:val="24"/>
                <w:szCs w:val="24"/>
                <w:lang w:val="ru-RU" w:eastAsia="en-US"/>
              </w:rPr>
              <w:t xml:space="preserve"> </w:t>
            </w:r>
            <w:r w:rsidRPr="00F02FCE">
              <w:rPr>
                <w:rFonts w:ascii="Times New Roman" w:hAnsi="Times New Roman"/>
                <w:sz w:val="24"/>
                <w:szCs w:val="24"/>
                <w:lang w:val="ru-RU" w:eastAsia="en-US"/>
              </w:rPr>
              <w:t>хол</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дного</w:t>
            </w:r>
            <w:r w:rsidRPr="00F02FCE">
              <w:rPr>
                <w:rFonts w:ascii="Times New Roman" w:hAnsi="Times New Roman"/>
                <w:spacing w:val="-8"/>
                <w:sz w:val="24"/>
                <w:szCs w:val="24"/>
                <w:lang w:val="ru-RU" w:eastAsia="en-US"/>
              </w:rPr>
              <w:t xml:space="preserve"> </w:t>
            </w:r>
            <w:r w:rsidRPr="00F02FCE">
              <w:rPr>
                <w:rFonts w:ascii="Times New Roman" w:hAnsi="Times New Roman"/>
                <w:sz w:val="24"/>
                <w:szCs w:val="24"/>
                <w:lang w:val="ru-RU" w:eastAsia="en-US"/>
              </w:rPr>
              <w:t>водосн</w:t>
            </w:r>
            <w:r w:rsidRPr="00F02FCE">
              <w:rPr>
                <w:rFonts w:ascii="Times New Roman" w:hAnsi="Times New Roman"/>
                <w:spacing w:val="3"/>
                <w:sz w:val="24"/>
                <w:szCs w:val="24"/>
                <w:lang w:val="ru-RU" w:eastAsia="en-US"/>
              </w:rPr>
              <w:t>а</w:t>
            </w:r>
            <w:r w:rsidRPr="00F02FCE">
              <w:rPr>
                <w:rFonts w:ascii="Times New Roman" w:hAnsi="Times New Roman"/>
                <w:sz w:val="24"/>
                <w:szCs w:val="24"/>
                <w:lang w:val="ru-RU" w:eastAsia="en-US"/>
              </w:rPr>
              <w:t>б</w:t>
            </w:r>
            <w:r w:rsidRPr="00F02FCE">
              <w:rPr>
                <w:rFonts w:ascii="Times New Roman" w:hAnsi="Times New Roman"/>
                <w:spacing w:val="1"/>
                <w:sz w:val="24"/>
                <w:szCs w:val="24"/>
                <w:lang w:val="ru-RU" w:eastAsia="en-US"/>
              </w:rPr>
              <w:t>ж</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w:t>
            </w:r>
            <w:r w:rsidRPr="00F02FCE">
              <w:rPr>
                <w:rFonts w:ascii="Times New Roman" w:hAnsi="Times New Roman"/>
                <w:spacing w:val="-12"/>
                <w:sz w:val="24"/>
                <w:szCs w:val="24"/>
                <w:lang w:val="ru-RU" w:eastAsia="en-US"/>
              </w:rPr>
              <w:t xml:space="preserve"> </w:t>
            </w:r>
            <w:r w:rsidRPr="00F02FCE">
              <w:rPr>
                <w:rFonts w:ascii="Times New Roman" w:hAnsi="Times New Roman"/>
                <w:sz w:val="24"/>
                <w:szCs w:val="24"/>
                <w:lang w:val="ru-RU" w:eastAsia="en-US"/>
              </w:rPr>
              <w:t>и</w:t>
            </w:r>
            <w:r w:rsidRPr="00F02FCE">
              <w:rPr>
                <w:rFonts w:ascii="Times New Roman" w:hAnsi="Times New Roman"/>
                <w:spacing w:val="4"/>
                <w:sz w:val="24"/>
                <w:szCs w:val="24"/>
                <w:lang w:val="ru-RU" w:eastAsia="en-US"/>
              </w:rPr>
              <w:t xml:space="preserve"> </w:t>
            </w:r>
            <w:r w:rsidRPr="00F02FCE">
              <w:rPr>
                <w:rFonts w:ascii="Times New Roman" w:hAnsi="Times New Roman"/>
                <w:sz w:val="24"/>
                <w:szCs w:val="24"/>
                <w:lang w:val="ru-RU" w:eastAsia="en-US"/>
              </w:rPr>
              <w:t>(и</w:t>
            </w:r>
            <w:r w:rsidRPr="00F02FCE">
              <w:rPr>
                <w:rFonts w:ascii="Times New Roman" w:hAnsi="Times New Roman"/>
                <w:spacing w:val="1"/>
                <w:sz w:val="24"/>
                <w:szCs w:val="24"/>
                <w:lang w:val="ru-RU" w:eastAsia="en-US"/>
              </w:rPr>
              <w:t>л</w:t>
            </w:r>
            <w:r w:rsidRPr="00F02FCE">
              <w:rPr>
                <w:rFonts w:ascii="Times New Roman" w:hAnsi="Times New Roman"/>
                <w:sz w:val="24"/>
                <w:szCs w:val="24"/>
                <w:lang w:val="ru-RU" w:eastAsia="en-US"/>
              </w:rPr>
              <w:t>и) водоотв</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ден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w:t>
            </w:r>
          </w:p>
        </w:tc>
      </w:tr>
      <w:tr w:rsidR="00193A27" w:rsidRPr="00D17545" w:rsidTr="00B27D47">
        <w:trPr>
          <w:trHeight w:hRule="exact" w:val="845"/>
        </w:trPr>
        <w:tc>
          <w:tcPr>
            <w:tcW w:w="282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3B11DD" w:rsidRDefault="00193A27" w:rsidP="002E169C">
            <w:pPr>
              <w:pStyle w:val="a5"/>
              <w:ind w:left="57" w:right="125"/>
              <w:jc w:val="center"/>
              <w:rPr>
                <w:rFonts w:ascii="Times New Roman" w:hAnsi="Times New Roman"/>
                <w:b/>
                <w:i/>
                <w:sz w:val="24"/>
                <w:szCs w:val="24"/>
                <w:lang w:eastAsia="en-US"/>
              </w:rPr>
            </w:pPr>
            <w:proofErr w:type="spellStart"/>
            <w:r w:rsidRPr="003B11DD">
              <w:rPr>
                <w:rFonts w:ascii="Times New Roman" w:hAnsi="Times New Roman"/>
                <w:b/>
                <w:i/>
                <w:sz w:val="24"/>
                <w:szCs w:val="24"/>
                <w:lang w:eastAsia="en-US"/>
              </w:rPr>
              <w:lastRenderedPageBreak/>
              <w:t>Кана</w:t>
            </w:r>
            <w:r w:rsidRPr="003B11DD">
              <w:rPr>
                <w:rFonts w:ascii="Times New Roman" w:hAnsi="Times New Roman"/>
                <w:b/>
                <w:i/>
                <w:spacing w:val="1"/>
                <w:sz w:val="24"/>
                <w:szCs w:val="24"/>
                <w:lang w:eastAsia="en-US"/>
              </w:rPr>
              <w:t>л</w:t>
            </w:r>
            <w:r w:rsidRPr="003B11DD">
              <w:rPr>
                <w:rFonts w:ascii="Times New Roman" w:hAnsi="Times New Roman"/>
                <w:b/>
                <w:i/>
                <w:sz w:val="24"/>
                <w:szCs w:val="24"/>
                <w:lang w:eastAsia="en-US"/>
              </w:rPr>
              <w:t>и</w:t>
            </w:r>
            <w:r w:rsidRPr="003B11DD">
              <w:rPr>
                <w:rFonts w:ascii="Times New Roman" w:hAnsi="Times New Roman"/>
                <w:b/>
                <w:i/>
                <w:spacing w:val="1"/>
                <w:sz w:val="24"/>
                <w:szCs w:val="24"/>
                <w:lang w:eastAsia="en-US"/>
              </w:rPr>
              <w:t>з</w:t>
            </w:r>
            <w:r w:rsidRPr="003B11DD">
              <w:rPr>
                <w:rFonts w:ascii="Times New Roman" w:hAnsi="Times New Roman"/>
                <w:b/>
                <w:i/>
                <w:sz w:val="24"/>
                <w:szCs w:val="24"/>
                <w:lang w:eastAsia="en-US"/>
              </w:rPr>
              <w:t>ац</w:t>
            </w:r>
            <w:r w:rsidRPr="003B11DD">
              <w:rPr>
                <w:rFonts w:ascii="Times New Roman" w:hAnsi="Times New Roman"/>
                <w:b/>
                <w:i/>
                <w:spacing w:val="1"/>
                <w:sz w:val="24"/>
                <w:szCs w:val="24"/>
                <w:lang w:eastAsia="en-US"/>
              </w:rPr>
              <w:t>и</w:t>
            </w:r>
            <w:r w:rsidRPr="003B11DD">
              <w:rPr>
                <w:rFonts w:ascii="Times New Roman" w:hAnsi="Times New Roman"/>
                <w:b/>
                <w:i/>
                <w:sz w:val="24"/>
                <w:szCs w:val="24"/>
                <w:lang w:eastAsia="en-US"/>
              </w:rPr>
              <w:t>он</w:t>
            </w:r>
            <w:r w:rsidRPr="003B11DD">
              <w:rPr>
                <w:rFonts w:ascii="Times New Roman" w:hAnsi="Times New Roman"/>
                <w:b/>
                <w:i/>
                <w:spacing w:val="1"/>
                <w:sz w:val="24"/>
                <w:szCs w:val="24"/>
                <w:lang w:eastAsia="en-US"/>
              </w:rPr>
              <w:t>н</w:t>
            </w:r>
            <w:r w:rsidRPr="003B11DD">
              <w:rPr>
                <w:rFonts w:ascii="Times New Roman" w:hAnsi="Times New Roman"/>
                <w:b/>
                <w:i/>
                <w:sz w:val="24"/>
                <w:szCs w:val="24"/>
                <w:lang w:eastAsia="en-US"/>
              </w:rPr>
              <w:t>ая</w:t>
            </w:r>
            <w:proofErr w:type="spellEnd"/>
            <w:r w:rsidRPr="003B11DD">
              <w:rPr>
                <w:rFonts w:ascii="Times New Roman" w:hAnsi="Times New Roman"/>
                <w:b/>
                <w:i/>
                <w:spacing w:val="-20"/>
                <w:sz w:val="24"/>
                <w:szCs w:val="24"/>
                <w:lang w:eastAsia="en-US"/>
              </w:rPr>
              <w:t xml:space="preserve"> </w:t>
            </w:r>
            <w:proofErr w:type="spellStart"/>
            <w:r w:rsidRPr="003B11DD">
              <w:rPr>
                <w:rFonts w:ascii="Times New Roman" w:hAnsi="Times New Roman"/>
                <w:b/>
                <w:i/>
                <w:sz w:val="24"/>
                <w:szCs w:val="24"/>
                <w:lang w:eastAsia="en-US"/>
              </w:rPr>
              <w:t>се</w:t>
            </w:r>
            <w:r w:rsidRPr="003B11DD">
              <w:rPr>
                <w:rFonts w:ascii="Times New Roman" w:hAnsi="Times New Roman"/>
                <w:b/>
                <w:i/>
                <w:spacing w:val="2"/>
                <w:sz w:val="24"/>
                <w:szCs w:val="24"/>
                <w:lang w:eastAsia="en-US"/>
              </w:rPr>
              <w:t>т</w:t>
            </w:r>
            <w:r w:rsidRPr="003B11DD">
              <w:rPr>
                <w:rFonts w:ascii="Times New Roman" w:hAnsi="Times New Roman"/>
                <w:b/>
                <w:i/>
                <w:sz w:val="24"/>
                <w:szCs w:val="24"/>
                <w:lang w:eastAsia="en-US"/>
              </w:rPr>
              <w:t>ь</w:t>
            </w:r>
            <w:proofErr w:type="spellEnd"/>
          </w:p>
        </w:tc>
        <w:tc>
          <w:tcPr>
            <w:tcW w:w="7097" w:type="dxa"/>
            <w:tcBorders>
              <w:top w:val="single" w:sz="4" w:space="0" w:color="000000"/>
              <w:left w:val="single" w:sz="4" w:space="0" w:color="000000"/>
              <w:bottom w:val="single" w:sz="4" w:space="0" w:color="000000"/>
              <w:right w:val="single" w:sz="4" w:space="0" w:color="000000"/>
            </w:tcBorders>
            <w:vAlign w:val="center"/>
          </w:tcPr>
          <w:p w:rsidR="00193A27" w:rsidRPr="00F02FCE" w:rsidRDefault="00193A27" w:rsidP="000C6544">
            <w:pPr>
              <w:pStyle w:val="a5"/>
              <w:ind w:left="158" w:right="86"/>
              <w:jc w:val="both"/>
              <w:rPr>
                <w:rFonts w:ascii="Times New Roman" w:hAnsi="Times New Roman"/>
                <w:sz w:val="24"/>
                <w:szCs w:val="24"/>
                <w:lang w:val="ru-RU" w:eastAsia="en-US"/>
              </w:rPr>
            </w:pPr>
            <w:r w:rsidRPr="00F02FCE">
              <w:rPr>
                <w:rFonts w:ascii="Times New Roman" w:hAnsi="Times New Roman"/>
                <w:sz w:val="24"/>
                <w:szCs w:val="24"/>
                <w:lang w:val="ru-RU" w:eastAsia="en-US"/>
              </w:rPr>
              <w:t>Ко</w:t>
            </w:r>
            <w:r w:rsidRPr="00F02FCE">
              <w:rPr>
                <w:rFonts w:ascii="Times New Roman" w:hAnsi="Times New Roman"/>
                <w:spacing w:val="-1"/>
                <w:sz w:val="24"/>
                <w:szCs w:val="24"/>
                <w:lang w:val="ru-RU" w:eastAsia="en-US"/>
              </w:rPr>
              <w:t>м</w:t>
            </w:r>
            <w:r w:rsidRPr="00F02FCE">
              <w:rPr>
                <w:rFonts w:ascii="Times New Roman" w:hAnsi="Times New Roman"/>
                <w:sz w:val="24"/>
                <w:szCs w:val="24"/>
                <w:lang w:val="ru-RU" w:eastAsia="en-US"/>
              </w:rPr>
              <w:t>п</w:t>
            </w:r>
            <w:r w:rsidRPr="00F02FCE">
              <w:rPr>
                <w:rFonts w:ascii="Times New Roman" w:hAnsi="Times New Roman"/>
                <w:spacing w:val="1"/>
                <w:sz w:val="24"/>
                <w:szCs w:val="24"/>
                <w:lang w:val="ru-RU" w:eastAsia="en-US"/>
              </w:rPr>
              <w:t>л</w:t>
            </w:r>
            <w:r w:rsidRPr="00F02FCE">
              <w:rPr>
                <w:rFonts w:ascii="Times New Roman" w:hAnsi="Times New Roman"/>
                <w:spacing w:val="2"/>
                <w:sz w:val="24"/>
                <w:szCs w:val="24"/>
                <w:lang w:val="ru-RU" w:eastAsia="en-US"/>
              </w:rPr>
              <w:t>е</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с</w:t>
            </w:r>
            <w:r w:rsidRPr="00F02FCE">
              <w:rPr>
                <w:rFonts w:ascii="Times New Roman" w:hAnsi="Times New Roman"/>
                <w:spacing w:val="-11"/>
                <w:sz w:val="24"/>
                <w:szCs w:val="24"/>
                <w:lang w:val="ru-RU" w:eastAsia="en-US"/>
              </w:rPr>
              <w:t xml:space="preserve"> </w:t>
            </w:r>
            <w:r w:rsidRPr="00F02FCE">
              <w:rPr>
                <w:rFonts w:ascii="Times New Roman" w:hAnsi="Times New Roman"/>
                <w:sz w:val="24"/>
                <w:szCs w:val="24"/>
                <w:lang w:val="ru-RU" w:eastAsia="en-US"/>
              </w:rPr>
              <w:t>техн</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лог</w:t>
            </w:r>
            <w:r w:rsidRPr="00F02FCE">
              <w:rPr>
                <w:rFonts w:ascii="Times New Roman" w:hAnsi="Times New Roman"/>
                <w:spacing w:val="2"/>
                <w:sz w:val="24"/>
                <w:szCs w:val="24"/>
                <w:lang w:val="ru-RU" w:eastAsia="en-US"/>
              </w:rPr>
              <w:t>и</w:t>
            </w:r>
            <w:r w:rsidRPr="00F02FCE">
              <w:rPr>
                <w:rFonts w:ascii="Times New Roman" w:hAnsi="Times New Roman"/>
                <w:spacing w:val="1"/>
                <w:sz w:val="24"/>
                <w:szCs w:val="24"/>
                <w:lang w:val="ru-RU" w:eastAsia="en-US"/>
              </w:rPr>
              <w:t>ч</w:t>
            </w:r>
            <w:r w:rsidRPr="00F02FCE">
              <w:rPr>
                <w:rFonts w:ascii="Times New Roman" w:hAnsi="Times New Roman"/>
                <w:sz w:val="24"/>
                <w:szCs w:val="24"/>
                <w:lang w:val="ru-RU" w:eastAsia="en-US"/>
              </w:rPr>
              <w:t>ес</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и</w:t>
            </w:r>
            <w:r w:rsidRPr="00F02FCE">
              <w:rPr>
                <w:rFonts w:ascii="Times New Roman" w:hAnsi="Times New Roman"/>
                <w:spacing w:val="-18"/>
                <w:sz w:val="24"/>
                <w:szCs w:val="24"/>
                <w:lang w:val="ru-RU" w:eastAsia="en-US"/>
              </w:rPr>
              <w:t xml:space="preserve"> </w:t>
            </w:r>
            <w:r w:rsidRPr="00F02FCE">
              <w:rPr>
                <w:rFonts w:ascii="Times New Roman" w:hAnsi="Times New Roman"/>
                <w:sz w:val="24"/>
                <w:szCs w:val="24"/>
                <w:lang w:val="ru-RU" w:eastAsia="en-US"/>
              </w:rPr>
              <w:t>св</w:t>
            </w:r>
            <w:r w:rsidRPr="00F02FCE">
              <w:rPr>
                <w:rFonts w:ascii="Times New Roman" w:hAnsi="Times New Roman"/>
                <w:spacing w:val="1"/>
                <w:sz w:val="24"/>
                <w:szCs w:val="24"/>
                <w:lang w:val="ru-RU" w:eastAsia="en-US"/>
              </w:rPr>
              <w:t>яз</w:t>
            </w:r>
            <w:r w:rsidRPr="00F02FCE">
              <w:rPr>
                <w:rFonts w:ascii="Times New Roman" w:hAnsi="Times New Roman"/>
                <w:sz w:val="24"/>
                <w:szCs w:val="24"/>
                <w:lang w:val="ru-RU" w:eastAsia="en-US"/>
              </w:rPr>
              <w:t>ан</w:t>
            </w:r>
            <w:r w:rsidRPr="00F02FCE">
              <w:rPr>
                <w:rFonts w:ascii="Times New Roman" w:hAnsi="Times New Roman"/>
                <w:spacing w:val="1"/>
                <w:sz w:val="24"/>
                <w:szCs w:val="24"/>
                <w:lang w:val="ru-RU" w:eastAsia="en-US"/>
              </w:rPr>
              <w:t>ны</w:t>
            </w:r>
            <w:r w:rsidRPr="00F02FCE">
              <w:rPr>
                <w:rFonts w:ascii="Times New Roman" w:hAnsi="Times New Roman"/>
                <w:sz w:val="24"/>
                <w:szCs w:val="24"/>
                <w:lang w:val="ru-RU" w:eastAsia="en-US"/>
              </w:rPr>
              <w:t>х</w:t>
            </w:r>
            <w:r w:rsidRPr="00F02FCE">
              <w:rPr>
                <w:rFonts w:ascii="Times New Roman" w:hAnsi="Times New Roman"/>
                <w:spacing w:val="-12"/>
                <w:sz w:val="24"/>
                <w:szCs w:val="24"/>
                <w:lang w:val="ru-RU" w:eastAsia="en-US"/>
              </w:rPr>
              <w:t xml:space="preserve"> </w:t>
            </w:r>
            <w:r w:rsidRPr="00F02FCE">
              <w:rPr>
                <w:rFonts w:ascii="Times New Roman" w:hAnsi="Times New Roman"/>
                <w:spacing w:val="-1"/>
                <w:sz w:val="24"/>
                <w:szCs w:val="24"/>
                <w:lang w:val="ru-RU" w:eastAsia="en-US"/>
              </w:rPr>
              <w:t>м</w:t>
            </w:r>
            <w:r w:rsidRPr="00F02FCE">
              <w:rPr>
                <w:rFonts w:ascii="Times New Roman" w:hAnsi="Times New Roman"/>
                <w:sz w:val="24"/>
                <w:szCs w:val="24"/>
                <w:lang w:val="ru-RU" w:eastAsia="en-US"/>
              </w:rPr>
              <w:t>е</w:t>
            </w:r>
            <w:r w:rsidRPr="00F02FCE">
              <w:rPr>
                <w:rFonts w:ascii="Times New Roman" w:hAnsi="Times New Roman"/>
                <w:spacing w:val="1"/>
                <w:sz w:val="24"/>
                <w:szCs w:val="24"/>
                <w:lang w:val="ru-RU" w:eastAsia="en-US"/>
              </w:rPr>
              <w:t>ж</w:t>
            </w:r>
            <w:r w:rsidRPr="00F02FCE">
              <w:rPr>
                <w:rFonts w:ascii="Times New Roman" w:hAnsi="Times New Roman"/>
                <w:spacing w:val="2"/>
                <w:sz w:val="24"/>
                <w:szCs w:val="24"/>
                <w:lang w:val="ru-RU" w:eastAsia="en-US"/>
              </w:rPr>
              <w:t>д</w:t>
            </w:r>
            <w:r w:rsidRPr="00F02FCE">
              <w:rPr>
                <w:rFonts w:ascii="Times New Roman" w:hAnsi="Times New Roman"/>
                <w:sz w:val="24"/>
                <w:szCs w:val="24"/>
                <w:lang w:val="ru-RU" w:eastAsia="en-US"/>
              </w:rPr>
              <w:t>у</w:t>
            </w:r>
            <w:r w:rsidRPr="00F02FCE">
              <w:rPr>
                <w:rFonts w:ascii="Times New Roman" w:hAnsi="Times New Roman"/>
                <w:spacing w:val="-10"/>
                <w:sz w:val="24"/>
                <w:szCs w:val="24"/>
                <w:lang w:val="ru-RU" w:eastAsia="en-US"/>
              </w:rPr>
              <w:t xml:space="preserve"> </w:t>
            </w:r>
            <w:r w:rsidRPr="00F02FCE">
              <w:rPr>
                <w:rFonts w:ascii="Times New Roman" w:hAnsi="Times New Roman"/>
                <w:sz w:val="24"/>
                <w:szCs w:val="24"/>
                <w:lang w:val="ru-RU" w:eastAsia="en-US"/>
              </w:rPr>
              <w:t>со</w:t>
            </w:r>
            <w:r w:rsidRPr="00F02FCE">
              <w:rPr>
                <w:rFonts w:ascii="Times New Roman" w:hAnsi="Times New Roman"/>
                <w:spacing w:val="2"/>
                <w:sz w:val="24"/>
                <w:szCs w:val="24"/>
                <w:lang w:val="ru-RU" w:eastAsia="en-US"/>
              </w:rPr>
              <w:t>б</w:t>
            </w:r>
            <w:r w:rsidRPr="00F02FCE">
              <w:rPr>
                <w:rFonts w:ascii="Times New Roman" w:hAnsi="Times New Roman"/>
                <w:sz w:val="24"/>
                <w:szCs w:val="24"/>
                <w:lang w:val="ru-RU" w:eastAsia="en-US"/>
              </w:rPr>
              <w:t>ой и</w:t>
            </w:r>
            <w:r w:rsidRPr="00F02FCE">
              <w:rPr>
                <w:rFonts w:ascii="Times New Roman" w:hAnsi="Times New Roman"/>
                <w:spacing w:val="1"/>
                <w:sz w:val="24"/>
                <w:szCs w:val="24"/>
                <w:lang w:val="ru-RU" w:eastAsia="en-US"/>
              </w:rPr>
              <w:t>нж</w:t>
            </w:r>
            <w:r w:rsidRPr="00F02FCE">
              <w:rPr>
                <w:rFonts w:ascii="Times New Roman" w:hAnsi="Times New Roman"/>
                <w:sz w:val="24"/>
                <w:szCs w:val="24"/>
                <w:lang w:val="ru-RU" w:eastAsia="en-US"/>
              </w:rPr>
              <w:t>енер</w:t>
            </w:r>
            <w:r w:rsidRPr="00F02FCE">
              <w:rPr>
                <w:rFonts w:ascii="Times New Roman" w:hAnsi="Times New Roman"/>
                <w:spacing w:val="1"/>
                <w:sz w:val="24"/>
                <w:szCs w:val="24"/>
                <w:lang w:val="ru-RU" w:eastAsia="en-US"/>
              </w:rPr>
              <w:t>ны</w:t>
            </w:r>
            <w:r w:rsidRPr="00F02FCE">
              <w:rPr>
                <w:rFonts w:ascii="Times New Roman" w:hAnsi="Times New Roman"/>
                <w:sz w:val="24"/>
                <w:szCs w:val="24"/>
                <w:lang w:val="ru-RU" w:eastAsia="en-US"/>
              </w:rPr>
              <w:t xml:space="preserve">х </w:t>
            </w:r>
            <w:r w:rsidRPr="00F02FCE">
              <w:rPr>
                <w:rFonts w:ascii="Times New Roman" w:hAnsi="Times New Roman"/>
                <w:spacing w:val="16"/>
                <w:sz w:val="24"/>
                <w:szCs w:val="24"/>
                <w:lang w:val="ru-RU" w:eastAsia="en-US"/>
              </w:rPr>
              <w:t xml:space="preserve"> </w:t>
            </w:r>
            <w:r w:rsidRPr="00F02FCE">
              <w:rPr>
                <w:rFonts w:ascii="Times New Roman" w:hAnsi="Times New Roman"/>
                <w:sz w:val="24"/>
                <w:szCs w:val="24"/>
                <w:lang w:val="ru-RU" w:eastAsia="en-US"/>
              </w:rPr>
              <w:t>соо</w:t>
            </w:r>
            <w:r w:rsidRPr="00F02FCE">
              <w:rPr>
                <w:rFonts w:ascii="Times New Roman" w:hAnsi="Times New Roman"/>
                <w:spacing w:val="5"/>
                <w:sz w:val="24"/>
                <w:szCs w:val="24"/>
                <w:lang w:val="ru-RU" w:eastAsia="en-US"/>
              </w:rPr>
              <w:t>р</w:t>
            </w:r>
            <w:r w:rsidRPr="00F02FCE">
              <w:rPr>
                <w:rFonts w:ascii="Times New Roman" w:hAnsi="Times New Roman"/>
                <w:spacing w:val="-5"/>
                <w:sz w:val="24"/>
                <w:szCs w:val="24"/>
                <w:lang w:val="ru-RU" w:eastAsia="en-US"/>
              </w:rPr>
              <w:t>у</w:t>
            </w:r>
            <w:r w:rsidRPr="00F02FCE">
              <w:rPr>
                <w:rFonts w:ascii="Times New Roman" w:hAnsi="Times New Roman"/>
                <w:spacing w:val="3"/>
                <w:sz w:val="24"/>
                <w:szCs w:val="24"/>
                <w:lang w:val="ru-RU" w:eastAsia="en-US"/>
              </w:rPr>
              <w:t>ж</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 xml:space="preserve">й, </w:t>
            </w:r>
            <w:r w:rsidRPr="00F02FCE">
              <w:rPr>
                <w:rFonts w:ascii="Times New Roman" w:hAnsi="Times New Roman"/>
                <w:spacing w:val="17"/>
                <w:sz w:val="24"/>
                <w:szCs w:val="24"/>
                <w:lang w:val="ru-RU" w:eastAsia="en-US"/>
              </w:rPr>
              <w:t xml:space="preserve"> </w:t>
            </w:r>
            <w:r w:rsidRPr="00F02FCE">
              <w:rPr>
                <w:rFonts w:ascii="Times New Roman" w:hAnsi="Times New Roman"/>
                <w:sz w:val="24"/>
                <w:szCs w:val="24"/>
                <w:lang w:val="ru-RU" w:eastAsia="en-US"/>
              </w:rPr>
              <w:t>пред</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а</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начен</w:t>
            </w:r>
            <w:r w:rsidRPr="00F02FCE">
              <w:rPr>
                <w:rFonts w:ascii="Times New Roman" w:hAnsi="Times New Roman"/>
                <w:spacing w:val="3"/>
                <w:sz w:val="24"/>
                <w:szCs w:val="24"/>
                <w:lang w:val="ru-RU" w:eastAsia="en-US"/>
              </w:rPr>
              <w:t>н</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 xml:space="preserve">х </w:t>
            </w:r>
            <w:r w:rsidRPr="00F02FCE">
              <w:rPr>
                <w:rFonts w:ascii="Times New Roman" w:hAnsi="Times New Roman"/>
                <w:spacing w:val="10"/>
                <w:sz w:val="24"/>
                <w:szCs w:val="24"/>
                <w:lang w:val="ru-RU" w:eastAsia="en-US"/>
              </w:rPr>
              <w:t xml:space="preserve"> </w:t>
            </w:r>
            <w:r w:rsidRPr="00F02FCE">
              <w:rPr>
                <w:rFonts w:ascii="Times New Roman" w:hAnsi="Times New Roman"/>
                <w:sz w:val="24"/>
                <w:szCs w:val="24"/>
                <w:lang w:val="ru-RU" w:eastAsia="en-US"/>
              </w:rPr>
              <w:t>для транс</w:t>
            </w:r>
            <w:r w:rsidRPr="00F02FCE">
              <w:rPr>
                <w:rFonts w:ascii="Times New Roman" w:hAnsi="Times New Roman"/>
                <w:spacing w:val="1"/>
                <w:sz w:val="24"/>
                <w:szCs w:val="24"/>
                <w:lang w:val="ru-RU" w:eastAsia="en-US"/>
              </w:rPr>
              <w:t>п</w:t>
            </w:r>
            <w:r w:rsidRPr="00F02FCE">
              <w:rPr>
                <w:rFonts w:ascii="Times New Roman" w:hAnsi="Times New Roman"/>
                <w:sz w:val="24"/>
                <w:szCs w:val="24"/>
                <w:lang w:val="ru-RU" w:eastAsia="en-US"/>
              </w:rPr>
              <w:t>орти</w:t>
            </w:r>
            <w:r w:rsidRPr="00F02FCE">
              <w:rPr>
                <w:rFonts w:ascii="Times New Roman" w:hAnsi="Times New Roman"/>
                <w:spacing w:val="2"/>
                <w:sz w:val="24"/>
                <w:szCs w:val="24"/>
                <w:lang w:val="ru-RU" w:eastAsia="en-US"/>
              </w:rPr>
              <w:t>р</w:t>
            </w:r>
            <w:r w:rsidRPr="00F02FCE">
              <w:rPr>
                <w:rFonts w:ascii="Times New Roman" w:hAnsi="Times New Roman"/>
                <w:sz w:val="24"/>
                <w:szCs w:val="24"/>
                <w:lang w:val="ru-RU" w:eastAsia="en-US"/>
              </w:rPr>
              <w:t>ов</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и</w:t>
            </w:r>
            <w:r w:rsidRPr="00F02FCE">
              <w:rPr>
                <w:rFonts w:ascii="Times New Roman" w:hAnsi="Times New Roman"/>
                <w:spacing w:val="-17"/>
                <w:sz w:val="24"/>
                <w:szCs w:val="24"/>
                <w:lang w:val="ru-RU" w:eastAsia="en-US"/>
              </w:rPr>
              <w:t xml:space="preserve"> </w:t>
            </w:r>
            <w:r w:rsidRPr="00F02FCE">
              <w:rPr>
                <w:rFonts w:ascii="Times New Roman" w:hAnsi="Times New Roman"/>
                <w:sz w:val="24"/>
                <w:szCs w:val="24"/>
                <w:lang w:val="ru-RU" w:eastAsia="en-US"/>
              </w:rPr>
              <w:t>ст</w:t>
            </w:r>
            <w:r w:rsidRPr="00F02FCE">
              <w:rPr>
                <w:rFonts w:ascii="Times New Roman" w:hAnsi="Times New Roman"/>
                <w:spacing w:val="2"/>
                <w:sz w:val="24"/>
                <w:szCs w:val="24"/>
                <w:lang w:val="ru-RU" w:eastAsia="en-US"/>
              </w:rPr>
              <w:t>о</w:t>
            </w:r>
            <w:r w:rsidRPr="00F02FCE">
              <w:rPr>
                <w:rFonts w:ascii="Times New Roman" w:hAnsi="Times New Roman"/>
                <w:spacing w:val="-1"/>
                <w:sz w:val="24"/>
                <w:szCs w:val="24"/>
                <w:lang w:val="ru-RU" w:eastAsia="en-US"/>
              </w:rPr>
              <w:t>ч</w:t>
            </w:r>
            <w:r w:rsidRPr="00F02FCE">
              <w:rPr>
                <w:rFonts w:ascii="Times New Roman" w:hAnsi="Times New Roman"/>
                <w:sz w:val="24"/>
                <w:szCs w:val="24"/>
                <w:lang w:val="ru-RU" w:eastAsia="en-US"/>
              </w:rPr>
              <w:t>н</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х</w:t>
            </w:r>
            <w:r w:rsidRPr="00F02FCE">
              <w:rPr>
                <w:rFonts w:ascii="Times New Roman" w:hAnsi="Times New Roman"/>
                <w:spacing w:val="-9"/>
                <w:sz w:val="24"/>
                <w:szCs w:val="24"/>
                <w:lang w:val="ru-RU" w:eastAsia="en-US"/>
              </w:rPr>
              <w:t xml:space="preserve"> </w:t>
            </w:r>
            <w:r w:rsidRPr="00F02FCE">
              <w:rPr>
                <w:rFonts w:ascii="Times New Roman" w:hAnsi="Times New Roman"/>
                <w:sz w:val="24"/>
                <w:szCs w:val="24"/>
                <w:lang w:val="ru-RU" w:eastAsia="en-US"/>
              </w:rPr>
              <w:t>вод</w:t>
            </w:r>
          </w:p>
        </w:tc>
      </w:tr>
      <w:tr w:rsidR="00193A27" w:rsidRPr="00D17545" w:rsidTr="00B27D47">
        <w:trPr>
          <w:trHeight w:hRule="exact" w:val="996"/>
        </w:trPr>
        <w:tc>
          <w:tcPr>
            <w:tcW w:w="282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3B11DD" w:rsidRDefault="00193A27" w:rsidP="002E169C">
            <w:pPr>
              <w:pStyle w:val="a5"/>
              <w:ind w:left="57" w:right="125"/>
              <w:jc w:val="center"/>
              <w:rPr>
                <w:rFonts w:ascii="Times New Roman" w:hAnsi="Times New Roman"/>
                <w:b/>
                <w:i/>
                <w:sz w:val="24"/>
                <w:szCs w:val="24"/>
                <w:lang w:eastAsia="en-US"/>
              </w:rPr>
            </w:pPr>
            <w:proofErr w:type="spellStart"/>
            <w:r w:rsidRPr="003B11DD">
              <w:rPr>
                <w:rFonts w:ascii="Times New Roman" w:hAnsi="Times New Roman"/>
                <w:b/>
                <w:i/>
                <w:sz w:val="24"/>
                <w:szCs w:val="24"/>
                <w:lang w:eastAsia="en-US"/>
              </w:rPr>
              <w:t>Качес</w:t>
            </w:r>
            <w:r w:rsidRPr="003B11DD">
              <w:rPr>
                <w:rFonts w:ascii="Times New Roman" w:hAnsi="Times New Roman"/>
                <w:b/>
                <w:i/>
                <w:spacing w:val="1"/>
                <w:sz w:val="24"/>
                <w:szCs w:val="24"/>
                <w:lang w:eastAsia="en-US"/>
              </w:rPr>
              <w:t>т</w:t>
            </w:r>
            <w:r w:rsidRPr="003B11DD">
              <w:rPr>
                <w:rFonts w:ascii="Times New Roman" w:hAnsi="Times New Roman"/>
                <w:b/>
                <w:i/>
                <w:sz w:val="24"/>
                <w:szCs w:val="24"/>
                <w:lang w:eastAsia="en-US"/>
              </w:rPr>
              <w:t>во</w:t>
            </w:r>
            <w:proofErr w:type="spellEnd"/>
            <w:r w:rsidR="00553EBB" w:rsidRPr="003B11DD">
              <w:rPr>
                <w:rFonts w:ascii="Times New Roman" w:hAnsi="Times New Roman"/>
                <w:b/>
                <w:i/>
                <w:sz w:val="24"/>
                <w:szCs w:val="24"/>
                <w:lang w:val="ru-RU" w:eastAsia="en-US"/>
              </w:rPr>
              <w:t xml:space="preserve"> </w:t>
            </w:r>
            <w:r w:rsidRPr="003B11DD">
              <w:rPr>
                <w:rFonts w:ascii="Times New Roman" w:hAnsi="Times New Roman"/>
                <w:b/>
                <w:i/>
                <w:sz w:val="24"/>
                <w:szCs w:val="24"/>
                <w:lang w:eastAsia="en-US"/>
              </w:rPr>
              <w:t>и</w:t>
            </w:r>
            <w:r w:rsidRPr="003B11DD">
              <w:rPr>
                <w:rFonts w:ascii="Times New Roman" w:hAnsi="Times New Roman"/>
                <w:b/>
                <w:i/>
                <w:spacing w:val="-1"/>
                <w:sz w:val="24"/>
                <w:szCs w:val="24"/>
                <w:lang w:eastAsia="en-US"/>
              </w:rPr>
              <w:t xml:space="preserve"> </w:t>
            </w:r>
            <w:proofErr w:type="spellStart"/>
            <w:r w:rsidRPr="003B11DD">
              <w:rPr>
                <w:rFonts w:ascii="Times New Roman" w:hAnsi="Times New Roman"/>
                <w:b/>
                <w:i/>
                <w:sz w:val="24"/>
                <w:szCs w:val="24"/>
                <w:lang w:eastAsia="en-US"/>
              </w:rPr>
              <w:t>бе</w:t>
            </w:r>
            <w:r w:rsidRPr="003B11DD">
              <w:rPr>
                <w:rFonts w:ascii="Times New Roman" w:hAnsi="Times New Roman"/>
                <w:b/>
                <w:i/>
                <w:spacing w:val="1"/>
                <w:sz w:val="24"/>
                <w:szCs w:val="24"/>
                <w:lang w:eastAsia="en-US"/>
              </w:rPr>
              <w:t>з</w:t>
            </w:r>
            <w:r w:rsidRPr="003B11DD">
              <w:rPr>
                <w:rFonts w:ascii="Times New Roman" w:hAnsi="Times New Roman"/>
                <w:b/>
                <w:i/>
                <w:sz w:val="24"/>
                <w:szCs w:val="24"/>
                <w:lang w:eastAsia="en-US"/>
              </w:rPr>
              <w:t>опас</w:t>
            </w:r>
            <w:r w:rsidRPr="003B11DD">
              <w:rPr>
                <w:rFonts w:ascii="Times New Roman" w:hAnsi="Times New Roman"/>
                <w:b/>
                <w:i/>
                <w:spacing w:val="1"/>
                <w:sz w:val="24"/>
                <w:szCs w:val="24"/>
                <w:lang w:eastAsia="en-US"/>
              </w:rPr>
              <w:t>н</w:t>
            </w:r>
            <w:r w:rsidRPr="003B11DD">
              <w:rPr>
                <w:rFonts w:ascii="Times New Roman" w:hAnsi="Times New Roman"/>
                <w:b/>
                <w:i/>
                <w:spacing w:val="4"/>
                <w:sz w:val="24"/>
                <w:szCs w:val="24"/>
                <w:lang w:eastAsia="en-US"/>
              </w:rPr>
              <w:t>о</w:t>
            </w:r>
            <w:r w:rsidRPr="003B11DD">
              <w:rPr>
                <w:rFonts w:ascii="Times New Roman" w:hAnsi="Times New Roman"/>
                <w:b/>
                <w:i/>
                <w:sz w:val="24"/>
                <w:szCs w:val="24"/>
                <w:lang w:eastAsia="en-US"/>
              </w:rPr>
              <w:t>сть</w:t>
            </w:r>
            <w:proofErr w:type="spellEnd"/>
            <w:r w:rsidRPr="003B11DD">
              <w:rPr>
                <w:rFonts w:ascii="Times New Roman" w:hAnsi="Times New Roman"/>
                <w:b/>
                <w:i/>
                <w:spacing w:val="-16"/>
                <w:sz w:val="24"/>
                <w:szCs w:val="24"/>
                <w:lang w:eastAsia="en-US"/>
              </w:rPr>
              <w:t xml:space="preserve"> </w:t>
            </w:r>
            <w:proofErr w:type="spellStart"/>
            <w:r w:rsidRPr="003B11DD">
              <w:rPr>
                <w:rFonts w:ascii="Times New Roman" w:hAnsi="Times New Roman"/>
                <w:b/>
                <w:i/>
                <w:sz w:val="24"/>
                <w:szCs w:val="24"/>
                <w:lang w:eastAsia="en-US"/>
              </w:rPr>
              <w:t>воды</w:t>
            </w:r>
            <w:proofErr w:type="spellEnd"/>
          </w:p>
        </w:tc>
        <w:tc>
          <w:tcPr>
            <w:tcW w:w="7097"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F02FCE" w:rsidRDefault="00193A27" w:rsidP="000C6544">
            <w:pPr>
              <w:pStyle w:val="a5"/>
              <w:ind w:left="158" w:right="86"/>
              <w:jc w:val="both"/>
              <w:rPr>
                <w:rFonts w:ascii="Times New Roman" w:hAnsi="Times New Roman"/>
                <w:sz w:val="24"/>
                <w:szCs w:val="24"/>
                <w:lang w:val="ru-RU" w:eastAsia="en-US"/>
              </w:rPr>
            </w:pPr>
            <w:r w:rsidRPr="00F02FCE">
              <w:rPr>
                <w:rFonts w:ascii="Times New Roman" w:hAnsi="Times New Roman"/>
                <w:sz w:val="24"/>
                <w:szCs w:val="24"/>
                <w:lang w:val="ru-RU" w:eastAsia="en-US"/>
              </w:rPr>
              <w:t>Сово</w:t>
            </w:r>
            <w:r w:rsidRPr="00F02FCE">
              <w:rPr>
                <w:rFonts w:ascii="Times New Roman" w:hAnsi="Times New Roman"/>
                <w:spacing w:val="3"/>
                <w:sz w:val="24"/>
                <w:szCs w:val="24"/>
                <w:lang w:val="ru-RU" w:eastAsia="en-US"/>
              </w:rPr>
              <w:t>к</w:t>
            </w:r>
            <w:r w:rsidRPr="00F02FCE">
              <w:rPr>
                <w:rFonts w:ascii="Times New Roman" w:hAnsi="Times New Roman"/>
                <w:spacing w:val="-5"/>
                <w:sz w:val="24"/>
                <w:szCs w:val="24"/>
                <w:lang w:val="ru-RU" w:eastAsia="en-US"/>
              </w:rPr>
              <w:t>у</w:t>
            </w:r>
            <w:r w:rsidRPr="00F02FCE">
              <w:rPr>
                <w:rFonts w:ascii="Times New Roman" w:hAnsi="Times New Roman"/>
                <w:spacing w:val="3"/>
                <w:sz w:val="24"/>
                <w:szCs w:val="24"/>
                <w:lang w:val="ru-RU" w:eastAsia="en-US"/>
              </w:rPr>
              <w:t>п</w:t>
            </w:r>
            <w:r w:rsidRPr="00F02FCE">
              <w:rPr>
                <w:rFonts w:ascii="Times New Roman" w:hAnsi="Times New Roman"/>
                <w:sz w:val="24"/>
                <w:szCs w:val="24"/>
                <w:lang w:val="ru-RU" w:eastAsia="en-US"/>
              </w:rPr>
              <w:t>нос</w:t>
            </w:r>
            <w:r w:rsidRPr="00F02FCE">
              <w:rPr>
                <w:rFonts w:ascii="Times New Roman" w:hAnsi="Times New Roman"/>
                <w:spacing w:val="2"/>
                <w:sz w:val="24"/>
                <w:szCs w:val="24"/>
                <w:lang w:val="ru-RU" w:eastAsia="en-US"/>
              </w:rPr>
              <w:t>т</w:t>
            </w:r>
            <w:r w:rsidRPr="00F02FCE">
              <w:rPr>
                <w:rFonts w:ascii="Times New Roman" w:hAnsi="Times New Roman"/>
                <w:sz w:val="24"/>
                <w:szCs w:val="24"/>
                <w:lang w:val="ru-RU" w:eastAsia="en-US"/>
              </w:rPr>
              <w:t>ь</w:t>
            </w:r>
            <w:r w:rsidR="00F122AB">
              <w:rPr>
                <w:rFonts w:ascii="Times New Roman" w:hAnsi="Times New Roman"/>
                <w:sz w:val="24"/>
                <w:szCs w:val="24"/>
                <w:lang w:val="ru-RU" w:eastAsia="en-US"/>
              </w:rPr>
              <w:t xml:space="preserve"> </w:t>
            </w:r>
            <w:r w:rsidRPr="00F02FCE">
              <w:rPr>
                <w:rFonts w:ascii="Times New Roman" w:hAnsi="Times New Roman"/>
                <w:sz w:val="24"/>
                <w:szCs w:val="24"/>
                <w:lang w:val="ru-RU" w:eastAsia="en-US"/>
              </w:rPr>
              <w:t>пок</w:t>
            </w:r>
            <w:r w:rsidRPr="00F02FCE">
              <w:rPr>
                <w:rFonts w:ascii="Times New Roman" w:hAnsi="Times New Roman"/>
                <w:spacing w:val="2"/>
                <w:sz w:val="24"/>
                <w:szCs w:val="24"/>
                <w:lang w:val="ru-RU" w:eastAsia="en-US"/>
              </w:rPr>
              <w:t>а</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ателей,</w:t>
            </w:r>
            <w:r w:rsidR="00F122AB">
              <w:rPr>
                <w:rFonts w:ascii="Times New Roman" w:hAnsi="Times New Roman"/>
                <w:sz w:val="24"/>
                <w:szCs w:val="24"/>
                <w:lang w:val="ru-RU" w:eastAsia="en-US"/>
              </w:rPr>
              <w:t xml:space="preserve"> </w:t>
            </w:r>
            <w:r w:rsidRPr="00F02FCE">
              <w:rPr>
                <w:rFonts w:ascii="Times New Roman" w:hAnsi="Times New Roman"/>
                <w:sz w:val="24"/>
                <w:szCs w:val="24"/>
                <w:lang w:val="ru-RU" w:eastAsia="en-US"/>
              </w:rPr>
              <w:t>хар</w:t>
            </w:r>
            <w:r w:rsidRPr="00F02FCE">
              <w:rPr>
                <w:rFonts w:ascii="Times New Roman" w:hAnsi="Times New Roman"/>
                <w:spacing w:val="2"/>
                <w:sz w:val="24"/>
                <w:szCs w:val="24"/>
                <w:lang w:val="ru-RU" w:eastAsia="en-US"/>
              </w:rPr>
              <w:t>а</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тери</w:t>
            </w:r>
            <w:r w:rsidRPr="00F02FCE">
              <w:rPr>
                <w:rFonts w:ascii="Times New Roman" w:hAnsi="Times New Roman"/>
                <w:spacing w:val="3"/>
                <w:sz w:val="24"/>
                <w:szCs w:val="24"/>
                <w:lang w:val="ru-RU" w:eastAsia="en-US"/>
              </w:rPr>
              <w:t>з</w:t>
            </w:r>
            <w:r w:rsidRPr="00F02FCE">
              <w:rPr>
                <w:rFonts w:ascii="Times New Roman" w:hAnsi="Times New Roman"/>
                <w:spacing w:val="-5"/>
                <w:sz w:val="24"/>
                <w:szCs w:val="24"/>
                <w:lang w:val="ru-RU" w:eastAsia="en-US"/>
              </w:rPr>
              <w:t>у</w:t>
            </w:r>
            <w:r w:rsidRPr="00F02FCE">
              <w:rPr>
                <w:rFonts w:ascii="Times New Roman" w:hAnsi="Times New Roman"/>
                <w:spacing w:val="3"/>
                <w:sz w:val="24"/>
                <w:szCs w:val="24"/>
                <w:lang w:val="ru-RU" w:eastAsia="en-US"/>
              </w:rPr>
              <w:t>ю</w:t>
            </w:r>
            <w:r w:rsidRPr="00F02FCE">
              <w:rPr>
                <w:rFonts w:ascii="Times New Roman" w:hAnsi="Times New Roman"/>
                <w:spacing w:val="2"/>
                <w:sz w:val="24"/>
                <w:szCs w:val="24"/>
                <w:lang w:val="ru-RU" w:eastAsia="en-US"/>
              </w:rPr>
              <w:t>щ</w:t>
            </w:r>
            <w:r w:rsidRPr="00F02FCE">
              <w:rPr>
                <w:rFonts w:ascii="Times New Roman" w:hAnsi="Times New Roman"/>
                <w:sz w:val="24"/>
                <w:szCs w:val="24"/>
                <w:lang w:val="ru-RU" w:eastAsia="en-US"/>
              </w:rPr>
              <w:t>их фи</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ичес</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 xml:space="preserve">ие, </w:t>
            </w:r>
            <w:r w:rsidRPr="00B27D47">
              <w:rPr>
                <w:rFonts w:ascii="Times New Roman" w:hAnsi="Times New Roman"/>
                <w:sz w:val="24"/>
                <w:szCs w:val="24"/>
                <w:shd w:val="clear" w:color="auto" w:fill="DEEAF6"/>
                <w:lang w:val="ru-RU" w:eastAsia="en-US"/>
              </w:rPr>
              <w:t>х</w:t>
            </w:r>
            <w:r w:rsidRPr="00B27D47">
              <w:rPr>
                <w:rFonts w:ascii="Times New Roman" w:hAnsi="Times New Roman"/>
                <w:spacing w:val="3"/>
                <w:sz w:val="24"/>
                <w:szCs w:val="24"/>
                <w:shd w:val="clear" w:color="auto" w:fill="DEEAF6"/>
                <w:lang w:val="ru-RU" w:eastAsia="en-US"/>
              </w:rPr>
              <w:t>и</w:t>
            </w:r>
            <w:r w:rsidRPr="00B27D47">
              <w:rPr>
                <w:rFonts w:ascii="Times New Roman" w:hAnsi="Times New Roman"/>
                <w:spacing w:val="-1"/>
                <w:sz w:val="24"/>
                <w:szCs w:val="24"/>
                <w:shd w:val="clear" w:color="auto" w:fill="DEEAF6"/>
                <w:lang w:val="ru-RU" w:eastAsia="en-US"/>
              </w:rPr>
              <w:t>м</w:t>
            </w:r>
            <w:r w:rsidRPr="00B27D47">
              <w:rPr>
                <w:rFonts w:ascii="Times New Roman" w:hAnsi="Times New Roman"/>
                <w:sz w:val="24"/>
                <w:szCs w:val="24"/>
                <w:shd w:val="clear" w:color="auto" w:fill="DEEAF6"/>
                <w:lang w:val="ru-RU" w:eastAsia="en-US"/>
              </w:rPr>
              <w:t>и</w:t>
            </w:r>
            <w:r w:rsidRPr="00B27D47">
              <w:rPr>
                <w:rFonts w:ascii="Times New Roman" w:hAnsi="Times New Roman"/>
                <w:spacing w:val="2"/>
                <w:sz w:val="24"/>
                <w:szCs w:val="24"/>
                <w:shd w:val="clear" w:color="auto" w:fill="DEEAF6"/>
                <w:lang w:val="ru-RU" w:eastAsia="en-US"/>
              </w:rPr>
              <w:t>ч</w:t>
            </w:r>
            <w:r w:rsidRPr="00B27D47">
              <w:rPr>
                <w:rFonts w:ascii="Times New Roman" w:hAnsi="Times New Roman"/>
                <w:sz w:val="24"/>
                <w:szCs w:val="24"/>
                <w:shd w:val="clear" w:color="auto" w:fill="DEEAF6"/>
                <w:lang w:val="ru-RU" w:eastAsia="en-US"/>
              </w:rPr>
              <w:t>ес</w:t>
            </w:r>
            <w:r w:rsidRPr="00B27D47">
              <w:rPr>
                <w:rFonts w:ascii="Times New Roman" w:hAnsi="Times New Roman"/>
                <w:spacing w:val="-1"/>
                <w:sz w:val="24"/>
                <w:szCs w:val="24"/>
                <w:shd w:val="clear" w:color="auto" w:fill="DEEAF6"/>
                <w:lang w:val="ru-RU" w:eastAsia="en-US"/>
              </w:rPr>
              <w:t>к</w:t>
            </w:r>
            <w:r w:rsidRPr="00B27D47">
              <w:rPr>
                <w:rFonts w:ascii="Times New Roman" w:hAnsi="Times New Roman"/>
                <w:sz w:val="24"/>
                <w:szCs w:val="24"/>
                <w:shd w:val="clear" w:color="auto" w:fill="DEEAF6"/>
                <w:lang w:val="ru-RU" w:eastAsia="en-US"/>
              </w:rPr>
              <w:t>ие, ба</w:t>
            </w:r>
            <w:r w:rsidRPr="00B27D47">
              <w:rPr>
                <w:rFonts w:ascii="Times New Roman" w:hAnsi="Times New Roman"/>
                <w:spacing w:val="1"/>
                <w:sz w:val="24"/>
                <w:szCs w:val="24"/>
                <w:shd w:val="clear" w:color="auto" w:fill="DEEAF6"/>
                <w:lang w:val="ru-RU" w:eastAsia="en-US"/>
              </w:rPr>
              <w:t>к</w:t>
            </w:r>
            <w:r w:rsidRPr="00B27D47">
              <w:rPr>
                <w:rFonts w:ascii="Times New Roman" w:hAnsi="Times New Roman"/>
                <w:sz w:val="24"/>
                <w:szCs w:val="24"/>
                <w:shd w:val="clear" w:color="auto" w:fill="DEEAF6"/>
                <w:lang w:val="ru-RU" w:eastAsia="en-US"/>
              </w:rPr>
              <w:t>териол</w:t>
            </w:r>
            <w:r w:rsidRPr="00B27D47">
              <w:rPr>
                <w:rFonts w:ascii="Times New Roman" w:hAnsi="Times New Roman"/>
                <w:spacing w:val="3"/>
                <w:sz w:val="24"/>
                <w:szCs w:val="24"/>
                <w:shd w:val="clear" w:color="auto" w:fill="DEEAF6"/>
                <w:lang w:val="ru-RU" w:eastAsia="en-US"/>
              </w:rPr>
              <w:t>о</w:t>
            </w:r>
            <w:r w:rsidRPr="00B27D47">
              <w:rPr>
                <w:rFonts w:ascii="Times New Roman" w:hAnsi="Times New Roman"/>
                <w:spacing w:val="2"/>
                <w:sz w:val="24"/>
                <w:szCs w:val="24"/>
                <w:shd w:val="clear" w:color="auto" w:fill="DEEAF6"/>
                <w:lang w:val="ru-RU" w:eastAsia="en-US"/>
              </w:rPr>
              <w:t>г</w:t>
            </w:r>
            <w:r w:rsidRPr="00B27D47">
              <w:rPr>
                <w:rFonts w:ascii="Times New Roman" w:hAnsi="Times New Roman"/>
                <w:sz w:val="24"/>
                <w:szCs w:val="24"/>
                <w:shd w:val="clear" w:color="auto" w:fill="DEEAF6"/>
                <w:lang w:val="ru-RU" w:eastAsia="en-US"/>
              </w:rPr>
              <w:t>ичес</w:t>
            </w:r>
            <w:r w:rsidRPr="00B27D47">
              <w:rPr>
                <w:rFonts w:ascii="Times New Roman" w:hAnsi="Times New Roman"/>
                <w:spacing w:val="-1"/>
                <w:sz w:val="24"/>
                <w:szCs w:val="24"/>
                <w:shd w:val="clear" w:color="auto" w:fill="DEEAF6"/>
                <w:lang w:val="ru-RU" w:eastAsia="en-US"/>
              </w:rPr>
              <w:t>к</w:t>
            </w:r>
            <w:r w:rsidRPr="00B27D47">
              <w:rPr>
                <w:rFonts w:ascii="Times New Roman" w:hAnsi="Times New Roman"/>
                <w:sz w:val="24"/>
                <w:szCs w:val="24"/>
                <w:shd w:val="clear" w:color="auto" w:fill="DEEAF6"/>
                <w:lang w:val="ru-RU" w:eastAsia="en-US"/>
              </w:rPr>
              <w:t>ие, органоле</w:t>
            </w:r>
            <w:r w:rsidRPr="00B27D47">
              <w:rPr>
                <w:rFonts w:ascii="Times New Roman" w:hAnsi="Times New Roman"/>
                <w:spacing w:val="1"/>
                <w:sz w:val="24"/>
                <w:szCs w:val="24"/>
                <w:shd w:val="clear" w:color="auto" w:fill="DEEAF6"/>
                <w:lang w:val="ru-RU" w:eastAsia="en-US"/>
              </w:rPr>
              <w:t>п</w:t>
            </w:r>
            <w:r w:rsidRPr="00B27D47">
              <w:rPr>
                <w:rFonts w:ascii="Times New Roman" w:hAnsi="Times New Roman"/>
                <w:sz w:val="24"/>
                <w:szCs w:val="24"/>
                <w:shd w:val="clear" w:color="auto" w:fill="DEEAF6"/>
                <w:lang w:val="ru-RU" w:eastAsia="en-US"/>
              </w:rPr>
              <w:t>т</w:t>
            </w:r>
            <w:r w:rsidRPr="00B27D47">
              <w:rPr>
                <w:rFonts w:ascii="Times New Roman" w:hAnsi="Times New Roman"/>
                <w:spacing w:val="2"/>
                <w:sz w:val="24"/>
                <w:szCs w:val="24"/>
                <w:shd w:val="clear" w:color="auto" w:fill="DEEAF6"/>
                <w:lang w:val="ru-RU" w:eastAsia="en-US"/>
              </w:rPr>
              <w:t>и</w:t>
            </w:r>
            <w:r w:rsidRPr="00B27D47">
              <w:rPr>
                <w:rFonts w:ascii="Times New Roman" w:hAnsi="Times New Roman"/>
                <w:spacing w:val="-1"/>
                <w:sz w:val="24"/>
                <w:szCs w:val="24"/>
                <w:shd w:val="clear" w:color="auto" w:fill="DEEAF6"/>
                <w:lang w:val="ru-RU" w:eastAsia="en-US"/>
              </w:rPr>
              <w:t>ч</w:t>
            </w:r>
            <w:r w:rsidRPr="00B27D47">
              <w:rPr>
                <w:rFonts w:ascii="Times New Roman" w:hAnsi="Times New Roman"/>
                <w:sz w:val="24"/>
                <w:szCs w:val="24"/>
                <w:shd w:val="clear" w:color="auto" w:fill="DEEAF6"/>
                <w:lang w:val="ru-RU" w:eastAsia="en-US"/>
              </w:rPr>
              <w:t>е</w:t>
            </w:r>
            <w:r w:rsidRPr="00B27D47">
              <w:rPr>
                <w:rFonts w:ascii="Times New Roman" w:hAnsi="Times New Roman"/>
                <w:spacing w:val="2"/>
                <w:sz w:val="24"/>
                <w:szCs w:val="24"/>
                <w:shd w:val="clear" w:color="auto" w:fill="DEEAF6"/>
                <w:lang w:val="ru-RU" w:eastAsia="en-US"/>
              </w:rPr>
              <w:t>с</w:t>
            </w:r>
            <w:r w:rsidRPr="00B27D47">
              <w:rPr>
                <w:rFonts w:ascii="Times New Roman" w:hAnsi="Times New Roman"/>
                <w:spacing w:val="-1"/>
                <w:sz w:val="24"/>
                <w:szCs w:val="24"/>
                <w:shd w:val="clear" w:color="auto" w:fill="DEEAF6"/>
                <w:lang w:val="ru-RU" w:eastAsia="en-US"/>
              </w:rPr>
              <w:t>к</w:t>
            </w:r>
            <w:r w:rsidRPr="00B27D47">
              <w:rPr>
                <w:rFonts w:ascii="Times New Roman" w:hAnsi="Times New Roman"/>
                <w:sz w:val="24"/>
                <w:szCs w:val="24"/>
                <w:shd w:val="clear" w:color="auto" w:fill="DEEAF6"/>
                <w:lang w:val="ru-RU" w:eastAsia="en-US"/>
              </w:rPr>
              <w:t>ие</w:t>
            </w:r>
            <w:r w:rsidRPr="00B27D47">
              <w:rPr>
                <w:rFonts w:ascii="Times New Roman" w:hAnsi="Times New Roman"/>
                <w:spacing w:val="-4"/>
                <w:sz w:val="24"/>
                <w:szCs w:val="24"/>
                <w:shd w:val="clear" w:color="auto" w:fill="DEEAF6"/>
                <w:lang w:val="ru-RU" w:eastAsia="en-US"/>
              </w:rPr>
              <w:t xml:space="preserve"> </w:t>
            </w:r>
            <w:r w:rsidRPr="00B27D47">
              <w:rPr>
                <w:rFonts w:ascii="Times New Roman" w:hAnsi="Times New Roman"/>
                <w:sz w:val="24"/>
                <w:szCs w:val="24"/>
                <w:shd w:val="clear" w:color="auto" w:fill="DEEAF6"/>
                <w:lang w:val="ru-RU" w:eastAsia="en-US"/>
              </w:rPr>
              <w:t>и</w:t>
            </w:r>
            <w:r w:rsidRPr="00B27D47">
              <w:rPr>
                <w:rFonts w:ascii="Times New Roman" w:hAnsi="Times New Roman"/>
                <w:spacing w:val="16"/>
                <w:sz w:val="24"/>
                <w:szCs w:val="24"/>
                <w:shd w:val="clear" w:color="auto" w:fill="DEEAF6"/>
                <w:lang w:val="ru-RU" w:eastAsia="en-US"/>
              </w:rPr>
              <w:t xml:space="preserve"> </w:t>
            </w:r>
            <w:r w:rsidRPr="00B27D47">
              <w:rPr>
                <w:rFonts w:ascii="Times New Roman" w:hAnsi="Times New Roman"/>
                <w:sz w:val="24"/>
                <w:szCs w:val="24"/>
                <w:shd w:val="clear" w:color="auto" w:fill="DEEAF6"/>
                <w:lang w:val="ru-RU" w:eastAsia="en-US"/>
              </w:rPr>
              <w:t>д</w:t>
            </w:r>
            <w:r w:rsidRPr="00B27D47">
              <w:rPr>
                <w:rFonts w:ascii="Times New Roman" w:hAnsi="Times New Roman"/>
                <w:spacing w:val="2"/>
                <w:sz w:val="24"/>
                <w:szCs w:val="24"/>
                <w:shd w:val="clear" w:color="auto" w:fill="DEEAF6"/>
                <w:lang w:val="ru-RU" w:eastAsia="en-US"/>
              </w:rPr>
              <w:t>р</w:t>
            </w:r>
            <w:r w:rsidRPr="00B27D47">
              <w:rPr>
                <w:rFonts w:ascii="Times New Roman" w:hAnsi="Times New Roman"/>
                <w:spacing w:val="-5"/>
                <w:sz w:val="24"/>
                <w:szCs w:val="24"/>
                <w:shd w:val="clear" w:color="auto" w:fill="DEEAF6"/>
                <w:lang w:val="ru-RU" w:eastAsia="en-US"/>
              </w:rPr>
              <w:t>у</w:t>
            </w:r>
            <w:r w:rsidRPr="00B27D47">
              <w:rPr>
                <w:rFonts w:ascii="Times New Roman" w:hAnsi="Times New Roman"/>
                <w:spacing w:val="2"/>
                <w:sz w:val="24"/>
                <w:szCs w:val="24"/>
                <w:shd w:val="clear" w:color="auto" w:fill="DEEAF6"/>
                <w:lang w:val="ru-RU" w:eastAsia="en-US"/>
              </w:rPr>
              <w:t>г</w:t>
            </w:r>
            <w:r w:rsidRPr="00B27D47">
              <w:rPr>
                <w:rFonts w:ascii="Times New Roman" w:hAnsi="Times New Roman"/>
                <w:sz w:val="24"/>
                <w:szCs w:val="24"/>
                <w:shd w:val="clear" w:color="auto" w:fill="DEEAF6"/>
                <w:lang w:val="ru-RU" w:eastAsia="en-US"/>
              </w:rPr>
              <w:t>ие</w:t>
            </w:r>
            <w:r w:rsidRPr="00B27D47">
              <w:rPr>
                <w:rFonts w:ascii="Times New Roman" w:hAnsi="Times New Roman"/>
                <w:spacing w:val="9"/>
                <w:sz w:val="24"/>
                <w:szCs w:val="24"/>
                <w:shd w:val="clear" w:color="auto" w:fill="DEEAF6"/>
                <w:lang w:val="ru-RU" w:eastAsia="en-US"/>
              </w:rPr>
              <w:t xml:space="preserve"> </w:t>
            </w:r>
            <w:r w:rsidRPr="00B27D47">
              <w:rPr>
                <w:rFonts w:ascii="Times New Roman" w:hAnsi="Times New Roman"/>
                <w:sz w:val="24"/>
                <w:szCs w:val="24"/>
                <w:shd w:val="clear" w:color="auto" w:fill="DEEAF6"/>
                <w:lang w:val="ru-RU" w:eastAsia="en-US"/>
              </w:rPr>
              <w:t>свой</w:t>
            </w:r>
            <w:r w:rsidRPr="00B27D47">
              <w:rPr>
                <w:rFonts w:ascii="Times New Roman" w:hAnsi="Times New Roman"/>
                <w:spacing w:val="3"/>
                <w:sz w:val="24"/>
                <w:szCs w:val="24"/>
                <w:shd w:val="clear" w:color="auto" w:fill="DEEAF6"/>
                <w:lang w:val="ru-RU" w:eastAsia="en-US"/>
              </w:rPr>
              <w:t>с</w:t>
            </w:r>
            <w:r w:rsidRPr="00B27D47">
              <w:rPr>
                <w:rFonts w:ascii="Times New Roman" w:hAnsi="Times New Roman"/>
                <w:sz w:val="24"/>
                <w:szCs w:val="24"/>
                <w:shd w:val="clear" w:color="auto" w:fill="DEEAF6"/>
                <w:lang w:val="ru-RU" w:eastAsia="en-US"/>
              </w:rPr>
              <w:t>тва</w:t>
            </w:r>
            <w:r w:rsidRPr="00B27D47">
              <w:rPr>
                <w:rFonts w:ascii="Times New Roman" w:hAnsi="Times New Roman"/>
                <w:spacing w:val="6"/>
                <w:sz w:val="24"/>
                <w:szCs w:val="24"/>
                <w:shd w:val="clear" w:color="auto" w:fill="DEEAF6"/>
                <w:lang w:val="ru-RU" w:eastAsia="en-US"/>
              </w:rPr>
              <w:t xml:space="preserve"> </w:t>
            </w:r>
            <w:r w:rsidRPr="00B27D47">
              <w:rPr>
                <w:rFonts w:ascii="Times New Roman" w:hAnsi="Times New Roman"/>
                <w:sz w:val="24"/>
                <w:szCs w:val="24"/>
                <w:shd w:val="clear" w:color="auto" w:fill="DEEAF6"/>
                <w:lang w:val="ru-RU" w:eastAsia="en-US"/>
              </w:rPr>
              <w:t>вод</w:t>
            </w:r>
            <w:r w:rsidRPr="00B27D47">
              <w:rPr>
                <w:rFonts w:ascii="Times New Roman" w:hAnsi="Times New Roman"/>
                <w:spacing w:val="3"/>
                <w:sz w:val="24"/>
                <w:szCs w:val="24"/>
                <w:shd w:val="clear" w:color="auto" w:fill="DEEAF6"/>
                <w:lang w:val="ru-RU" w:eastAsia="en-US"/>
              </w:rPr>
              <w:t>ы</w:t>
            </w:r>
            <w:r w:rsidRPr="00B27D47">
              <w:rPr>
                <w:rFonts w:ascii="Times New Roman" w:hAnsi="Times New Roman"/>
                <w:sz w:val="24"/>
                <w:szCs w:val="24"/>
                <w:shd w:val="clear" w:color="auto" w:fill="DEEAF6"/>
                <w:lang w:val="ru-RU" w:eastAsia="en-US"/>
              </w:rPr>
              <w:t>,</w:t>
            </w:r>
            <w:r w:rsidRPr="00B27D47">
              <w:rPr>
                <w:rFonts w:ascii="Times New Roman" w:hAnsi="Times New Roman"/>
                <w:spacing w:val="10"/>
                <w:sz w:val="24"/>
                <w:szCs w:val="24"/>
                <w:shd w:val="clear" w:color="auto" w:fill="DEEAF6"/>
                <w:lang w:val="ru-RU" w:eastAsia="en-US"/>
              </w:rPr>
              <w:t xml:space="preserve"> </w:t>
            </w:r>
            <w:r w:rsidRPr="00B27D47">
              <w:rPr>
                <w:rFonts w:ascii="Times New Roman" w:hAnsi="Times New Roman"/>
                <w:sz w:val="24"/>
                <w:szCs w:val="24"/>
                <w:shd w:val="clear" w:color="auto" w:fill="DEEAF6"/>
                <w:lang w:val="ru-RU" w:eastAsia="en-US"/>
              </w:rPr>
              <w:t>в</w:t>
            </w:r>
            <w:r w:rsidRPr="00B27D47">
              <w:rPr>
                <w:rFonts w:ascii="Times New Roman" w:hAnsi="Times New Roman"/>
                <w:spacing w:val="15"/>
                <w:sz w:val="24"/>
                <w:szCs w:val="24"/>
                <w:shd w:val="clear" w:color="auto" w:fill="DEEAF6"/>
                <w:lang w:val="ru-RU" w:eastAsia="en-US"/>
              </w:rPr>
              <w:t xml:space="preserve"> </w:t>
            </w:r>
            <w:r w:rsidRPr="00B27D47">
              <w:rPr>
                <w:rFonts w:ascii="Times New Roman" w:hAnsi="Times New Roman"/>
                <w:sz w:val="24"/>
                <w:szCs w:val="24"/>
                <w:shd w:val="clear" w:color="auto" w:fill="DEEAF6"/>
                <w:lang w:val="ru-RU" w:eastAsia="en-US"/>
              </w:rPr>
              <w:t xml:space="preserve">том </w:t>
            </w:r>
            <w:r w:rsidRPr="00B27D47">
              <w:rPr>
                <w:rFonts w:ascii="Times New Roman" w:hAnsi="Times New Roman"/>
                <w:spacing w:val="-1"/>
                <w:sz w:val="24"/>
                <w:szCs w:val="24"/>
                <w:shd w:val="clear" w:color="auto" w:fill="DEEAF6"/>
                <w:lang w:val="ru-RU" w:eastAsia="en-US"/>
              </w:rPr>
              <w:t>ч</w:t>
            </w:r>
            <w:r w:rsidRPr="00B27D47">
              <w:rPr>
                <w:rFonts w:ascii="Times New Roman" w:hAnsi="Times New Roman"/>
                <w:sz w:val="24"/>
                <w:szCs w:val="24"/>
                <w:shd w:val="clear" w:color="auto" w:fill="DEEAF6"/>
                <w:lang w:val="ru-RU" w:eastAsia="en-US"/>
              </w:rPr>
              <w:t>ис</w:t>
            </w:r>
            <w:r w:rsidRPr="00B27D47">
              <w:rPr>
                <w:rFonts w:ascii="Times New Roman" w:hAnsi="Times New Roman"/>
                <w:spacing w:val="1"/>
                <w:sz w:val="24"/>
                <w:szCs w:val="24"/>
                <w:shd w:val="clear" w:color="auto" w:fill="DEEAF6"/>
                <w:lang w:val="ru-RU" w:eastAsia="en-US"/>
              </w:rPr>
              <w:t>л</w:t>
            </w:r>
            <w:r w:rsidRPr="00B27D47">
              <w:rPr>
                <w:rFonts w:ascii="Times New Roman" w:hAnsi="Times New Roman"/>
                <w:sz w:val="24"/>
                <w:szCs w:val="24"/>
                <w:shd w:val="clear" w:color="auto" w:fill="DEEAF6"/>
                <w:lang w:val="ru-RU" w:eastAsia="en-US"/>
              </w:rPr>
              <w:t>е</w:t>
            </w:r>
            <w:r w:rsidRPr="00B27D47">
              <w:rPr>
                <w:rFonts w:ascii="Times New Roman" w:hAnsi="Times New Roman"/>
                <w:spacing w:val="-6"/>
                <w:sz w:val="24"/>
                <w:szCs w:val="24"/>
                <w:shd w:val="clear" w:color="auto" w:fill="DEEAF6"/>
                <w:lang w:val="ru-RU" w:eastAsia="en-US"/>
              </w:rPr>
              <w:t xml:space="preserve"> </w:t>
            </w:r>
            <w:r w:rsidRPr="00B27D47">
              <w:rPr>
                <w:rFonts w:ascii="Times New Roman" w:hAnsi="Times New Roman"/>
                <w:sz w:val="24"/>
                <w:szCs w:val="24"/>
                <w:shd w:val="clear" w:color="auto" w:fill="DEEAF6"/>
                <w:lang w:val="ru-RU" w:eastAsia="en-US"/>
              </w:rPr>
              <w:t>ее</w:t>
            </w:r>
            <w:r w:rsidRPr="00B27D47">
              <w:rPr>
                <w:rFonts w:ascii="Times New Roman" w:hAnsi="Times New Roman"/>
                <w:spacing w:val="-2"/>
                <w:sz w:val="24"/>
                <w:szCs w:val="24"/>
                <w:shd w:val="clear" w:color="auto" w:fill="DEEAF6"/>
                <w:lang w:val="ru-RU" w:eastAsia="en-US"/>
              </w:rPr>
              <w:t xml:space="preserve"> </w:t>
            </w:r>
            <w:r w:rsidRPr="00B27D47">
              <w:rPr>
                <w:rFonts w:ascii="Times New Roman" w:hAnsi="Times New Roman"/>
                <w:sz w:val="24"/>
                <w:szCs w:val="24"/>
                <w:shd w:val="clear" w:color="auto" w:fill="DEEAF6"/>
                <w:lang w:val="ru-RU" w:eastAsia="en-US"/>
              </w:rPr>
              <w:t>т</w:t>
            </w:r>
            <w:r w:rsidRPr="00B27D47">
              <w:rPr>
                <w:rFonts w:ascii="Times New Roman" w:hAnsi="Times New Roman"/>
                <w:spacing w:val="2"/>
                <w:sz w:val="24"/>
                <w:szCs w:val="24"/>
                <w:shd w:val="clear" w:color="auto" w:fill="DEEAF6"/>
                <w:lang w:val="ru-RU" w:eastAsia="en-US"/>
              </w:rPr>
              <w:t>е</w:t>
            </w:r>
            <w:r w:rsidRPr="00B27D47">
              <w:rPr>
                <w:rFonts w:ascii="Times New Roman" w:hAnsi="Times New Roman"/>
                <w:spacing w:val="-1"/>
                <w:sz w:val="24"/>
                <w:szCs w:val="24"/>
                <w:shd w:val="clear" w:color="auto" w:fill="DEEAF6"/>
                <w:lang w:val="ru-RU" w:eastAsia="en-US"/>
              </w:rPr>
              <w:t>м</w:t>
            </w:r>
            <w:r w:rsidRPr="00B27D47">
              <w:rPr>
                <w:rFonts w:ascii="Times New Roman" w:hAnsi="Times New Roman"/>
                <w:sz w:val="24"/>
                <w:szCs w:val="24"/>
                <w:shd w:val="clear" w:color="auto" w:fill="DEEAF6"/>
                <w:lang w:val="ru-RU" w:eastAsia="en-US"/>
              </w:rPr>
              <w:t>пер</w:t>
            </w:r>
            <w:r w:rsidRPr="00B27D47">
              <w:rPr>
                <w:rFonts w:ascii="Times New Roman" w:hAnsi="Times New Roman"/>
                <w:spacing w:val="3"/>
                <w:sz w:val="24"/>
                <w:szCs w:val="24"/>
                <w:shd w:val="clear" w:color="auto" w:fill="DEEAF6"/>
                <w:lang w:val="ru-RU" w:eastAsia="en-US"/>
              </w:rPr>
              <w:t>а</w:t>
            </w:r>
            <w:r w:rsidRPr="00B27D47">
              <w:rPr>
                <w:rFonts w:ascii="Times New Roman" w:hAnsi="Times New Roman"/>
                <w:spacing w:val="4"/>
                <w:sz w:val="24"/>
                <w:szCs w:val="24"/>
                <w:shd w:val="clear" w:color="auto" w:fill="DEEAF6"/>
                <w:lang w:val="ru-RU" w:eastAsia="en-US"/>
              </w:rPr>
              <w:t>т</w:t>
            </w:r>
            <w:r w:rsidRPr="00B27D47">
              <w:rPr>
                <w:rFonts w:ascii="Times New Roman" w:hAnsi="Times New Roman"/>
                <w:spacing w:val="-5"/>
                <w:sz w:val="24"/>
                <w:szCs w:val="24"/>
                <w:shd w:val="clear" w:color="auto" w:fill="DEEAF6"/>
                <w:lang w:val="ru-RU" w:eastAsia="en-US"/>
              </w:rPr>
              <w:t>у</w:t>
            </w:r>
            <w:r w:rsidRPr="00B27D47">
              <w:rPr>
                <w:rFonts w:ascii="Times New Roman" w:hAnsi="Times New Roman"/>
                <w:spacing w:val="5"/>
                <w:sz w:val="24"/>
                <w:szCs w:val="24"/>
                <w:shd w:val="clear" w:color="auto" w:fill="DEEAF6"/>
                <w:lang w:val="ru-RU" w:eastAsia="en-US"/>
              </w:rPr>
              <w:t>р</w:t>
            </w:r>
            <w:r w:rsidRPr="00B27D47">
              <w:rPr>
                <w:rFonts w:ascii="Times New Roman" w:hAnsi="Times New Roman"/>
                <w:sz w:val="24"/>
                <w:szCs w:val="24"/>
                <w:shd w:val="clear" w:color="auto" w:fill="DEEAF6"/>
                <w:lang w:val="ru-RU" w:eastAsia="en-US"/>
              </w:rPr>
              <w:t>у</w:t>
            </w:r>
          </w:p>
        </w:tc>
      </w:tr>
      <w:tr w:rsidR="00193A27" w:rsidRPr="00D17545" w:rsidTr="00B27D47">
        <w:trPr>
          <w:trHeight w:hRule="exact" w:val="860"/>
        </w:trPr>
        <w:tc>
          <w:tcPr>
            <w:tcW w:w="282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3B11DD" w:rsidRDefault="00193A27" w:rsidP="002E169C">
            <w:pPr>
              <w:pStyle w:val="a5"/>
              <w:ind w:left="57" w:right="125"/>
              <w:jc w:val="center"/>
              <w:rPr>
                <w:rFonts w:ascii="Times New Roman" w:hAnsi="Times New Roman"/>
                <w:b/>
                <w:i/>
                <w:sz w:val="24"/>
                <w:szCs w:val="24"/>
                <w:lang w:val="ru-RU" w:eastAsia="en-US"/>
              </w:rPr>
            </w:pPr>
            <w:r w:rsidRPr="003B11DD">
              <w:rPr>
                <w:rFonts w:ascii="Times New Roman" w:hAnsi="Times New Roman"/>
                <w:b/>
                <w:i/>
                <w:sz w:val="24"/>
                <w:szCs w:val="24"/>
                <w:lang w:val="ru-RU" w:eastAsia="en-US"/>
              </w:rPr>
              <w:t>Ко</w:t>
            </w:r>
            <w:r w:rsidRPr="003B11DD">
              <w:rPr>
                <w:rFonts w:ascii="Times New Roman" w:hAnsi="Times New Roman"/>
                <w:b/>
                <w:i/>
                <w:spacing w:val="1"/>
                <w:sz w:val="24"/>
                <w:szCs w:val="24"/>
                <w:lang w:val="ru-RU" w:eastAsia="en-US"/>
              </w:rPr>
              <w:t>м</w:t>
            </w:r>
            <w:r w:rsidRPr="003B11DD">
              <w:rPr>
                <w:rFonts w:ascii="Times New Roman" w:hAnsi="Times New Roman"/>
                <w:b/>
                <w:i/>
                <w:spacing w:val="-1"/>
                <w:sz w:val="24"/>
                <w:szCs w:val="24"/>
                <w:lang w:val="ru-RU" w:eastAsia="en-US"/>
              </w:rPr>
              <w:t>м</w:t>
            </w:r>
            <w:r w:rsidRPr="003B11DD">
              <w:rPr>
                <w:rFonts w:ascii="Times New Roman" w:hAnsi="Times New Roman"/>
                <w:b/>
                <w:i/>
                <w:sz w:val="24"/>
                <w:szCs w:val="24"/>
                <w:lang w:val="ru-RU" w:eastAsia="en-US"/>
              </w:rPr>
              <w:t>ерче</w:t>
            </w:r>
            <w:r w:rsidRPr="003B11DD">
              <w:rPr>
                <w:rFonts w:ascii="Times New Roman" w:hAnsi="Times New Roman"/>
                <w:b/>
                <w:i/>
                <w:spacing w:val="2"/>
                <w:sz w:val="24"/>
                <w:szCs w:val="24"/>
                <w:lang w:val="ru-RU" w:eastAsia="en-US"/>
              </w:rPr>
              <w:t>с</w:t>
            </w:r>
            <w:r w:rsidRPr="003B11DD">
              <w:rPr>
                <w:rFonts w:ascii="Times New Roman" w:hAnsi="Times New Roman"/>
                <w:b/>
                <w:i/>
                <w:spacing w:val="-1"/>
                <w:sz w:val="24"/>
                <w:szCs w:val="24"/>
                <w:lang w:val="ru-RU" w:eastAsia="en-US"/>
              </w:rPr>
              <w:t>к</w:t>
            </w:r>
            <w:r w:rsidRPr="003B11DD">
              <w:rPr>
                <w:rFonts w:ascii="Times New Roman" w:hAnsi="Times New Roman"/>
                <w:b/>
                <w:i/>
                <w:sz w:val="24"/>
                <w:szCs w:val="24"/>
                <w:lang w:val="ru-RU" w:eastAsia="en-US"/>
              </w:rPr>
              <w:t xml:space="preserve">ий </w:t>
            </w:r>
            <w:r w:rsidRPr="003B11DD">
              <w:rPr>
                <w:rFonts w:ascii="Times New Roman" w:hAnsi="Times New Roman"/>
                <w:b/>
                <w:i/>
                <w:spacing w:val="-5"/>
                <w:sz w:val="24"/>
                <w:szCs w:val="24"/>
                <w:lang w:val="ru-RU" w:eastAsia="en-US"/>
              </w:rPr>
              <w:t>у</w:t>
            </w:r>
            <w:r w:rsidRPr="003B11DD">
              <w:rPr>
                <w:rFonts w:ascii="Times New Roman" w:hAnsi="Times New Roman"/>
                <w:b/>
                <w:i/>
                <w:spacing w:val="-1"/>
                <w:sz w:val="24"/>
                <w:szCs w:val="24"/>
                <w:lang w:val="ru-RU" w:eastAsia="en-US"/>
              </w:rPr>
              <w:t>ч</w:t>
            </w:r>
            <w:r w:rsidRPr="003B11DD">
              <w:rPr>
                <w:rFonts w:ascii="Times New Roman" w:hAnsi="Times New Roman"/>
                <w:b/>
                <w:i/>
                <w:spacing w:val="2"/>
                <w:sz w:val="24"/>
                <w:szCs w:val="24"/>
                <w:lang w:val="ru-RU" w:eastAsia="en-US"/>
              </w:rPr>
              <w:t>е</w:t>
            </w:r>
            <w:r w:rsidRPr="003B11DD">
              <w:rPr>
                <w:rFonts w:ascii="Times New Roman" w:hAnsi="Times New Roman"/>
                <w:b/>
                <w:i/>
                <w:sz w:val="24"/>
                <w:szCs w:val="24"/>
                <w:lang w:val="ru-RU" w:eastAsia="en-US"/>
              </w:rPr>
              <w:t>т воды и сто</w:t>
            </w:r>
            <w:r w:rsidRPr="003B11DD">
              <w:rPr>
                <w:rFonts w:ascii="Times New Roman" w:hAnsi="Times New Roman"/>
                <w:b/>
                <w:i/>
                <w:spacing w:val="-1"/>
                <w:sz w:val="24"/>
                <w:szCs w:val="24"/>
                <w:lang w:val="ru-RU" w:eastAsia="en-US"/>
              </w:rPr>
              <w:t>ч</w:t>
            </w:r>
            <w:r w:rsidRPr="003B11DD">
              <w:rPr>
                <w:rFonts w:ascii="Times New Roman" w:hAnsi="Times New Roman"/>
                <w:b/>
                <w:i/>
                <w:sz w:val="24"/>
                <w:szCs w:val="24"/>
                <w:lang w:val="ru-RU" w:eastAsia="en-US"/>
              </w:rPr>
              <w:t>н</w:t>
            </w:r>
            <w:r w:rsidRPr="003B11DD">
              <w:rPr>
                <w:rFonts w:ascii="Times New Roman" w:hAnsi="Times New Roman"/>
                <w:b/>
                <w:i/>
                <w:spacing w:val="1"/>
                <w:sz w:val="24"/>
                <w:szCs w:val="24"/>
                <w:lang w:val="ru-RU" w:eastAsia="en-US"/>
              </w:rPr>
              <w:t>ы</w:t>
            </w:r>
            <w:r w:rsidRPr="003B11DD">
              <w:rPr>
                <w:rFonts w:ascii="Times New Roman" w:hAnsi="Times New Roman"/>
                <w:b/>
                <w:i/>
                <w:sz w:val="24"/>
                <w:szCs w:val="24"/>
                <w:lang w:val="ru-RU" w:eastAsia="en-US"/>
              </w:rPr>
              <w:t>х</w:t>
            </w:r>
            <w:r w:rsidRPr="003B11DD">
              <w:rPr>
                <w:rFonts w:ascii="Times New Roman" w:hAnsi="Times New Roman"/>
                <w:b/>
                <w:i/>
                <w:spacing w:val="-9"/>
                <w:sz w:val="24"/>
                <w:szCs w:val="24"/>
                <w:lang w:val="ru-RU" w:eastAsia="en-US"/>
              </w:rPr>
              <w:t xml:space="preserve"> </w:t>
            </w:r>
            <w:r w:rsidRPr="003B11DD">
              <w:rPr>
                <w:rFonts w:ascii="Times New Roman" w:hAnsi="Times New Roman"/>
                <w:b/>
                <w:i/>
                <w:sz w:val="24"/>
                <w:szCs w:val="24"/>
                <w:lang w:val="ru-RU" w:eastAsia="en-US"/>
              </w:rPr>
              <w:t>в</w:t>
            </w:r>
            <w:r w:rsidRPr="003B11DD">
              <w:rPr>
                <w:rFonts w:ascii="Times New Roman" w:hAnsi="Times New Roman"/>
                <w:b/>
                <w:i/>
                <w:spacing w:val="2"/>
                <w:sz w:val="24"/>
                <w:szCs w:val="24"/>
                <w:lang w:val="ru-RU" w:eastAsia="en-US"/>
              </w:rPr>
              <w:t>о</w:t>
            </w:r>
            <w:r w:rsidRPr="003B11DD">
              <w:rPr>
                <w:rFonts w:ascii="Times New Roman" w:hAnsi="Times New Roman"/>
                <w:b/>
                <w:i/>
                <w:sz w:val="24"/>
                <w:szCs w:val="24"/>
                <w:lang w:val="ru-RU" w:eastAsia="en-US"/>
              </w:rPr>
              <w:t>д</w:t>
            </w:r>
          </w:p>
        </w:tc>
        <w:tc>
          <w:tcPr>
            <w:tcW w:w="7097" w:type="dxa"/>
            <w:tcBorders>
              <w:top w:val="single" w:sz="4" w:space="0" w:color="000000"/>
              <w:left w:val="single" w:sz="4" w:space="0" w:color="000000"/>
              <w:bottom w:val="single" w:sz="4" w:space="0" w:color="000000"/>
              <w:right w:val="single" w:sz="4" w:space="0" w:color="000000"/>
            </w:tcBorders>
            <w:vAlign w:val="center"/>
          </w:tcPr>
          <w:p w:rsidR="00193A27" w:rsidRPr="00F02FCE" w:rsidRDefault="00193A27" w:rsidP="000C6544">
            <w:pPr>
              <w:pStyle w:val="a5"/>
              <w:ind w:left="158" w:right="86"/>
              <w:jc w:val="both"/>
              <w:rPr>
                <w:rFonts w:ascii="Times New Roman" w:hAnsi="Times New Roman"/>
                <w:sz w:val="24"/>
                <w:szCs w:val="24"/>
                <w:lang w:val="ru-RU" w:eastAsia="en-US"/>
              </w:rPr>
            </w:pPr>
            <w:r w:rsidRPr="00F02FCE">
              <w:rPr>
                <w:rFonts w:ascii="Times New Roman" w:hAnsi="Times New Roman"/>
                <w:sz w:val="24"/>
                <w:szCs w:val="24"/>
                <w:lang w:val="ru-RU" w:eastAsia="en-US"/>
              </w:rPr>
              <w:t>Опред</w:t>
            </w:r>
            <w:r w:rsidRPr="00F02FCE">
              <w:rPr>
                <w:rFonts w:ascii="Times New Roman" w:hAnsi="Times New Roman"/>
                <w:spacing w:val="1"/>
                <w:sz w:val="24"/>
                <w:szCs w:val="24"/>
                <w:lang w:val="ru-RU" w:eastAsia="en-US"/>
              </w:rPr>
              <w:t>е</w:t>
            </w:r>
            <w:r w:rsidRPr="00F02FCE">
              <w:rPr>
                <w:rFonts w:ascii="Times New Roman" w:hAnsi="Times New Roman"/>
                <w:sz w:val="24"/>
                <w:szCs w:val="24"/>
                <w:lang w:val="ru-RU" w:eastAsia="en-US"/>
              </w:rPr>
              <w:t>ле</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ие</w:t>
            </w:r>
            <w:r w:rsidRPr="00F02FCE">
              <w:rPr>
                <w:rFonts w:ascii="Times New Roman" w:hAnsi="Times New Roman"/>
                <w:spacing w:val="50"/>
                <w:sz w:val="24"/>
                <w:szCs w:val="24"/>
                <w:lang w:val="ru-RU" w:eastAsia="en-US"/>
              </w:rPr>
              <w:t xml:space="preserve"> </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ол</w:t>
            </w:r>
            <w:r w:rsidRPr="00F02FCE">
              <w:rPr>
                <w:rFonts w:ascii="Times New Roman" w:hAnsi="Times New Roman"/>
                <w:spacing w:val="1"/>
                <w:sz w:val="24"/>
                <w:szCs w:val="24"/>
                <w:lang w:val="ru-RU" w:eastAsia="en-US"/>
              </w:rPr>
              <w:t>и</w:t>
            </w:r>
            <w:r w:rsidRPr="00F02FCE">
              <w:rPr>
                <w:rFonts w:ascii="Times New Roman" w:hAnsi="Times New Roman"/>
                <w:spacing w:val="-1"/>
                <w:sz w:val="24"/>
                <w:szCs w:val="24"/>
                <w:lang w:val="ru-RU" w:eastAsia="en-US"/>
              </w:rPr>
              <w:t>ч</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ства</w:t>
            </w:r>
            <w:r w:rsidRPr="00F02FCE">
              <w:rPr>
                <w:rFonts w:ascii="Times New Roman" w:hAnsi="Times New Roman"/>
                <w:spacing w:val="50"/>
                <w:sz w:val="24"/>
                <w:szCs w:val="24"/>
                <w:lang w:val="ru-RU" w:eastAsia="en-US"/>
              </w:rPr>
              <w:t xml:space="preserve"> </w:t>
            </w:r>
            <w:r w:rsidRPr="00F02FCE">
              <w:rPr>
                <w:rFonts w:ascii="Times New Roman" w:hAnsi="Times New Roman"/>
                <w:sz w:val="24"/>
                <w:szCs w:val="24"/>
                <w:lang w:val="ru-RU" w:eastAsia="en-US"/>
              </w:rPr>
              <w:t>пода</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ной</w:t>
            </w:r>
            <w:r w:rsidRPr="00F02FCE">
              <w:rPr>
                <w:rFonts w:ascii="Times New Roman" w:hAnsi="Times New Roman"/>
                <w:spacing w:val="54"/>
                <w:sz w:val="24"/>
                <w:szCs w:val="24"/>
                <w:lang w:val="ru-RU" w:eastAsia="en-US"/>
              </w:rPr>
              <w:t xml:space="preserve"> </w:t>
            </w:r>
            <w:r w:rsidRPr="00F02FCE">
              <w:rPr>
                <w:rFonts w:ascii="Times New Roman" w:hAnsi="Times New Roman"/>
                <w:sz w:val="24"/>
                <w:szCs w:val="24"/>
                <w:lang w:val="ru-RU" w:eastAsia="en-US"/>
              </w:rPr>
              <w:t>(по</w:t>
            </w:r>
            <w:r w:rsidRPr="00F02FCE">
              <w:rPr>
                <w:rFonts w:ascii="Times New Roman" w:hAnsi="Times New Roman"/>
                <w:spacing w:val="5"/>
                <w:sz w:val="24"/>
                <w:szCs w:val="24"/>
                <w:lang w:val="ru-RU" w:eastAsia="en-US"/>
              </w:rPr>
              <w:t>л</w:t>
            </w:r>
            <w:r w:rsidRPr="00F02FCE">
              <w:rPr>
                <w:rFonts w:ascii="Times New Roman" w:hAnsi="Times New Roman"/>
                <w:spacing w:val="-2"/>
                <w:sz w:val="24"/>
                <w:szCs w:val="24"/>
                <w:lang w:val="ru-RU" w:eastAsia="en-US"/>
              </w:rPr>
              <w:t>у</w:t>
            </w:r>
            <w:r w:rsidRPr="00F02FCE">
              <w:rPr>
                <w:rFonts w:ascii="Times New Roman" w:hAnsi="Times New Roman"/>
                <w:spacing w:val="-1"/>
                <w:sz w:val="24"/>
                <w:szCs w:val="24"/>
                <w:lang w:val="ru-RU" w:eastAsia="en-US"/>
              </w:rPr>
              <w:t>ч</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 xml:space="preserve">ой) </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а</w:t>
            </w:r>
            <w:r w:rsidRPr="00F02FCE">
              <w:rPr>
                <w:rFonts w:ascii="Times New Roman" w:hAnsi="Times New Roman"/>
                <w:spacing w:val="11"/>
                <w:sz w:val="24"/>
                <w:szCs w:val="24"/>
                <w:lang w:val="ru-RU" w:eastAsia="en-US"/>
              </w:rPr>
              <w:t xml:space="preserve"> </w:t>
            </w:r>
            <w:r w:rsidRPr="00F02FCE">
              <w:rPr>
                <w:rFonts w:ascii="Times New Roman" w:hAnsi="Times New Roman"/>
                <w:sz w:val="24"/>
                <w:szCs w:val="24"/>
                <w:lang w:val="ru-RU" w:eastAsia="en-US"/>
              </w:rPr>
              <w:t>опре</w:t>
            </w:r>
            <w:r w:rsidRPr="00F02FCE">
              <w:rPr>
                <w:rFonts w:ascii="Times New Roman" w:hAnsi="Times New Roman"/>
                <w:spacing w:val="2"/>
                <w:sz w:val="24"/>
                <w:szCs w:val="24"/>
                <w:lang w:val="ru-RU" w:eastAsia="en-US"/>
              </w:rPr>
              <w:t>д</w:t>
            </w:r>
            <w:r w:rsidRPr="00F02FCE">
              <w:rPr>
                <w:rFonts w:ascii="Times New Roman" w:hAnsi="Times New Roman"/>
                <w:sz w:val="24"/>
                <w:szCs w:val="24"/>
                <w:lang w:val="ru-RU" w:eastAsia="en-US"/>
              </w:rPr>
              <w:t>еле</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н</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й пер</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од</w:t>
            </w:r>
            <w:r w:rsidRPr="00F02FCE">
              <w:rPr>
                <w:rFonts w:ascii="Times New Roman" w:hAnsi="Times New Roman"/>
                <w:spacing w:val="5"/>
                <w:sz w:val="24"/>
                <w:szCs w:val="24"/>
                <w:lang w:val="ru-RU" w:eastAsia="en-US"/>
              </w:rPr>
              <w:t xml:space="preserve"> </w:t>
            </w:r>
            <w:r w:rsidRPr="00F02FCE">
              <w:rPr>
                <w:rFonts w:ascii="Times New Roman" w:hAnsi="Times New Roman"/>
                <w:sz w:val="24"/>
                <w:szCs w:val="24"/>
                <w:lang w:val="ru-RU" w:eastAsia="en-US"/>
              </w:rPr>
              <w:t>вод</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w:t>
            </w:r>
            <w:r w:rsidRPr="00F02FCE">
              <w:rPr>
                <w:rFonts w:ascii="Times New Roman" w:hAnsi="Times New Roman"/>
                <w:spacing w:val="9"/>
                <w:sz w:val="24"/>
                <w:szCs w:val="24"/>
                <w:lang w:val="ru-RU" w:eastAsia="en-US"/>
              </w:rPr>
              <w:t xml:space="preserve"> </w:t>
            </w:r>
            <w:r w:rsidRPr="00F02FCE">
              <w:rPr>
                <w:rFonts w:ascii="Times New Roman" w:hAnsi="Times New Roman"/>
                <w:sz w:val="24"/>
                <w:szCs w:val="24"/>
                <w:lang w:val="ru-RU" w:eastAsia="en-US"/>
              </w:rPr>
              <w:t>пр</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н</w:t>
            </w:r>
            <w:r w:rsidRPr="00F02FCE">
              <w:rPr>
                <w:rFonts w:ascii="Times New Roman" w:hAnsi="Times New Roman"/>
                <w:spacing w:val="1"/>
                <w:sz w:val="24"/>
                <w:szCs w:val="24"/>
                <w:lang w:val="ru-RU" w:eastAsia="en-US"/>
              </w:rPr>
              <w:t>я</w:t>
            </w:r>
            <w:r w:rsidRPr="00F02FCE">
              <w:rPr>
                <w:rFonts w:ascii="Times New Roman" w:hAnsi="Times New Roman"/>
                <w:sz w:val="24"/>
                <w:szCs w:val="24"/>
                <w:lang w:val="ru-RU" w:eastAsia="en-US"/>
              </w:rPr>
              <w:t>тых (отведен</w:t>
            </w:r>
            <w:r w:rsidRPr="00F02FCE">
              <w:rPr>
                <w:rFonts w:ascii="Times New Roman" w:hAnsi="Times New Roman"/>
                <w:spacing w:val="1"/>
                <w:sz w:val="24"/>
                <w:szCs w:val="24"/>
                <w:lang w:val="ru-RU" w:eastAsia="en-US"/>
              </w:rPr>
              <w:t>ны</w:t>
            </w:r>
            <w:r w:rsidRPr="00F02FCE">
              <w:rPr>
                <w:rFonts w:ascii="Times New Roman" w:hAnsi="Times New Roman"/>
                <w:sz w:val="24"/>
                <w:szCs w:val="24"/>
                <w:lang w:val="ru-RU" w:eastAsia="en-US"/>
              </w:rPr>
              <w:t>х) ст</w:t>
            </w:r>
            <w:r w:rsidRPr="00F02FCE">
              <w:rPr>
                <w:rFonts w:ascii="Times New Roman" w:hAnsi="Times New Roman"/>
                <w:spacing w:val="2"/>
                <w:sz w:val="24"/>
                <w:szCs w:val="24"/>
                <w:lang w:val="ru-RU" w:eastAsia="en-US"/>
              </w:rPr>
              <w:t>о</w:t>
            </w:r>
            <w:r w:rsidRPr="00F02FCE">
              <w:rPr>
                <w:rFonts w:ascii="Times New Roman" w:hAnsi="Times New Roman"/>
                <w:spacing w:val="-1"/>
                <w:sz w:val="24"/>
                <w:szCs w:val="24"/>
                <w:lang w:val="ru-RU" w:eastAsia="en-US"/>
              </w:rPr>
              <w:t>ч</w:t>
            </w:r>
            <w:r w:rsidRPr="00F02FCE">
              <w:rPr>
                <w:rFonts w:ascii="Times New Roman" w:hAnsi="Times New Roman"/>
                <w:sz w:val="24"/>
                <w:szCs w:val="24"/>
                <w:lang w:val="ru-RU" w:eastAsia="en-US"/>
              </w:rPr>
              <w:t>н</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х</w:t>
            </w:r>
            <w:r w:rsidRPr="00F02FCE">
              <w:rPr>
                <w:rFonts w:ascii="Times New Roman" w:hAnsi="Times New Roman"/>
                <w:spacing w:val="3"/>
                <w:sz w:val="24"/>
                <w:szCs w:val="24"/>
                <w:lang w:val="ru-RU" w:eastAsia="en-US"/>
              </w:rPr>
              <w:t xml:space="preserve"> </w:t>
            </w:r>
            <w:r w:rsidRPr="00F02FCE">
              <w:rPr>
                <w:rFonts w:ascii="Times New Roman" w:hAnsi="Times New Roman"/>
                <w:sz w:val="24"/>
                <w:szCs w:val="24"/>
                <w:lang w:val="ru-RU" w:eastAsia="en-US"/>
              </w:rPr>
              <w:t>вод</w:t>
            </w:r>
            <w:r w:rsidRPr="00F02FCE">
              <w:rPr>
                <w:rFonts w:ascii="Times New Roman" w:hAnsi="Times New Roman"/>
                <w:spacing w:val="11"/>
                <w:sz w:val="24"/>
                <w:szCs w:val="24"/>
                <w:lang w:val="ru-RU" w:eastAsia="en-US"/>
              </w:rPr>
              <w:t xml:space="preserve"> </w:t>
            </w:r>
            <w:r w:rsidRPr="00F02FCE">
              <w:rPr>
                <w:rFonts w:ascii="Times New Roman" w:hAnsi="Times New Roman"/>
                <w:sz w:val="24"/>
                <w:szCs w:val="24"/>
                <w:lang w:val="ru-RU" w:eastAsia="en-US"/>
              </w:rPr>
              <w:t>с</w:t>
            </w:r>
            <w:r w:rsidRPr="00F02FCE">
              <w:rPr>
                <w:rFonts w:ascii="Times New Roman" w:hAnsi="Times New Roman"/>
                <w:spacing w:val="12"/>
                <w:sz w:val="24"/>
                <w:szCs w:val="24"/>
                <w:lang w:val="ru-RU" w:eastAsia="en-US"/>
              </w:rPr>
              <w:t xml:space="preserve"> </w:t>
            </w:r>
            <w:r w:rsidRPr="00F02FCE">
              <w:rPr>
                <w:rFonts w:ascii="Times New Roman" w:hAnsi="Times New Roman"/>
                <w:spacing w:val="3"/>
                <w:sz w:val="24"/>
                <w:szCs w:val="24"/>
                <w:lang w:val="ru-RU" w:eastAsia="en-US"/>
              </w:rPr>
              <w:t>п</w:t>
            </w:r>
            <w:r w:rsidRPr="00F02FCE">
              <w:rPr>
                <w:rFonts w:ascii="Times New Roman" w:hAnsi="Times New Roman"/>
                <w:sz w:val="24"/>
                <w:szCs w:val="24"/>
                <w:lang w:val="ru-RU" w:eastAsia="en-US"/>
              </w:rPr>
              <w:t>о</w:t>
            </w:r>
            <w:r w:rsidRPr="00F02FCE">
              <w:rPr>
                <w:rFonts w:ascii="Times New Roman" w:hAnsi="Times New Roman"/>
                <w:spacing w:val="-1"/>
                <w:sz w:val="24"/>
                <w:szCs w:val="24"/>
                <w:lang w:val="ru-RU" w:eastAsia="en-US"/>
              </w:rPr>
              <w:t>м</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щ</w:t>
            </w:r>
            <w:r w:rsidRPr="00F02FCE">
              <w:rPr>
                <w:rFonts w:ascii="Times New Roman" w:hAnsi="Times New Roman"/>
                <w:spacing w:val="-1"/>
                <w:sz w:val="24"/>
                <w:szCs w:val="24"/>
                <w:lang w:val="ru-RU" w:eastAsia="en-US"/>
              </w:rPr>
              <w:t>ь</w:t>
            </w:r>
            <w:r w:rsidRPr="00F02FCE">
              <w:rPr>
                <w:rFonts w:ascii="Times New Roman" w:hAnsi="Times New Roman"/>
                <w:sz w:val="24"/>
                <w:szCs w:val="24"/>
                <w:lang w:val="ru-RU" w:eastAsia="en-US"/>
              </w:rPr>
              <w:t>ю</w:t>
            </w:r>
            <w:r w:rsidRPr="00F02FCE">
              <w:rPr>
                <w:rFonts w:ascii="Times New Roman" w:hAnsi="Times New Roman"/>
                <w:spacing w:val="7"/>
                <w:sz w:val="24"/>
                <w:szCs w:val="24"/>
                <w:lang w:val="ru-RU" w:eastAsia="en-US"/>
              </w:rPr>
              <w:t xml:space="preserve"> </w:t>
            </w:r>
            <w:r w:rsidRPr="00F02FCE">
              <w:rPr>
                <w:rFonts w:ascii="Times New Roman" w:hAnsi="Times New Roman"/>
                <w:sz w:val="24"/>
                <w:szCs w:val="24"/>
                <w:lang w:val="ru-RU" w:eastAsia="en-US"/>
              </w:rPr>
              <w:t>средств и</w:t>
            </w:r>
            <w:r w:rsidRPr="00F02FCE">
              <w:rPr>
                <w:rFonts w:ascii="Times New Roman" w:hAnsi="Times New Roman"/>
                <w:spacing w:val="1"/>
                <w:sz w:val="24"/>
                <w:szCs w:val="24"/>
                <w:lang w:val="ru-RU" w:eastAsia="en-US"/>
              </w:rPr>
              <w:t>з</w:t>
            </w:r>
            <w:r w:rsidRPr="00F02FCE">
              <w:rPr>
                <w:rFonts w:ascii="Times New Roman" w:hAnsi="Times New Roman"/>
                <w:spacing w:val="-1"/>
                <w:sz w:val="24"/>
                <w:szCs w:val="24"/>
                <w:lang w:val="ru-RU" w:eastAsia="en-US"/>
              </w:rPr>
              <w:t>м</w:t>
            </w:r>
            <w:r w:rsidRPr="00F02FCE">
              <w:rPr>
                <w:rFonts w:ascii="Times New Roman" w:hAnsi="Times New Roman"/>
                <w:sz w:val="24"/>
                <w:szCs w:val="24"/>
                <w:lang w:val="ru-RU" w:eastAsia="en-US"/>
              </w:rPr>
              <w:t>ерен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й</w:t>
            </w:r>
            <w:r w:rsidRPr="00F02FCE">
              <w:rPr>
                <w:rFonts w:ascii="Times New Roman" w:hAnsi="Times New Roman"/>
                <w:spacing w:val="-12"/>
                <w:sz w:val="24"/>
                <w:szCs w:val="24"/>
                <w:lang w:val="ru-RU" w:eastAsia="en-US"/>
              </w:rPr>
              <w:t xml:space="preserve"> </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ли</w:t>
            </w:r>
            <w:r w:rsidRPr="00F02FCE">
              <w:rPr>
                <w:rFonts w:ascii="Times New Roman" w:hAnsi="Times New Roman"/>
                <w:spacing w:val="-4"/>
                <w:sz w:val="24"/>
                <w:szCs w:val="24"/>
                <w:lang w:val="ru-RU" w:eastAsia="en-US"/>
              </w:rPr>
              <w:t xml:space="preserve"> </w:t>
            </w:r>
            <w:r w:rsidRPr="00F02FCE">
              <w:rPr>
                <w:rFonts w:ascii="Times New Roman" w:hAnsi="Times New Roman"/>
                <w:sz w:val="24"/>
                <w:szCs w:val="24"/>
                <w:lang w:val="ru-RU" w:eastAsia="en-US"/>
              </w:rPr>
              <w:t>ра</w:t>
            </w:r>
            <w:r w:rsidRPr="00F02FCE">
              <w:rPr>
                <w:rFonts w:ascii="Times New Roman" w:hAnsi="Times New Roman"/>
                <w:spacing w:val="2"/>
                <w:sz w:val="24"/>
                <w:szCs w:val="24"/>
                <w:lang w:val="ru-RU" w:eastAsia="en-US"/>
              </w:rPr>
              <w:t>с</w:t>
            </w:r>
            <w:r w:rsidRPr="00F02FCE">
              <w:rPr>
                <w:rFonts w:ascii="Times New Roman" w:hAnsi="Times New Roman"/>
                <w:spacing w:val="-1"/>
                <w:sz w:val="24"/>
                <w:szCs w:val="24"/>
                <w:lang w:val="ru-RU" w:eastAsia="en-US"/>
              </w:rPr>
              <w:t>ч</w:t>
            </w:r>
            <w:r w:rsidRPr="00F02FCE">
              <w:rPr>
                <w:rFonts w:ascii="Times New Roman" w:hAnsi="Times New Roman"/>
                <w:sz w:val="24"/>
                <w:szCs w:val="24"/>
                <w:lang w:val="ru-RU" w:eastAsia="en-US"/>
              </w:rPr>
              <w:t>е</w:t>
            </w:r>
            <w:r w:rsidRPr="00F02FCE">
              <w:rPr>
                <w:rFonts w:ascii="Times New Roman" w:hAnsi="Times New Roman"/>
                <w:spacing w:val="2"/>
                <w:sz w:val="24"/>
                <w:szCs w:val="24"/>
                <w:lang w:val="ru-RU" w:eastAsia="en-US"/>
              </w:rPr>
              <w:t>т</w:t>
            </w:r>
            <w:r w:rsidRPr="00F02FCE">
              <w:rPr>
                <w:rFonts w:ascii="Times New Roman" w:hAnsi="Times New Roman"/>
                <w:sz w:val="24"/>
                <w:szCs w:val="24"/>
                <w:lang w:val="ru-RU" w:eastAsia="en-US"/>
              </w:rPr>
              <w:t>н</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м</w:t>
            </w:r>
            <w:r w:rsidRPr="00F02FCE">
              <w:rPr>
                <w:rFonts w:ascii="Times New Roman" w:hAnsi="Times New Roman"/>
                <w:spacing w:val="-13"/>
                <w:sz w:val="24"/>
                <w:szCs w:val="24"/>
                <w:lang w:val="ru-RU" w:eastAsia="en-US"/>
              </w:rPr>
              <w:t xml:space="preserve"> </w:t>
            </w:r>
            <w:r w:rsidRPr="00F02FCE">
              <w:rPr>
                <w:rFonts w:ascii="Times New Roman" w:hAnsi="Times New Roman"/>
                <w:sz w:val="24"/>
                <w:szCs w:val="24"/>
                <w:lang w:val="ru-RU" w:eastAsia="en-US"/>
              </w:rPr>
              <w:t>спосо</w:t>
            </w:r>
            <w:r w:rsidRPr="00F02FCE">
              <w:rPr>
                <w:rFonts w:ascii="Times New Roman" w:hAnsi="Times New Roman"/>
                <w:spacing w:val="1"/>
                <w:sz w:val="24"/>
                <w:szCs w:val="24"/>
                <w:lang w:val="ru-RU" w:eastAsia="en-US"/>
              </w:rPr>
              <w:t>б</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м</w:t>
            </w:r>
          </w:p>
        </w:tc>
      </w:tr>
      <w:tr w:rsidR="00193A27" w:rsidRPr="00D17545" w:rsidTr="00B27D47">
        <w:trPr>
          <w:trHeight w:hRule="exact" w:val="1202"/>
        </w:trPr>
        <w:tc>
          <w:tcPr>
            <w:tcW w:w="282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3B11DD" w:rsidRDefault="00193A27" w:rsidP="002E169C">
            <w:pPr>
              <w:pStyle w:val="a5"/>
              <w:ind w:left="57" w:right="125"/>
              <w:jc w:val="center"/>
              <w:rPr>
                <w:rFonts w:ascii="Times New Roman" w:hAnsi="Times New Roman"/>
                <w:b/>
                <w:i/>
                <w:sz w:val="24"/>
                <w:szCs w:val="24"/>
                <w:lang w:eastAsia="en-US"/>
              </w:rPr>
            </w:pPr>
            <w:proofErr w:type="spellStart"/>
            <w:r w:rsidRPr="003B11DD">
              <w:rPr>
                <w:rFonts w:ascii="Times New Roman" w:hAnsi="Times New Roman"/>
                <w:b/>
                <w:i/>
                <w:sz w:val="24"/>
                <w:szCs w:val="24"/>
                <w:lang w:eastAsia="en-US"/>
              </w:rPr>
              <w:t>Нец</w:t>
            </w:r>
            <w:r w:rsidRPr="003B11DD">
              <w:rPr>
                <w:rFonts w:ascii="Times New Roman" w:hAnsi="Times New Roman"/>
                <w:b/>
                <w:i/>
                <w:spacing w:val="1"/>
                <w:sz w:val="24"/>
                <w:szCs w:val="24"/>
                <w:lang w:eastAsia="en-US"/>
              </w:rPr>
              <w:t>е</w:t>
            </w:r>
            <w:r w:rsidRPr="003B11DD">
              <w:rPr>
                <w:rFonts w:ascii="Times New Roman" w:hAnsi="Times New Roman"/>
                <w:b/>
                <w:i/>
                <w:sz w:val="24"/>
                <w:szCs w:val="24"/>
                <w:lang w:eastAsia="en-US"/>
              </w:rPr>
              <w:t>нтрал</w:t>
            </w:r>
            <w:r w:rsidRPr="003B11DD">
              <w:rPr>
                <w:rFonts w:ascii="Times New Roman" w:hAnsi="Times New Roman"/>
                <w:b/>
                <w:i/>
                <w:spacing w:val="1"/>
                <w:sz w:val="24"/>
                <w:szCs w:val="24"/>
                <w:lang w:eastAsia="en-US"/>
              </w:rPr>
              <w:t>из</w:t>
            </w:r>
            <w:r w:rsidRPr="003B11DD">
              <w:rPr>
                <w:rFonts w:ascii="Times New Roman" w:hAnsi="Times New Roman"/>
                <w:b/>
                <w:i/>
                <w:sz w:val="24"/>
                <w:szCs w:val="24"/>
                <w:lang w:eastAsia="en-US"/>
              </w:rPr>
              <w:t>ован</w:t>
            </w:r>
            <w:r w:rsidRPr="003B11DD">
              <w:rPr>
                <w:rFonts w:ascii="Times New Roman" w:hAnsi="Times New Roman"/>
                <w:b/>
                <w:i/>
                <w:spacing w:val="1"/>
                <w:sz w:val="24"/>
                <w:szCs w:val="24"/>
                <w:lang w:eastAsia="en-US"/>
              </w:rPr>
              <w:t>н</w:t>
            </w:r>
            <w:r w:rsidRPr="003B11DD">
              <w:rPr>
                <w:rFonts w:ascii="Times New Roman" w:hAnsi="Times New Roman"/>
                <w:b/>
                <w:i/>
                <w:sz w:val="24"/>
                <w:szCs w:val="24"/>
                <w:lang w:eastAsia="en-US"/>
              </w:rPr>
              <w:t>ая</w:t>
            </w:r>
            <w:proofErr w:type="spellEnd"/>
            <w:r w:rsidRPr="003B11DD">
              <w:rPr>
                <w:rFonts w:ascii="Times New Roman" w:hAnsi="Times New Roman"/>
                <w:b/>
                <w:i/>
                <w:sz w:val="24"/>
                <w:szCs w:val="24"/>
                <w:lang w:eastAsia="en-US"/>
              </w:rPr>
              <w:t xml:space="preserve"> </w:t>
            </w:r>
            <w:proofErr w:type="spellStart"/>
            <w:r w:rsidRPr="003B11DD">
              <w:rPr>
                <w:rFonts w:ascii="Times New Roman" w:hAnsi="Times New Roman"/>
                <w:b/>
                <w:i/>
                <w:sz w:val="24"/>
                <w:szCs w:val="24"/>
                <w:lang w:eastAsia="en-US"/>
              </w:rPr>
              <w:t>сист</w:t>
            </w:r>
            <w:r w:rsidRPr="003B11DD">
              <w:rPr>
                <w:rFonts w:ascii="Times New Roman" w:hAnsi="Times New Roman"/>
                <w:b/>
                <w:i/>
                <w:spacing w:val="3"/>
                <w:sz w:val="24"/>
                <w:szCs w:val="24"/>
                <w:lang w:eastAsia="en-US"/>
              </w:rPr>
              <w:t>е</w:t>
            </w:r>
            <w:r w:rsidRPr="003B11DD">
              <w:rPr>
                <w:rFonts w:ascii="Times New Roman" w:hAnsi="Times New Roman"/>
                <w:b/>
                <w:i/>
                <w:spacing w:val="-1"/>
                <w:sz w:val="24"/>
                <w:szCs w:val="24"/>
                <w:lang w:eastAsia="en-US"/>
              </w:rPr>
              <w:t>м</w:t>
            </w:r>
            <w:r w:rsidRPr="003B11DD">
              <w:rPr>
                <w:rFonts w:ascii="Times New Roman" w:hAnsi="Times New Roman"/>
                <w:b/>
                <w:i/>
                <w:sz w:val="24"/>
                <w:szCs w:val="24"/>
                <w:lang w:eastAsia="en-US"/>
              </w:rPr>
              <w:t>а</w:t>
            </w:r>
            <w:proofErr w:type="spellEnd"/>
            <w:r w:rsidRPr="003B11DD">
              <w:rPr>
                <w:rFonts w:ascii="Times New Roman" w:hAnsi="Times New Roman"/>
                <w:b/>
                <w:i/>
                <w:sz w:val="24"/>
                <w:szCs w:val="24"/>
                <w:lang w:eastAsia="en-US"/>
              </w:rPr>
              <w:t xml:space="preserve"> </w:t>
            </w:r>
            <w:proofErr w:type="spellStart"/>
            <w:r w:rsidRPr="003B11DD">
              <w:rPr>
                <w:rFonts w:ascii="Times New Roman" w:hAnsi="Times New Roman"/>
                <w:b/>
                <w:i/>
                <w:sz w:val="24"/>
                <w:szCs w:val="24"/>
                <w:lang w:eastAsia="en-US"/>
              </w:rPr>
              <w:t>горяч</w:t>
            </w:r>
            <w:r w:rsidRPr="003B11DD">
              <w:rPr>
                <w:rFonts w:ascii="Times New Roman" w:hAnsi="Times New Roman"/>
                <w:b/>
                <w:i/>
                <w:spacing w:val="2"/>
                <w:sz w:val="24"/>
                <w:szCs w:val="24"/>
                <w:lang w:eastAsia="en-US"/>
              </w:rPr>
              <w:t>е</w:t>
            </w:r>
            <w:r w:rsidRPr="003B11DD">
              <w:rPr>
                <w:rFonts w:ascii="Times New Roman" w:hAnsi="Times New Roman"/>
                <w:b/>
                <w:i/>
                <w:sz w:val="24"/>
                <w:szCs w:val="24"/>
                <w:lang w:eastAsia="en-US"/>
              </w:rPr>
              <w:t>го</w:t>
            </w:r>
            <w:proofErr w:type="spellEnd"/>
            <w:r w:rsidRPr="003B11DD">
              <w:rPr>
                <w:rFonts w:ascii="Times New Roman" w:hAnsi="Times New Roman"/>
                <w:b/>
                <w:i/>
                <w:spacing w:val="-10"/>
                <w:sz w:val="24"/>
                <w:szCs w:val="24"/>
                <w:lang w:eastAsia="en-US"/>
              </w:rPr>
              <w:t xml:space="preserve"> </w:t>
            </w:r>
            <w:proofErr w:type="spellStart"/>
            <w:r w:rsidRPr="003B11DD">
              <w:rPr>
                <w:rFonts w:ascii="Times New Roman" w:hAnsi="Times New Roman"/>
                <w:b/>
                <w:i/>
                <w:sz w:val="24"/>
                <w:szCs w:val="24"/>
                <w:lang w:eastAsia="en-US"/>
              </w:rPr>
              <w:t>во</w:t>
            </w:r>
            <w:r w:rsidRPr="003B11DD">
              <w:rPr>
                <w:rFonts w:ascii="Times New Roman" w:hAnsi="Times New Roman"/>
                <w:b/>
                <w:i/>
                <w:spacing w:val="2"/>
                <w:sz w:val="24"/>
                <w:szCs w:val="24"/>
                <w:lang w:eastAsia="en-US"/>
              </w:rPr>
              <w:t>д</w:t>
            </w:r>
            <w:r w:rsidRPr="003B11DD">
              <w:rPr>
                <w:rFonts w:ascii="Times New Roman" w:hAnsi="Times New Roman"/>
                <w:b/>
                <w:i/>
                <w:sz w:val="24"/>
                <w:szCs w:val="24"/>
                <w:lang w:eastAsia="en-US"/>
              </w:rPr>
              <w:t>осна</w:t>
            </w:r>
            <w:r w:rsidRPr="003B11DD">
              <w:rPr>
                <w:rFonts w:ascii="Times New Roman" w:hAnsi="Times New Roman"/>
                <w:b/>
                <w:i/>
                <w:spacing w:val="1"/>
                <w:sz w:val="24"/>
                <w:szCs w:val="24"/>
                <w:lang w:eastAsia="en-US"/>
              </w:rPr>
              <w:t>бж</w:t>
            </w:r>
            <w:r w:rsidRPr="003B11DD">
              <w:rPr>
                <w:rFonts w:ascii="Times New Roman" w:hAnsi="Times New Roman"/>
                <w:b/>
                <w:i/>
                <w:spacing w:val="2"/>
                <w:sz w:val="24"/>
                <w:szCs w:val="24"/>
                <w:lang w:eastAsia="en-US"/>
              </w:rPr>
              <w:t>е</w:t>
            </w:r>
            <w:r w:rsidRPr="003B11DD">
              <w:rPr>
                <w:rFonts w:ascii="Times New Roman" w:hAnsi="Times New Roman"/>
                <w:b/>
                <w:i/>
                <w:sz w:val="24"/>
                <w:szCs w:val="24"/>
                <w:lang w:eastAsia="en-US"/>
              </w:rPr>
              <w:t>н</w:t>
            </w:r>
            <w:r w:rsidRPr="003B11DD">
              <w:rPr>
                <w:rFonts w:ascii="Times New Roman" w:hAnsi="Times New Roman"/>
                <w:b/>
                <w:i/>
                <w:spacing w:val="1"/>
                <w:sz w:val="24"/>
                <w:szCs w:val="24"/>
                <w:lang w:eastAsia="en-US"/>
              </w:rPr>
              <w:t>и</w:t>
            </w:r>
            <w:r w:rsidRPr="003B11DD">
              <w:rPr>
                <w:rFonts w:ascii="Times New Roman" w:hAnsi="Times New Roman"/>
                <w:b/>
                <w:i/>
                <w:sz w:val="24"/>
                <w:szCs w:val="24"/>
                <w:lang w:eastAsia="en-US"/>
              </w:rPr>
              <w:t>я</w:t>
            </w:r>
            <w:proofErr w:type="spellEnd"/>
          </w:p>
        </w:tc>
        <w:tc>
          <w:tcPr>
            <w:tcW w:w="7097"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F02FCE" w:rsidRDefault="00193A27" w:rsidP="000C6544">
            <w:pPr>
              <w:pStyle w:val="a5"/>
              <w:ind w:left="158" w:right="86"/>
              <w:jc w:val="both"/>
              <w:rPr>
                <w:rFonts w:ascii="Times New Roman" w:hAnsi="Times New Roman"/>
                <w:sz w:val="24"/>
                <w:szCs w:val="24"/>
                <w:lang w:val="ru-RU" w:eastAsia="en-US"/>
              </w:rPr>
            </w:pPr>
            <w:r w:rsidRPr="00F02FCE">
              <w:rPr>
                <w:rFonts w:ascii="Times New Roman" w:hAnsi="Times New Roman"/>
                <w:sz w:val="24"/>
                <w:szCs w:val="24"/>
                <w:lang w:val="ru-RU" w:eastAsia="en-US"/>
              </w:rPr>
              <w:t>Соо</w:t>
            </w:r>
            <w:r w:rsidRPr="00F02FCE">
              <w:rPr>
                <w:rFonts w:ascii="Times New Roman" w:hAnsi="Times New Roman"/>
                <w:spacing w:val="4"/>
                <w:sz w:val="24"/>
                <w:szCs w:val="24"/>
                <w:lang w:val="ru-RU" w:eastAsia="en-US"/>
              </w:rPr>
              <w:t>р</w:t>
            </w:r>
            <w:r w:rsidRPr="00F02FCE">
              <w:rPr>
                <w:rFonts w:ascii="Times New Roman" w:hAnsi="Times New Roman"/>
                <w:spacing w:val="-5"/>
                <w:sz w:val="24"/>
                <w:szCs w:val="24"/>
                <w:lang w:val="ru-RU" w:eastAsia="en-US"/>
              </w:rPr>
              <w:t>у</w:t>
            </w:r>
            <w:r w:rsidRPr="00F02FCE">
              <w:rPr>
                <w:rFonts w:ascii="Times New Roman" w:hAnsi="Times New Roman"/>
                <w:spacing w:val="1"/>
                <w:sz w:val="24"/>
                <w:szCs w:val="24"/>
                <w:lang w:val="ru-RU" w:eastAsia="en-US"/>
              </w:rPr>
              <w:t>ж</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 xml:space="preserve">я   </w:t>
            </w:r>
            <w:r w:rsidRPr="00F02FCE">
              <w:rPr>
                <w:rFonts w:ascii="Times New Roman" w:hAnsi="Times New Roman"/>
                <w:spacing w:val="58"/>
                <w:sz w:val="24"/>
                <w:szCs w:val="24"/>
                <w:lang w:val="ru-RU" w:eastAsia="en-US"/>
              </w:rPr>
              <w:t xml:space="preserve"> </w:t>
            </w:r>
            <w:r w:rsidRPr="00F02FCE">
              <w:rPr>
                <w:rFonts w:ascii="Times New Roman" w:hAnsi="Times New Roman"/>
                <w:sz w:val="24"/>
                <w:szCs w:val="24"/>
                <w:lang w:val="ru-RU" w:eastAsia="en-US"/>
              </w:rPr>
              <w:t xml:space="preserve">и    </w:t>
            </w:r>
            <w:r w:rsidRPr="00F02FCE">
              <w:rPr>
                <w:rFonts w:ascii="Times New Roman" w:hAnsi="Times New Roman"/>
                <w:spacing w:val="12"/>
                <w:sz w:val="24"/>
                <w:szCs w:val="24"/>
                <w:lang w:val="ru-RU" w:eastAsia="en-US"/>
              </w:rPr>
              <w:t xml:space="preserve"> </w:t>
            </w:r>
            <w:r w:rsidRPr="00F02FCE">
              <w:rPr>
                <w:rFonts w:ascii="Times New Roman" w:hAnsi="Times New Roman"/>
                <w:spacing w:val="-5"/>
                <w:sz w:val="24"/>
                <w:szCs w:val="24"/>
                <w:lang w:val="ru-RU" w:eastAsia="en-US"/>
              </w:rPr>
              <w:t>у</w:t>
            </w:r>
            <w:r w:rsidRPr="00F02FCE">
              <w:rPr>
                <w:rFonts w:ascii="Times New Roman" w:hAnsi="Times New Roman"/>
                <w:spacing w:val="2"/>
                <w:sz w:val="24"/>
                <w:szCs w:val="24"/>
                <w:lang w:val="ru-RU" w:eastAsia="en-US"/>
              </w:rPr>
              <w:t>с</w:t>
            </w:r>
            <w:r w:rsidRPr="00F02FCE">
              <w:rPr>
                <w:rFonts w:ascii="Times New Roman" w:hAnsi="Times New Roman"/>
                <w:sz w:val="24"/>
                <w:szCs w:val="24"/>
                <w:lang w:val="ru-RU" w:eastAsia="en-US"/>
              </w:rPr>
              <w:t xml:space="preserve">тройства,   </w:t>
            </w:r>
            <w:r w:rsidRPr="00F02FCE">
              <w:rPr>
                <w:rFonts w:ascii="Times New Roman" w:hAnsi="Times New Roman"/>
                <w:spacing w:val="60"/>
                <w:sz w:val="24"/>
                <w:szCs w:val="24"/>
                <w:lang w:val="ru-RU" w:eastAsia="en-US"/>
              </w:rPr>
              <w:t xml:space="preserve"> </w:t>
            </w:r>
            <w:r w:rsidRPr="00F02FCE">
              <w:rPr>
                <w:rFonts w:ascii="Times New Roman" w:hAnsi="Times New Roman"/>
                <w:sz w:val="24"/>
                <w:szCs w:val="24"/>
                <w:lang w:val="ru-RU" w:eastAsia="en-US"/>
              </w:rPr>
              <w:t xml:space="preserve">в    </w:t>
            </w:r>
            <w:r w:rsidRPr="00F02FCE">
              <w:rPr>
                <w:rFonts w:ascii="Times New Roman" w:hAnsi="Times New Roman"/>
                <w:spacing w:val="7"/>
                <w:sz w:val="24"/>
                <w:szCs w:val="24"/>
                <w:lang w:val="ru-RU" w:eastAsia="en-US"/>
              </w:rPr>
              <w:t xml:space="preserve"> </w:t>
            </w:r>
            <w:r w:rsidRPr="00F02FCE">
              <w:rPr>
                <w:rFonts w:ascii="Times New Roman" w:hAnsi="Times New Roman"/>
                <w:sz w:val="24"/>
                <w:szCs w:val="24"/>
                <w:lang w:val="ru-RU" w:eastAsia="en-US"/>
              </w:rPr>
              <w:t>т</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 xml:space="preserve">м    </w:t>
            </w:r>
            <w:r w:rsidRPr="00F02FCE">
              <w:rPr>
                <w:rFonts w:ascii="Times New Roman" w:hAnsi="Times New Roman"/>
                <w:spacing w:val="3"/>
                <w:sz w:val="24"/>
                <w:szCs w:val="24"/>
                <w:lang w:val="ru-RU" w:eastAsia="en-US"/>
              </w:rPr>
              <w:t xml:space="preserve"> </w:t>
            </w:r>
            <w:r w:rsidRPr="00F02FCE">
              <w:rPr>
                <w:rFonts w:ascii="Times New Roman" w:hAnsi="Times New Roman"/>
                <w:spacing w:val="-1"/>
                <w:sz w:val="24"/>
                <w:szCs w:val="24"/>
                <w:lang w:val="ru-RU" w:eastAsia="en-US"/>
              </w:rPr>
              <w:t>ч</w:t>
            </w:r>
            <w:r w:rsidRPr="00F02FCE">
              <w:rPr>
                <w:rFonts w:ascii="Times New Roman" w:hAnsi="Times New Roman"/>
                <w:sz w:val="24"/>
                <w:szCs w:val="24"/>
                <w:lang w:val="ru-RU" w:eastAsia="en-US"/>
              </w:rPr>
              <w:t>ис</w:t>
            </w:r>
            <w:r w:rsidRPr="00F02FCE">
              <w:rPr>
                <w:rFonts w:ascii="Times New Roman" w:hAnsi="Times New Roman"/>
                <w:spacing w:val="1"/>
                <w:sz w:val="24"/>
                <w:szCs w:val="24"/>
                <w:lang w:val="ru-RU" w:eastAsia="en-US"/>
              </w:rPr>
              <w:t>л</w:t>
            </w:r>
            <w:r w:rsidRPr="00F02FCE">
              <w:rPr>
                <w:rFonts w:ascii="Times New Roman" w:hAnsi="Times New Roman"/>
                <w:sz w:val="24"/>
                <w:szCs w:val="24"/>
                <w:lang w:val="ru-RU" w:eastAsia="en-US"/>
              </w:rPr>
              <w:t xml:space="preserve">е </w:t>
            </w:r>
            <w:r w:rsidRPr="00B27D47">
              <w:rPr>
                <w:rFonts w:ascii="Times New Roman" w:hAnsi="Times New Roman"/>
                <w:sz w:val="24"/>
                <w:szCs w:val="24"/>
                <w:shd w:val="clear" w:color="auto" w:fill="DEEAF6"/>
                <w:lang w:val="ru-RU" w:eastAsia="en-US"/>
              </w:rPr>
              <w:t>и</w:t>
            </w:r>
            <w:r w:rsidRPr="00B27D47">
              <w:rPr>
                <w:rFonts w:ascii="Times New Roman" w:hAnsi="Times New Roman"/>
                <w:spacing w:val="1"/>
                <w:sz w:val="24"/>
                <w:szCs w:val="24"/>
                <w:shd w:val="clear" w:color="auto" w:fill="DEEAF6"/>
                <w:lang w:val="ru-RU" w:eastAsia="en-US"/>
              </w:rPr>
              <w:t>н</w:t>
            </w:r>
            <w:r w:rsidRPr="00B27D47">
              <w:rPr>
                <w:rFonts w:ascii="Times New Roman" w:hAnsi="Times New Roman"/>
                <w:sz w:val="24"/>
                <w:szCs w:val="24"/>
                <w:shd w:val="clear" w:color="auto" w:fill="DEEAF6"/>
                <w:lang w:val="ru-RU" w:eastAsia="en-US"/>
              </w:rPr>
              <w:t>див</w:t>
            </w:r>
            <w:r w:rsidRPr="00B27D47">
              <w:rPr>
                <w:rFonts w:ascii="Times New Roman" w:hAnsi="Times New Roman"/>
                <w:spacing w:val="1"/>
                <w:sz w:val="24"/>
                <w:szCs w:val="24"/>
                <w:shd w:val="clear" w:color="auto" w:fill="DEEAF6"/>
                <w:lang w:val="ru-RU" w:eastAsia="en-US"/>
              </w:rPr>
              <w:t>и</w:t>
            </w:r>
            <w:r w:rsidRPr="00B27D47">
              <w:rPr>
                <w:rFonts w:ascii="Times New Roman" w:hAnsi="Times New Roman"/>
                <w:spacing w:val="2"/>
                <w:sz w:val="24"/>
                <w:szCs w:val="24"/>
                <w:shd w:val="clear" w:color="auto" w:fill="DEEAF6"/>
                <w:lang w:val="ru-RU" w:eastAsia="en-US"/>
              </w:rPr>
              <w:t>д</w:t>
            </w:r>
            <w:r w:rsidRPr="00B27D47">
              <w:rPr>
                <w:rFonts w:ascii="Times New Roman" w:hAnsi="Times New Roman"/>
                <w:spacing w:val="-5"/>
                <w:sz w:val="24"/>
                <w:szCs w:val="24"/>
                <w:shd w:val="clear" w:color="auto" w:fill="DEEAF6"/>
                <w:lang w:val="ru-RU" w:eastAsia="en-US"/>
              </w:rPr>
              <w:t>у</w:t>
            </w:r>
            <w:r w:rsidRPr="00B27D47">
              <w:rPr>
                <w:rFonts w:ascii="Times New Roman" w:hAnsi="Times New Roman"/>
                <w:spacing w:val="2"/>
                <w:sz w:val="24"/>
                <w:szCs w:val="24"/>
                <w:shd w:val="clear" w:color="auto" w:fill="DEEAF6"/>
                <w:lang w:val="ru-RU" w:eastAsia="en-US"/>
              </w:rPr>
              <w:t>а</w:t>
            </w:r>
            <w:r w:rsidRPr="00B27D47">
              <w:rPr>
                <w:rFonts w:ascii="Times New Roman" w:hAnsi="Times New Roman"/>
                <w:sz w:val="24"/>
                <w:szCs w:val="24"/>
                <w:shd w:val="clear" w:color="auto" w:fill="DEEAF6"/>
                <w:lang w:val="ru-RU" w:eastAsia="en-US"/>
              </w:rPr>
              <w:t>льн</w:t>
            </w:r>
            <w:r w:rsidRPr="00B27D47">
              <w:rPr>
                <w:rFonts w:ascii="Times New Roman" w:hAnsi="Times New Roman"/>
                <w:spacing w:val="1"/>
                <w:sz w:val="24"/>
                <w:szCs w:val="24"/>
                <w:shd w:val="clear" w:color="auto" w:fill="DEEAF6"/>
                <w:lang w:val="ru-RU" w:eastAsia="en-US"/>
              </w:rPr>
              <w:t>ы</w:t>
            </w:r>
            <w:r w:rsidRPr="00B27D47">
              <w:rPr>
                <w:rFonts w:ascii="Times New Roman" w:hAnsi="Times New Roman"/>
                <w:sz w:val="24"/>
                <w:szCs w:val="24"/>
                <w:shd w:val="clear" w:color="auto" w:fill="DEEAF6"/>
                <w:lang w:val="ru-RU" w:eastAsia="en-US"/>
              </w:rPr>
              <w:t>е теплов</w:t>
            </w:r>
            <w:r w:rsidRPr="00B27D47">
              <w:rPr>
                <w:rFonts w:ascii="Times New Roman" w:hAnsi="Times New Roman"/>
                <w:spacing w:val="1"/>
                <w:sz w:val="24"/>
                <w:szCs w:val="24"/>
                <w:shd w:val="clear" w:color="auto" w:fill="DEEAF6"/>
                <w:lang w:val="ru-RU" w:eastAsia="en-US"/>
              </w:rPr>
              <w:t>ы</w:t>
            </w:r>
            <w:r w:rsidRPr="00B27D47">
              <w:rPr>
                <w:rFonts w:ascii="Times New Roman" w:hAnsi="Times New Roman"/>
                <w:sz w:val="24"/>
                <w:szCs w:val="24"/>
                <w:shd w:val="clear" w:color="auto" w:fill="DEEAF6"/>
                <w:lang w:val="ru-RU" w:eastAsia="en-US"/>
              </w:rPr>
              <w:t>е</w:t>
            </w:r>
            <w:r w:rsidRPr="00B27D47">
              <w:rPr>
                <w:rFonts w:ascii="Times New Roman" w:hAnsi="Times New Roman"/>
                <w:spacing w:val="6"/>
                <w:sz w:val="24"/>
                <w:szCs w:val="24"/>
                <w:shd w:val="clear" w:color="auto" w:fill="DEEAF6"/>
                <w:lang w:val="ru-RU" w:eastAsia="en-US"/>
              </w:rPr>
              <w:t xml:space="preserve"> </w:t>
            </w:r>
            <w:r w:rsidRPr="00B27D47">
              <w:rPr>
                <w:rFonts w:ascii="Times New Roman" w:hAnsi="Times New Roman"/>
                <w:spacing w:val="5"/>
                <w:sz w:val="24"/>
                <w:szCs w:val="24"/>
                <w:shd w:val="clear" w:color="auto" w:fill="DEEAF6"/>
                <w:lang w:val="ru-RU" w:eastAsia="en-US"/>
              </w:rPr>
              <w:t>п</w:t>
            </w:r>
            <w:r w:rsidRPr="00B27D47">
              <w:rPr>
                <w:rFonts w:ascii="Times New Roman" w:hAnsi="Times New Roman"/>
                <w:spacing w:val="-5"/>
                <w:sz w:val="24"/>
                <w:szCs w:val="24"/>
                <w:shd w:val="clear" w:color="auto" w:fill="DEEAF6"/>
                <w:lang w:val="ru-RU" w:eastAsia="en-US"/>
              </w:rPr>
              <w:t>у</w:t>
            </w:r>
            <w:r w:rsidRPr="00B27D47">
              <w:rPr>
                <w:rFonts w:ascii="Times New Roman" w:hAnsi="Times New Roman"/>
                <w:spacing w:val="3"/>
                <w:sz w:val="24"/>
                <w:szCs w:val="24"/>
                <w:shd w:val="clear" w:color="auto" w:fill="DEEAF6"/>
                <w:lang w:val="ru-RU" w:eastAsia="en-US"/>
              </w:rPr>
              <w:t>н</w:t>
            </w:r>
            <w:r w:rsidRPr="00B27D47">
              <w:rPr>
                <w:rFonts w:ascii="Times New Roman" w:hAnsi="Times New Roman"/>
                <w:spacing w:val="-1"/>
                <w:sz w:val="24"/>
                <w:szCs w:val="24"/>
                <w:shd w:val="clear" w:color="auto" w:fill="DEEAF6"/>
                <w:lang w:val="ru-RU" w:eastAsia="en-US"/>
              </w:rPr>
              <w:t>к</w:t>
            </w:r>
            <w:r w:rsidRPr="00B27D47">
              <w:rPr>
                <w:rFonts w:ascii="Times New Roman" w:hAnsi="Times New Roman"/>
                <w:sz w:val="24"/>
                <w:szCs w:val="24"/>
                <w:shd w:val="clear" w:color="auto" w:fill="DEEAF6"/>
                <w:lang w:val="ru-RU" w:eastAsia="en-US"/>
              </w:rPr>
              <w:t>т</w:t>
            </w:r>
            <w:r w:rsidRPr="00B27D47">
              <w:rPr>
                <w:rFonts w:ascii="Times New Roman" w:hAnsi="Times New Roman"/>
                <w:spacing w:val="3"/>
                <w:sz w:val="24"/>
                <w:szCs w:val="24"/>
                <w:shd w:val="clear" w:color="auto" w:fill="DEEAF6"/>
                <w:lang w:val="ru-RU" w:eastAsia="en-US"/>
              </w:rPr>
              <w:t>ы</w:t>
            </w:r>
            <w:r w:rsidRPr="00B27D47">
              <w:rPr>
                <w:rFonts w:ascii="Times New Roman" w:hAnsi="Times New Roman"/>
                <w:sz w:val="24"/>
                <w:szCs w:val="24"/>
                <w:shd w:val="clear" w:color="auto" w:fill="DEEAF6"/>
                <w:lang w:val="ru-RU" w:eastAsia="en-US"/>
              </w:rPr>
              <w:t>,</w:t>
            </w:r>
            <w:r w:rsidRPr="00B27D47">
              <w:rPr>
                <w:rFonts w:ascii="Times New Roman" w:hAnsi="Times New Roman"/>
                <w:spacing w:val="8"/>
                <w:sz w:val="24"/>
                <w:szCs w:val="24"/>
                <w:shd w:val="clear" w:color="auto" w:fill="DEEAF6"/>
                <w:lang w:val="ru-RU" w:eastAsia="en-US"/>
              </w:rPr>
              <w:t xml:space="preserve"> </w:t>
            </w:r>
            <w:r w:rsidRPr="00B27D47">
              <w:rPr>
                <w:rFonts w:ascii="Times New Roman" w:hAnsi="Times New Roman"/>
                <w:sz w:val="24"/>
                <w:szCs w:val="24"/>
                <w:shd w:val="clear" w:color="auto" w:fill="DEEAF6"/>
                <w:lang w:val="ru-RU" w:eastAsia="en-US"/>
              </w:rPr>
              <w:t>с ис</w:t>
            </w:r>
            <w:r w:rsidRPr="00B27D47">
              <w:rPr>
                <w:rFonts w:ascii="Times New Roman" w:hAnsi="Times New Roman"/>
                <w:spacing w:val="1"/>
                <w:sz w:val="24"/>
                <w:szCs w:val="24"/>
                <w:shd w:val="clear" w:color="auto" w:fill="DEEAF6"/>
                <w:lang w:val="ru-RU" w:eastAsia="en-US"/>
              </w:rPr>
              <w:t>п</w:t>
            </w:r>
            <w:r w:rsidRPr="00B27D47">
              <w:rPr>
                <w:rFonts w:ascii="Times New Roman" w:hAnsi="Times New Roman"/>
                <w:sz w:val="24"/>
                <w:szCs w:val="24"/>
                <w:shd w:val="clear" w:color="auto" w:fill="DEEAF6"/>
                <w:lang w:val="ru-RU" w:eastAsia="en-US"/>
              </w:rPr>
              <w:t>ользова</w:t>
            </w:r>
            <w:r w:rsidRPr="00B27D47">
              <w:rPr>
                <w:rFonts w:ascii="Times New Roman" w:hAnsi="Times New Roman"/>
                <w:spacing w:val="1"/>
                <w:sz w:val="24"/>
                <w:szCs w:val="24"/>
                <w:shd w:val="clear" w:color="auto" w:fill="DEEAF6"/>
                <w:lang w:val="ru-RU" w:eastAsia="en-US"/>
              </w:rPr>
              <w:t>н</w:t>
            </w:r>
            <w:r w:rsidRPr="00B27D47">
              <w:rPr>
                <w:rFonts w:ascii="Times New Roman" w:hAnsi="Times New Roman"/>
                <w:sz w:val="24"/>
                <w:szCs w:val="24"/>
                <w:shd w:val="clear" w:color="auto" w:fill="DEEAF6"/>
                <w:lang w:val="ru-RU" w:eastAsia="en-US"/>
              </w:rPr>
              <w:t>и</w:t>
            </w:r>
            <w:r w:rsidRPr="00B27D47">
              <w:rPr>
                <w:rFonts w:ascii="Times New Roman" w:hAnsi="Times New Roman"/>
                <w:spacing w:val="3"/>
                <w:sz w:val="24"/>
                <w:szCs w:val="24"/>
                <w:shd w:val="clear" w:color="auto" w:fill="DEEAF6"/>
                <w:lang w:val="ru-RU" w:eastAsia="en-US"/>
              </w:rPr>
              <w:t>е</w:t>
            </w:r>
            <w:r w:rsidRPr="00B27D47">
              <w:rPr>
                <w:rFonts w:ascii="Times New Roman" w:hAnsi="Times New Roman"/>
                <w:sz w:val="24"/>
                <w:szCs w:val="24"/>
                <w:shd w:val="clear" w:color="auto" w:fill="DEEAF6"/>
                <w:lang w:val="ru-RU" w:eastAsia="en-US"/>
              </w:rPr>
              <w:t xml:space="preserve">м </w:t>
            </w:r>
            <w:r w:rsidRPr="00B27D47">
              <w:rPr>
                <w:rFonts w:ascii="Times New Roman" w:hAnsi="Times New Roman"/>
                <w:spacing w:val="-1"/>
                <w:sz w:val="24"/>
                <w:szCs w:val="24"/>
                <w:shd w:val="clear" w:color="auto" w:fill="DEEAF6"/>
                <w:lang w:val="ru-RU" w:eastAsia="en-US"/>
              </w:rPr>
              <w:t>к</w:t>
            </w:r>
            <w:r w:rsidRPr="00B27D47">
              <w:rPr>
                <w:rFonts w:ascii="Times New Roman" w:hAnsi="Times New Roman"/>
                <w:spacing w:val="2"/>
                <w:sz w:val="24"/>
                <w:szCs w:val="24"/>
                <w:shd w:val="clear" w:color="auto" w:fill="DEEAF6"/>
                <w:lang w:val="ru-RU" w:eastAsia="en-US"/>
              </w:rPr>
              <w:t>о</w:t>
            </w:r>
            <w:r w:rsidRPr="00B27D47">
              <w:rPr>
                <w:rFonts w:ascii="Times New Roman" w:hAnsi="Times New Roman"/>
                <w:sz w:val="24"/>
                <w:szCs w:val="24"/>
                <w:shd w:val="clear" w:color="auto" w:fill="DEEAF6"/>
                <w:lang w:val="ru-RU" w:eastAsia="en-US"/>
              </w:rPr>
              <w:t>т</w:t>
            </w:r>
            <w:r w:rsidRPr="00B27D47">
              <w:rPr>
                <w:rFonts w:ascii="Times New Roman" w:hAnsi="Times New Roman"/>
                <w:spacing w:val="2"/>
                <w:sz w:val="24"/>
                <w:szCs w:val="24"/>
                <w:shd w:val="clear" w:color="auto" w:fill="DEEAF6"/>
                <w:lang w:val="ru-RU" w:eastAsia="en-US"/>
              </w:rPr>
              <w:t>о</w:t>
            </w:r>
            <w:r w:rsidRPr="00B27D47">
              <w:rPr>
                <w:rFonts w:ascii="Times New Roman" w:hAnsi="Times New Roman"/>
                <w:sz w:val="24"/>
                <w:szCs w:val="24"/>
                <w:shd w:val="clear" w:color="auto" w:fill="DEEAF6"/>
                <w:lang w:val="ru-RU" w:eastAsia="en-US"/>
              </w:rPr>
              <w:t>р</w:t>
            </w:r>
            <w:r w:rsidRPr="00B27D47">
              <w:rPr>
                <w:rFonts w:ascii="Times New Roman" w:hAnsi="Times New Roman"/>
                <w:spacing w:val="1"/>
                <w:sz w:val="24"/>
                <w:szCs w:val="24"/>
                <w:shd w:val="clear" w:color="auto" w:fill="DEEAF6"/>
                <w:lang w:val="ru-RU" w:eastAsia="en-US"/>
              </w:rPr>
              <w:t>ы</w:t>
            </w:r>
            <w:r w:rsidRPr="00B27D47">
              <w:rPr>
                <w:rFonts w:ascii="Times New Roman" w:hAnsi="Times New Roman"/>
                <w:sz w:val="24"/>
                <w:szCs w:val="24"/>
                <w:shd w:val="clear" w:color="auto" w:fill="DEEAF6"/>
                <w:lang w:val="ru-RU" w:eastAsia="en-US"/>
              </w:rPr>
              <w:t>х</w:t>
            </w:r>
            <w:r w:rsidRPr="00B27D47">
              <w:rPr>
                <w:rFonts w:ascii="Times New Roman" w:hAnsi="Times New Roman"/>
                <w:spacing w:val="10"/>
                <w:sz w:val="24"/>
                <w:szCs w:val="24"/>
                <w:shd w:val="clear" w:color="auto" w:fill="DEEAF6"/>
                <w:lang w:val="ru-RU" w:eastAsia="en-US"/>
              </w:rPr>
              <w:t xml:space="preserve"> </w:t>
            </w:r>
            <w:r w:rsidRPr="00B27D47">
              <w:rPr>
                <w:rFonts w:ascii="Times New Roman" w:hAnsi="Times New Roman"/>
                <w:sz w:val="24"/>
                <w:szCs w:val="24"/>
                <w:shd w:val="clear" w:color="auto" w:fill="DEEAF6"/>
                <w:lang w:val="ru-RU" w:eastAsia="en-US"/>
              </w:rPr>
              <w:t>пр</w:t>
            </w:r>
            <w:r w:rsidRPr="00B27D47">
              <w:rPr>
                <w:rFonts w:ascii="Times New Roman" w:hAnsi="Times New Roman"/>
                <w:spacing w:val="1"/>
                <w:sz w:val="24"/>
                <w:szCs w:val="24"/>
                <w:shd w:val="clear" w:color="auto" w:fill="DEEAF6"/>
                <w:lang w:val="ru-RU" w:eastAsia="en-US"/>
              </w:rPr>
              <w:t>и</w:t>
            </w:r>
            <w:r w:rsidRPr="00B27D47">
              <w:rPr>
                <w:rFonts w:ascii="Times New Roman" w:hAnsi="Times New Roman"/>
                <w:spacing w:val="2"/>
                <w:sz w:val="24"/>
                <w:szCs w:val="24"/>
                <w:shd w:val="clear" w:color="auto" w:fill="DEEAF6"/>
                <w:lang w:val="ru-RU" w:eastAsia="en-US"/>
              </w:rPr>
              <w:t>г</w:t>
            </w:r>
            <w:r w:rsidRPr="00B27D47">
              <w:rPr>
                <w:rFonts w:ascii="Times New Roman" w:hAnsi="Times New Roman"/>
                <w:sz w:val="24"/>
                <w:szCs w:val="24"/>
                <w:shd w:val="clear" w:color="auto" w:fill="DEEAF6"/>
                <w:lang w:val="ru-RU" w:eastAsia="en-US"/>
              </w:rPr>
              <w:t>о</w:t>
            </w:r>
            <w:r w:rsidRPr="00B27D47">
              <w:rPr>
                <w:rFonts w:ascii="Times New Roman" w:hAnsi="Times New Roman"/>
                <w:spacing w:val="2"/>
                <w:sz w:val="24"/>
                <w:szCs w:val="24"/>
                <w:shd w:val="clear" w:color="auto" w:fill="DEEAF6"/>
                <w:lang w:val="ru-RU" w:eastAsia="en-US"/>
              </w:rPr>
              <w:t>т</w:t>
            </w:r>
            <w:r w:rsidRPr="00B27D47">
              <w:rPr>
                <w:rFonts w:ascii="Times New Roman" w:hAnsi="Times New Roman"/>
                <w:sz w:val="24"/>
                <w:szCs w:val="24"/>
                <w:shd w:val="clear" w:color="auto" w:fill="DEEAF6"/>
                <w:lang w:val="ru-RU" w:eastAsia="en-US"/>
              </w:rPr>
              <w:t>овле</w:t>
            </w:r>
            <w:r w:rsidRPr="00B27D47">
              <w:rPr>
                <w:rFonts w:ascii="Times New Roman" w:hAnsi="Times New Roman"/>
                <w:spacing w:val="1"/>
                <w:sz w:val="24"/>
                <w:szCs w:val="24"/>
                <w:shd w:val="clear" w:color="auto" w:fill="DEEAF6"/>
                <w:lang w:val="ru-RU" w:eastAsia="en-US"/>
              </w:rPr>
              <w:t>н</w:t>
            </w:r>
            <w:r w:rsidRPr="00B27D47">
              <w:rPr>
                <w:rFonts w:ascii="Times New Roman" w:hAnsi="Times New Roman"/>
                <w:sz w:val="24"/>
                <w:szCs w:val="24"/>
                <w:shd w:val="clear" w:color="auto" w:fill="DEEAF6"/>
                <w:lang w:val="ru-RU" w:eastAsia="en-US"/>
              </w:rPr>
              <w:t>ие</w:t>
            </w:r>
            <w:r w:rsidRPr="00B27D47">
              <w:rPr>
                <w:rFonts w:ascii="Times New Roman" w:hAnsi="Times New Roman"/>
                <w:spacing w:val="3"/>
                <w:sz w:val="24"/>
                <w:szCs w:val="24"/>
                <w:shd w:val="clear" w:color="auto" w:fill="DEEAF6"/>
                <w:lang w:val="ru-RU" w:eastAsia="en-US"/>
              </w:rPr>
              <w:t xml:space="preserve"> </w:t>
            </w:r>
            <w:r w:rsidRPr="00B27D47">
              <w:rPr>
                <w:rFonts w:ascii="Times New Roman" w:hAnsi="Times New Roman"/>
                <w:spacing w:val="2"/>
                <w:sz w:val="24"/>
                <w:szCs w:val="24"/>
                <w:shd w:val="clear" w:color="auto" w:fill="DEEAF6"/>
                <w:lang w:val="ru-RU" w:eastAsia="en-US"/>
              </w:rPr>
              <w:t>г</w:t>
            </w:r>
            <w:r w:rsidRPr="00B27D47">
              <w:rPr>
                <w:rFonts w:ascii="Times New Roman" w:hAnsi="Times New Roman"/>
                <w:sz w:val="24"/>
                <w:szCs w:val="24"/>
                <w:shd w:val="clear" w:color="auto" w:fill="DEEAF6"/>
                <w:lang w:val="ru-RU" w:eastAsia="en-US"/>
              </w:rPr>
              <w:t>орячей воды</w:t>
            </w:r>
            <w:r w:rsidRPr="00F02FCE">
              <w:rPr>
                <w:rFonts w:ascii="Times New Roman" w:hAnsi="Times New Roman"/>
                <w:spacing w:val="-6"/>
                <w:sz w:val="24"/>
                <w:szCs w:val="24"/>
                <w:lang w:val="ru-RU" w:eastAsia="en-US"/>
              </w:rPr>
              <w:t xml:space="preserve"> </w:t>
            </w:r>
            <w:r w:rsidRPr="00F02FCE">
              <w:rPr>
                <w:rFonts w:ascii="Times New Roman" w:hAnsi="Times New Roman"/>
                <w:sz w:val="24"/>
                <w:szCs w:val="24"/>
                <w:lang w:val="ru-RU" w:eastAsia="en-US"/>
              </w:rPr>
              <w:t>о</w:t>
            </w:r>
            <w:r w:rsidRPr="00F02FCE">
              <w:rPr>
                <w:rFonts w:ascii="Times New Roman" w:hAnsi="Times New Roman"/>
                <w:spacing w:val="5"/>
                <w:sz w:val="24"/>
                <w:szCs w:val="24"/>
                <w:lang w:val="ru-RU" w:eastAsia="en-US"/>
              </w:rPr>
              <w:t>с</w:t>
            </w:r>
            <w:r w:rsidRPr="00F02FCE">
              <w:rPr>
                <w:rFonts w:ascii="Times New Roman" w:hAnsi="Times New Roman"/>
                <w:spacing w:val="-5"/>
                <w:sz w:val="24"/>
                <w:szCs w:val="24"/>
                <w:lang w:val="ru-RU" w:eastAsia="en-US"/>
              </w:rPr>
              <w:t>у</w:t>
            </w:r>
            <w:r w:rsidRPr="00F02FCE">
              <w:rPr>
                <w:rFonts w:ascii="Times New Roman" w:hAnsi="Times New Roman"/>
                <w:sz w:val="24"/>
                <w:szCs w:val="24"/>
                <w:lang w:val="ru-RU" w:eastAsia="en-US"/>
              </w:rPr>
              <w:t>ще</w:t>
            </w:r>
            <w:r w:rsidRPr="00F02FCE">
              <w:rPr>
                <w:rFonts w:ascii="Times New Roman" w:hAnsi="Times New Roman"/>
                <w:spacing w:val="2"/>
                <w:sz w:val="24"/>
                <w:szCs w:val="24"/>
                <w:lang w:val="ru-RU" w:eastAsia="en-US"/>
              </w:rPr>
              <w:t>с</w:t>
            </w:r>
            <w:r w:rsidRPr="00F02FCE">
              <w:rPr>
                <w:rFonts w:ascii="Times New Roman" w:hAnsi="Times New Roman"/>
                <w:sz w:val="24"/>
                <w:szCs w:val="24"/>
                <w:lang w:val="ru-RU" w:eastAsia="en-US"/>
              </w:rPr>
              <w:t>твляется</w:t>
            </w:r>
            <w:r w:rsidRPr="00F02FCE">
              <w:rPr>
                <w:rFonts w:ascii="Times New Roman" w:hAnsi="Times New Roman"/>
                <w:spacing w:val="-15"/>
                <w:sz w:val="24"/>
                <w:szCs w:val="24"/>
                <w:lang w:val="ru-RU" w:eastAsia="en-US"/>
              </w:rPr>
              <w:t xml:space="preserve"> </w:t>
            </w:r>
            <w:r w:rsidRPr="00F02FCE">
              <w:rPr>
                <w:rFonts w:ascii="Times New Roman" w:hAnsi="Times New Roman"/>
                <w:sz w:val="24"/>
                <w:szCs w:val="24"/>
                <w:lang w:val="ru-RU" w:eastAsia="en-US"/>
              </w:rPr>
              <w:t>абон</w:t>
            </w:r>
            <w:r w:rsidRPr="00F02FCE">
              <w:rPr>
                <w:rFonts w:ascii="Times New Roman" w:hAnsi="Times New Roman"/>
                <w:spacing w:val="1"/>
                <w:sz w:val="24"/>
                <w:szCs w:val="24"/>
                <w:lang w:val="ru-RU" w:eastAsia="en-US"/>
              </w:rPr>
              <w:t>е</w:t>
            </w:r>
            <w:r w:rsidRPr="00F02FCE">
              <w:rPr>
                <w:rFonts w:ascii="Times New Roman" w:hAnsi="Times New Roman"/>
                <w:sz w:val="24"/>
                <w:szCs w:val="24"/>
                <w:lang w:val="ru-RU" w:eastAsia="en-US"/>
              </w:rPr>
              <w:t>нт</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м</w:t>
            </w:r>
            <w:r w:rsidRPr="00F02FCE">
              <w:rPr>
                <w:rFonts w:ascii="Times New Roman" w:hAnsi="Times New Roman"/>
                <w:spacing w:val="-13"/>
                <w:sz w:val="24"/>
                <w:szCs w:val="24"/>
                <w:lang w:val="ru-RU" w:eastAsia="en-US"/>
              </w:rPr>
              <w:t xml:space="preserve"> </w:t>
            </w:r>
            <w:r w:rsidRPr="00F02FCE">
              <w:rPr>
                <w:rFonts w:ascii="Times New Roman" w:hAnsi="Times New Roman"/>
                <w:sz w:val="24"/>
                <w:szCs w:val="24"/>
                <w:lang w:val="ru-RU" w:eastAsia="en-US"/>
              </w:rPr>
              <w:t>сам</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стоя</w:t>
            </w:r>
            <w:r w:rsidRPr="00F02FCE">
              <w:rPr>
                <w:rFonts w:ascii="Times New Roman" w:hAnsi="Times New Roman"/>
                <w:spacing w:val="2"/>
                <w:sz w:val="24"/>
                <w:szCs w:val="24"/>
                <w:lang w:val="ru-RU" w:eastAsia="en-US"/>
              </w:rPr>
              <w:t>т</w:t>
            </w:r>
            <w:r w:rsidRPr="00F02FCE">
              <w:rPr>
                <w:rFonts w:ascii="Times New Roman" w:hAnsi="Times New Roman"/>
                <w:sz w:val="24"/>
                <w:szCs w:val="24"/>
                <w:lang w:val="ru-RU" w:eastAsia="en-US"/>
              </w:rPr>
              <w:t>ельно</w:t>
            </w:r>
          </w:p>
        </w:tc>
      </w:tr>
      <w:tr w:rsidR="00193A27" w:rsidRPr="00D17545" w:rsidTr="00B27D47">
        <w:trPr>
          <w:trHeight w:hRule="exact" w:val="1140"/>
        </w:trPr>
        <w:tc>
          <w:tcPr>
            <w:tcW w:w="282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3B11DD" w:rsidRDefault="00193A27" w:rsidP="002E169C">
            <w:pPr>
              <w:pStyle w:val="a5"/>
              <w:ind w:left="57" w:right="125"/>
              <w:jc w:val="center"/>
              <w:rPr>
                <w:rFonts w:ascii="Times New Roman" w:hAnsi="Times New Roman"/>
                <w:b/>
                <w:i/>
                <w:sz w:val="24"/>
                <w:szCs w:val="24"/>
                <w:lang w:eastAsia="en-US"/>
              </w:rPr>
            </w:pPr>
            <w:proofErr w:type="spellStart"/>
            <w:r w:rsidRPr="003B11DD">
              <w:rPr>
                <w:rFonts w:ascii="Times New Roman" w:hAnsi="Times New Roman"/>
                <w:b/>
                <w:i/>
                <w:sz w:val="24"/>
                <w:szCs w:val="24"/>
                <w:lang w:eastAsia="en-US"/>
              </w:rPr>
              <w:t>Нец</w:t>
            </w:r>
            <w:r w:rsidRPr="003B11DD">
              <w:rPr>
                <w:rFonts w:ascii="Times New Roman" w:hAnsi="Times New Roman"/>
                <w:b/>
                <w:i/>
                <w:spacing w:val="1"/>
                <w:sz w:val="24"/>
                <w:szCs w:val="24"/>
                <w:lang w:eastAsia="en-US"/>
              </w:rPr>
              <w:t>е</w:t>
            </w:r>
            <w:r w:rsidRPr="003B11DD">
              <w:rPr>
                <w:rFonts w:ascii="Times New Roman" w:hAnsi="Times New Roman"/>
                <w:b/>
                <w:i/>
                <w:sz w:val="24"/>
                <w:szCs w:val="24"/>
                <w:lang w:eastAsia="en-US"/>
              </w:rPr>
              <w:t>нтрал</w:t>
            </w:r>
            <w:r w:rsidRPr="003B11DD">
              <w:rPr>
                <w:rFonts w:ascii="Times New Roman" w:hAnsi="Times New Roman"/>
                <w:b/>
                <w:i/>
                <w:spacing w:val="1"/>
                <w:sz w:val="24"/>
                <w:szCs w:val="24"/>
                <w:lang w:eastAsia="en-US"/>
              </w:rPr>
              <w:t>из</w:t>
            </w:r>
            <w:r w:rsidRPr="003B11DD">
              <w:rPr>
                <w:rFonts w:ascii="Times New Roman" w:hAnsi="Times New Roman"/>
                <w:b/>
                <w:i/>
                <w:sz w:val="24"/>
                <w:szCs w:val="24"/>
                <w:lang w:eastAsia="en-US"/>
              </w:rPr>
              <w:t>ован</w:t>
            </w:r>
            <w:r w:rsidRPr="003B11DD">
              <w:rPr>
                <w:rFonts w:ascii="Times New Roman" w:hAnsi="Times New Roman"/>
                <w:b/>
                <w:i/>
                <w:spacing w:val="1"/>
                <w:sz w:val="24"/>
                <w:szCs w:val="24"/>
                <w:lang w:eastAsia="en-US"/>
              </w:rPr>
              <w:t>н</w:t>
            </w:r>
            <w:r w:rsidRPr="003B11DD">
              <w:rPr>
                <w:rFonts w:ascii="Times New Roman" w:hAnsi="Times New Roman"/>
                <w:b/>
                <w:i/>
                <w:sz w:val="24"/>
                <w:szCs w:val="24"/>
                <w:lang w:eastAsia="en-US"/>
              </w:rPr>
              <w:t>ая</w:t>
            </w:r>
            <w:proofErr w:type="spellEnd"/>
            <w:r w:rsidRPr="003B11DD">
              <w:rPr>
                <w:rFonts w:ascii="Times New Roman" w:hAnsi="Times New Roman"/>
                <w:b/>
                <w:i/>
                <w:sz w:val="24"/>
                <w:szCs w:val="24"/>
                <w:lang w:eastAsia="en-US"/>
              </w:rPr>
              <w:t xml:space="preserve"> </w:t>
            </w:r>
            <w:proofErr w:type="spellStart"/>
            <w:r w:rsidRPr="003B11DD">
              <w:rPr>
                <w:rFonts w:ascii="Times New Roman" w:hAnsi="Times New Roman"/>
                <w:b/>
                <w:i/>
                <w:sz w:val="24"/>
                <w:szCs w:val="24"/>
                <w:lang w:eastAsia="en-US"/>
              </w:rPr>
              <w:t>сист</w:t>
            </w:r>
            <w:r w:rsidRPr="003B11DD">
              <w:rPr>
                <w:rFonts w:ascii="Times New Roman" w:hAnsi="Times New Roman"/>
                <w:b/>
                <w:i/>
                <w:spacing w:val="3"/>
                <w:sz w:val="24"/>
                <w:szCs w:val="24"/>
                <w:lang w:eastAsia="en-US"/>
              </w:rPr>
              <w:t>е</w:t>
            </w:r>
            <w:r w:rsidRPr="003B11DD">
              <w:rPr>
                <w:rFonts w:ascii="Times New Roman" w:hAnsi="Times New Roman"/>
                <w:b/>
                <w:i/>
                <w:spacing w:val="-1"/>
                <w:sz w:val="24"/>
                <w:szCs w:val="24"/>
                <w:lang w:eastAsia="en-US"/>
              </w:rPr>
              <w:t>м</w:t>
            </w:r>
            <w:r w:rsidRPr="003B11DD">
              <w:rPr>
                <w:rFonts w:ascii="Times New Roman" w:hAnsi="Times New Roman"/>
                <w:b/>
                <w:i/>
                <w:sz w:val="24"/>
                <w:szCs w:val="24"/>
                <w:lang w:eastAsia="en-US"/>
              </w:rPr>
              <w:t>а</w:t>
            </w:r>
            <w:proofErr w:type="spellEnd"/>
            <w:r w:rsidRPr="003B11DD">
              <w:rPr>
                <w:rFonts w:ascii="Times New Roman" w:hAnsi="Times New Roman"/>
                <w:b/>
                <w:i/>
                <w:sz w:val="24"/>
                <w:szCs w:val="24"/>
                <w:lang w:eastAsia="en-US"/>
              </w:rPr>
              <w:t xml:space="preserve"> </w:t>
            </w:r>
            <w:proofErr w:type="spellStart"/>
            <w:r w:rsidRPr="003B11DD">
              <w:rPr>
                <w:rFonts w:ascii="Times New Roman" w:hAnsi="Times New Roman"/>
                <w:b/>
                <w:i/>
                <w:sz w:val="24"/>
                <w:szCs w:val="24"/>
                <w:lang w:eastAsia="en-US"/>
              </w:rPr>
              <w:t>холод</w:t>
            </w:r>
            <w:r w:rsidRPr="003B11DD">
              <w:rPr>
                <w:rFonts w:ascii="Times New Roman" w:hAnsi="Times New Roman"/>
                <w:b/>
                <w:i/>
                <w:spacing w:val="1"/>
                <w:sz w:val="24"/>
                <w:szCs w:val="24"/>
                <w:lang w:eastAsia="en-US"/>
              </w:rPr>
              <w:t>н</w:t>
            </w:r>
            <w:r w:rsidRPr="003B11DD">
              <w:rPr>
                <w:rFonts w:ascii="Times New Roman" w:hAnsi="Times New Roman"/>
                <w:b/>
                <w:i/>
                <w:sz w:val="24"/>
                <w:szCs w:val="24"/>
                <w:lang w:eastAsia="en-US"/>
              </w:rPr>
              <w:t>ого</w:t>
            </w:r>
            <w:proofErr w:type="spellEnd"/>
            <w:r w:rsidRPr="003B11DD">
              <w:rPr>
                <w:rFonts w:ascii="Times New Roman" w:hAnsi="Times New Roman"/>
                <w:b/>
                <w:i/>
                <w:spacing w:val="-11"/>
                <w:sz w:val="24"/>
                <w:szCs w:val="24"/>
                <w:lang w:eastAsia="en-US"/>
              </w:rPr>
              <w:t xml:space="preserve"> </w:t>
            </w:r>
            <w:proofErr w:type="spellStart"/>
            <w:r w:rsidRPr="003B11DD">
              <w:rPr>
                <w:rFonts w:ascii="Times New Roman" w:hAnsi="Times New Roman"/>
                <w:b/>
                <w:i/>
                <w:sz w:val="24"/>
                <w:szCs w:val="24"/>
                <w:lang w:eastAsia="en-US"/>
              </w:rPr>
              <w:t>водосн</w:t>
            </w:r>
            <w:r w:rsidRPr="003B11DD">
              <w:rPr>
                <w:rFonts w:ascii="Times New Roman" w:hAnsi="Times New Roman"/>
                <w:b/>
                <w:i/>
                <w:spacing w:val="1"/>
                <w:sz w:val="24"/>
                <w:szCs w:val="24"/>
                <w:lang w:eastAsia="en-US"/>
              </w:rPr>
              <w:t>а</w:t>
            </w:r>
            <w:r w:rsidRPr="003B11DD">
              <w:rPr>
                <w:rFonts w:ascii="Times New Roman" w:hAnsi="Times New Roman"/>
                <w:b/>
                <w:i/>
                <w:sz w:val="24"/>
                <w:szCs w:val="24"/>
                <w:lang w:eastAsia="en-US"/>
              </w:rPr>
              <w:t>б</w:t>
            </w:r>
            <w:r w:rsidRPr="003B11DD">
              <w:rPr>
                <w:rFonts w:ascii="Times New Roman" w:hAnsi="Times New Roman"/>
                <w:b/>
                <w:i/>
                <w:spacing w:val="3"/>
                <w:sz w:val="24"/>
                <w:szCs w:val="24"/>
                <w:lang w:eastAsia="en-US"/>
              </w:rPr>
              <w:t>ж</w:t>
            </w:r>
            <w:r w:rsidRPr="003B11DD">
              <w:rPr>
                <w:rFonts w:ascii="Times New Roman" w:hAnsi="Times New Roman"/>
                <w:b/>
                <w:i/>
                <w:sz w:val="24"/>
                <w:szCs w:val="24"/>
                <w:lang w:eastAsia="en-US"/>
              </w:rPr>
              <w:t>ен</w:t>
            </w:r>
            <w:r w:rsidRPr="003B11DD">
              <w:rPr>
                <w:rFonts w:ascii="Times New Roman" w:hAnsi="Times New Roman"/>
                <w:b/>
                <w:i/>
                <w:spacing w:val="1"/>
                <w:sz w:val="24"/>
                <w:szCs w:val="24"/>
                <w:lang w:eastAsia="en-US"/>
              </w:rPr>
              <w:t>и</w:t>
            </w:r>
            <w:r w:rsidRPr="003B11DD">
              <w:rPr>
                <w:rFonts w:ascii="Times New Roman" w:hAnsi="Times New Roman"/>
                <w:b/>
                <w:i/>
                <w:sz w:val="24"/>
                <w:szCs w:val="24"/>
                <w:lang w:eastAsia="en-US"/>
              </w:rPr>
              <w:t>я</w:t>
            </w:r>
            <w:proofErr w:type="spellEnd"/>
          </w:p>
        </w:tc>
        <w:tc>
          <w:tcPr>
            <w:tcW w:w="7097" w:type="dxa"/>
            <w:tcBorders>
              <w:top w:val="single" w:sz="4" w:space="0" w:color="000000"/>
              <w:left w:val="single" w:sz="4" w:space="0" w:color="000000"/>
              <w:bottom w:val="single" w:sz="4" w:space="0" w:color="000000"/>
              <w:right w:val="single" w:sz="4" w:space="0" w:color="000000"/>
            </w:tcBorders>
            <w:vAlign w:val="center"/>
          </w:tcPr>
          <w:p w:rsidR="00193A27" w:rsidRPr="00F02FCE" w:rsidRDefault="00193A27" w:rsidP="000C6544">
            <w:pPr>
              <w:pStyle w:val="a5"/>
              <w:ind w:left="158" w:right="86"/>
              <w:jc w:val="both"/>
              <w:rPr>
                <w:rFonts w:ascii="Times New Roman" w:hAnsi="Times New Roman"/>
                <w:sz w:val="24"/>
                <w:szCs w:val="24"/>
                <w:lang w:val="ru-RU" w:eastAsia="en-US"/>
              </w:rPr>
            </w:pPr>
            <w:r w:rsidRPr="00F02FCE">
              <w:rPr>
                <w:rFonts w:ascii="Times New Roman" w:hAnsi="Times New Roman"/>
                <w:sz w:val="24"/>
                <w:szCs w:val="24"/>
                <w:lang w:val="ru-RU" w:eastAsia="en-US"/>
              </w:rPr>
              <w:t>Соо</w:t>
            </w:r>
            <w:r w:rsidRPr="00F02FCE">
              <w:rPr>
                <w:rFonts w:ascii="Times New Roman" w:hAnsi="Times New Roman"/>
                <w:spacing w:val="4"/>
                <w:sz w:val="24"/>
                <w:szCs w:val="24"/>
                <w:lang w:val="ru-RU" w:eastAsia="en-US"/>
              </w:rPr>
              <w:t>р</w:t>
            </w:r>
            <w:r w:rsidRPr="00F02FCE">
              <w:rPr>
                <w:rFonts w:ascii="Times New Roman" w:hAnsi="Times New Roman"/>
                <w:spacing w:val="-5"/>
                <w:sz w:val="24"/>
                <w:szCs w:val="24"/>
                <w:lang w:val="ru-RU" w:eastAsia="en-US"/>
              </w:rPr>
              <w:t>у</w:t>
            </w:r>
            <w:r w:rsidRPr="00F02FCE">
              <w:rPr>
                <w:rFonts w:ascii="Times New Roman" w:hAnsi="Times New Roman"/>
                <w:spacing w:val="1"/>
                <w:sz w:val="24"/>
                <w:szCs w:val="24"/>
                <w:lang w:val="ru-RU" w:eastAsia="en-US"/>
              </w:rPr>
              <w:t>ж</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 xml:space="preserve">я </w:t>
            </w:r>
            <w:r w:rsidRPr="00F02FCE">
              <w:rPr>
                <w:rFonts w:ascii="Times New Roman" w:hAnsi="Times New Roman"/>
                <w:spacing w:val="58"/>
                <w:sz w:val="24"/>
                <w:szCs w:val="24"/>
                <w:lang w:val="ru-RU" w:eastAsia="en-US"/>
              </w:rPr>
              <w:t xml:space="preserve"> </w:t>
            </w:r>
            <w:r w:rsidRPr="00F02FCE">
              <w:rPr>
                <w:rFonts w:ascii="Times New Roman" w:hAnsi="Times New Roman"/>
                <w:sz w:val="24"/>
                <w:szCs w:val="24"/>
                <w:lang w:val="ru-RU" w:eastAsia="en-US"/>
              </w:rPr>
              <w:t xml:space="preserve">и  </w:t>
            </w:r>
            <w:r w:rsidRPr="00F02FCE">
              <w:rPr>
                <w:rFonts w:ascii="Times New Roman" w:hAnsi="Times New Roman"/>
                <w:spacing w:val="11"/>
                <w:sz w:val="24"/>
                <w:szCs w:val="24"/>
                <w:lang w:val="ru-RU" w:eastAsia="en-US"/>
              </w:rPr>
              <w:t xml:space="preserve"> </w:t>
            </w:r>
            <w:r w:rsidRPr="00F02FCE">
              <w:rPr>
                <w:rFonts w:ascii="Times New Roman" w:hAnsi="Times New Roman"/>
                <w:spacing w:val="-5"/>
                <w:sz w:val="24"/>
                <w:szCs w:val="24"/>
                <w:lang w:val="ru-RU" w:eastAsia="en-US"/>
              </w:rPr>
              <w:t>у</w:t>
            </w:r>
            <w:r w:rsidRPr="00F02FCE">
              <w:rPr>
                <w:rFonts w:ascii="Times New Roman" w:hAnsi="Times New Roman"/>
                <w:spacing w:val="2"/>
                <w:sz w:val="24"/>
                <w:szCs w:val="24"/>
                <w:lang w:val="ru-RU" w:eastAsia="en-US"/>
              </w:rPr>
              <w:t>с</w:t>
            </w:r>
            <w:r w:rsidRPr="00F02FCE">
              <w:rPr>
                <w:rFonts w:ascii="Times New Roman" w:hAnsi="Times New Roman"/>
                <w:sz w:val="24"/>
                <w:szCs w:val="24"/>
                <w:lang w:val="ru-RU" w:eastAsia="en-US"/>
              </w:rPr>
              <w:t>т</w:t>
            </w:r>
            <w:r w:rsidRPr="00F02FCE">
              <w:rPr>
                <w:rFonts w:ascii="Times New Roman" w:hAnsi="Times New Roman"/>
                <w:spacing w:val="2"/>
                <w:sz w:val="24"/>
                <w:szCs w:val="24"/>
                <w:lang w:val="ru-RU" w:eastAsia="en-US"/>
              </w:rPr>
              <w:t>р</w:t>
            </w:r>
            <w:r w:rsidRPr="00F02FCE">
              <w:rPr>
                <w:rFonts w:ascii="Times New Roman" w:hAnsi="Times New Roman"/>
                <w:sz w:val="24"/>
                <w:szCs w:val="24"/>
                <w:lang w:val="ru-RU" w:eastAsia="en-US"/>
              </w:rPr>
              <w:t xml:space="preserve">ойства, </w:t>
            </w:r>
            <w:r w:rsidRPr="00F02FCE">
              <w:rPr>
                <w:rFonts w:ascii="Times New Roman" w:hAnsi="Times New Roman"/>
                <w:spacing w:val="61"/>
                <w:sz w:val="24"/>
                <w:szCs w:val="24"/>
                <w:lang w:val="ru-RU" w:eastAsia="en-US"/>
              </w:rPr>
              <w:t xml:space="preserve"> </w:t>
            </w:r>
            <w:r w:rsidRPr="00F02FCE">
              <w:rPr>
                <w:rFonts w:ascii="Times New Roman" w:hAnsi="Times New Roman"/>
                <w:sz w:val="24"/>
                <w:szCs w:val="24"/>
                <w:lang w:val="ru-RU" w:eastAsia="en-US"/>
              </w:rPr>
              <w:t>технол</w:t>
            </w:r>
            <w:r w:rsidRPr="00F02FCE">
              <w:rPr>
                <w:rFonts w:ascii="Times New Roman" w:hAnsi="Times New Roman"/>
                <w:spacing w:val="3"/>
                <w:sz w:val="24"/>
                <w:szCs w:val="24"/>
                <w:lang w:val="ru-RU" w:eastAsia="en-US"/>
              </w:rPr>
              <w:t>о</w:t>
            </w:r>
            <w:r w:rsidRPr="00F02FCE">
              <w:rPr>
                <w:rFonts w:ascii="Times New Roman" w:hAnsi="Times New Roman"/>
                <w:sz w:val="24"/>
                <w:szCs w:val="24"/>
                <w:lang w:val="ru-RU" w:eastAsia="en-US"/>
              </w:rPr>
              <w:t>ги</w:t>
            </w:r>
            <w:r w:rsidRPr="00F02FCE">
              <w:rPr>
                <w:rFonts w:ascii="Times New Roman" w:hAnsi="Times New Roman"/>
                <w:spacing w:val="-1"/>
                <w:sz w:val="24"/>
                <w:szCs w:val="24"/>
                <w:lang w:val="ru-RU" w:eastAsia="en-US"/>
              </w:rPr>
              <w:t>ч</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с</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 xml:space="preserve">и </w:t>
            </w:r>
            <w:r w:rsidRPr="00F02FCE">
              <w:rPr>
                <w:rFonts w:ascii="Times New Roman" w:hAnsi="Times New Roman"/>
                <w:spacing w:val="54"/>
                <w:sz w:val="24"/>
                <w:szCs w:val="24"/>
                <w:lang w:val="ru-RU" w:eastAsia="en-US"/>
              </w:rPr>
              <w:t xml:space="preserve"> </w:t>
            </w:r>
            <w:r w:rsidRPr="00F02FCE">
              <w:rPr>
                <w:rFonts w:ascii="Times New Roman" w:hAnsi="Times New Roman"/>
                <w:sz w:val="24"/>
                <w:szCs w:val="24"/>
                <w:lang w:val="ru-RU" w:eastAsia="en-US"/>
              </w:rPr>
              <w:t>не св</w:t>
            </w:r>
            <w:r w:rsidRPr="00F02FCE">
              <w:rPr>
                <w:rFonts w:ascii="Times New Roman" w:hAnsi="Times New Roman"/>
                <w:spacing w:val="1"/>
                <w:sz w:val="24"/>
                <w:szCs w:val="24"/>
                <w:lang w:val="ru-RU" w:eastAsia="en-US"/>
              </w:rPr>
              <w:t>яз</w:t>
            </w:r>
            <w:r w:rsidRPr="00F02FCE">
              <w:rPr>
                <w:rFonts w:ascii="Times New Roman" w:hAnsi="Times New Roman"/>
                <w:sz w:val="24"/>
                <w:szCs w:val="24"/>
                <w:lang w:val="ru-RU" w:eastAsia="en-US"/>
              </w:rPr>
              <w:t>ан</w:t>
            </w:r>
            <w:r w:rsidRPr="00F02FCE">
              <w:rPr>
                <w:rFonts w:ascii="Times New Roman" w:hAnsi="Times New Roman"/>
                <w:spacing w:val="1"/>
                <w:sz w:val="24"/>
                <w:szCs w:val="24"/>
                <w:lang w:val="ru-RU" w:eastAsia="en-US"/>
              </w:rPr>
              <w:t>ны</w:t>
            </w:r>
            <w:r w:rsidRPr="00F02FCE">
              <w:rPr>
                <w:rFonts w:ascii="Times New Roman" w:hAnsi="Times New Roman"/>
                <w:sz w:val="24"/>
                <w:szCs w:val="24"/>
                <w:lang w:val="ru-RU" w:eastAsia="en-US"/>
              </w:rPr>
              <w:t>е</w:t>
            </w:r>
            <w:r w:rsidRPr="00F02FCE">
              <w:rPr>
                <w:rFonts w:ascii="Times New Roman" w:hAnsi="Times New Roman"/>
                <w:spacing w:val="9"/>
                <w:sz w:val="24"/>
                <w:szCs w:val="24"/>
                <w:lang w:val="ru-RU" w:eastAsia="en-US"/>
              </w:rPr>
              <w:t xml:space="preserve"> </w:t>
            </w:r>
            <w:r w:rsidRPr="00F02FCE">
              <w:rPr>
                <w:rFonts w:ascii="Times New Roman" w:hAnsi="Times New Roman"/>
                <w:sz w:val="24"/>
                <w:szCs w:val="24"/>
                <w:lang w:val="ru-RU" w:eastAsia="en-US"/>
              </w:rPr>
              <w:t>с</w:t>
            </w:r>
            <w:r w:rsidRPr="00F02FCE">
              <w:rPr>
                <w:rFonts w:ascii="Times New Roman" w:hAnsi="Times New Roman"/>
                <w:spacing w:val="19"/>
                <w:sz w:val="24"/>
                <w:szCs w:val="24"/>
                <w:lang w:val="ru-RU" w:eastAsia="en-US"/>
              </w:rPr>
              <w:t xml:space="preserve"> </w:t>
            </w:r>
            <w:r w:rsidRPr="00F02FCE">
              <w:rPr>
                <w:rFonts w:ascii="Times New Roman" w:hAnsi="Times New Roman"/>
                <w:sz w:val="24"/>
                <w:szCs w:val="24"/>
                <w:lang w:val="ru-RU" w:eastAsia="en-US"/>
              </w:rPr>
              <w:t>ц</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нтрал</w:t>
            </w:r>
            <w:r w:rsidRPr="00F02FCE">
              <w:rPr>
                <w:rFonts w:ascii="Times New Roman" w:hAnsi="Times New Roman"/>
                <w:spacing w:val="1"/>
                <w:sz w:val="24"/>
                <w:szCs w:val="24"/>
                <w:lang w:val="ru-RU" w:eastAsia="en-US"/>
              </w:rPr>
              <w:t>из</w:t>
            </w:r>
            <w:r w:rsidRPr="00F02FCE">
              <w:rPr>
                <w:rFonts w:ascii="Times New Roman" w:hAnsi="Times New Roman"/>
                <w:sz w:val="24"/>
                <w:szCs w:val="24"/>
                <w:lang w:val="ru-RU" w:eastAsia="en-US"/>
              </w:rPr>
              <w:t>ован</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 xml:space="preserve">ой </w:t>
            </w:r>
            <w:r w:rsidRPr="00F02FCE">
              <w:rPr>
                <w:rFonts w:ascii="Times New Roman" w:hAnsi="Times New Roman"/>
                <w:spacing w:val="2"/>
                <w:sz w:val="24"/>
                <w:szCs w:val="24"/>
                <w:lang w:val="ru-RU" w:eastAsia="en-US"/>
              </w:rPr>
              <w:t>с</w:t>
            </w:r>
            <w:r w:rsidRPr="00F02FCE">
              <w:rPr>
                <w:rFonts w:ascii="Times New Roman" w:hAnsi="Times New Roman"/>
                <w:sz w:val="24"/>
                <w:szCs w:val="24"/>
                <w:lang w:val="ru-RU" w:eastAsia="en-US"/>
              </w:rPr>
              <w:t>истемой холод</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ого</w:t>
            </w:r>
            <w:r w:rsidRPr="00F02FCE">
              <w:rPr>
                <w:rFonts w:ascii="Times New Roman" w:hAnsi="Times New Roman"/>
                <w:spacing w:val="1"/>
                <w:sz w:val="24"/>
                <w:szCs w:val="24"/>
                <w:lang w:val="ru-RU" w:eastAsia="en-US"/>
              </w:rPr>
              <w:t xml:space="preserve"> </w:t>
            </w:r>
            <w:r w:rsidRPr="00F02FCE">
              <w:rPr>
                <w:rFonts w:ascii="Times New Roman" w:hAnsi="Times New Roman"/>
                <w:sz w:val="24"/>
                <w:szCs w:val="24"/>
                <w:lang w:val="ru-RU" w:eastAsia="en-US"/>
              </w:rPr>
              <w:t>водосн</w:t>
            </w:r>
            <w:r w:rsidRPr="00F02FCE">
              <w:rPr>
                <w:rFonts w:ascii="Times New Roman" w:hAnsi="Times New Roman"/>
                <w:spacing w:val="1"/>
                <w:sz w:val="24"/>
                <w:szCs w:val="24"/>
                <w:lang w:val="ru-RU" w:eastAsia="en-US"/>
              </w:rPr>
              <w:t>а</w:t>
            </w:r>
            <w:r w:rsidRPr="00F02FCE">
              <w:rPr>
                <w:rFonts w:ascii="Times New Roman" w:hAnsi="Times New Roman"/>
                <w:sz w:val="24"/>
                <w:szCs w:val="24"/>
                <w:lang w:val="ru-RU" w:eastAsia="en-US"/>
              </w:rPr>
              <w:t>б</w:t>
            </w:r>
            <w:r w:rsidRPr="00F02FCE">
              <w:rPr>
                <w:rFonts w:ascii="Times New Roman" w:hAnsi="Times New Roman"/>
                <w:spacing w:val="3"/>
                <w:sz w:val="24"/>
                <w:szCs w:val="24"/>
                <w:lang w:val="ru-RU" w:eastAsia="en-US"/>
              </w:rPr>
              <w:t>ж</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w:t>
            </w:r>
            <w:r w:rsidRPr="00F02FCE">
              <w:rPr>
                <w:rFonts w:ascii="Times New Roman" w:hAnsi="Times New Roman"/>
                <w:spacing w:val="-5"/>
                <w:sz w:val="24"/>
                <w:szCs w:val="24"/>
                <w:lang w:val="ru-RU" w:eastAsia="en-US"/>
              </w:rPr>
              <w:t xml:space="preserve"> </w:t>
            </w:r>
            <w:r w:rsidRPr="00F02FCE">
              <w:rPr>
                <w:rFonts w:ascii="Times New Roman" w:hAnsi="Times New Roman"/>
                <w:sz w:val="24"/>
                <w:szCs w:val="24"/>
                <w:lang w:val="ru-RU" w:eastAsia="en-US"/>
              </w:rPr>
              <w:t>и</w:t>
            </w:r>
            <w:r w:rsidRPr="00F02FCE">
              <w:rPr>
                <w:rFonts w:ascii="Times New Roman" w:hAnsi="Times New Roman"/>
                <w:spacing w:val="11"/>
                <w:sz w:val="24"/>
                <w:szCs w:val="24"/>
                <w:lang w:val="ru-RU" w:eastAsia="en-US"/>
              </w:rPr>
              <w:t xml:space="preserve"> </w:t>
            </w:r>
            <w:r w:rsidRPr="00F02FCE">
              <w:rPr>
                <w:rFonts w:ascii="Times New Roman" w:hAnsi="Times New Roman"/>
                <w:sz w:val="24"/>
                <w:szCs w:val="24"/>
                <w:lang w:val="ru-RU" w:eastAsia="en-US"/>
              </w:rPr>
              <w:t>пред</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а</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наче</w:t>
            </w:r>
            <w:r w:rsidRPr="00F02FCE">
              <w:rPr>
                <w:rFonts w:ascii="Times New Roman" w:hAnsi="Times New Roman"/>
                <w:spacing w:val="3"/>
                <w:sz w:val="24"/>
                <w:szCs w:val="24"/>
                <w:lang w:val="ru-RU" w:eastAsia="en-US"/>
              </w:rPr>
              <w:t>н</w:t>
            </w:r>
            <w:r w:rsidRPr="00F02FCE">
              <w:rPr>
                <w:rFonts w:ascii="Times New Roman" w:hAnsi="Times New Roman"/>
                <w:sz w:val="24"/>
                <w:szCs w:val="24"/>
                <w:lang w:val="ru-RU" w:eastAsia="en-US"/>
              </w:rPr>
              <w:t>н</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е</w:t>
            </w:r>
            <w:r w:rsidRPr="00F02FCE">
              <w:rPr>
                <w:rFonts w:ascii="Times New Roman" w:hAnsi="Times New Roman"/>
                <w:spacing w:val="-7"/>
                <w:sz w:val="24"/>
                <w:szCs w:val="24"/>
                <w:lang w:val="ru-RU" w:eastAsia="en-US"/>
              </w:rPr>
              <w:t xml:space="preserve"> </w:t>
            </w:r>
            <w:r w:rsidRPr="00F02FCE">
              <w:rPr>
                <w:rFonts w:ascii="Times New Roman" w:hAnsi="Times New Roman"/>
                <w:sz w:val="24"/>
                <w:szCs w:val="24"/>
                <w:lang w:val="ru-RU" w:eastAsia="en-US"/>
              </w:rPr>
              <w:t>для обще</w:t>
            </w:r>
            <w:r w:rsidRPr="00F02FCE">
              <w:rPr>
                <w:rFonts w:ascii="Times New Roman" w:hAnsi="Times New Roman"/>
                <w:spacing w:val="-1"/>
                <w:sz w:val="24"/>
                <w:szCs w:val="24"/>
                <w:lang w:val="ru-RU" w:eastAsia="en-US"/>
              </w:rPr>
              <w:t>г</w:t>
            </w:r>
            <w:r w:rsidRPr="00F02FCE">
              <w:rPr>
                <w:rFonts w:ascii="Times New Roman" w:hAnsi="Times New Roman"/>
                <w:sz w:val="24"/>
                <w:szCs w:val="24"/>
                <w:lang w:val="ru-RU" w:eastAsia="en-US"/>
              </w:rPr>
              <w:t>о</w:t>
            </w:r>
            <w:r w:rsidRPr="00F02FCE">
              <w:rPr>
                <w:rFonts w:ascii="Times New Roman" w:hAnsi="Times New Roman"/>
                <w:spacing w:val="8"/>
                <w:sz w:val="24"/>
                <w:szCs w:val="24"/>
                <w:lang w:val="ru-RU" w:eastAsia="en-US"/>
              </w:rPr>
              <w:t xml:space="preserve"> </w:t>
            </w:r>
            <w:r w:rsidRPr="00F02FCE">
              <w:rPr>
                <w:rFonts w:ascii="Times New Roman" w:hAnsi="Times New Roman"/>
                <w:sz w:val="24"/>
                <w:szCs w:val="24"/>
                <w:lang w:val="ru-RU" w:eastAsia="en-US"/>
              </w:rPr>
              <w:t>по</w:t>
            </w:r>
            <w:r w:rsidRPr="00F02FCE">
              <w:rPr>
                <w:rFonts w:ascii="Times New Roman" w:hAnsi="Times New Roman"/>
                <w:spacing w:val="3"/>
                <w:sz w:val="24"/>
                <w:szCs w:val="24"/>
                <w:lang w:val="ru-RU" w:eastAsia="en-US"/>
              </w:rPr>
              <w:t>л</w:t>
            </w:r>
            <w:r w:rsidRPr="00F02FCE">
              <w:rPr>
                <w:rFonts w:ascii="Times New Roman" w:hAnsi="Times New Roman"/>
                <w:sz w:val="24"/>
                <w:szCs w:val="24"/>
                <w:lang w:val="ru-RU" w:eastAsia="en-US"/>
              </w:rPr>
              <w:t>ьзов</w:t>
            </w:r>
            <w:r w:rsidRPr="00F02FCE">
              <w:rPr>
                <w:rFonts w:ascii="Times New Roman" w:hAnsi="Times New Roman"/>
                <w:spacing w:val="3"/>
                <w:sz w:val="24"/>
                <w:szCs w:val="24"/>
                <w:lang w:val="ru-RU" w:eastAsia="en-US"/>
              </w:rPr>
              <w:t>а</w:t>
            </w:r>
            <w:r w:rsidRPr="00F02FCE">
              <w:rPr>
                <w:rFonts w:ascii="Times New Roman" w:hAnsi="Times New Roman"/>
                <w:sz w:val="24"/>
                <w:szCs w:val="24"/>
                <w:lang w:val="ru-RU" w:eastAsia="en-US"/>
              </w:rPr>
              <w:t>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 и</w:t>
            </w:r>
            <w:r w:rsidRPr="00F02FCE">
              <w:rPr>
                <w:rFonts w:ascii="Times New Roman" w:hAnsi="Times New Roman"/>
                <w:spacing w:val="1"/>
                <w:sz w:val="24"/>
                <w:szCs w:val="24"/>
                <w:lang w:val="ru-RU" w:eastAsia="en-US"/>
              </w:rPr>
              <w:t>л</w:t>
            </w:r>
            <w:r w:rsidRPr="00F02FCE">
              <w:rPr>
                <w:rFonts w:ascii="Times New Roman" w:hAnsi="Times New Roman"/>
                <w:sz w:val="24"/>
                <w:szCs w:val="24"/>
                <w:lang w:val="ru-RU" w:eastAsia="en-US"/>
              </w:rPr>
              <w:t>и</w:t>
            </w:r>
            <w:r w:rsidRPr="00F02FCE">
              <w:rPr>
                <w:rFonts w:ascii="Times New Roman" w:hAnsi="Times New Roman"/>
                <w:spacing w:val="9"/>
                <w:sz w:val="24"/>
                <w:szCs w:val="24"/>
                <w:lang w:val="ru-RU" w:eastAsia="en-US"/>
              </w:rPr>
              <w:t xml:space="preserve"> </w:t>
            </w:r>
            <w:r w:rsidRPr="00F02FCE">
              <w:rPr>
                <w:rFonts w:ascii="Times New Roman" w:hAnsi="Times New Roman"/>
                <w:sz w:val="24"/>
                <w:szCs w:val="24"/>
                <w:lang w:val="ru-RU" w:eastAsia="en-US"/>
              </w:rPr>
              <w:t>по</w:t>
            </w:r>
            <w:r w:rsidRPr="00F02FCE">
              <w:rPr>
                <w:rFonts w:ascii="Times New Roman" w:hAnsi="Times New Roman"/>
                <w:spacing w:val="1"/>
                <w:sz w:val="24"/>
                <w:szCs w:val="24"/>
                <w:lang w:val="ru-RU" w:eastAsia="en-US"/>
              </w:rPr>
              <w:t>л</w:t>
            </w:r>
            <w:r w:rsidRPr="00F02FCE">
              <w:rPr>
                <w:rFonts w:ascii="Times New Roman" w:hAnsi="Times New Roman"/>
                <w:spacing w:val="2"/>
                <w:sz w:val="24"/>
                <w:szCs w:val="24"/>
                <w:lang w:val="ru-RU" w:eastAsia="en-US"/>
              </w:rPr>
              <w:t>ь</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ован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 ограничен</w:t>
            </w:r>
            <w:r w:rsidRPr="00F02FCE">
              <w:rPr>
                <w:rFonts w:ascii="Times New Roman" w:hAnsi="Times New Roman"/>
                <w:spacing w:val="3"/>
                <w:sz w:val="24"/>
                <w:szCs w:val="24"/>
                <w:lang w:val="ru-RU" w:eastAsia="en-US"/>
              </w:rPr>
              <w:t>н</w:t>
            </w:r>
            <w:r w:rsidRPr="00F02FCE">
              <w:rPr>
                <w:rFonts w:ascii="Times New Roman" w:hAnsi="Times New Roman"/>
                <w:sz w:val="24"/>
                <w:szCs w:val="24"/>
                <w:lang w:val="ru-RU" w:eastAsia="en-US"/>
              </w:rPr>
              <w:t>ого</w:t>
            </w:r>
            <w:r w:rsidRPr="00F02FCE">
              <w:rPr>
                <w:rFonts w:ascii="Times New Roman" w:hAnsi="Times New Roman"/>
                <w:spacing w:val="-16"/>
                <w:sz w:val="24"/>
                <w:szCs w:val="24"/>
                <w:lang w:val="ru-RU" w:eastAsia="en-US"/>
              </w:rPr>
              <w:t xml:space="preserve"> </w:t>
            </w:r>
            <w:r w:rsidRPr="00F02FCE">
              <w:rPr>
                <w:rFonts w:ascii="Times New Roman" w:hAnsi="Times New Roman"/>
                <w:spacing w:val="-1"/>
                <w:sz w:val="24"/>
                <w:szCs w:val="24"/>
                <w:lang w:val="ru-RU" w:eastAsia="en-US"/>
              </w:rPr>
              <w:t>к</w:t>
            </w:r>
            <w:r w:rsidRPr="00F02FCE">
              <w:rPr>
                <w:rFonts w:ascii="Times New Roman" w:hAnsi="Times New Roman"/>
                <w:spacing w:val="5"/>
                <w:sz w:val="24"/>
                <w:szCs w:val="24"/>
                <w:lang w:val="ru-RU" w:eastAsia="en-US"/>
              </w:rPr>
              <w:t>р</w:t>
            </w:r>
            <w:r w:rsidRPr="00F02FCE">
              <w:rPr>
                <w:rFonts w:ascii="Times New Roman" w:hAnsi="Times New Roman"/>
                <w:spacing w:val="-5"/>
                <w:sz w:val="24"/>
                <w:szCs w:val="24"/>
                <w:lang w:val="ru-RU" w:eastAsia="en-US"/>
              </w:rPr>
              <w:t>у</w:t>
            </w:r>
            <w:r w:rsidRPr="00F02FCE">
              <w:rPr>
                <w:rFonts w:ascii="Times New Roman" w:hAnsi="Times New Roman"/>
                <w:spacing w:val="2"/>
                <w:sz w:val="24"/>
                <w:szCs w:val="24"/>
                <w:lang w:val="ru-RU" w:eastAsia="en-US"/>
              </w:rPr>
              <w:t>г</w:t>
            </w:r>
            <w:r w:rsidRPr="00F02FCE">
              <w:rPr>
                <w:rFonts w:ascii="Times New Roman" w:hAnsi="Times New Roman"/>
                <w:sz w:val="24"/>
                <w:szCs w:val="24"/>
                <w:lang w:val="ru-RU" w:eastAsia="en-US"/>
              </w:rPr>
              <w:t>а</w:t>
            </w:r>
            <w:r w:rsidRPr="00F02FCE">
              <w:rPr>
                <w:rFonts w:ascii="Times New Roman" w:hAnsi="Times New Roman"/>
                <w:spacing w:val="-4"/>
                <w:sz w:val="24"/>
                <w:szCs w:val="24"/>
                <w:lang w:val="ru-RU" w:eastAsia="en-US"/>
              </w:rPr>
              <w:t xml:space="preserve"> </w:t>
            </w:r>
            <w:r w:rsidRPr="00F02FCE">
              <w:rPr>
                <w:rFonts w:ascii="Times New Roman" w:hAnsi="Times New Roman"/>
                <w:sz w:val="24"/>
                <w:szCs w:val="24"/>
                <w:lang w:val="ru-RU" w:eastAsia="en-US"/>
              </w:rPr>
              <w:t>л</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ц</w:t>
            </w:r>
          </w:p>
        </w:tc>
      </w:tr>
      <w:tr w:rsidR="00193A27" w:rsidRPr="00D17545" w:rsidTr="00B27D47">
        <w:trPr>
          <w:trHeight w:hRule="exact" w:val="1979"/>
        </w:trPr>
        <w:tc>
          <w:tcPr>
            <w:tcW w:w="282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3B11DD" w:rsidRDefault="00193A27" w:rsidP="002E169C">
            <w:pPr>
              <w:pStyle w:val="a5"/>
              <w:ind w:left="57" w:right="125"/>
              <w:jc w:val="center"/>
              <w:rPr>
                <w:rFonts w:ascii="Times New Roman" w:hAnsi="Times New Roman"/>
                <w:b/>
                <w:i/>
                <w:sz w:val="24"/>
                <w:szCs w:val="24"/>
                <w:lang w:val="ru-RU" w:eastAsia="en-US"/>
              </w:rPr>
            </w:pPr>
            <w:r w:rsidRPr="003B11DD">
              <w:rPr>
                <w:rFonts w:ascii="Times New Roman" w:hAnsi="Times New Roman"/>
                <w:b/>
                <w:i/>
                <w:sz w:val="24"/>
                <w:szCs w:val="24"/>
                <w:lang w:val="ru-RU" w:eastAsia="en-US"/>
              </w:rPr>
              <w:t>Объект це</w:t>
            </w:r>
            <w:r w:rsidRPr="003B11DD">
              <w:rPr>
                <w:rFonts w:ascii="Times New Roman" w:hAnsi="Times New Roman"/>
                <w:b/>
                <w:i/>
                <w:spacing w:val="1"/>
                <w:sz w:val="24"/>
                <w:szCs w:val="24"/>
                <w:lang w:val="ru-RU" w:eastAsia="en-US"/>
              </w:rPr>
              <w:t>н</w:t>
            </w:r>
            <w:r w:rsidRPr="003B11DD">
              <w:rPr>
                <w:rFonts w:ascii="Times New Roman" w:hAnsi="Times New Roman"/>
                <w:b/>
                <w:i/>
                <w:sz w:val="24"/>
                <w:szCs w:val="24"/>
                <w:lang w:val="ru-RU" w:eastAsia="en-US"/>
              </w:rPr>
              <w:t>тра</w:t>
            </w:r>
            <w:r w:rsidRPr="003B11DD">
              <w:rPr>
                <w:rFonts w:ascii="Times New Roman" w:hAnsi="Times New Roman"/>
                <w:b/>
                <w:i/>
                <w:spacing w:val="2"/>
                <w:sz w:val="24"/>
                <w:szCs w:val="24"/>
                <w:lang w:val="ru-RU" w:eastAsia="en-US"/>
              </w:rPr>
              <w:t>л</w:t>
            </w:r>
            <w:r w:rsidRPr="003B11DD">
              <w:rPr>
                <w:rFonts w:ascii="Times New Roman" w:hAnsi="Times New Roman"/>
                <w:b/>
                <w:i/>
                <w:sz w:val="24"/>
                <w:szCs w:val="24"/>
                <w:lang w:val="ru-RU" w:eastAsia="en-US"/>
              </w:rPr>
              <w:t>и</w:t>
            </w:r>
            <w:r w:rsidRPr="003B11DD">
              <w:rPr>
                <w:rFonts w:ascii="Times New Roman" w:hAnsi="Times New Roman"/>
                <w:b/>
                <w:i/>
                <w:spacing w:val="1"/>
                <w:sz w:val="24"/>
                <w:szCs w:val="24"/>
                <w:lang w:val="ru-RU" w:eastAsia="en-US"/>
              </w:rPr>
              <w:t>з</w:t>
            </w:r>
            <w:r w:rsidRPr="003B11DD">
              <w:rPr>
                <w:rFonts w:ascii="Times New Roman" w:hAnsi="Times New Roman"/>
                <w:b/>
                <w:i/>
                <w:sz w:val="24"/>
                <w:szCs w:val="24"/>
                <w:lang w:val="ru-RU" w:eastAsia="en-US"/>
              </w:rPr>
              <w:t>ован</w:t>
            </w:r>
            <w:r w:rsidRPr="003B11DD">
              <w:rPr>
                <w:rFonts w:ascii="Times New Roman" w:hAnsi="Times New Roman"/>
                <w:b/>
                <w:i/>
                <w:spacing w:val="1"/>
                <w:sz w:val="24"/>
                <w:szCs w:val="24"/>
                <w:lang w:val="ru-RU" w:eastAsia="en-US"/>
              </w:rPr>
              <w:t>н</w:t>
            </w:r>
            <w:r w:rsidRPr="003B11DD">
              <w:rPr>
                <w:rFonts w:ascii="Times New Roman" w:hAnsi="Times New Roman"/>
                <w:b/>
                <w:i/>
                <w:sz w:val="24"/>
                <w:szCs w:val="24"/>
                <w:lang w:val="ru-RU" w:eastAsia="en-US"/>
              </w:rPr>
              <w:t>ой системы горяч</w:t>
            </w:r>
            <w:r w:rsidRPr="003B11DD">
              <w:rPr>
                <w:rFonts w:ascii="Times New Roman" w:hAnsi="Times New Roman"/>
                <w:b/>
                <w:i/>
                <w:spacing w:val="2"/>
                <w:sz w:val="24"/>
                <w:szCs w:val="24"/>
                <w:lang w:val="ru-RU" w:eastAsia="en-US"/>
              </w:rPr>
              <w:t>е</w:t>
            </w:r>
            <w:r w:rsidRPr="003B11DD">
              <w:rPr>
                <w:rFonts w:ascii="Times New Roman" w:hAnsi="Times New Roman"/>
                <w:b/>
                <w:i/>
                <w:sz w:val="24"/>
                <w:szCs w:val="24"/>
                <w:lang w:val="ru-RU" w:eastAsia="en-US"/>
              </w:rPr>
              <w:t>го водосн</w:t>
            </w:r>
            <w:r w:rsidRPr="003B11DD">
              <w:rPr>
                <w:rFonts w:ascii="Times New Roman" w:hAnsi="Times New Roman"/>
                <w:b/>
                <w:i/>
                <w:spacing w:val="1"/>
                <w:sz w:val="24"/>
                <w:szCs w:val="24"/>
                <w:lang w:val="ru-RU" w:eastAsia="en-US"/>
              </w:rPr>
              <w:t>а</w:t>
            </w:r>
            <w:r w:rsidRPr="003B11DD">
              <w:rPr>
                <w:rFonts w:ascii="Times New Roman" w:hAnsi="Times New Roman"/>
                <w:b/>
                <w:i/>
                <w:sz w:val="24"/>
                <w:szCs w:val="24"/>
                <w:lang w:val="ru-RU" w:eastAsia="en-US"/>
              </w:rPr>
              <w:t>б</w:t>
            </w:r>
            <w:r w:rsidRPr="003B11DD">
              <w:rPr>
                <w:rFonts w:ascii="Times New Roman" w:hAnsi="Times New Roman"/>
                <w:b/>
                <w:i/>
                <w:spacing w:val="1"/>
                <w:sz w:val="24"/>
                <w:szCs w:val="24"/>
                <w:lang w:val="ru-RU" w:eastAsia="en-US"/>
              </w:rPr>
              <w:t>ж</w:t>
            </w:r>
            <w:r w:rsidRPr="003B11DD">
              <w:rPr>
                <w:rFonts w:ascii="Times New Roman" w:hAnsi="Times New Roman"/>
                <w:b/>
                <w:i/>
                <w:sz w:val="24"/>
                <w:szCs w:val="24"/>
                <w:lang w:val="ru-RU" w:eastAsia="en-US"/>
              </w:rPr>
              <w:t>ен</w:t>
            </w:r>
            <w:r w:rsidRPr="003B11DD">
              <w:rPr>
                <w:rFonts w:ascii="Times New Roman" w:hAnsi="Times New Roman"/>
                <w:b/>
                <w:i/>
                <w:spacing w:val="1"/>
                <w:sz w:val="24"/>
                <w:szCs w:val="24"/>
                <w:lang w:val="ru-RU" w:eastAsia="en-US"/>
              </w:rPr>
              <w:t>и</w:t>
            </w:r>
            <w:r w:rsidRPr="003B11DD">
              <w:rPr>
                <w:rFonts w:ascii="Times New Roman" w:hAnsi="Times New Roman"/>
                <w:b/>
                <w:i/>
                <w:sz w:val="24"/>
                <w:szCs w:val="24"/>
                <w:lang w:val="ru-RU" w:eastAsia="en-US"/>
              </w:rPr>
              <w:t>я, холод</w:t>
            </w:r>
            <w:r w:rsidRPr="003B11DD">
              <w:rPr>
                <w:rFonts w:ascii="Times New Roman" w:hAnsi="Times New Roman"/>
                <w:b/>
                <w:i/>
                <w:spacing w:val="1"/>
                <w:sz w:val="24"/>
                <w:szCs w:val="24"/>
                <w:lang w:val="ru-RU" w:eastAsia="en-US"/>
              </w:rPr>
              <w:t>н</w:t>
            </w:r>
            <w:r w:rsidRPr="003B11DD">
              <w:rPr>
                <w:rFonts w:ascii="Times New Roman" w:hAnsi="Times New Roman"/>
                <w:b/>
                <w:i/>
                <w:sz w:val="24"/>
                <w:szCs w:val="24"/>
                <w:lang w:val="ru-RU" w:eastAsia="en-US"/>
              </w:rPr>
              <w:t>ого водосн</w:t>
            </w:r>
            <w:r w:rsidRPr="003B11DD">
              <w:rPr>
                <w:rFonts w:ascii="Times New Roman" w:hAnsi="Times New Roman"/>
                <w:b/>
                <w:i/>
                <w:spacing w:val="1"/>
                <w:sz w:val="24"/>
                <w:szCs w:val="24"/>
                <w:lang w:val="ru-RU" w:eastAsia="en-US"/>
              </w:rPr>
              <w:t>а</w:t>
            </w:r>
            <w:r w:rsidRPr="003B11DD">
              <w:rPr>
                <w:rFonts w:ascii="Times New Roman" w:hAnsi="Times New Roman"/>
                <w:b/>
                <w:i/>
                <w:sz w:val="24"/>
                <w:szCs w:val="24"/>
                <w:lang w:val="ru-RU" w:eastAsia="en-US"/>
              </w:rPr>
              <w:t>б</w:t>
            </w:r>
            <w:r w:rsidRPr="003B11DD">
              <w:rPr>
                <w:rFonts w:ascii="Times New Roman" w:hAnsi="Times New Roman"/>
                <w:b/>
                <w:i/>
                <w:spacing w:val="1"/>
                <w:sz w:val="24"/>
                <w:szCs w:val="24"/>
                <w:lang w:val="ru-RU" w:eastAsia="en-US"/>
              </w:rPr>
              <w:t>ж</w:t>
            </w:r>
            <w:r w:rsidRPr="003B11DD">
              <w:rPr>
                <w:rFonts w:ascii="Times New Roman" w:hAnsi="Times New Roman"/>
                <w:b/>
                <w:i/>
                <w:sz w:val="24"/>
                <w:szCs w:val="24"/>
                <w:lang w:val="ru-RU" w:eastAsia="en-US"/>
              </w:rPr>
              <w:t>ен</w:t>
            </w:r>
            <w:r w:rsidRPr="003B11DD">
              <w:rPr>
                <w:rFonts w:ascii="Times New Roman" w:hAnsi="Times New Roman"/>
                <w:b/>
                <w:i/>
                <w:spacing w:val="1"/>
                <w:sz w:val="24"/>
                <w:szCs w:val="24"/>
                <w:lang w:val="ru-RU" w:eastAsia="en-US"/>
              </w:rPr>
              <w:t>и</w:t>
            </w:r>
            <w:r w:rsidRPr="003B11DD">
              <w:rPr>
                <w:rFonts w:ascii="Times New Roman" w:hAnsi="Times New Roman"/>
                <w:b/>
                <w:i/>
                <w:sz w:val="24"/>
                <w:szCs w:val="24"/>
                <w:lang w:val="ru-RU" w:eastAsia="en-US"/>
              </w:rPr>
              <w:t>я и</w:t>
            </w:r>
            <w:r w:rsidRPr="003B11DD">
              <w:rPr>
                <w:rFonts w:ascii="Times New Roman" w:hAnsi="Times New Roman"/>
                <w:b/>
                <w:i/>
                <w:spacing w:val="18"/>
                <w:sz w:val="24"/>
                <w:szCs w:val="24"/>
                <w:lang w:val="ru-RU" w:eastAsia="en-US"/>
              </w:rPr>
              <w:t xml:space="preserve"> </w:t>
            </w:r>
            <w:r w:rsidRPr="003B11DD">
              <w:rPr>
                <w:rFonts w:ascii="Times New Roman" w:hAnsi="Times New Roman"/>
                <w:b/>
                <w:i/>
                <w:sz w:val="24"/>
                <w:szCs w:val="24"/>
                <w:lang w:val="ru-RU" w:eastAsia="en-US"/>
              </w:rPr>
              <w:t>(и</w:t>
            </w:r>
            <w:r w:rsidRPr="003B11DD">
              <w:rPr>
                <w:rFonts w:ascii="Times New Roman" w:hAnsi="Times New Roman"/>
                <w:b/>
                <w:i/>
                <w:spacing w:val="1"/>
                <w:sz w:val="24"/>
                <w:szCs w:val="24"/>
                <w:lang w:val="ru-RU" w:eastAsia="en-US"/>
              </w:rPr>
              <w:t>л</w:t>
            </w:r>
            <w:r w:rsidRPr="003B11DD">
              <w:rPr>
                <w:rFonts w:ascii="Times New Roman" w:hAnsi="Times New Roman"/>
                <w:b/>
                <w:i/>
                <w:sz w:val="24"/>
                <w:szCs w:val="24"/>
                <w:lang w:val="ru-RU" w:eastAsia="en-US"/>
              </w:rPr>
              <w:t>и) водоотв</w:t>
            </w:r>
            <w:r w:rsidRPr="003B11DD">
              <w:rPr>
                <w:rFonts w:ascii="Times New Roman" w:hAnsi="Times New Roman"/>
                <w:b/>
                <w:i/>
                <w:spacing w:val="2"/>
                <w:sz w:val="24"/>
                <w:szCs w:val="24"/>
                <w:lang w:val="ru-RU" w:eastAsia="en-US"/>
              </w:rPr>
              <w:t>е</w:t>
            </w:r>
            <w:r w:rsidRPr="003B11DD">
              <w:rPr>
                <w:rFonts w:ascii="Times New Roman" w:hAnsi="Times New Roman"/>
                <w:b/>
                <w:i/>
                <w:sz w:val="24"/>
                <w:szCs w:val="24"/>
                <w:lang w:val="ru-RU" w:eastAsia="en-US"/>
              </w:rPr>
              <w:t>ден</w:t>
            </w:r>
            <w:r w:rsidRPr="003B11DD">
              <w:rPr>
                <w:rFonts w:ascii="Times New Roman" w:hAnsi="Times New Roman"/>
                <w:b/>
                <w:i/>
                <w:spacing w:val="1"/>
                <w:sz w:val="24"/>
                <w:szCs w:val="24"/>
                <w:lang w:val="ru-RU" w:eastAsia="en-US"/>
              </w:rPr>
              <w:t>и</w:t>
            </w:r>
            <w:r w:rsidRPr="003B11DD">
              <w:rPr>
                <w:rFonts w:ascii="Times New Roman" w:hAnsi="Times New Roman"/>
                <w:b/>
                <w:i/>
                <w:sz w:val="24"/>
                <w:szCs w:val="24"/>
                <w:lang w:val="ru-RU" w:eastAsia="en-US"/>
              </w:rPr>
              <w:t>я</w:t>
            </w:r>
          </w:p>
        </w:tc>
        <w:tc>
          <w:tcPr>
            <w:tcW w:w="7097"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F02FCE" w:rsidRDefault="00193A27" w:rsidP="000C6544">
            <w:pPr>
              <w:pStyle w:val="a5"/>
              <w:ind w:left="158" w:right="86"/>
              <w:jc w:val="both"/>
              <w:rPr>
                <w:rFonts w:ascii="Times New Roman" w:hAnsi="Times New Roman"/>
                <w:sz w:val="24"/>
                <w:szCs w:val="24"/>
                <w:lang w:val="ru-RU" w:eastAsia="en-US"/>
              </w:rPr>
            </w:pPr>
            <w:r w:rsidRPr="00F02FCE">
              <w:rPr>
                <w:rFonts w:ascii="Times New Roman" w:hAnsi="Times New Roman"/>
                <w:sz w:val="24"/>
                <w:szCs w:val="24"/>
                <w:lang w:val="ru-RU" w:eastAsia="en-US"/>
              </w:rPr>
              <w:t>Ин</w:t>
            </w:r>
            <w:r w:rsidRPr="00F02FCE">
              <w:rPr>
                <w:rFonts w:ascii="Times New Roman" w:hAnsi="Times New Roman"/>
                <w:spacing w:val="1"/>
                <w:sz w:val="24"/>
                <w:szCs w:val="24"/>
                <w:lang w:val="ru-RU" w:eastAsia="en-US"/>
              </w:rPr>
              <w:t>ж</w:t>
            </w:r>
            <w:r w:rsidRPr="00F02FCE">
              <w:rPr>
                <w:rFonts w:ascii="Times New Roman" w:hAnsi="Times New Roman"/>
                <w:sz w:val="24"/>
                <w:szCs w:val="24"/>
                <w:lang w:val="ru-RU" w:eastAsia="en-US"/>
              </w:rPr>
              <w:t>енер</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ое</w:t>
            </w:r>
            <w:r w:rsidR="00F122AB">
              <w:rPr>
                <w:rFonts w:ascii="Times New Roman" w:hAnsi="Times New Roman"/>
                <w:sz w:val="24"/>
                <w:szCs w:val="24"/>
                <w:lang w:val="ru-RU" w:eastAsia="en-US"/>
              </w:rPr>
              <w:t xml:space="preserve"> </w:t>
            </w:r>
            <w:r w:rsidRPr="00F02FCE">
              <w:rPr>
                <w:rFonts w:ascii="Times New Roman" w:hAnsi="Times New Roman"/>
                <w:sz w:val="24"/>
                <w:szCs w:val="24"/>
                <w:lang w:val="ru-RU" w:eastAsia="en-US"/>
              </w:rPr>
              <w:t>соо</w:t>
            </w:r>
            <w:r w:rsidRPr="00F02FCE">
              <w:rPr>
                <w:rFonts w:ascii="Times New Roman" w:hAnsi="Times New Roman"/>
                <w:spacing w:val="5"/>
                <w:sz w:val="24"/>
                <w:szCs w:val="24"/>
                <w:lang w:val="ru-RU" w:eastAsia="en-US"/>
              </w:rPr>
              <w:t>р</w:t>
            </w:r>
            <w:r w:rsidRPr="00F02FCE">
              <w:rPr>
                <w:rFonts w:ascii="Times New Roman" w:hAnsi="Times New Roman"/>
                <w:spacing w:val="-5"/>
                <w:sz w:val="24"/>
                <w:szCs w:val="24"/>
                <w:lang w:val="ru-RU" w:eastAsia="en-US"/>
              </w:rPr>
              <w:t>у</w:t>
            </w:r>
            <w:r w:rsidRPr="00F02FCE">
              <w:rPr>
                <w:rFonts w:ascii="Times New Roman" w:hAnsi="Times New Roman"/>
                <w:spacing w:val="3"/>
                <w:sz w:val="24"/>
                <w:szCs w:val="24"/>
                <w:lang w:val="ru-RU" w:eastAsia="en-US"/>
              </w:rPr>
              <w:t>ж</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е,</w:t>
            </w:r>
            <w:r w:rsidR="00F122AB">
              <w:rPr>
                <w:rFonts w:ascii="Times New Roman" w:hAnsi="Times New Roman"/>
                <w:sz w:val="24"/>
                <w:szCs w:val="24"/>
                <w:lang w:val="ru-RU" w:eastAsia="en-US"/>
              </w:rPr>
              <w:t xml:space="preserve"> </w:t>
            </w:r>
            <w:r w:rsidRPr="00F02FCE">
              <w:rPr>
                <w:rFonts w:ascii="Times New Roman" w:hAnsi="Times New Roman"/>
                <w:sz w:val="24"/>
                <w:szCs w:val="24"/>
                <w:lang w:val="ru-RU" w:eastAsia="en-US"/>
              </w:rPr>
              <w:t>вход</w:t>
            </w:r>
            <w:r w:rsidRPr="00F02FCE">
              <w:rPr>
                <w:rFonts w:ascii="Times New Roman" w:hAnsi="Times New Roman"/>
                <w:spacing w:val="1"/>
                <w:sz w:val="24"/>
                <w:szCs w:val="24"/>
                <w:lang w:val="ru-RU" w:eastAsia="en-US"/>
              </w:rPr>
              <w:t>я</w:t>
            </w:r>
            <w:r w:rsidRPr="00F02FCE">
              <w:rPr>
                <w:rFonts w:ascii="Times New Roman" w:hAnsi="Times New Roman"/>
                <w:sz w:val="24"/>
                <w:szCs w:val="24"/>
                <w:lang w:val="ru-RU" w:eastAsia="en-US"/>
              </w:rPr>
              <w:t>щее</w:t>
            </w:r>
            <w:r w:rsidR="00F122AB">
              <w:rPr>
                <w:rFonts w:ascii="Times New Roman" w:hAnsi="Times New Roman"/>
                <w:sz w:val="24"/>
                <w:szCs w:val="24"/>
                <w:lang w:val="ru-RU" w:eastAsia="en-US"/>
              </w:rPr>
              <w:t xml:space="preserve"> </w:t>
            </w:r>
            <w:r w:rsidRPr="00F02FCE">
              <w:rPr>
                <w:rFonts w:ascii="Times New Roman" w:hAnsi="Times New Roman"/>
                <w:sz w:val="24"/>
                <w:szCs w:val="24"/>
                <w:lang w:val="ru-RU" w:eastAsia="en-US"/>
              </w:rPr>
              <w:t>в</w:t>
            </w:r>
            <w:r w:rsidR="00F122AB">
              <w:rPr>
                <w:rFonts w:ascii="Times New Roman" w:hAnsi="Times New Roman"/>
                <w:sz w:val="24"/>
                <w:szCs w:val="24"/>
                <w:lang w:val="ru-RU" w:eastAsia="en-US"/>
              </w:rPr>
              <w:t xml:space="preserve"> </w:t>
            </w:r>
            <w:r w:rsidRPr="00F02FCE">
              <w:rPr>
                <w:rFonts w:ascii="Times New Roman" w:hAnsi="Times New Roman"/>
                <w:sz w:val="24"/>
                <w:szCs w:val="24"/>
                <w:lang w:val="ru-RU" w:eastAsia="en-US"/>
              </w:rPr>
              <w:t>состав</w:t>
            </w:r>
            <w:r w:rsidR="00F122AB">
              <w:rPr>
                <w:rFonts w:ascii="Times New Roman" w:hAnsi="Times New Roman"/>
                <w:sz w:val="24"/>
                <w:szCs w:val="24"/>
                <w:lang w:val="ru-RU" w:eastAsia="en-US"/>
              </w:rPr>
              <w:t xml:space="preserve"> </w:t>
            </w:r>
            <w:r w:rsidRPr="00F02FCE">
              <w:rPr>
                <w:rFonts w:ascii="Times New Roman" w:hAnsi="Times New Roman"/>
                <w:sz w:val="24"/>
                <w:szCs w:val="24"/>
                <w:lang w:val="ru-RU" w:eastAsia="en-US"/>
              </w:rPr>
              <w:t>це</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трали</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ован</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 xml:space="preserve">ой </w:t>
            </w:r>
            <w:r w:rsidRPr="00B27D47">
              <w:rPr>
                <w:rFonts w:ascii="Times New Roman" w:hAnsi="Times New Roman"/>
                <w:sz w:val="24"/>
                <w:szCs w:val="24"/>
                <w:shd w:val="clear" w:color="auto" w:fill="DEEAF6"/>
                <w:lang w:val="ru-RU" w:eastAsia="en-US"/>
              </w:rPr>
              <w:t>системы</w:t>
            </w:r>
            <w:r w:rsidRPr="00B27D47">
              <w:rPr>
                <w:rFonts w:ascii="Times New Roman" w:hAnsi="Times New Roman"/>
                <w:spacing w:val="11"/>
                <w:sz w:val="24"/>
                <w:szCs w:val="24"/>
                <w:shd w:val="clear" w:color="auto" w:fill="DEEAF6"/>
                <w:lang w:val="ru-RU" w:eastAsia="en-US"/>
              </w:rPr>
              <w:t xml:space="preserve"> </w:t>
            </w:r>
            <w:r w:rsidRPr="00B27D47">
              <w:rPr>
                <w:rFonts w:ascii="Times New Roman" w:hAnsi="Times New Roman"/>
                <w:sz w:val="24"/>
                <w:szCs w:val="24"/>
                <w:shd w:val="clear" w:color="auto" w:fill="DEEAF6"/>
                <w:lang w:val="ru-RU" w:eastAsia="en-US"/>
              </w:rPr>
              <w:t>горяче</w:t>
            </w:r>
            <w:r w:rsidRPr="00B27D47">
              <w:rPr>
                <w:rFonts w:ascii="Times New Roman" w:hAnsi="Times New Roman"/>
                <w:spacing w:val="1"/>
                <w:sz w:val="24"/>
                <w:szCs w:val="24"/>
                <w:shd w:val="clear" w:color="auto" w:fill="DEEAF6"/>
                <w:lang w:val="ru-RU" w:eastAsia="en-US"/>
              </w:rPr>
              <w:t>г</w:t>
            </w:r>
            <w:r w:rsidRPr="00B27D47">
              <w:rPr>
                <w:rFonts w:ascii="Times New Roman" w:hAnsi="Times New Roman"/>
                <w:sz w:val="24"/>
                <w:szCs w:val="24"/>
                <w:shd w:val="clear" w:color="auto" w:fill="DEEAF6"/>
                <w:lang w:val="ru-RU" w:eastAsia="en-US"/>
              </w:rPr>
              <w:t>о водосн</w:t>
            </w:r>
            <w:r w:rsidRPr="00B27D47">
              <w:rPr>
                <w:rFonts w:ascii="Times New Roman" w:hAnsi="Times New Roman"/>
                <w:spacing w:val="1"/>
                <w:sz w:val="24"/>
                <w:szCs w:val="24"/>
                <w:shd w:val="clear" w:color="auto" w:fill="DEEAF6"/>
                <w:lang w:val="ru-RU" w:eastAsia="en-US"/>
              </w:rPr>
              <w:t>а</w:t>
            </w:r>
            <w:r w:rsidRPr="00B27D47">
              <w:rPr>
                <w:rFonts w:ascii="Times New Roman" w:hAnsi="Times New Roman"/>
                <w:sz w:val="24"/>
                <w:szCs w:val="24"/>
                <w:shd w:val="clear" w:color="auto" w:fill="DEEAF6"/>
                <w:lang w:val="ru-RU" w:eastAsia="en-US"/>
              </w:rPr>
              <w:t>б</w:t>
            </w:r>
            <w:r w:rsidRPr="00B27D47">
              <w:rPr>
                <w:rFonts w:ascii="Times New Roman" w:hAnsi="Times New Roman"/>
                <w:spacing w:val="1"/>
                <w:sz w:val="24"/>
                <w:szCs w:val="24"/>
                <w:shd w:val="clear" w:color="auto" w:fill="DEEAF6"/>
                <w:lang w:val="ru-RU" w:eastAsia="en-US"/>
              </w:rPr>
              <w:t>ж</w:t>
            </w:r>
            <w:r w:rsidRPr="00B27D47">
              <w:rPr>
                <w:rFonts w:ascii="Times New Roman" w:hAnsi="Times New Roman"/>
                <w:sz w:val="24"/>
                <w:szCs w:val="24"/>
                <w:shd w:val="clear" w:color="auto" w:fill="DEEAF6"/>
                <w:lang w:val="ru-RU" w:eastAsia="en-US"/>
              </w:rPr>
              <w:t>ен</w:t>
            </w:r>
            <w:r w:rsidRPr="00B27D47">
              <w:rPr>
                <w:rFonts w:ascii="Times New Roman" w:hAnsi="Times New Roman"/>
                <w:spacing w:val="1"/>
                <w:sz w:val="24"/>
                <w:szCs w:val="24"/>
                <w:shd w:val="clear" w:color="auto" w:fill="DEEAF6"/>
                <w:lang w:val="ru-RU" w:eastAsia="en-US"/>
              </w:rPr>
              <w:t>и</w:t>
            </w:r>
            <w:r w:rsidRPr="00B27D47">
              <w:rPr>
                <w:rFonts w:ascii="Times New Roman" w:hAnsi="Times New Roman"/>
                <w:sz w:val="24"/>
                <w:szCs w:val="24"/>
                <w:shd w:val="clear" w:color="auto" w:fill="DEEAF6"/>
                <w:lang w:val="ru-RU" w:eastAsia="en-US"/>
              </w:rPr>
              <w:t>я (в</w:t>
            </w:r>
            <w:r w:rsidRPr="00B27D47">
              <w:rPr>
                <w:rFonts w:ascii="Times New Roman" w:hAnsi="Times New Roman"/>
                <w:spacing w:val="16"/>
                <w:sz w:val="24"/>
                <w:szCs w:val="24"/>
                <w:shd w:val="clear" w:color="auto" w:fill="DEEAF6"/>
                <w:lang w:val="ru-RU" w:eastAsia="en-US"/>
              </w:rPr>
              <w:t xml:space="preserve"> </w:t>
            </w:r>
            <w:r w:rsidRPr="00B27D47">
              <w:rPr>
                <w:rFonts w:ascii="Times New Roman" w:hAnsi="Times New Roman"/>
                <w:sz w:val="24"/>
                <w:szCs w:val="24"/>
                <w:shd w:val="clear" w:color="auto" w:fill="DEEAF6"/>
                <w:lang w:val="ru-RU" w:eastAsia="en-US"/>
              </w:rPr>
              <w:t>том</w:t>
            </w:r>
            <w:r w:rsidRPr="00B27D47">
              <w:rPr>
                <w:rFonts w:ascii="Times New Roman" w:hAnsi="Times New Roman"/>
                <w:spacing w:val="13"/>
                <w:sz w:val="24"/>
                <w:szCs w:val="24"/>
                <w:shd w:val="clear" w:color="auto" w:fill="DEEAF6"/>
                <w:lang w:val="ru-RU" w:eastAsia="en-US"/>
              </w:rPr>
              <w:t xml:space="preserve"> </w:t>
            </w:r>
            <w:r w:rsidRPr="00B27D47">
              <w:rPr>
                <w:rFonts w:ascii="Times New Roman" w:hAnsi="Times New Roman"/>
                <w:spacing w:val="-1"/>
                <w:sz w:val="24"/>
                <w:szCs w:val="24"/>
                <w:shd w:val="clear" w:color="auto" w:fill="DEEAF6"/>
                <w:lang w:val="ru-RU" w:eastAsia="en-US"/>
              </w:rPr>
              <w:t>ч</w:t>
            </w:r>
            <w:r w:rsidRPr="00B27D47">
              <w:rPr>
                <w:rFonts w:ascii="Times New Roman" w:hAnsi="Times New Roman"/>
                <w:sz w:val="24"/>
                <w:szCs w:val="24"/>
                <w:shd w:val="clear" w:color="auto" w:fill="DEEAF6"/>
                <w:lang w:val="ru-RU" w:eastAsia="en-US"/>
              </w:rPr>
              <w:t>ис</w:t>
            </w:r>
            <w:r w:rsidRPr="00B27D47">
              <w:rPr>
                <w:rFonts w:ascii="Times New Roman" w:hAnsi="Times New Roman"/>
                <w:spacing w:val="3"/>
                <w:sz w:val="24"/>
                <w:szCs w:val="24"/>
                <w:shd w:val="clear" w:color="auto" w:fill="DEEAF6"/>
                <w:lang w:val="ru-RU" w:eastAsia="en-US"/>
              </w:rPr>
              <w:t>л</w:t>
            </w:r>
            <w:r w:rsidRPr="00B27D47">
              <w:rPr>
                <w:rFonts w:ascii="Times New Roman" w:hAnsi="Times New Roman"/>
                <w:sz w:val="24"/>
                <w:szCs w:val="24"/>
                <w:shd w:val="clear" w:color="auto" w:fill="DEEAF6"/>
                <w:lang w:val="ru-RU" w:eastAsia="en-US"/>
              </w:rPr>
              <w:t>е</w:t>
            </w:r>
            <w:r w:rsidRPr="00B27D47">
              <w:rPr>
                <w:rFonts w:ascii="Times New Roman" w:hAnsi="Times New Roman"/>
                <w:spacing w:val="13"/>
                <w:sz w:val="24"/>
                <w:szCs w:val="24"/>
                <w:shd w:val="clear" w:color="auto" w:fill="DEEAF6"/>
                <w:lang w:val="ru-RU" w:eastAsia="en-US"/>
              </w:rPr>
              <w:t xml:space="preserve"> </w:t>
            </w:r>
            <w:r w:rsidRPr="00B27D47">
              <w:rPr>
                <w:rFonts w:ascii="Times New Roman" w:hAnsi="Times New Roman"/>
                <w:sz w:val="24"/>
                <w:szCs w:val="24"/>
                <w:shd w:val="clear" w:color="auto" w:fill="DEEAF6"/>
                <w:lang w:val="ru-RU" w:eastAsia="en-US"/>
              </w:rPr>
              <w:t>це</w:t>
            </w:r>
            <w:r w:rsidRPr="00B27D47">
              <w:rPr>
                <w:rFonts w:ascii="Times New Roman" w:hAnsi="Times New Roman"/>
                <w:spacing w:val="3"/>
                <w:sz w:val="24"/>
                <w:szCs w:val="24"/>
                <w:shd w:val="clear" w:color="auto" w:fill="DEEAF6"/>
                <w:lang w:val="ru-RU" w:eastAsia="en-US"/>
              </w:rPr>
              <w:t>н</w:t>
            </w:r>
            <w:r w:rsidRPr="00B27D47">
              <w:rPr>
                <w:rFonts w:ascii="Times New Roman" w:hAnsi="Times New Roman"/>
                <w:sz w:val="24"/>
                <w:szCs w:val="24"/>
                <w:shd w:val="clear" w:color="auto" w:fill="DEEAF6"/>
                <w:lang w:val="ru-RU" w:eastAsia="en-US"/>
              </w:rPr>
              <w:t>тральн</w:t>
            </w:r>
            <w:r w:rsidRPr="00B27D47">
              <w:rPr>
                <w:rFonts w:ascii="Times New Roman" w:hAnsi="Times New Roman"/>
                <w:spacing w:val="1"/>
                <w:sz w:val="24"/>
                <w:szCs w:val="24"/>
                <w:shd w:val="clear" w:color="auto" w:fill="DEEAF6"/>
                <w:lang w:val="ru-RU" w:eastAsia="en-US"/>
              </w:rPr>
              <w:t>ы</w:t>
            </w:r>
            <w:r w:rsidRPr="00B27D47">
              <w:rPr>
                <w:rFonts w:ascii="Times New Roman" w:hAnsi="Times New Roman"/>
                <w:sz w:val="24"/>
                <w:szCs w:val="24"/>
                <w:shd w:val="clear" w:color="auto" w:fill="DEEAF6"/>
                <w:lang w:val="ru-RU" w:eastAsia="en-US"/>
              </w:rPr>
              <w:t>е теплов</w:t>
            </w:r>
            <w:r w:rsidRPr="00B27D47">
              <w:rPr>
                <w:rFonts w:ascii="Times New Roman" w:hAnsi="Times New Roman"/>
                <w:spacing w:val="1"/>
                <w:sz w:val="24"/>
                <w:szCs w:val="24"/>
                <w:shd w:val="clear" w:color="auto" w:fill="DEEAF6"/>
                <w:lang w:val="ru-RU" w:eastAsia="en-US"/>
              </w:rPr>
              <w:t>ы</w:t>
            </w:r>
            <w:r w:rsidRPr="00B27D47">
              <w:rPr>
                <w:rFonts w:ascii="Times New Roman" w:hAnsi="Times New Roman"/>
                <w:sz w:val="24"/>
                <w:szCs w:val="24"/>
                <w:shd w:val="clear" w:color="auto" w:fill="DEEAF6"/>
                <w:lang w:val="ru-RU" w:eastAsia="en-US"/>
              </w:rPr>
              <w:t>е</w:t>
            </w:r>
            <w:r w:rsidRPr="00B27D47">
              <w:rPr>
                <w:rFonts w:ascii="Times New Roman" w:hAnsi="Times New Roman"/>
                <w:spacing w:val="6"/>
                <w:sz w:val="24"/>
                <w:szCs w:val="24"/>
                <w:shd w:val="clear" w:color="auto" w:fill="DEEAF6"/>
                <w:lang w:val="ru-RU" w:eastAsia="en-US"/>
              </w:rPr>
              <w:t xml:space="preserve"> </w:t>
            </w:r>
            <w:r w:rsidRPr="00B27D47">
              <w:rPr>
                <w:rFonts w:ascii="Times New Roman" w:hAnsi="Times New Roman"/>
                <w:spacing w:val="5"/>
                <w:sz w:val="24"/>
                <w:szCs w:val="24"/>
                <w:shd w:val="clear" w:color="auto" w:fill="DEEAF6"/>
                <w:lang w:val="ru-RU" w:eastAsia="en-US"/>
              </w:rPr>
              <w:t>п</w:t>
            </w:r>
            <w:r w:rsidRPr="00B27D47">
              <w:rPr>
                <w:rFonts w:ascii="Times New Roman" w:hAnsi="Times New Roman"/>
                <w:spacing w:val="-5"/>
                <w:sz w:val="24"/>
                <w:szCs w:val="24"/>
                <w:shd w:val="clear" w:color="auto" w:fill="DEEAF6"/>
                <w:lang w:val="ru-RU" w:eastAsia="en-US"/>
              </w:rPr>
              <w:t>у</w:t>
            </w:r>
            <w:r w:rsidRPr="00B27D47">
              <w:rPr>
                <w:rFonts w:ascii="Times New Roman" w:hAnsi="Times New Roman"/>
                <w:spacing w:val="3"/>
                <w:sz w:val="24"/>
                <w:szCs w:val="24"/>
                <w:shd w:val="clear" w:color="auto" w:fill="DEEAF6"/>
                <w:lang w:val="ru-RU" w:eastAsia="en-US"/>
              </w:rPr>
              <w:t>н</w:t>
            </w:r>
            <w:r w:rsidRPr="00B27D47">
              <w:rPr>
                <w:rFonts w:ascii="Times New Roman" w:hAnsi="Times New Roman"/>
                <w:spacing w:val="-1"/>
                <w:sz w:val="24"/>
                <w:szCs w:val="24"/>
                <w:shd w:val="clear" w:color="auto" w:fill="DEEAF6"/>
                <w:lang w:val="ru-RU" w:eastAsia="en-US"/>
              </w:rPr>
              <w:t>к</w:t>
            </w:r>
            <w:r w:rsidRPr="00B27D47">
              <w:rPr>
                <w:rFonts w:ascii="Times New Roman" w:hAnsi="Times New Roman"/>
                <w:sz w:val="24"/>
                <w:szCs w:val="24"/>
                <w:shd w:val="clear" w:color="auto" w:fill="DEEAF6"/>
                <w:lang w:val="ru-RU" w:eastAsia="en-US"/>
              </w:rPr>
              <w:t>ты),</w:t>
            </w:r>
            <w:r w:rsidRPr="00B27D47">
              <w:rPr>
                <w:rFonts w:ascii="Times New Roman" w:hAnsi="Times New Roman"/>
                <w:spacing w:val="9"/>
                <w:sz w:val="24"/>
                <w:szCs w:val="24"/>
                <w:shd w:val="clear" w:color="auto" w:fill="DEEAF6"/>
                <w:lang w:val="ru-RU" w:eastAsia="en-US"/>
              </w:rPr>
              <w:t xml:space="preserve"> </w:t>
            </w:r>
            <w:r w:rsidRPr="00B27D47">
              <w:rPr>
                <w:rFonts w:ascii="Times New Roman" w:hAnsi="Times New Roman"/>
                <w:spacing w:val="2"/>
                <w:sz w:val="24"/>
                <w:szCs w:val="24"/>
                <w:shd w:val="clear" w:color="auto" w:fill="DEEAF6"/>
                <w:lang w:val="ru-RU" w:eastAsia="en-US"/>
              </w:rPr>
              <w:t>х</w:t>
            </w:r>
            <w:r w:rsidRPr="00B27D47">
              <w:rPr>
                <w:rFonts w:ascii="Times New Roman" w:hAnsi="Times New Roman"/>
                <w:sz w:val="24"/>
                <w:szCs w:val="24"/>
                <w:shd w:val="clear" w:color="auto" w:fill="DEEAF6"/>
                <w:lang w:val="ru-RU" w:eastAsia="en-US"/>
              </w:rPr>
              <w:t>олод</w:t>
            </w:r>
            <w:r w:rsidRPr="00B27D47">
              <w:rPr>
                <w:rFonts w:ascii="Times New Roman" w:hAnsi="Times New Roman"/>
                <w:spacing w:val="1"/>
                <w:sz w:val="24"/>
                <w:szCs w:val="24"/>
                <w:shd w:val="clear" w:color="auto" w:fill="DEEAF6"/>
                <w:lang w:val="ru-RU" w:eastAsia="en-US"/>
              </w:rPr>
              <w:t>н</w:t>
            </w:r>
            <w:r w:rsidRPr="00B27D47">
              <w:rPr>
                <w:rFonts w:ascii="Times New Roman" w:hAnsi="Times New Roman"/>
                <w:sz w:val="24"/>
                <w:szCs w:val="24"/>
                <w:shd w:val="clear" w:color="auto" w:fill="DEEAF6"/>
                <w:lang w:val="ru-RU" w:eastAsia="en-US"/>
              </w:rPr>
              <w:t>ого</w:t>
            </w:r>
            <w:r w:rsidRPr="00B27D47">
              <w:rPr>
                <w:rFonts w:ascii="Times New Roman" w:hAnsi="Times New Roman"/>
                <w:spacing w:val="7"/>
                <w:sz w:val="24"/>
                <w:szCs w:val="24"/>
                <w:shd w:val="clear" w:color="auto" w:fill="DEEAF6"/>
                <w:lang w:val="ru-RU" w:eastAsia="en-US"/>
              </w:rPr>
              <w:t xml:space="preserve"> </w:t>
            </w:r>
            <w:r w:rsidRPr="00B27D47">
              <w:rPr>
                <w:rFonts w:ascii="Times New Roman" w:hAnsi="Times New Roman"/>
                <w:sz w:val="24"/>
                <w:szCs w:val="24"/>
                <w:shd w:val="clear" w:color="auto" w:fill="DEEAF6"/>
                <w:lang w:val="ru-RU" w:eastAsia="en-US"/>
              </w:rPr>
              <w:t>водосн</w:t>
            </w:r>
            <w:r w:rsidRPr="00B27D47">
              <w:rPr>
                <w:rFonts w:ascii="Times New Roman" w:hAnsi="Times New Roman"/>
                <w:spacing w:val="3"/>
                <w:sz w:val="24"/>
                <w:szCs w:val="24"/>
                <w:shd w:val="clear" w:color="auto" w:fill="DEEAF6"/>
                <w:lang w:val="ru-RU" w:eastAsia="en-US"/>
              </w:rPr>
              <w:t>а</w:t>
            </w:r>
            <w:r w:rsidRPr="00B27D47">
              <w:rPr>
                <w:rFonts w:ascii="Times New Roman" w:hAnsi="Times New Roman"/>
                <w:sz w:val="24"/>
                <w:szCs w:val="24"/>
                <w:shd w:val="clear" w:color="auto" w:fill="DEEAF6"/>
                <w:lang w:val="ru-RU" w:eastAsia="en-US"/>
              </w:rPr>
              <w:t>б</w:t>
            </w:r>
            <w:r w:rsidRPr="00B27D47">
              <w:rPr>
                <w:rFonts w:ascii="Times New Roman" w:hAnsi="Times New Roman"/>
                <w:spacing w:val="1"/>
                <w:sz w:val="24"/>
                <w:szCs w:val="24"/>
                <w:shd w:val="clear" w:color="auto" w:fill="DEEAF6"/>
                <w:lang w:val="ru-RU" w:eastAsia="en-US"/>
              </w:rPr>
              <w:t>ж</w:t>
            </w:r>
            <w:r w:rsidRPr="00B27D47">
              <w:rPr>
                <w:rFonts w:ascii="Times New Roman" w:hAnsi="Times New Roman"/>
                <w:sz w:val="24"/>
                <w:szCs w:val="24"/>
                <w:shd w:val="clear" w:color="auto" w:fill="DEEAF6"/>
                <w:lang w:val="ru-RU" w:eastAsia="en-US"/>
              </w:rPr>
              <w:t>ен</w:t>
            </w:r>
            <w:r w:rsidRPr="00B27D47">
              <w:rPr>
                <w:rFonts w:ascii="Times New Roman" w:hAnsi="Times New Roman"/>
                <w:spacing w:val="1"/>
                <w:sz w:val="24"/>
                <w:szCs w:val="24"/>
                <w:shd w:val="clear" w:color="auto" w:fill="DEEAF6"/>
                <w:lang w:val="ru-RU" w:eastAsia="en-US"/>
              </w:rPr>
              <w:t>и</w:t>
            </w:r>
            <w:r w:rsidRPr="00B27D47">
              <w:rPr>
                <w:rFonts w:ascii="Times New Roman" w:hAnsi="Times New Roman"/>
                <w:sz w:val="24"/>
                <w:szCs w:val="24"/>
                <w:shd w:val="clear" w:color="auto" w:fill="DEEAF6"/>
                <w:lang w:val="ru-RU" w:eastAsia="en-US"/>
              </w:rPr>
              <w:t>я</w:t>
            </w:r>
            <w:r w:rsidRPr="00F02FCE">
              <w:rPr>
                <w:rFonts w:ascii="Times New Roman" w:hAnsi="Times New Roman"/>
                <w:sz w:val="24"/>
                <w:szCs w:val="24"/>
                <w:lang w:val="ru-RU" w:eastAsia="en-US"/>
              </w:rPr>
              <w:t xml:space="preserve"> и (и</w:t>
            </w:r>
            <w:r w:rsidRPr="00F02FCE">
              <w:rPr>
                <w:rFonts w:ascii="Times New Roman" w:hAnsi="Times New Roman"/>
                <w:spacing w:val="1"/>
                <w:sz w:val="24"/>
                <w:szCs w:val="24"/>
                <w:lang w:val="ru-RU" w:eastAsia="en-US"/>
              </w:rPr>
              <w:t>л</w:t>
            </w:r>
            <w:r w:rsidRPr="00F02FCE">
              <w:rPr>
                <w:rFonts w:ascii="Times New Roman" w:hAnsi="Times New Roman"/>
                <w:sz w:val="24"/>
                <w:szCs w:val="24"/>
                <w:lang w:val="ru-RU" w:eastAsia="en-US"/>
              </w:rPr>
              <w:t>и)</w:t>
            </w:r>
            <w:r w:rsidRPr="00F02FCE">
              <w:rPr>
                <w:rFonts w:ascii="Times New Roman" w:hAnsi="Times New Roman"/>
                <w:spacing w:val="11"/>
                <w:sz w:val="24"/>
                <w:szCs w:val="24"/>
                <w:lang w:val="ru-RU" w:eastAsia="en-US"/>
              </w:rPr>
              <w:t xml:space="preserve"> </w:t>
            </w:r>
            <w:r w:rsidRPr="00F02FCE">
              <w:rPr>
                <w:rFonts w:ascii="Times New Roman" w:hAnsi="Times New Roman"/>
                <w:sz w:val="24"/>
                <w:szCs w:val="24"/>
                <w:lang w:val="ru-RU" w:eastAsia="en-US"/>
              </w:rPr>
              <w:t>водоот</w:t>
            </w:r>
            <w:r w:rsidRPr="00F02FCE">
              <w:rPr>
                <w:rFonts w:ascii="Times New Roman" w:hAnsi="Times New Roman"/>
                <w:spacing w:val="2"/>
                <w:sz w:val="24"/>
                <w:szCs w:val="24"/>
                <w:lang w:val="ru-RU" w:eastAsia="en-US"/>
              </w:rPr>
              <w:t>в</w:t>
            </w:r>
            <w:r w:rsidRPr="00F02FCE">
              <w:rPr>
                <w:rFonts w:ascii="Times New Roman" w:hAnsi="Times New Roman"/>
                <w:sz w:val="24"/>
                <w:szCs w:val="24"/>
                <w:lang w:val="ru-RU" w:eastAsia="en-US"/>
              </w:rPr>
              <w:t>е</w:t>
            </w:r>
            <w:r w:rsidRPr="00F02FCE">
              <w:rPr>
                <w:rFonts w:ascii="Times New Roman" w:hAnsi="Times New Roman"/>
                <w:spacing w:val="2"/>
                <w:sz w:val="24"/>
                <w:szCs w:val="24"/>
                <w:lang w:val="ru-RU" w:eastAsia="en-US"/>
              </w:rPr>
              <w:t>д</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 не</w:t>
            </w:r>
            <w:r w:rsidRPr="00F02FCE">
              <w:rPr>
                <w:rFonts w:ascii="Times New Roman" w:hAnsi="Times New Roman"/>
                <w:spacing w:val="1"/>
                <w:sz w:val="24"/>
                <w:szCs w:val="24"/>
                <w:lang w:val="ru-RU" w:eastAsia="en-US"/>
              </w:rPr>
              <w:t>п</w:t>
            </w:r>
            <w:r w:rsidRPr="00F02FCE">
              <w:rPr>
                <w:rFonts w:ascii="Times New Roman" w:hAnsi="Times New Roman"/>
                <w:sz w:val="24"/>
                <w:szCs w:val="24"/>
                <w:lang w:val="ru-RU" w:eastAsia="en-US"/>
              </w:rPr>
              <w:t>осред</w:t>
            </w:r>
            <w:r w:rsidRPr="00F02FCE">
              <w:rPr>
                <w:rFonts w:ascii="Times New Roman" w:hAnsi="Times New Roman"/>
                <w:spacing w:val="3"/>
                <w:sz w:val="24"/>
                <w:szCs w:val="24"/>
                <w:lang w:val="ru-RU" w:eastAsia="en-US"/>
              </w:rPr>
              <w:t>с</w:t>
            </w:r>
            <w:r w:rsidRPr="00F02FCE">
              <w:rPr>
                <w:rFonts w:ascii="Times New Roman" w:hAnsi="Times New Roman"/>
                <w:sz w:val="24"/>
                <w:szCs w:val="24"/>
                <w:lang w:val="ru-RU" w:eastAsia="en-US"/>
              </w:rPr>
              <w:t>твенно ис</w:t>
            </w:r>
            <w:r w:rsidRPr="00F02FCE">
              <w:rPr>
                <w:rFonts w:ascii="Times New Roman" w:hAnsi="Times New Roman"/>
                <w:spacing w:val="1"/>
                <w:sz w:val="24"/>
                <w:szCs w:val="24"/>
                <w:lang w:val="ru-RU" w:eastAsia="en-US"/>
              </w:rPr>
              <w:t>п</w:t>
            </w:r>
            <w:r w:rsidRPr="00F02FCE">
              <w:rPr>
                <w:rFonts w:ascii="Times New Roman" w:hAnsi="Times New Roman"/>
                <w:sz w:val="24"/>
                <w:szCs w:val="24"/>
                <w:lang w:val="ru-RU" w:eastAsia="en-US"/>
              </w:rPr>
              <w:t>оль</w:t>
            </w:r>
            <w:r w:rsidRPr="00F02FCE">
              <w:rPr>
                <w:rFonts w:ascii="Times New Roman" w:hAnsi="Times New Roman"/>
                <w:spacing w:val="5"/>
                <w:sz w:val="24"/>
                <w:szCs w:val="24"/>
                <w:lang w:val="ru-RU" w:eastAsia="en-US"/>
              </w:rPr>
              <w:t>з</w:t>
            </w:r>
            <w:r w:rsidRPr="00F02FCE">
              <w:rPr>
                <w:rFonts w:ascii="Times New Roman" w:hAnsi="Times New Roman"/>
                <w:spacing w:val="-5"/>
                <w:sz w:val="24"/>
                <w:szCs w:val="24"/>
                <w:lang w:val="ru-RU" w:eastAsia="en-US"/>
              </w:rPr>
              <w:t>у</w:t>
            </w:r>
            <w:r w:rsidRPr="00F02FCE">
              <w:rPr>
                <w:rFonts w:ascii="Times New Roman" w:hAnsi="Times New Roman"/>
                <w:sz w:val="24"/>
                <w:szCs w:val="24"/>
                <w:lang w:val="ru-RU" w:eastAsia="en-US"/>
              </w:rPr>
              <w:t>ем</w:t>
            </w:r>
            <w:r w:rsidRPr="00F02FCE">
              <w:rPr>
                <w:rFonts w:ascii="Times New Roman" w:hAnsi="Times New Roman"/>
                <w:spacing w:val="1"/>
                <w:sz w:val="24"/>
                <w:szCs w:val="24"/>
                <w:lang w:val="ru-RU" w:eastAsia="en-US"/>
              </w:rPr>
              <w:t>о</w:t>
            </w:r>
            <w:r w:rsidRPr="00F02FCE">
              <w:rPr>
                <w:rFonts w:ascii="Times New Roman" w:hAnsi="Times New Roman"/>
                <w:sz w:val="24"/>
                <w:szCs w:val="24"/>
                <w:lang w:val="ru-RU" w:eastAsia="en-US"/>
              </w:rPr>
              <w:t>е для</w:t>
            </w:r>
            <w:r w:rsidRPr="00F02FCE">
              <w:rPr>
                <w:rFonts w:ascii="Times New Roman" w:hAnsi="Times New Roman"/>
                <w:spacing w:val="11"/>
                <w:sz w:val="24"/>
                <w:szCs w:val="24"/>
                <w:lang w:val="ru-RU" w:eastAsia="en-US"/>
              </w:rPr>
              <w:t xml:space="preserve"> </w:t>
            </w:r>
            <w:r w:rsidRPr="00F02FCE">
              <w:rPr>
                <w:rFonts w:ascii="Times New Roman" w:hAnsi="Times New Roman"/>
                <w:sz w:val="24"/>
                <w:szCs w:val="24"/>
                <w:lang w:val="ru-RU" w:eastAsia="en-US"/>
              </w:rPr>
              <w:t>горяче</w:t>
            </w:r>
            <w:r w:rsidRPr="00F02FCE">
              <w:rPr>
                <w:rFonts w:ascii="Times New Roman" w:hAnsi="Times New Roman"/>
                <w:spacing w:val="-1"/>
                <w:sz w:val="24"/>
                <w:szCs w:val="24"/>
                <w:lang w:val="ru-RU" w:eastAsia="en-US"/>
              </w:rPr>
              <w:t>г</w:t>
            </w:r>
            <w:r w:rsidRPr="00F02FCE">
              <w:rPr>
                <w:rFonts w:ascii="Times New Roman" w:hAnsi="Times New Roman"/>
                <w:sz w:val="24"/>
                <w:szCs w:val="24"/>
                <w:lang w:val="ru-RU" w:eastAsia="en-US"/>
              </w:rPr>
              <w:t>о</w:t>
            </w:r>
            <w:r w:rsidRPr="00F02FCE">
              <w:rPr>
                <w:rFonts w:ascii="Times New Roman" w:hAnsi="Times New Roman"/>
                <w:spacing w:val="6"/>
                <w:sz w:val="24"/>
                <w:szCs w:val="24"/>
                <w:lang w:val="ru-RU" w:eastAsia="en-US"/>
              </w:rPr>
              <w:t xml:space="preserve"> </w:t>
            </w:r>
            <w:r w:rsidRPr="00F02FCE">
              <w:rPr>
                <w:rFonts w:ascii="Times New Roman" w:hAnsi="Times New Roman"/>
                <w:spacing w:val="2"/>
                <w:sz w:val="24"/>
                <w:szCs w:val="24"/>
                <w:lang w:val="ru-RU" w:eastAsia="en-US"/>
              </w:rPr>
              <w:t>в</w:t>
            </w:r>
            <w:r w:rsidRPr="00F02FCE">
              <w:rPr>
                <w:rFonts w:ascii="Times New Roman" w:hAnsi="Times New Roman"/>
                <w:sz w:val="24"/>
                <w:szCs w:val="24"/>
                <w:lang w:val="ru-RU" w:eastAsia="en-US"/>
              </w:rPr>
              <w:t>одос</w:t>
            </w:r>
            <w:r w:rsidRPr="00F02FCE">
              <w:rPr>
                <w:rFonts w:ascii="Times New Roman" w:hAnsi="Times New Roman"/>
                <w:spacing w:val="3"/>
                <w:sz w:val="24"/>
                <w:szCs w:val="24"/>
                <w:lang w:val="ru-RU" w:eastAsia="en-US"/>
              </w:rPr>
              <w:t>н</w:t>
            </w:r>
            <w:r w:rsidRPr="00F02FCE">
              <w:rPr>
                <w:rFonts w:ascii="Times New Roman" w:hAnsi="Times New Roman"/>
                <w:sz w:val="24"/>
                <w:szCs w:val="24"/>
                <w:lang w:val="ru-RU" w:eastAsia="en-US"/>
              </w:rPr>
              <w:t>аб</w:t>
            </w:r>
            <w:r w:rsidRPr="00F02FCE">
              <w:rPr>
                <w:rFonts w:ascii="Times New Roman" w:hAnsi="Times New Roman"/>
                <w:spacing w:val="1"/>
                <w:sz w:val="24"/>
                <w:szCs w:val="24"/>
                <w:lang w:val="ru-RU" w:eastAsia="en-US"/>
              </w:rPr>
              <w:t>ж</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 холод</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ого</w:t>
            </w:r>
            <w:r w:rsidRPr="00F02FCE">
              <w:rPr>
                <w:rFonts w:ascii="Times New Roman" w:hAnsi="Times New Roman"/>
                <w:spacing w:val="-11"/>
                <w:sz w:val="24"/>
                <w:szCs w:val="24"/>
                <w:lang w:val="ru-RU" w:eastAsia="en-US"/>
              </w:rPr>
              <w:t xml:space="preserve"> </w:t>
            </w:r>
            <w:r w:rsidRPr="00F02FCE">
              <w:rPr>
                <w:rFonts w:ascii="Times New Roman" w:hAnsi="Times New Roman"/>
                <w:sz w:val="24"/>
                <w:szCs w:val="24"/>
                <w:lang w:val="ru-RU" w:eastAsia="en-US"/>
              </w:rPr>
              <w:t>водосн</w:t>
            </w:r>
            <w:r w:rsidRPr="00F02FCE">
              <w:rPr>
                <w:rFonts w:ascii="Times New Roman" w:hAnsi="Times New Roman"/>
                <w:spacing w:val="1"/>
                <w:sz w:val="24"/>
                <w:szCs w:val="24"/>
                <w:lang w:val="ru-RU" w:eastAsia="en-US"/>
              </w:rPr>
              <w:t>а</w:t>
            </w:r>
            <w:r w:rsidRPr="00F02FCE">
              <w:rPr>
                <w:rFonts w:ascii="Times New Roman" w:hAnsi="Times New Roman"/>
                <w:sz w:val="24"/>
                <w:szCs w:val="24"/>
                <w:lang w:val="ru-RU" w:eastAsia="en-US"/>
              </w:rPr>
              <w:t>б</w:t>
            </w:r>
            <w:r w:rsidRPr="00F02FCE">
              <w:rPr>
                <w:rFonts w:ascii="Times New Roman" w:hAnsi="Times New Roman"/>
                <w:spacing w:val="3"/>
                <w:sz w:val="24"/>
                <w:szCs w:val="24"/>
                <w:lang w:val="ru-RU" w:eastAsia="en-US"/>
              </w:rPr>
              <w:t>ж</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w:t>
            </w:r>
            <w:r w:rsidRPr="00F02FCE">
              <w:rPr>
                <w:rFonts w:ascii="Times New Roman" w:hAnsi="Times New Roman"/>
                <w:spacing w:val="-17"/>
                <w:sz w:val="24"/>
                <w:szCs w:val="24"/>
                <w:lang w:val="ru-RU" w:eastAsia="en-US"/>
              </w:rPr>
              <w:t xml:space="preserve"> </w:t>
            </w:r>
            <w:r w:rsidRPr="00F02FCE">
              <w:rPr>
                <w:rFonts w:ascii="Times New Roman" w:hAnsi="Times New Roman"/>
                <w:sz w:val="24"/>
                <w:szCs w:val="24"/>
                <w:lang w:val="ru-RU" w:eastAsia="en-US"/>
              </w:rPr>
              <w:t>и (и</w:t>
            </w:r>
            <w:r w:rsidRPr="00F02FCE">
              <w:rPr>
                <w:rFonts w:ascii="Times New Roman" w:hAnsi="Times New Roman"/>
                <w:spacing w:val="1"/>
                <w:sz w:val="24"/>
                <w:szCs w:val="24"/>
                <w:lang w:val="ru-RU" w:eastAsia="en-US"/>
              </w:rPr>
              <w:t>л</w:t>
            </w:r>
            <w:r w:rsidRPr="00F02FCE">
              <w:rPr>
                <w:rFonts w:ascii="Times New Roman" w:hAnsi="Times New Roman"/>
                <w:sz w:val="24"/>
                <w:szCs w:val="24"/>
                <w:lang w:val="ru-RU" w:eastAsia="en-US"/>
              </w:rPr>
              <w:t>и)</w:t>
            </w:r>
            <w:r w:rsidRPr="00F02FCE">
              <w:rPr>
                <w:rFonts w:ascii="Times New Roman" w:hAnsi="Times New Roman"/>
                <w:spacing w:val="-6"/>
                <w:sz w:val="24"/>
                <w:szCs w:val="24"/>
                <w:lang w:val="ru-RU" w:eastAsia="en-US"/>
              </w:rPr>
              <w:t xml:space="preserve"> </w:t>
            </w:r>
            <w:r w:rsidRPr="00F02FCE">
              <w:rPr>
                <w:rFonts w:ascii="Times New Roman" w:hAnsi="Times New Roman"/>
                <w:sz w:val="24"/>
                <w:szCs w:val="24"/>
                <w:lang w:val="ru-RU" w:eastAsia="en-US"/>
              </w:rPr>
              <w:t>водоо</w:t>
            </w:r>
            <w:r w:rsidRPr="00F02FCE">
              <w:rPr>
                <w:rFonts w:ascii="Times New Roman" w:hAnsi="Times New Roman"/>
                <w:spacing w:val="2"/>
                <w:sz w:val="24"/>
                <w:szCs w:val="24"/>
                <w:lang w:val="ru-RU" w:eastAsia="en-US"/>
              </w:rPr>
              <w:t>т</w:t>
            </w:r>
            <w:r w:rsidRPr="00F02FCE">
              <w:rPr>
                <w:rFonts w:ascii="Times New Roman" w:hAnsi="Times New Roman"/>
                <w:sz w:val="24"/>
                <w:szCs w:val="24"/>
                <w:lang w:val="ru-RU" w:eastAsia="en-US"/>
              </w:rPr>
              <w:t>в</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ден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w:t>
            </w:r>
          </w:p>
        </w:tc>
      </w:tr>
      <w:tr w:rsidR="00193A27" w:rsidRPr="00D17545" w:rsidTr="00B27D47">
        <w:trPr>
          <w:trHeight w:hRule="exact" w:val="2129"/>
        </w:trPr>
        <w:tc>
          <w:tcPr>
            <w:tcW w:w="282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3B11DD" w:rsidRDefault="00193A27" w:rsidP="002E169C">
            <w:pPr>
              <w:pStyle w:val="a5"/>
              <w:ind w:left="57" w:right="125"/>
              <w:jc w:val="center"/>
              <w:rPr>
                <w:rFonts w:ascii="Times New Roman" w:hAnsi="Times New Roman"/>
                <w:b/>
                <w:i/>
                <w:sz w:val="24"/>
                <w:szCs w:val="24"/>
                <w:lang w:val="ru-RU" w:eastAsia="en-US"/>
              </w:rPr>
            </w:pPr>
            <w:r w:rsidRPr="003B11DD">
              <w:rPr>
                <w:rFonts w:ascii="Times New Roman" w:hAnsi="Times New Roman"/>
                <w:b/>
                <w:i/>
                <w:sz w:val="24"/>
                <w:szCs w:val="24"/>
                <w:lang w:val="ru-RU" w:eastAsia="en-US"/>
              </w:rPr>
              <w:t>Орган</w:t>
            </w:r>
            <w:r w:rsidRPr="003B11DD">
              <w:rPr>
                <w:rFonts w:ascii="Times New Roman" w:hAnsi="Times New Roman"/>
                <w:b/>
                <w:i/>
                <w:spacing w:val="-10"/>
                <w:sz w:val="24"/>
                <w:szCs w:val="24"/>
                <w:lang w:val="ru-RU" w:eastAsia="en-US"/>
              </w:rPr>
              <w:t xml:space="preserve"> </w:t>
            </w:r>
            <w:r w:rsidRPr="003B11DD">
              <w:rPr>
                <w:rFonts w:ascii="Times New Roman" w:hAnsi="Times New Roman"/>
                <w:b/>
                <w:i/>
                <w:sz w:val="24"/>
                <w:szCs w:val="24"/>
                <w:lang w:val="ru-RU" w:eastAsia="en-US"/>
              </w:rPr>
              <w:t>р</w:t>
            </w:r>
            <w:r w:rsidRPr="003B11DD">
              <w:rPr>
                <w:rFonts w:ascii="Times New Roman" w:hAnsi="Times New Roman"/>
                <w:b/>
                <w:i/>
                <w:spacing w:val="2"/>
                <w:sz w:val="24"/>
                <w:szCs w:val="24"/>
                <w:lang w:val="ru-RU" w:eastAsia="en-US"/>
              </w:rPr>
              <w:t>е</w:t>
            </w:r>
            <w:r w:rsidRPr="003B11DD">
              <w:rPr>
                <w:rFonts w:ascii="Times New Roman" w:hAnsi="Times New Roman"/>
                <w:b/>
                <w:i/>
                <w:spacing w:val="4"/>
                <w:sz w:val="24"/>
                <w:szCs w:val="24"/>
                <w:lang w:val="ru-RU" w:eastAsia="en-US"/>
              </w:rPr>
              <w:t>г</w:t>
            </w:r>
            <w:r w:rsidRPr="003B11DD">
              <w:rPr>
                <w:rFonts w:ascii="Times New Roman" w:hAnsi="Times New Roman"/>
                <w:b/>
                <w:i/>
                <w:spacing w:val="-5"/>
                <w:sz w:val="24"/>
                <w:szCs w:val="24"/>
                <w:lang w:val="ru-RU" w:eastAsia="en-US"/>
              </w:rPr>
              <w:t>у</w:t>
            </w:r>
            <w:r w:rsidRPr="003B11DD">
              <w:rPr>
                <w:rFonts w:ascii="Times New Roman" w:hAnsi="Times New Roman"/>
                <w:b/>
                <w:i/>
                <w:sz w:val="24"/>
                <w:szCs w:val="24"/>
                <w:lang w:val="ru-RU" w:eastAsia="en-US"/>
              </w:rPr>
              <w:t>л</w:t>
            </w:r>
            <w:r w:rsidRPr="003B11DD">
              <w:rPr>
                <w:rFonts w:ascii="Times New Roman" w:hAnsi="Times New Roman"/>
                <w:b/>
                <w:i/>
                <w:spacing w:val="1"/>
                <w:sz w:val="24"/>
                <w:szCs w:val="24"/>
                <w:lang w:val="ru-RU" w:eastAsia="en-US"/>
              </w:rPr>
              <w:t>и</w:t>
            </w:r>
            <w:r w:rsidRPr="003B11DD">
              <w:rPr>
                <w:rFonts w:ascii="Times New Roman" w:hAnsi="Times New Roman"/>
                <w:b/>
                <w:i/>
                <w:sz w:val="24"/>
                <w:szCs w:val="24"/>
                <w:lang w:val="ru-RU" w:eastAsia="en-US"/>
              </w:rPr>
              <w:t>ро</w:t>
            </w:r>
            <w:r w:rsidRPr="003B11DD">
              <w:rPr>
                <w:rFonts w:ascii="Times New Roman" w:hAnsi="Times New Roman"/>
                <w:b/>
                <w:i/>
                <w:spacing w:val="2"/>
                <w:sz w:val="24"/>
                <w:szCs w:val="24"/>
                <w:lang w:val="ru-RU" w:eastAsia="en-US"/>
              </w:rPr>
              <w:t>в</w:t>
            </w:r>
            <w:r w:rsidRPr="003B11DD">
              <w:rPr>
                <w:rFonts w:ascii="Times New Roman" w:hAnsi="Times New Roman"/>
                <w:b/>
                <w:i/>
                <w:sz w:val="24"/>
                <w:szCs w:val="24"/>
                <w:lang w:val="ru-RU" w:eastAsia="en-US"/>
              </w:rPr>
              <w:t>ан</w:t>
            </w:r>
            <w:r w:rsidRPr="003B11DD">
              <w:rPr>
                <w:rFonts w:ascii="Times New Roman" w:hAnsi="Times New Roman"/>
                <w:b/>
                <w:i/>
                <w:spacing w:val="1"/>
                <w:sz w:val="24"/>
                <w:szCs w:val="24"/>
                <w:lang w:val="ru-RU" w:eastAsia="en-US"/>
              </w:rPr>
              <w:t>и</w:t>
            </w:r>
            <w:r w:rsidRPr="003B11DD">
              <w:rPr>
                <w:rFonts w:ascii="Times New Roman" w:hAnsi="Times New Roman"/>
                <w:b/>
                <w:i/>
                <w:sz w:val="24"/>
                <w:szCs w:val="24"/>
                <w:lang w:val="ru-RU" w:eastAsia="en-US"/>
              </w:rPr>
              <w:t>я</w:t>
            </w:r>
            <w:r w:rsidRPr="003B11DD">
              <w:rPr>
                <w:rFonts w:ascii="Times New Roman" w:hAnsi="Times New Roman"/>
                <w:b/>
                <w:i/>
                <w:spacing w:val="-18"/>
                <w:sz w:val="24"/>
                <w:szCs w:val="24"/>
                <w:lang w:val="ru-RU" w:eastAsia="en-US"/>
              </w:rPr>
              <w:t xml:space="preserve"> </w:t>
            </w:r>
            <w:r w:rsidRPr="003B11DD">
              <w:rPr>
                <w:rFonts w:ascii="Times New Roman" w:hAnsi="Times New Roman"/>
                <w:b/>
                <w:i/>
                <w:sz w:val="24"/>
                <w:szCs w:val="24"/>
                <w:lang w:val="ru-RU" w:eastAsia="en-US"/>
              </w:rPr>
              <w:t>тарифов</w:t>
            </w:r>
            <w:r w:rsidRPr="003B11DD">
              <w:rPr>
                <w:rFonts w:ascii="Times New Roman" w:hAnsi="Times New Roman"/>
                <w:b/>
                <w:i/>
                <w:spacing w:val="-9"/>
                <w:sz w:val="24"/>
                <w:szCs w:val="24"/>
                <w:lang w:val="ru-RU" w:eastAsia="en-US"/>
              </w:rPr>
              <w:t xml:space="preserve"> </w:t>
            </w:r>
            <w:r w:rsidRPr="003B11DD">
              <w:rPr>
                <w:rFonts w:ascii="Times New Roman" w:hAnsi="Times New Roman"/>
                <w:b/>
                <w:i/>
                <w:sz w:val="24"/>
                <w:szCs w:val="24"/>
                <w:lang w:val="ru-RU" w:eastAsia="en-US"/>
              </w:rPr>
              <w:t>в сфере</w:t>
            </w:r>
            <w:r w:rsidRPr="003B11DD">
              <w:rPr>
                <w:rFonts w:ascii="Times New Roman" w:hAnsi="Times New Roman"/>
                <w:b/>
                <w:i/>
                <w:spacing w:val="11"/>
                <w:sz w:val="24"/>
                <w:szCs w:val="24"/>
                <w:lang w:val="ru-RU" w:eastAsia="en-US"/>
              </w:rPr>
              <w:t xml:space="preserve"> </w:t>
            </w:r>
            <w:r w:rsidRPr="003B11DD">
              <w:rPr>
                <w:rFonts w:ascii="Times New Roman" w:hAnsi="Times New Roman"/>
                <w:b/>
                <w:i/>
                <w:sz w:val="24"/>
                <w:szCs w:val="24"/>
                <w:lang w:val="ru-RU" w:eastAsia="en-US"/>
              </w:rPr>
              <w:t>во</w:t>
            </w:r>
            <w:r w:rsidRPr="003B11DD">
              <w:rPr>
                <w:rFonts w:ascii="Times New Roman" w:hAnsi="Times New Roman"/>
                <w:b/>
                <w:i/>
                <w:spacing w:val="2"/>
                <w:sz w:val="24"/>
                <w:szCs w:val="24"/>
                <w:lang w:val="ru-RU" w:eastAsia="en-US"/>
              </w:rPr>
              <w:t>д</w:t>
            </w:r>
            <w:r w:rsidRPr="003B11DD">
              <w:rPr>
                <w:rFonts w:ascii="Times New Roman" w:hAnsi="Times New Roman"/>
                <w:b/>
                <w:i/>
                <w:sz w:val="24"/>
                <w:szCs w:val="24"/>
                <w:lang w:val="ru-RU" w:eastAsia="en-US"/>
              </w:rPr>
              <w:t>осна</w:t>
            </w:r>
            <w:r w:rsidRPr="003B11DD">
              <w:rPr>
                <w:rFonts w:ascii="Times New Roman" w:hAnsi="Times New Roman"/>
                <w:b/>
                <w:i/>
                <w:spacing w:val="1"/>
                <w:sz w:val="24"/>
                <w:szCs w:val="24"/>
                <w:lang w:val="ru-RU" w:eastAsia="en-US"/>
              </w:rPr>
              <w:t>б</w:t>
            </w:r>
            <w:r w:rsidRPr="003B11DD">
              <w:rPr>
                <w:rFonts w:ascii="Times New Roman" w:hAnsi="Times New Roman"/>
                <w:b/>
                <w:i/>
                <w:spacing w:val="3"/>
                <w:sz w:val="24"/>
                <w:szCs w:val="24"/>
                <w:lang w:val="ru-RU" w:eastAsia="en-US"/>
              </w:rPr>
              <w:t>ж</w:t>
            </w:r>
            <w:r w:rsidRPr="003B11DD">
              <w:rPr>
                <w:rFonts w:ascii="Times New Roman" w:hAnsi="Times New Roman"/>
                <w:b/>
                <w:i/>
                <w:sz w:val="24"/>
                <w:szCs w:val="24"/>
                <w:lang w:val="ru-RU" w:eastAsia="en-US"/>
              </w:rPr>
              <w:t>ен</w:t>
            </w:r>
            <w:r w:rsidRPr="003B11DD">
              <w:rPr>
                <w:rFonts w:ascii="Times New Roman" w:hAnsi="Times New Roman"/>
                <w:b/>
                <w:i/>
                <w:spacing w:val="1"/>
                <w:sz w:val="24"/>
                <w:szCs w:val="24"/>
                <w:lang w:val="ru-RU" w:eastAsia="en-US"/>
              </w:rPr>
              <w:t>и</w:t>
            </w:r>
            <w:r w:rsidRPr="003B11DD">
              <w:rPr>
                <w:rFonts w:ascii="Times New Roman" w:hAnsi="Times New Roman"/>
                <w:b/>
                <w:i/>
                <w:sz w:val="24"/>
                <w:szCs w:val="24"/>
                <w:lang w:val="ru-RU" w:eastAsia="en-US"/>
              </w:rPr>
              <w:t>я и водоотв</w:t>
            </w:r>
            <w:r w:rsidRPr="003B11DD">
              <w:rPr>
                <w:rFonts w:ascii="Times New Roman" w:hAnsi="Times New Roman"/>
                <w:b/>
                <w:i/>
                <w:spacing w:val="2"/>
                <w:sz w:val="24"/>
                <w:szCs w:val="24"/>
                <w:lang w:val="ru-RU" w:eastAsia="en-US"/>
              </w:rPr>
              <w:t>е</w:t>
            </w:r>
            <w:r w:rsidRPr="003B11DD">
              <w:rPr>
                <w:rFonts w:ascii="Times New Roman" w:hAnsi="Times New Roman"/>
                <w:b/>
                <w:i/>
                <w:sz w:val="24"/>
                <w:szCs w:val="24"/>
                <w:lang w:val="ru-RU" w:eastAsia="en-US"/>
              </w:rPr>
              <w:t>ден</w:t>
            </w:r>
            <w:r w:rsidRPr="003B11DD">
              <w:rPr>
                <w:rFonts w:ascii="Times New Roman" w:hAnsi="Times New Roman"/>
                <w:b/>
                <w:i/>
                <w:spacing w:val="1"/>
                <w:sz w:val="24"/>
                <w:szCs w:val="24"/>
                <w:lang w:val="ru-RU" w:eastAsia="en-US"/>
              </w:rPr>
              <w:t>и</w:t>
            </w:r>
            <w:r w:rsidRPr="003B11DD">
              <w:rPr>
                <w:rFonts w:ascii="Times New Roman" w:hAnsi="Times New Roman"/>
                <w:b/>
                <w:i/>
                <w:sz w:val="24"/>
                <w:szCs w:val="24"/>
                <w:lang w:val="ru-RU" w:eastAsia="en-US"/>
              </w:rPr>
              <w:t>я</w:t>
            </w:r>
          </w:p>
        </w:tc>
        <w:tc>
          <w:tcPr>
            <w:tcW w:w="7097" w:type="dxa"/>
            <w:tcBorders>
              <w:top w:val="single" w:sz="4" w:space="0" w:color="000000"/>
              <w:left w:val="single" w:sz="4" w:space="0" w:color="000000"/>
              <w:bottom w:val="single" w:sz="4" w:space="0" w:color="000000"/>
              <w:right w:val="single" w:sz="4" w:space="0" w:color="000000"/>
            </w:tcBorders>
            <w:vAlign w:val="center"/>
          </w:tcPr>
          <w:p w:rsidR="00193A27" w:rsidRPr="00F02FCE" w:rsidRDefault="00193A27" w:rsidP="000C6544">
            <w:pPr>
              <w:pStyle w:val="a5"/>
              <w:ind w:left="158" w:right="86"/>
              <w:jc w:val="both"/>
              <w:rPr>
                <w:rFonts w:ascii="Times New Roman" w:hAnsi="Times New Roman"/>
                <w:sz w:val="24"/>
                <w:szCs w:val="24"/>
                <w:lang w:val="ru-RU" w:eastAsia="en-US"/>
              </w:rPr>
            </w:pPr>
            <w:r w:rsidRPr="00F02FCE">
              <w:rPr>
                <w:rFonts w:ascii="Times New Roman" w:hAnsi="Times New Roman"/>
                <w:spacing w:val="-1"/>
                <w:sz w:val="24"/>
                <w:szCs w:val="24"/>
                <w:lang w:val="ru-RU" w:eastAsia="en-US"/>
              </w:rPr>
              <w:t>У</w:t>
            </w:r>
            <w:r w:rsidRPr="00F02FCE">
              <w:rPr>
                <w:rFonts w:ascii="Times New Roman" w:hAnsi="Times New Roman"/>
                <w:sz w:val="24"/>
                <w:szCs w:val="24"/>
                <w:lang w:val="ru-RU" w:eastAsia="en-US"/>
              </w:rPr>
              <w:t>по</w:t>
            </w:r>
            <w:r w:rsidRPr="00F02FCE">
              <w:rPr>
                <w:rFonts w:ascii="Times New Roman" w:hAnsi="Times New Roman"/>
                <w:spacing w:val="1"/>
                <w:sz w:val="24"/>
                <w:szCs w:val="24"/>
                <w:lang w:val="ru-RU" w:eastAsia="en-US"/>
              </w:rPr>
              <w:t>л</w:t>
            </w:r>
            <w:r w:rsidRPr="00F02FCE">
              <w:rPr>
                <w:rFonts w:ascii="Times New Roman" w:hAnsi="Times New Roman"/>
                <w:sz w:val="24"/>
                <w:szCs w:val="24"/>
                <w:lang w:val="ru-RU" w:eastAsia="en-US"/>
              </w:rPr>
              <w:t>н</w:t>
            </w:r>
            <w:r w:rsidRPr="00F02FCE">
              <w:rPr>
                <w:rFonts w:ascii="Times New Roman" w:hAnsi="Times New Roman"/>
                <w:spacing w:val="3"/>
                <w:sz w:val="24"/>
                <w:szCs w:val="24"/>
                <w:lang w:val="ru-RU" w:eastAsia="en-US"/>
              </w:rPr>
              <w:t>о</w:t>
            </w:r>
            <w:r w:rsidRPr="00F02FCE">
              <w:rPr>
                <w:rFonts w:ascii="Times New Roman" w:hAnsi="Times New Roman"/>
                <w:spacing w:val="-1"/>
                <w:sz w:val="24"/>
                <w:szCs w:val="24"/>
                <w:lang w:val="ru-RU" w:eastAsia="en-US"/>
              </w:rPr>
              <w:t>м</w:t>
            </w:r>
            <w:r w:rsidRPr="00F02FCE">
              <w:rPr>
                <w:rFonts w:ascii="Times New Roman" w:hAnsi="Times New Roman"/>
                <w:spacing w:val="1"/>
                <w:sz w:val="24"/>
                <w:szCs w:val="24"/>
                <w:lang w:val="ru-RU" w:eastAsia="en-US"/>
              </w:rPr>
              <w:t>о</w:t>
            </w:r>
            <w:r w:rsidRPr="00F02FCE">
              <w:rPr>
                <w:rFonts w:ascii="Times New Roman" w:hAnsi="Times New Roman"/>
                <w:spacing w:val="-1"/>
                <w:sz w:val="24"/>
                <w:szCs w:val="24"/>
                <w:lang w:val="ru-RU" w:eastAsia="en-US"/>
              </w:rPr>
              <w:t>ч</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ны</w:t>
            </w:r>
            <w:r w:rsidRPr="00F02FCE">
              <w:rPr>
                <w:rFonts w:ascii="Times New Roman" w:hAnsi="Times New Roman"/>
                <w:sz w:val="24"/>
                <w:szCs w:val="24"/>
                <w:lang w:val="ru-RU" w:eastAsia="en-US"/>
              </w:rPr>
              <w:t>й</w:t>
            </w:r>
            <w:r w:rsidRPr="00F02FCE">
              <w:rPr>
                <w:rFonts w:ascii="Times New Roman" w:hAnsi="Times New Roman"/>
                <w:spacing w:val="11"/>
                <w:sz w:val="24"/>
                <w:szCs w:val="24"/>
                <w:lang w:val="ru-RU" w:eastAsia="en-US"/>
              </w:rPr>
              <w:t xml:space="preserve"> </w:t>
            </w:r>
            <w:r w:rsidRPr="00F02FCE">
              <w:rPr>
                <w:rFonts w:ascii="Times New Roman" w:hAnsi="Times New Roman"/>
                <w:sz w:val="24"/>
                <w:szCs w:val="24"/>
                <w:lang w:val="ru-RU" w:eastAsia="en-US"/>
              </w:rPr>
              <w:t>о</w:t>
            </w:r>
            <w:r w:rsidRPr="00F02FCE">
              <w:rPr>
                <w:rFonts w:ascii="Times New Roman" w:hAnsi="Times New Roman"/>
                <w:spacing w:val="2"/>
                <w:sz w:val="24"/>
                <w:szCs w:val="24"/>
                <w:lang w:val="ru-RU" w:eastAsia="en-US"/>
              </w:rPr>
              <w:t>р</w:t>
            </w:r>
            <w:r w:rsidRPr="00F02FCE">
              <w:rPr>
                <w:rFonts w:ascii="Times New Roman" w:hAnsi="Times New Roman"/>
                <w:sz w:val="24"/>
                <w:szCs w:val="24"/>
                <w:lang w:val="ru-RU" w:eastAsia="en-US"/>
              </w:rPr>
              <w:t xml:space="preserve">ган </w:t>
            </w:r>
            <w:r w:rsidRPr="00F02FCE">
              <w:rPr>
                <w:rFonts w:ascii="Times New Roman" w:hAnsi="Times New Roman"/>
                <w:spacing w:val="24"/>
                <w:sz w:val="24"/>
                <w:szCs w:val="24"/>
                <w:lang w:val="ru-RU" w:eastAsia="en-US"/>
              </w:rPr>
              <w:t xml:space="preserve"> </w:t>
            </w:r>
            <w:r w:rsidRPr="00F02FCE">
              <w:rPr>
                <w:rFonts w:ascii="Times New Roman" w:hAnsi="Times New Roman"/>
                <w:sz w:val="24"/>
                <w:szCs w:val="24"/>
                <w:lang w:val="ru-RU" w:eastAsia="en-US"/>
              </w:rPr>
              <w:t>ис</w:t>
            </w:r>
            <w:r w:rsidRPr="00F02FCE">
              <w:rPr>
                <w:rFonts w:ascii="Times New Roman" w:hAnsi="Times New Roman"/>
                <w:spacing w:val="1"/>
                <w:sz w:val="24"/>
                <w:szCs w:val="24"/>
                <w:lang w:val="ru-RU" w:eastAsia="en-US"/>
              </w:rPr>
              <w:t>п</w:t>
            </w:r>
            <w:r w:rsidRPr="00F02FCE">
              <w:rPr>
                <w:rFonts w:ascii="Times New Roman" w:hAnsi="Times New Roman"/>
                <w:sz w:val="24"/>
                <w:szCs w:val="24"/>
                <w:lang w:val="ru-RU" w:eastAsia="en-US"/>
              </w:rPr>
              <w:t>ол</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итель</w:t>
            </w:r>
            <w:r w:rsidRPr="00F02FCE">
              <w:rPr>
                <w:rFonts w:ascii="Times New Roman" w:hAnsi="Times New Roman"/>
                <w:spacing w:val="3"/>
                <w:sz w:val="24"/>
                <w:szCs w:val="24"/>
                <w:lang w:val="ru-RU" w:eastAsia="en-US"/>
              </w:rPr>
              <w:t>н</w:t>
            </w:r>
            <w:r w:rsidRPr="00F02FCE">
              <w:rPr>
                <w:rFonts w:ascii="Times New Roman" w:hAnsi="Times New Roman"/>
                <w:sz w:val="24"/>
                <w:szCs w:val="24"/>
                <w:lang w:val="ru-RU" w:eastAsia="en-US"/>
              </w:rPr>
              <w:t xml:space="preserve">ой </w:t>
            </w:r>
            <w:r w:rsidRPr="00F02FCE">
              <w:rPr>
                <w:rFonts w:ascii="Times New Roman" w:hAnsi="Times New Roman"/>
                <w:spacing w:val="15"/>
                <w:sz w:val="24"/>
                <w:szCs w:val="24"/>
                <w:lang w:val="ru-RU" w:eastAsia="en-US"/>
              </w:rPr>
              <w:t xml:space="preserve"> </w:t>
            </w:r>
            <w:r w:rsidRPr="00F02FCE">
              <w:rPr>
                <w:rFonts w:ascii="Times New Roman" w:hAnsi="Times New Roman"/>
                <w:sz w:val="24"/>
                <w:szCs w:val="24"/>
                <w:lang w:val="ru-RU" w:eastAsia="en-US"/>
              </w:rPr>
              <w:t xml:space="preserve">власти </w:t>
            </w:r>
            <w:r w:rsidRPr="00F02FCE">
              <w:rPr>
                <w:rFonts w:ascii="Times New Roman" w:hAnsi="Times New Roman"/>
                <w:spacing w:val="2"/>
                <w:sz w:val="24"/>
                <w:szCs w:val="24"/>
                <w:lang w:val="ru-RU" w:eastAsia="en-US"/>
              </w:rPr>
              <w:t>с</w:t>
            </w:r>
            <w:r w:rsidRPr="00F02FCE">
              <w:rPr>
                <w:rFonts w:ascii="Times New Roman" w:hAnsi="Times New Roman"/>
                <w:spacing w:val="-5"/>
                <w:sz w:val="24"/>
                <w:szCs w:val="24"/>
                <w:lang w:val="ru-RU" w:eastAsia="en-US"/>
              </w:rPr>
              <w:t>у</w:t>
            </w:r>
            <w:r w:rsidRPr="00F02FCE">
              <w:rPr>
                <w:rFonts w:ascii="Times New Roman" w:hAnsi="Times New Roman"/>
                <w:sz w:val="24"/>
                <w:szCs w:val="24"/>
                <w:lang w:val="ru-RU" w:eastAsia="en-US"/>
              </w:rPr>
              <w:t>бъ</w:t>
            </w:r>
            <w:r w:rsidRPr="00F02FCE">
              <w:rPr>
                <w:rFonts w:ascii="Times New Roman" w:hAnsi="Times New Roman"/>
                <w:spacing w:val="3"/>
                <w:sz w:val="24"/>
                <w:szCs w:val="24"/>
                <w:lang w:val="ru-RU" w:eastAsia="en-US"/>
              </w:rPr>
              <w:t>е</w:t>
            </w:r>
            <w:r w:rsidRPr="00F02FCE">
              <w:rPr>
                <w:rFonts w:ascii="Times New Roman" w:hAnsi="Times New Roman"/>
                <w:spacing w:val="-1"/>
                <w:sz w:val="24"/>
                <w:szCs w:val="24"/>
                <w:lang w:val="ru-RU" w:eastAsia="en-US"/>
              </w:rPr>
              <w:t>к</w:t>
            </w:r>
            <w:r w:rsidRPr="00F02FCE">
              <w:rPr>
                <w:rFonts w:ascii="Times New Roman" w:hAnsi="Times New Roman"/>
                <w:spacing w:val="2"/>
                <w:sz w:val="24"/>
                <w:szCs w:val="24"/>
                <w:lang w:val="ru-RU" w:eastAsia="en-US"/>
              </w:rPr>
              <w:t>т</w:t>
            </w:r>
            <w:r w:rsidRPr="00F02FCE">
              <w:rPr>
                <w:rFonts w:ascii="Times New Roman" w:hAnsi="Times New Roman"/>
                <w:sz w:val="24"/>
                <w:szCs w:val="24"/>
                <w:lang w:val="ru-RU" w:eastAsia="en-US"/>
              </w:rPr>
              <w:t>а</w:t>
            </w:r>
            <w:r w:rsidRPr="00F02FCE">
              <w:rPr>
                <w:rFonts w:ascii="Times New Roman" w:hAnsi="Times New Roman"/>
                <w:spacing w:val="2"/>
                <w:sz w:val="24"/>
                <w:szCs w:val="24"/>
                <w:lang w:val="ru-RU" w:eastAsia="en-US"/>
              </w:rPr>
              <w:t xml:space="preserve"> </w:t>
            </w:r>
            <w:r w:rsidRPr="00F02FCE">
              <w:rPr>
                <w:rFonts w:ascii="Times New Roman" w:hAnsi="Times New Roman"/>
                <w:sz w:val="24"/>
                <w:szCs w:val="24"/>
                <w:lang w:val="ru-RU" w:eastAsia="en-US"/>
              </w:rPr>
              <w:t>Росси</w:t>
            </w:r>
            <w:r w:rsidRPr="00F02FCE">
              <w:rPr>
                <w:rFonts w:ascii="Times New Roman" w:hAnsi="Times New Roman"/>
                <w:spacing w:val="1"/>
                <w:sz w:val="24"/>
                <w:szCs w:val="24"/>
                <w:lang w:val="ru-RU" w:eastAsia="en-US"/>
              </w:rPr>
              <w:t>й</w:t>
            </w:r>
            <w:r w:rsidRPr="00F02FCE">
              <w:rPr>
                <w:rFonts w:ascii="Times New Roman" w:hAnsi="Times New Roman"/>
                <w:spacing w:val="2"/>
                <w:sz w:val="24"/>
                <w:szCs w:val="24"/>
                <w:lang w:val="ru-RU" w:eastAsia="en-US"/>
              </w:rPr>
              <w:t>с</w:t>
            </w:r>
            <w:r w:rsidRPr="00F02FCE">
              <w:rPr>
                <w:rFonts w:ascii="Times New Roman" w:hAnsi="Times New Roman"/>
                <w:spacing w:val="-1"/>
                <w:sz w:val="24"/>
                <w:szCs w:val="24"/>
                <w:lang w:val="ru-RU" w:eastAsia="en-US"/>
              </w:rPr>
              <w:t>к</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й Федерации</w:t>
            </w:r>
            <w:r w:rsidRPr="00F02FCE">
              <w:rPr>
                <w:rFonts w:ascii="Times New Roman" w:hAnsi="Times New Roman"/>
                <w:spacing w:val="1"/>
                <w:sz w:val="24"/>
                <w:szCs w:val="24"/>
                <w:lang w:val="ru-RU" w:eastAsia="en-US"/>
              </w:rPr>
              <w:t xml:space="preserve"> </w:t>
            </w:r>
            <w:r w:rsidRPr="00F02FCE">
              <w:rPr>
                <w:rFonts w:ascii="Times New Roman" w:hAnsi="Times New Roman"/>
                <w:sz w:val="24"/>
                <w:szCs w:val="24"/>
                <w:lang w:val="ru-RU" w:eastAsia="en-US"/>
              </w:rPr>
              <w:t>в</w:t>
            </w:r>
            <w:r w:rsidRPr="00F02FCE">
              <w:rPr>
                <w:rFonts w:ascii="Times New Roman" w:hAnsi="Times New Roman"/>
                <w:spacing w:val="13"/>
                <w:sz w:val="24"/>
                <w:szCs w:val="24"/>
                <w:lang w:val="ru-RU" w:eastAsia="en-US"/>
              </w:rPr>
              <w:t xml:space="preserve"> </w:t>
            </w:r>
            <w:r w:rsidRPr="00F02FCE">
              <w:rPr>
                <w:rFonts w:ascii="Times New Roman" w:hAnsi="Times New Roman"/>
                <w:sz w:val="24"/>
                <w:szCs w:val="24"/>
                <w:lang w:val="ru-RU" w:eastAsia="en-US"/>
              </w:rPr>
              <w:t>области го</w:t>
            </w:r>
            <w:r w:rsidRPr="00F02FCE">
              <w:rPr>
                <w:rFonts w:ascii="Times New Roman" w:hAnsi="Times New Roman"/>
                <w:spacing w:val="4"/>
                <w:sz w:val="24"/>
                <w:szCs w:val="24"/>
                <w:lang w:val="ru-RU" w:eastAsia="en-US"/>
              </w:rPr>
              <w:t>с</w:t>
            </w:r>
            <w:r w:rsidRPr="00F02FCE">
              <w:rPr>
                <w:rFonts w:ascii="Times New Roman" w:hAnsi="Times New Roman"/>
                <w:spacing w:val="-5"/>
                <w:sz w:val="24"/>
                <w:szCs w:val="24"/>
                <w:lang w:val="ru-RU" w:eastAsia="en-US"/>
              </w:rPr>
              <w:t>у</w:t>
            </w:r>
            <w:r w:rsidRPr="00F02FCE">
              <w:rPr>
                <w:rFonts w:ascii="Times New Roman" w:hAnsi="Times New Roman"/>
                <w:sz w:val="24"/>
                <w:szCs w:val="24"/>
                <w:lang w:val="ru-RU" w:eastAsia="en-US"/>
              </w:rPr>
              <w:t>дар</w:t>
            </w:r>
            <w:r w:rsidRPr="00F02FCE">
              <w:rPr>
                <w:rFonts w:ascii="Times New Roman" w:hAnsi="Times New Roman"/>
                <w:spacing w:val="2"/>
                <w:sz w:val="24"/>
                <w:szCs w:val="24"/>
                <w:lang w:val="ru-RU" w:eastAsia="en-US"/>
              </w:rPr>
              <w:t>с</w:t>
            </w:r>
            <w:r w:rsidRPr="00F02FCE">
              <w:rPr>
                <w:rFonts w:ascii="Times New Roman" w:hAnsi="Times New Roman"/>
                <w:sz w:val="24"/>
                <w:szCs w:val="24"/>
                <w:lang w:val="ru-RU" w:eastAsia="en-US"/>
              </w:rPr>
              <w:t>твенно</w:t>
            </w:r>
            <w:r w:rsidRPr="00F02FCE">
              <w:rPr>
                <w:rFonts w:ascii="Times New Roman" w:hAnsi="Times New Roman"/>
                <w:spacing w:val="2"/>
                <w:sz w:val="24"/>
                <w:szCs w:val="24"/>
                <w:lang w:val="ru-RU" w:eastAsia="en-US"/>
              </w:rPr>
              <w:t>г</w:t>
            </w:r>
            <w:r w:rsidRPr="00F02FCE">
              <w:rPr>
                <w:rFonts w:ascii="Times New Roman" w:hAnsi="Times New Roman"/>
                <w:sz w:val="24"/>
                <w:szCs w:val="24"/>
                <w:lang w:val="ru-RU" w:eastAsia="en-US"/>
              </w:rPr>
              <w:t>о</w:t>
            </w:r>
            <w:r w:rsidRPr="00F02FCE">
              <w:rPr>
                <w:rFonts w:ascii="Times New Roman" w:hAnsi="Times New Roman"/>
                <w:spacing w:val="27"/>
                <w:sz w:val="24"/>
                <w:szCs w:val="24"/>
                <w:lang w:val="ru-RU" w:eastAsia="en-US"/>
              </w:rPr>
              <w:t xml:space="preserve"> </w:t>
            </w:r>
            <w:r w:rsidRPr="00F02FCE">
              <w:rPr>
                <w:rFonts w:ascii="Times New Roman" w:hAnsi="Times New Roman"/>
                <w:sz w:val="24"/>
                <w:szCs w:val="24"/>
                <w:lang w:val="ru-RU" w:eastAsia="en-US"/>
              </w:rPr>
              <w:t>ре</w:t>
            </w:r>
            <w:r w:rsidRPr="00F02FCE">
              <w:rPr>
                <w:rFonts w:ascii="Times New Roman" w:hAnsi="Times New Roman"/>
                <w:spacing w:val="2"/>
                <w:sz w:val="24"/>
                <w:szCs w:val="24"/>
                <w:lang w:val="ru-RU" w:eastAsia="en-US"/>
              </w:rPr>
              <w:t>г</w:t>
            </w:r>
            <w:r w:rsidRPr="00F02FCE">
              <w:rPr>
                <w:rFonts w:ascii="Times New Roman" w:hAnsi="Times New Roman"/>
                <w:spacing w:val="-5"/>
                <w:sz w:val="24"/>
                <w:szCs w:val="24"/>
                <w:lang w:val="ru-RU" w:eastAsia="en-US"/>
              </w:rPr>
              <w:t>у</w:t>
            </w:r>
            <w:r w:rsidRPr="00F02FCE">
              <w:rPr>
                <w:rFonts w:ascii="Times New Roman" w:hAnsi="Times New Roman"/>
                <w:spacing w:val="2"/>
                <w:sz w:val="24"/>
                <w:szCs w:val="24"/>
                <w:lang w:val="ru-RU" w:eastAsia="en-US"/>
              </w:rPr>
              <w:t>л</w:t>
            </w:r>
            <w:r w:rsidRPr="00F02FCE">
              <w:rPr>
                <w:rFonts w:ascii="Times New Roman" w:hAnsi="Times New Roman"/>
                <w:sz w:val="24"/>
                <w:szCs w:val="24"/>
                <w:lang w:val="ru-RU" w:eastAsia="en-US"/>
              </w:rPr>
              <w:t>и</w:t>
            </w:r>
            <w:r w:rsidRPr="00F02FCE">
              <w:rPr>
                <w:rFonts w:ascii="Times New Roman" w:hAnsi="Times New Roman"/>
                <w:spacing w:val="3"/>
                <w:sz w:val="24"/>
                <w:szCs w:val="24"/>
                <w:lang w:val="ru-RU" w:eastAsia="en-US"/>
              </w:rPr>
              <w:t>р</w:t>
            </w:r>
            <w:r w:rsidRPr="00F02FCE">
              <w:rPr>
                <w:rFonts w:ascii="Times New Roman" w:hAnsi="Times New Roman"/>
                <w:sz w:val="24"/>
                <w:szCs w:val="24"/>
                <w:lang w:val="ru-RU" w:eastAsia="en-US"/>
              </w:rPr>
              <w:t>ован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w:t>
            </w:r>
            <w:r w:rsidRPr="00F02FCE">
              <w:rPr>
                <w:rFonts w:ascii="Times New Roman" w:hAnsi="Times New Roman"/>
                <w:spacing w:val="32"/>
                <w:sz w:val="24"/>
                <w:szCs w:val="24"/>
                <w:lang w:val="ru-RU" w:eastAsia="en-US"/>
              </w:rPr>
              <w:t xml:space="preserve"> </w:t>
            </w:r>
            <w:r w:rsidRPr="00F02FCE">
              <w:rPr>
                <w:rFonts w:ascii="Times New Roman" w:hAnsi="Times New Roman"/>
                <w:sz w:val="24"/>
                <w:szCs w:val="24"/>
                <w:lang w:val="ru-RU" w:eastAsia="en-US"/>
              </w:rPr>
              <w:t>тарифов</w:t>
            </w:r>
            <w:r w:rsidRPr="00F02FCE">
              <w:rPr>
                <w:rFonts w:ascii="Times New Roman" w:hAnsi="Times New Roman"/>
                <w:spacing w:val="41"/>
                <w:sz w:val="24"/>
                <w:szCs w:val="24"/>
                <w:lang w:val="ru-RU" w:eastAsia="en-US"/>
              </w:rPr>
              <w:t xml:space="preserve"> </w:t>
            </w:r>
            <w:r w:rsidRPr="00F02FCE">
              <w:rPr>
                <w:rFonts w:ascii="Times New Roman" w:hAnsi="Times New Roman"/>
                <w:sz w:val="24"/>
                <w:szCs w:val="24"/>
                <w:lang w:val="ru-RU" w:eastAsia="en-US"/>
              </w:rPr>
              <w:t>л</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бо</w:t>
            </w:r>
            <w:r w:rsidRPr="00F02FCE">
              <w:rPr>
                <w:rFonts w:ascii="Times New Roman" w:hAnsi="Times New Roman"/>
                <w:spacing w:val="42"/>
                <w:sz w:val="24"/>
                <w:szCs w:val="24"/>
                <w:lang w:val="ru-RU" w:eastAsia="en-US"/>
              </w:rPr>
              <w:t xml:space="preserve"> </w:t>
            </w:r>
            <w:r w:rsidRPr="00F02FCE">
              <w:rPr>
                <w:rFonts w:ascii="Times New Roman" w:hAnsi="Times New Roman"/>
                <w:sz w:val="24"/>
                <w:szCs w:val="24"/>
                <w:lang w:val="ru-RU" w:eastAsia="en-US"/>
              </w:rPr>
              <w:t>в с</w:t>
            </w:r>
            <w:r w:rsidRPr="00F02FCE">
              <w:rPr>
                <w:rFonts w:ascii="Times New Roman" w:hAnsi="Times New Roman"/>
                <w:spacing w:val="3"/>
                <w:sz w:val="24"/>
                <w:szCs w:val="24"/>
                <w:lang w:val="ru-RU" w:eastAsia="en-US"/>
              </w:rPr>
              <w:t>л</w:t>
            </w:r>
            <w:r w:rsidRPr="00F02FCE">
              <w:rPr>
                <w:rFonts w:ascii="Times New Roman" w:hAnsi="Times New Roman"/>
                <w:spacing w:val="-5"/>
                <w:sz w:val="24"/>
                <w:szCs w:val="24"/>
                <w:lang w:val="ru-RU" w:eastAsia="en-US"/>
              </w:rPr>
              <w:t>у</w:t>
            </w:r>
            <w:r w:rsidRPr="00F02FCE">
              <w:rPr>
                <w:rFonts w:ascii="Times New Roman" w:hAnsi="Times New Roman"/>
                <w:spacing w:val="1"/>
                <w:sz w:val="24"/>
                <w:szCs w:val="24"/>
                <w:lang w:val="ru-RU" w:eastAsia="en-US"/>
              </w:rPr>
              <w:t>ч</w:t>
            </w:r>
            <w:r w:rsidRPr="00F02FCE">
              <w:rPr>
                <w:rFonts w:ascii="Times New Roman" w:hAnsi="Times New Roman"/>
                <w:sz w:val="24"/>
                <w:szCs w:val="24"/>
                <w:lang w:val="ru-RU" w:eastAsia="en-US"/>
              </w:rPr>
              <w:t>ае</w:t>
            </w:r>
            <w:r w:rsidRPr="00F02FCE">
              <w:rPr>
                <w:rFonts w:ascii="Times New Roman" w:hAnsi="Times New Roman"/>
                <w:spacing w:val="10"/>
                <w:sz w:val="24"/>
                <w:szCs w:val="24"/>
                <w:lang w:val="ru-RU" w:eastAsia="en-US"/>
              </w:rPr>
              <w:t xml:space="preserve"> </w:t>
            </w:r>
            <w:r w:rsidRPr="00F02FCE">
              <w:rPr>
                <w:rFonts w:ascii="Times New Roman" w:hAnsi="Times New Roman"/>
                <w:sz w:val="24"/>
                <w:szCs w:val="24"/>
                <w:lang w:val="ru-RU" w:eastAsia="en-US"/>
              </w:rPr>
              <w:t>п</w:t>
            </w:r>
            <w:r w:rsidRPr="00F02FCE">
              <w:rPr>
                <w:rFonts w:ascii="Times New Roman" w:hAnsi="Times New Roman"/>
                <w:spacing w:val="3"/>
                <w:sz w:val="24"/>
                <w:szCs w:val="24"/>
                <w:lang w:val="ru-RU" w:eastAsia="en-US"/>
              </w:rPr>
              <w:t>е</w:t>
            </w:r>
            <w:r w:rsidRPr="00F02FCE">
              <w:rPr>
                <w:rFonts w:ascii="Times New Roman" w:hAnsi="Times New Roman"/>
                <w:sz w:val="24"/>
                <w:szCs w:val="24"/>
                <w:lang w:val="ru-RU" w:eastAsia="en-US"/>
              </w:rPr>
              <w:t>редачи</w:t>
            </w:r>
            <w:r w:rsidRPr="00F02FCE">
              <w:rPr>
                <w:rFonts w:ascii="Times New Roman" w:hAnsi="Times New Roman"/>
                <w:spacing w:val="10"/>
                <w:sz w:val="24"/>
                <w:szCs w:val="24"/>
                <w:lang w:val="ru-RU" w:eastAsia="en-US"/>
              </w:rPr>
              <w:t xml:space="preserve"> </w:t>
            </w:r>
            <w:r w:rsidRPr="00F02FCE">
              <w:rPr>
                <w:rFonts w:ascii="Times New Roman" w:hAnsi="Times New Roman"/>
                <w:sz w:val="24"/>
                <w:szCs w:val="24"/>
                <w:lang w:val="ru-RU" w:eastAsia="en-US"/>
              </w:rPr>
              <w:t>с</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ответ</w:t>
            </w:r>
            <w:r w:rsidRPr="00F02FCE">
              <w:rPr>
                <w:rFonts w:ascii="Times New Roman" w:hAnsi="Times New Roman"/>
                <w:spacing w:val="2"/>
                <w:sz w:val="24"/>
                <w:szCs w:val="24"/>
                <w:lang w:val="ru-RU" w:eastAsia="en-US"/>
              </w:rPr>
              <w:t>с</w:t>
            </w:r>
            <w:r w:rsidRPr="00F02FCE">
              <w:rPr>
                <w:rFonts w:ascii="Times New Roman" w:hAnsi="Times New Roman"/>
                <w:sz w:val="24"/>
                <w:szCs w:val="24"/>
                <w:lang w:val="ru-RU" w:eastAsia="en-US"/>
              </w:rPr>
              <w:t>т</w:t>
            </w:r>
            <w:r w:rsidRPr="00F02FCE">
              <w:rPr>
                <w:rFonts w:ascii="Times New Roman" w:hAnsi="Times New Roman"/>
                <w:spacing w:val="4"/>
                <w:sz w:val="24"/>
                <w:szCs w:val="24"/>
                <w:lang w:val="ru-RU" w:eastAsia="en-US"/>
              </w:rPr>
              <w:t>в</w:t>
            </w:r>
            <w:r w:rsidRPr="00F02FCE">
              <w:rPr>
                <w:rFonts w:ascii="Times New Roman" w:hAnsi="Times New Roman"/>
                <w:spacing w:val="-5"/>
                <w:sz w:val="24"/>
                <w:szCs w:val="24"/>
                <w:lang w:val="ru-RU" w:eastAsia="en-US"/>
              </w:rPr>
              <w:t>у</w:t>
            </w:r>
            <w:r w:rsidRPr="00F02FCE">
              <w:rPr>
                <w:rFonts w:ascii="Times New Roman" w:hAnsi="Times New Roman"/>
                <w:sz w:val="24"/>
                <w:szCs w:val="24"/>
                <w:lang w:val="ru-RU" w:eastAsia="en-US"/>
              </w:rPr>
              <w:t>ющ</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х по</w:t>
            </w:r>
            <w:r w:rsidRPr="00F02FCE">
              <w:rPr>
                <w:rFonts w:ascii="Times New Roman" w:hAnsi="Times New Roman"/>
                <w:spacing w:val="1"/>
                <w:sz w:val="24"/>
                <w:szCs w:val="24"/>
                <w:lang w:val="ru-RU" w:eastAsia="en-US"/>
              </w:rPr>
              <w:t>л</w:t>
            </w:r>
            <w:r w:rsidRPr="00F02FCE">
              <w:rPr>
                <w:rFonts w:ascii="Times New Roman" w:hAnsi="Times New Roman"/>
                <w:spacing w:val="3"/>
                <w:sz w:val="24"/>
                <w:szCs w:val="24"/>
                <w:lang w:val="ru-RU" w:eastAsia="en-US"/>
              </w:rPr>
              <w:t>н</w:t>
            </w:r>
            <w:r w:rsidRPr="00F02FCE">
              <w:rPr>
                <w:rFonts w:ascii="Times New Roman" w:hAnsi="Times New Roman"/>
                <w:sz w:val="24"/>
                <w:szCs w:val="24"/>
                <w:lang w:val="ru-RU" w:eastAsia="en-US"/>
              </w:rPr>
              <w:t>о</w:t>
            </w:r>
            <w:r w:rsidRPr="00F02FCE">
              <w:rPr>
                <w:rFonts w:ascii="Times New Roman" w:hAnsi="Times New Roman"/>
                <w:spacing w:val="-1"/>
                <w:sz w:val="24"/>
                <w:szCs w:val="24"/>
                <w:lang w:val="ru-RU" w:eastAsia="en-US"/>
              </w:rPr>
              <w:t>м</w:t>
            </w:r>
            <w:r w:rsidRPr="00F02FCE">
              <w:rPr>
                <w:rFonts w:ascii="Times New Roman" w:hAnsi="Times New Roman"/>
                <w:sz w:val="24"/>
                <w:szCs w:val="24"/>
                <w:lang w:val="ru-RU" w:eastAsia="en-US"/>
              </w:rPr>
              <w:t>о</w:t>
            </w:r>
            <w:r w:rsidRPr="00F02FCE">
              <w:rPr>
                <w:rFonts w:ascii="Times New Roman" w:hAnsi="Times New Roman"/>
                <w:spacing w:val="-1"/>
                <w:sz w:val="24"/>
                <w:szCs w:val="24"/>
                <w:lang w:val="ru-RU" w:eastAsia="en-US"/>
              </w:rPr>
              <w:t>ч</w:t>
            </w:r>
            <w:r w:rsidRPr="00F02FCE">
              <w:rPr>
                <w:rFonts w:ascii="Times New Roman" w:hAnsi="Times New Roman"/>
                <w:sz w:val="24"/>
                <w:szCs w:val="24"/>
                <w:lang w:val="ru-RU" w:eastAsia="en-US"/>
              </w:rPr>
              <w:t xml:space="preserve">ий </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а</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оном</w:t>
            </w:r>
            <w:r w:rsidRPr="00F02FCE">
              <w:rPr>
                <w:rFonts w:ascii="Times New Roman" w:hAnsi="Times New Roman"/>
                <w:spacing w:val="4"/>
                <w:sz w:val="24"/>
                <w:szCs w:val="24"/>
                <w:lang w:val="ru-RU" w:eastAsia="en-US"/>
              </w:rPr>
              <w:t xml:space="preserve"> </w:t>
            </w:r>
            <w:r w:rsidRPr="00F02FCE">
              <w:rPr>
                <w:rFonts w:ascii="Times New Roman" w:hAnsi="Times New Roman"/>
                <w:spacing w:val="5"/>
                <w:sz w:val="24"/>
                <w:szCs w:val="24"/>
                <w:lang w:val="ru-RU" w:eastAsia="en-US"/>
              </w:rPr>
              <w:t>с</w:t>
            </w:r>
            <w:r w:rsidRPr="00F02FCE">
              <w:rPr>
                <w:rFonts w:ascii="Times New Roman" w:hAnsi="Times New Roman"/>
                <w:spacing w:val="-5"/>
                <w:sz w:val="24"/>
                <w:szCs w:val="24"/>
                <w:lang w:val="ru-RU" w:eastAsia="en-US"/>
              </w:rPr>
              <w:t>у</w:t>
            </w:r>
            <w:r w:rsidRPr="00F02FCE">
              <w:rPr>
                <w:rFonts w:ascii="Times New Roman" w:hAnsi="Times New Roman"/>
                <w:spacing w:val="2"/>
                <w:sz w:val="24"/>
                <w:szCs w:val="24"/>
                <w:lang w:val="ru-RU" w:eastAsia="en-US"/>
              </w:rPr>
              <w:t>б</w:t>
            </w:r>
            <w:r w:rsidRPr="00F02FCE">
              <w:rPr>
                <w:rFonts w:ascii="Times New Roman" w:hAnsi="Times New Roman"/>
                <w:sz w:val="24"/>
                <w:szCs w:val="24"/>
                <w:lang w:val="ru-RU" w:eastAsia="en-US"/>
              </w:rPr>
              <w:t>ъе</w:t>
            </w:r>
            <w:r w:rsidRPr="00F02FCE">
              <w:rPr>
                <w:rFonts w:ascii="Times New Roman" w:hAnsi="Times New Roman"/>
                <w:spacing w:val="2"/>
                <w:sz w:val="24"/>
                <w:szCs w:val="24"/>
                <w:lang w:val="ru-RU" w:eastAsia="en-US"/>
              </w:rPr>
              <w:t>к</w:t>
            </w:r>
            <w:r w:rsidRPr="00F02FCE">
              <w:rPr>
                <w:rFonts w:ascii="Times New Roman" w:hAnsi="Times New Roman"/>
                <w:sz w:val="24"/>
                <w:szCs w:val="24"/>
                <w:lang w:val="ru-RU" w:eastAsia="en-US"/>
              </w:rPr>
              <w:t>та</w:t>
            </w:r>
            <w:r w:rsidRPr="00F02FCE">
              <w:rPr>
                <w:rFonts w:ascii="Times New Roman" w:hAnsi="Times New Roman"/>
                <w:spacing w:val="3"/>
                <w:sz w:val="24"/>
                <w:szCs w:val="24"/>
                <w:lang w:val="ru-RU" w:eastAsia="en-US"/>
              </w:rPr>
              <w:t xml:space="preserve"> </w:t>
            </w:r>
            <w:r w:rsidRPr="00F02FCE">
              <w:rPr>
                <w:rFonts w:ascii="Times New Roman" w:hAnsi="Times New Roman"/>
                <w:spacing w:val="2"/>
                <w:sz w:val="24"/>
                <w:szCs w:val="24"/>
                <w:lang w:val="ru-RU" w:eastAsia="en-US"/>
              </w:rPr>
              <w:t>Р</w:t>
            </w:r>
            <w:r w:rsidRPr="00F02FCE">
              <w:rPr>
                <w:rFonts w:ascii="Times New Roman" w:hAnsi="Times New Roman"/>
                <w:sz w:val="24"/>
                <w:szCs w:val="24"/>
                <w:lang w:val="ru-RU" w:eastAsia="en-US"/>
              </w:rPr>
              <w:t>осси</w:t>
            </w:r>
            <w:r w:rsidRPr="00F02FCE">
              <w:rPr>
                <w:rFonts w:ascii="Times New Roman" w:hAnsi="Times New Roman"/>
                <w:spacing w:val="1"/>
                <w:sz w:val="24"/>
                <w:szCs w:val="24"/>
                <w:lang w:val="ru-RU" w:eastAsia="en-US"/>
              </w:rPr>
              <w:t>й</w:t>
            </w:r>
            <w:r w:rsidRPr="00F02FCE">
              <w:rPr>
                <w:rFonts w:ascii="Times New Roman" w:hAnsi="Times New Roman"/>
                <w:sz w:val="24"/>
                <w:szCs w:val="24"/>
                <w:lang w:val="ru-RU" w:eastAsia="en-US"/>
              </w:rPr>
              <w:t>с</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 xml:space="preserve">ой </w:t>
            </w:r>
            <w:r w:rsidRPr="00F02FCE">
              <w:rPr>
                <w:rFonts w:ascii="Times New Roman" w:hAnsi="Times New Roman"/>
                <w:spacing w:val="1"/>
                <w:sz w:val="24"/>
                <w:szCs w:val="24"/>
                <w:lang w:val="ru-RU" w:eastAsia="en-US"/>
              </w:rPr>
              <w:t>Ф</w:t>
            </w:r>
            <w:r w:rsidRPr="00F02FCE">
              <w:rPr>
                <w:rFonts w:ascii="Times New Roman" w:hAnsi="Times New Roman"/>
                <w:sz w:val="24"/>
                <w:szCs w:val="24"/>
                <w:lang w:val="ru-RU" w:eastAsia="en-US"/>
              </w:rPr>
              <w:t>едера</w:t>
            </w:r>
            <w:r w:rsidRPr="00F02FCE">
              <w:rPr>
                <w:rFonts w:ascii="Times New Roman" w:hAnsi="Times New Roman"/>
                <w:spacing w:val="1"/>
                <w:sz w:val="24"/>
                <w:szCs w:val="24"/>
                <w:lang w:val="ru-RU" w:eastAsia="en-US"/>
              </w:rPr>
              <w:t>ц</w:t>
            </w:r>
            <w:r w:rsidRPr="00F02FCE">
              <w:rPr>
                <w:rFonts w:ascii="Times New Roman" w:hAnsi="Times New Roman"/>
                <w:spacing w:val="3"/>
                <w:sz w:val="24"/>
                <w:szCs w:val="24"/>
                <w:lang w:val="ru-RU" w:eastAsia="en-US"/>
              </w:rPr>
              <w:t>и</w:t>
            </w:r>
            <w:r w:rsidRPr="00F02FCE">
              <w:rPr>
                <w:rFonts w:ascii="Times New Roman" w:hAnsi="Times New Roman"/>
                <w:sz w:val="24"/>
                <w:szCs w:val="24"/>
                <w:lang w:val="ru-RU" w:eastAsia="en-US"/>
              </w:rPr>
              <w:t>и</w:t>
            </w:r>
            <w:r w:rsidRPr="00F02FCE">
              <w:rPr>
                <w:rFonts w:ascii="Times New Roman" w:hAnsi="Times New Roman"/>
                <w:spacing w:val="1"/>
                <w:sz w:val="24"/>
                <w:szCs w:val="24"/>
                <w:lang w:val="ru-RU" w:eastAsia="en-US"/>
              </w:rPr>
              <w:t xml:space="preserve"> </w:t>
            </w:r>
            <w:r w:rsidRPr="00F02FCE">
              <w:rPr>
                <w:rFonts w:ascii="Times New Roman" w:hAnsi="Times New Roman"/>
                <w:sz w:val="24"/>
                <w:szCs w:val="24"/>
                <w:lang w:val="ru-RU" w:eastAsia="en-US"/>
              </w:rPr>
              <w:t xml:space="preserve">орган </w:t>
            </w:r>
            <w:r w:rsidRPr="00F02FCE">
              <w:rPr>
                <w:rFonts w:ascii="Times New Roman" w:hAnsi="Times New Roman"/>
                <w:spacing w:val="-1"/>
                <w:sz w:val="24"/>
                <w:szCs w:val="24"/>
                <w:lang w:val="ru-RU" w:eastAsia="en-US"/>
              </w:rPr>
              <w:t>м</w:t>
            </w:r>
            <w:r w:rsidRPr="00F02FCE">
              <w:rPr>
                <w:rFonts w:ascii="Times New Roman" w:hAnsi="Times New Roman"/>
                <w:sz w:val="24"/>
                <w:szCs w:val="24"/>
                <w:lang w:val="ru-RU" w:eastAsia="en-US"/>
              </w:rPr>
              <w:t>естн</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го</w:t>
            </w:r>
            <w:r w:rsidRPr="00F02FCE">
              <w:rPr>
                <w:rFonts w:ascii="Times New Roman" w:hAnsi="Times New Roman"/>
                <w:spacing w:val="6"/>
                <w:sz w:val="24"/>
                <w:szCs w:val="24"/>
                <w:lang w:val="ru-RU" w:eastAsia="en-US"/>
              </w:rPr>
              <w:t xml:space="preserve"> </w:t>
            </w:r>
            <w:r w:rsidRPr="00F02FCE">
              <w:rPr>
                <w:rFonts w:ascii="Times New Roman" w:hAnsi="Times New Roman"/>
                <w:sz w:val="24"/>
                <w:szCs w:val="24"/>
                <w:lang w:val="ru-RU" w:eastAsia="en-US"/>
              </w:rPr>
              <w:t>с</w:t>
            </w:r>
            <w:r w:rsidRPr="00F02FCE">
              <w:rPr>
                <w:rFonts w:ascii="Times New Roman" w:hAnsi="Times New Roman"/>
                <w:spacing w:val="2"/>
                <w:sz w:val="24"/>
                <w:szCs w:val="24"/>
                <w:lang w:val="ru-RU" w:eastAsia="en-US"/>
              </w:rPr>
              <w:t>а</w:t>
            </w:r>
            <w:r w:rsidRPr="00F02FCE">
              <w:rPr>
                <w:rFonts w:ascii="Times New Roman" w:hAnsi="Times New Roman"/>
                <w:spacing w:val="-1"/>
                <w:sz w:val="24"/>
                <w:szCs w:val="24"/>
                <w:lang w:val="ru-RU" w:eastAsia="en-US"/>
              </w:rPr>
              <w:t>м</w:t>
            </w:r>
            <w:r w:rsidRPr="00F02FCE">
              <w:rPr>
                <w:rFonts w:ascii="Times New Roman" w:hAnsi="Times New Roman"/>
                <w:spacing w:val="5"/>
                <w:sz w:val="24"/>
                <w:szCs w:val="24"/>
                <w:lang w:val="ru-RU" w:eastAsia="en-US"/>
              </w:rPr>
              <w:t>о</w:t>
            </w:r>
            <w:r w:rsidRPr="00F02FCE">
              <w:rPr>
                <w:rFonts w:ascii="Times New Roman" w:hAnsi="Times New Roman"/>
                <w:spacing w:val="-5"/>
                <w:sz w:val="24"/>
                <w:szCs w:val="24"/>
                <w:lang w:val="ru-RU" w:eastAsia="en-US"/>
              </w:rPr>
              <w:t>у</w:t>
            </w:r>
            <w:r w:rsidRPr="00F02FCE">
              <w:rPr>
                <w:rFonts w:ascii="Times New Roman" w:hAnsi="Times New Roman"/>
                <w:sz w:val="24"/>
                <w:szCs w:val="24"/>
                <w:lang w:val="ru-RU" w:eastAsia="en-US"/>
              </w:rPr>
              <w:t>п</w:t>
            </w:r>
            <w:r w:rsidRPr="00F02FCE">
              <w:rPr>
                <w:rFonts w:ascii="Times New Roman" w:hAnsi="Times New Roman"/>
                <w:spacing w:val="3"/>
                <w:sz w:val="24"/>
                <w:szCs w:val="24"/>
                <w:lang w:val="ru-RU" w:eastAsia="en-US"/>
              </w:rPr>
              <w:t>р</w:t>
            </w:r>
            <w:r w:rsidRPr="00F02FCE">
              <w:rPr>
                <w:rFonts w:ascii="Times New Roman" w:hAnsi="Times New Roman"/>
                <w:sz w:val="24"/>
                <w:szCs w:val="24"/>
                <w:lang w:val="ru-RU" w:eastAsia="en-US"/>
              </w:rPr>
              <w:t>авле</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ия посе</w:t>
            </w:r>
            <w:r w:rsidRPr="00F02FCE">
              <w:rPr>
                <w:rFonts w:ascii="Times New Roman" w:hAnsi="Times New Roman"/>
                <w:spacing w:val="1"/>
                <w:sz w:val="24"/>
                <w:szCs w:val="24"/>
                <w:lang w:val="ru-RU" w:eastAsia="en-US"/>
              </w:rPr>
              <w:t>л</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w:t>
            </w:r>
            <w:r w:rsidRPr="00F02FCE">
              <w:rPr>
                <w:rFonts w:ascii="Times New Roman" w:hAnsi="Times New Roman"/>
                <w:spacing w:val="9"/>
                <w:sz w:val="24"/>
                <w:szCs w:val="24"/>
                <w:lang w:val="ru-RU" w:eastAsia="en-US"/>
              </w:rPr>
              <w:t xml:space="preserve"> </w:t>
            </w:r>
            <w:r w:rsidRPr="00F02FCE">
              <w:rPr>
                <w:rFonts w:ascii="Times New Roman" w:hAnsi="Times New Roman"/>
                <w:sz w:val="24"/>
                <w:szCs w:val="24"/>
                <w:lang w:val="ru-RU" w:eastAsia="en-US"/>
              </w:rPr>
              <w:t>и</w:t>
            </w:r>
            <w:r w:rsidRPr="00F02FCE">
              <w:rPr>
                <w:rFonts w:ascii="Times New Roman" w:hAnsi="Times New Roman"/>
                <w:spacing w:val="1"/>
                <w:sz w:val="24"/>
                <w:szCs w:val="24"/>
                <w:lang w:val="ru-RU" w:eastAsia="en-US"/>
              </w:rPr>
              <w:t>л</w:t>
            </w:r>
            <w:r w:rsidRPr="00F02FCE">
              <w:rPr>
                <w:rFonts w:ascii="Times New Roman" w:hAnsi="Times New Roman"/>
                <w:sz w:val="24"/>
                <w:szCs w:val="24"/>
                <w:lang w:val="ru-RU" w:eastAsia="en-US"/>
              </w:rPr>
              <w:t>и город</w:t>
            </w:r>
            <w:r w:rsidRPr="00F02FCE">
              <w:rPr>
                <w:rFonts w:ascii="Times New Roman" w:hAnsi="Times New Roman"/>
                <w:spacing w:val="2"/>
                <w:sz w:val="24"/>
                <w:szCs w:val="24"/>
                <w:lang w:val="ru-RU" w:eastAsia="en-US"/>
              </w:rPr>
              <w:t>с</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о</w:t>
            </w:r>
            <w:r w:rsidRPr="00F02FCE">
              <w:rPr>
                <w:rFonts w:ascii="Times New Roman" w:hAnsi="Times New Roman"/>
                <w:spacing w:val="2"/>
                <w:sz w:val="24"/>
                <w:szCs w:val="24"/>
                <w:lang w:val="ru-RU" w:eastAsia="en-US"/>
              </w:rPr>
              <w:t>г</w:t>
            </w:r>
            <w:r w:rsidRPr="00F02FCE">
              <w:rPr>
                <w:rFonts w:ascii="Times New Roman" w:hAnsi="Times New Roman"/>
                <w:sz w:val="24"/>
                <w:szCs w:val="24"/>
                <w:lang w:val="ru-RU" w:eastAsia="en-US"/>
              </w:rPr>
              <w:t xml:space="preserve">о </w:t>
            </w:r>
            <w:r w:rsidRPr="00F02FCE">
              <w:rPr>
                <w:rFonts w:ascii="Times New Roman" w:hAnsi="Times New Roman"/>
                <w:spacing w:val="2"/>
                <w:sz w:val="24"/>
                <w:szCs w:val="24"/>
                <w:lang w:val="ru-RU" w:eastAsia="en-US"/>
              </w:rPr>
              <w:t>о</w:t>
            </w:r>
            <w:r w:rsidRPr="00F02FCE">
              <w:rPr>
                <w:rFonts w:ascii="Times New Roman" w:hAnsi="Times New Roman"/>
                <w:spacing w:val="-1"/>
                <w:sz w:val="24"/>
                <w:szCs w:val="24"/>
                <w:lang w:val="ru-RU" w:eastAsia="en-US"/>
              </w:rPr>
              <w:t>к</w:t>
            </w:r>
            <w:r w:rsidRPr="00F02FCE">
              <w:rPr>
                <w:rFonts w:ascii="Times New Roman" w:hAnsi="Times New Roman"/>
                <w:spacing w:val="2"/>
                <w:sz w:val="24"/>
                <w:szCs w:val="24"/>
                <w:lang w:val="ru-RU" w:eastAsia="en-US"/>
              </w:rPr>
              <w:t>р</w:t>
            </w:r>
            <w:r w:rsidRPr="00F02FCE">
              <w:rPr>
                <w:rFonts w:ascii="Times New Roman" w:hAnsi="Times New Roman"/>
                <w:spacing w:val="-2"/>
                <w:sz w:val="24"/>
                <w:szCs w:val="24"/>
                <w:lang w:val="ru-RU" w:eastAsia="en-US"/>
              </w:rPr>
              <w:t>у</w:t>
            </w:r>
            <w:r w:rsidRPr="00F02FCE">
              <w:rPr>
                <w:rFonts w:ascii="Times New Roman" w:hAnsi="Times New Roman"/>
                <w:spacing w:val="2"/>
                <w:sz w:val="24"/>
                <w:szCs w:val="24"/>
                <w:lang w:val="ru-RU" w:eastAsia="en-US"/>
              </w:rPr>
              <w:t>г</w:t>
            </w:r>
            <w:r w:rsidRPr="00F02FCE">
              <w:rPr>
                <w:rFonts w:ascii="Times New Roman" w:hAnsi="Times New Roman"/>
                <w:sz w:val="24"/>
                <w:szCs w:val="24"/>
                <w:lang w:val="ru-RU" w:eastAsia="en-US"/>
              </w:rPr>
              <w:t>а,</w:t>
            </w:r>
            <w:r w:rsidRPr="00F02FCE">
              <w:rPr>
                <w:rFonts w:ascii="Times New Roman" w:hAnsi="Times New Roman"/>
                <w:spacing w:val="3"/>
                <w:sz w:val="24"/>
                <w:szCs w:val="24"/>
                <w:lang w:val="ru-RU" w:eastAsia="en-US"/>
              </w:rPr>
              <w:t xml:space="preserve"> </w:t>
            </w:r>
            <w:r w:rsidRPr="00F02FCE">
              <w:rPr>
                <w:rFonts w:ascii="Times New Roman" w:hAnsi="Times New Roman"/>
                <w:spacing w:val="2"/>
                <w:sz w:val="24"/>
                <w:szCs w:val="24"/>
                <w:lang w:val="ru-RU" w:eastAsia="en-US"/>
              </w:rPr>
              <w:t>о</w:t>
            </w:r>
            <w:r w:rsidRPr="00F02FCE">
              <w:rPr>
                <w:rFonts w:ascii="Times New Roman" w:hAnsi="Times New Roman"/>
                <w:spacing w:val="5"/>
                <w:sz w:val="24"/>
                <w:szCs w:val="24"/>
                <w:lang w:val="ru-RU" w:eastAsia="en-US"/>
              </w:rPr>
              <w:t>с</w:t>
            </w:r>
            <w:r w:rsidRPr="00F02FCE">
              <w:rPr>
                <w:rFonts w:ascii="Times New Roman" w:hAnsi="Times New Roman"/>
                <w:spacing w:val="-5"/>
                <w:sz w:val="24"/>
                <w:szCs w:val="24"/>
                <w:lang w:val="ru-RU" w:eastAsia="en-US"/>
              </w:rPr>
              <w:t>у</w:t>
            </w:r>
            <w:r w:rsidRPr="00F02FCE">
              <w:rPr>
                <w:rFonts w:ascii="Times New Roman" w:hAnsi="Times New Roman"/>
                <w:sz w:val="24"/>
                <w:szCs w:val="24"/>
                <w:lang w:val="ru-RU" w:eastAsia="en-US"/>
              </w:rPr>
              <w:t>ще</w:t>
            </w:r>
            <w:r w:rsidRPr="00F02FCE">
              <w:rPr>
                <w:rFonts w:ascii="Times New Roman" w:hAnsi="Times New Roman"/>
                <w:spacing w:val="2"/>
                <w:sz w:val="24"/>
                <w:szCs w:val="24"/>
                <w:lang w:val="ru-RU" w:eastAsia="en-US"/>
              </w:rPr>
              <w:t>с</w:t>
            </w:r>
            <w:r w:rsidRPr="00F02FCE">
              <w:rPr>
                <w:rFonts w:ascii="Times New Roman" w:hAnsi="Times New Roman"/>
                <w:sz w:val="24"/>
                <w:szCs w:val="24"/>
                <w:lang w:val="ru-RU" w:eastAsia="en-US"/>
              </w:rPr>
              <w:t>тв</w:t>
            </w:r>
            <w:r w:rsidRPr="00F02FCE">
              <w:rPr>
                <w:rFonts w:ascii="Times New Roman" w:hAnsi="Times New Roman"/>
                <w:spacing w:val="2"/>
                <w:sz w:val="24"/>
                <w:szCs w:val="24"/>
                <w:lang w:val="ru-RU" w:eastAsia="en-US"/>
              </w:rPr>
              <w:t>л</w:t>
            </w:r>
            <w:r w:rsidRPr="00F02FCE">
              <w:rPr>
                <w:rFonts w:ascii="Times New Roman" w:hAnsi="Times New Roman"/>
                <w:sz w:val="24"/>
                <w:szCs w:val="24"/>
                <w:lang w:val="ru-RU" w:eastAsia="en-US"/>
              </w:rPr>
              <w:t>я</w:t>
            </w:r>
            <w:r w:rsidRPr="00F02FCE">
              <w:rPr>
                <w:rFonts w:ascii="Times New Roman" w:hAnsi="Times New Roman"/>
                <w:spacing w:val="1"/>
                <w:sz w:val="24"/>
                <w:szCs w:val="24"/>
                <w:lang w:val="ru-RU" w:eastAsia="en-US"/>
              </w:rPr>
              <w:t>ю</w:t>
            </w:r>
            <w:r w:rsidRPr="00F02FCE">
              <w:rPr>
                <w:rFonts w:ascii="Times New Roman" w:hAnsi="Times New Roman"/>
                <w:sz w:val="24"/>
                <w:szCs w:val="24"/>
                <w:lang w:val="ru-RU" w:eastAsia="en-US"/>
              </w:rPr>
              <w:t>щий ре</w:t>
            </w:r>
            <w:r w:rsidRPr="00F02FCE">
              <w:rPr>
                <w:rFonts w:ascii="Times New Roman" w:hAnsi="Times New Roman"/>
                <w:spacing w:val="4"/>
                <w:sz w:val="24"/>
                <w:szCs w:val="24"/>
                <w:lang w:val="ru-RU" w:eastAsia="en-US"/>
              </w:rPr>
              <w:t>г</w:t>
            </w:r>
            <w:r w:rsidRPr="00F02FCE">
              <w:rPr>
                <w:rFonts w:ascii="Times New Roman" w:hAnsi="Times New Roman"/>
                <w:spacing w:val="-5"/>
                <w:sz w:val="24"/>
                <w:szCs w:val="24"/>
                <w:lang w:val="ru-RU" w:eastAsia="en-US"/>
              </w:rPr>
              <w:t>у</w:t>
            </w:r>
            <w:r w:rsidRPr="00F02FCE">
              <w:rPr>
                <w:rFonts w:ascii="Times New Roman" w:hAnsi="Times New Roman"/>
                <w:sz w:val="24"/>
                <w:szCs w:val="24"/>
                <w:lang w:val="ru-RU" w:eastAsia="en-US"/>
              </w:rPr>
              <w:t>л</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рован</w:t>
            </w:r>
            <w:r w:rsidRPr="00F02FCE">
              <w:rPr>
                <w:rFonts w:ascii="Times New Roman" w:hAnsi="Times New Roman"/>
                <w:spacing w:val="3"/>
                <w:sz w:val="24"/>
                <w:szCs w:val="24"/>
                <w:lang w:val="ru-RU" w:eastAsia="en-US"/>
              </w:rPr>
              <w:t>и</w:t>
            </w:r>
            <w:r w:rsidRPr="00F02FCE">
              <w:rPr>
                <w:rFonts w:ascii="Times New Roman" w:hAnsi="Times New Roman"/>
                <w:sz w:val="24"/>
                <w:szCs w:val="24"/>
                <w:lang w:val="ru-RU" w:eastAsia="en-US"/>
              </w:rPr>
              <w:t>е т</w:t>
            </w:r>
            <w:r w:rsidRPr="00F02FCE">
              <w:rPr>
                <w:rFonts w:ascii="Times New Roman" w:hAnsi="Times New Roman"/>
                <w:spacing w:val="2"/>
                <w:sz w:val="24"/>
                <w:szCs w:val="24"/>
                <w:lang w:val="ru-RU" w:eastAsia="en-US"/>
              </w:rPr>
              <w:t>а</w:t>
            </w:r>
            <w:r w:rsidRPr="00F02FCE">
              <w:rPr>
                <w:rFonts w:ascii="Times New Roman" w:hAnsi="Times New Roman"/>
                <w:sz w:val="24"/>
                <w:szCs w:val="24"/>
                <w:lang w:val="ru-RU" w:eastAsia="en-US"/>
              </w:rPr>
              <w:t>ри</w:t>
            </w:r>
            <w:r w:rsidRPr="00F02FCE">
              <w:rPr>
                <w:rFonts w:ascii="Times New Roman" w:hAnsi="Times New Roman"/>
                <w:spacing w:val="3"/>
                <w:sz w:val="24"/>
                <w:szCs w:val="24"/>
                <w:lang w:val="ru-RU" w:eastAsia="en-US"/>
              </w:rPr>
              <w:t>ф</w:t>
            </w:r>
            <w:r w:rsidRPr="00F02FCE">
              <w:rPr>
                <w:rFonts w:ascii="Times New Roman" w:hAnsi="Times New Roman"/>
                <w:sz w:val="24"/>
                <w:szCs w:val="24"/>
                <w:lang w:val="ru-RU" w:eastAsia="en-US"/>
              </w:rPr>
              <w:t>ов</w:t>
            </w:r>
            <w:r w:rsidRPr="00F02FCE">
              <w:rPr>
                <w:rFonts w:ascii="Times New Roman" w:hAnsi="Times New Roman"/>
                <w:spacing w:val="7"/>
                <w:sz w:val="24"/>
                <w:szCs w:val="24"/>
                <w:lang w:val="ru-RU" w:eastAsia="en-US"/>
              </w:rPr>
              <w:t xml:space="preserve"> </w:t>
            </w:r>
            <w:r w:rsidRPr="00F02FCE">
              <w:rPr>
                <w:rFonts w:ascii="Times New Roman" w:hAnsi="Times New Roman"/>
                <w:sz w:val="24"/>
                <w:szCs w:val="24"/>
                <w:lang w:val="ru-RU" w:eastAsia="en-US"/>
              </w:rPr>
              <w:t>в</w:t>
            </w:r>
            <w:r w:rsidRPr="00F02FCE">
              <w:rPr>
                <w:rFonts w:ascii="Times New Roman" w:hAnsi="Times New Roman"/>
                <w:spacing w:val="15"/>
                <w:sz w:val="24"/>
                <w:szCs w:val="24"/>
                <w:lang w:val="ru-RU" w:eastAsia="en-US"/>
              </w:rPr>
              <w:t xml:space="preserve"> </w:t>
            </w:r>
            <w:r w:rsidRPr="00F02FCE">
              <w:rPr>
                <w:rFonts w:ascii="Times New Roman" w:hAnsi="Times New Roman"/>
                <w:spacing w:val="2"/>
                <w:sz w:val="24"/>
                <w:szCs w:val="24"/>
                <w:lang w:val="ru-RU" w:eastAsia="en-US"/>
              </w:rPr>
              <w:t>с</w:t>
            </w:r>
            <w:r w:rsidRPr="00F02FCE">
              <w:rPr>
                <w:rFonts w:ascii="Times New Roman" w:hAnsi="Times New Roman"/>
                <w:sz w:val="24"/>
                <w:szCs w:val="24"/>
                <w:lang w:val="ru-RU" w:eastAsia="en-US"/>
              </w:rPr>
              <w:t>фере</w:t>
            </w:r>
            <w:r w:rsidRPr="00F02FCE">
              <w:rPr>
                <w:rFonts w:ascii="Times New Roman" w:hAnsi="Times New Roman"/>
                <w:spacing w:val="13"/>
                <w:sz w:val="24"/>
                <w:szCs w:val="24"/>
                <w:lang w:val="ru-RU" w:eastAsia="en-US"/>
              </w:rPr>
              <w:t xml:space="preserve"> </w:t>
            </w:r>
            <w:r w:rsidRPr="00F02FCE">
              <w:rPr>
                <w:rFonts w:ascii="Times New Roman" w:hAnsi="Times New Roman"/>
                <w:sz w:val="24"/>
                <w:szCs w:val="24"/>
                <w:lang w:val="ru-RU" w:eastAsia="en-US"/>
              </w:rPr>
              <w:t>водосн</w:t>
            </w:r>
            <w:r w:rsidRPr="00F02FCE">
              <w:rPr>
                <w:rFonts w:ascii="Times New Roman" w:hAnsi="Times New Roman"/>
                <w:spacing w:val="1"/>
                <w:sz w:val="24"/>
                <w:szCs w:val="24"/>
                <w:lang w:val="ru-RU" w:eastAsia="en-US"/>
              </w:rPr>
              <w:t>а</w:t>
            </w:r>
            <w:r w:rsidRPr="00F02FCE">
              <w:rPr>
                <w:rFonts w:ascii="Times New Roman" w:hAnsi="Times New Roman"/>
                <w:spacing w:val="2"/>
                <w:sz w:val="24"/>
                <w:szCs w:val="24"/>
                <w:lang w:val="ru-RU" w:eastAsia="en-US"/>
              </w:rPr>
              <w:t>б</w:t>
            </w:r>
            <w:r w:rsidRPr="00F02FCE">
              <w:rPr>
                <w:rFonts w:ascii="Times New Roman" w:hAnsi="Times New Roman"/>
                <w:spacing w:val="1"/>
                <w:sz w:val="24"/>
                <w:szCs w:val="24"/>
                <w:lang w:val="ru-RU" w:eastAsia="en-US"/>
              </w:rPr>
              <w:t>ж</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 и водоотв</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ден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w:t>
            </w:r>
          </w:p>
        </w:tc>
      </w:tr>
      <w:tr w:rsidR="00193A27" w:rsidRPr="00D17545" w:rsidTr="00B27D47">
        <w:trPr>
          <w:trHeight w:hRule="exact" w:val="1129"/>
        </w:trPr>
        <w:tc>
          <w:tcPr>
            <w:tcW w:w="282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3B11DD" w:rsidRDefault="00193A27" w:rsidP="002E169C">
            <w:pPr>
              <w:pStyle w:val="a5"/>
              <w:ind w:left="57" w:right="125"/>
              <w:jc w:val="center"/>
              <w:rPr>
                <w:rFonts w:ascii="Times New Roman" w:hAnsi="Times New Roman"/>
                <w:b/>
                <w:i/>
                <w:sz w:val="24"/>
                <w:szCs w:val="24"/>
                <w:lang w:eastAsia="en-US"/>
              </w:rPr>
            </w:pPr>
            <w:proofErr w:type="spellStart"/>
            <w:r w:rsidRPr="003B11DD">
              <w:rPr>
                <w:rFonts w:ascii="Times New Roman" w:hAnsi="Times New Roman"/>
                <w:b/>
                <w:i/>
                <w:sz w:val="24"/>
                <w:szCs w:val="24"/>
                <w:lang w:eastAsia="en-US"/>
              </w:rPr>
              <w:t>Органи</w:t>
            </w:r>
            <w:r w:rsidRPr="003B11DD">
              <w:rPr>
                <w:rFonts w:ascii="Times New Roman" w:hAnsi="Times New Roman"/>
                <w:b/>
                <w:i/>
                <w:spacing w:val="1"/>
                <w:sz w:val="24"/>
                <w:szCs w:val="24"/>
                <w:lang w:eastAsia="en-US"/>
              </w:rPr>
              <w:t>з</w:t>
            </w:r>
            <w:r w:rsidRPr="003B11DD">
              <w:rPr>
                <w:rFonts w:ascii="Times New Roman" w:hAnsi="Times New Roman"/>
                <w:b/>
                <w:i/>
                <w:sz w:val="24"/>
                <w:szCs w:val="24"/>
                <w:lang w:eastAsia="en-US"/>
              </w:rPr>
              <w:t>ац</w:t>
            </w:r>
            <w:r w:rsidRPr="003B11DD">
              <w:rPr>
                <w:rFonts w:ascii="Times New Roman" w:hAnsi="Times New Roman"/>
                <w:b/>
                <w:i/>
                <w:spacing w:val="1"/>
                <w:sz w:val="24"/>
                <w:szCs w:val="24"/>
                <w:lang w:eastAsia="en-US"/>
              </w:rPr>
              <w:t>и</w:t>
            </w:r>
            <w:r w:rsidRPr="003B11DD">
              <w:rPr>
                <w:rFonts w:ascii="Times New Roman" w:hAnsi="Times New Roman"/>
                <w:b/>
                <w:i/>
                <w:sz w:val="24"/>
                <w:szCs w:val="24"/>
                <w:lang w:eastAsia="en-US"/>
              </w:rPr>
              <w:t>я</w:t>
            </w:r>
            <w:proofErr w:type="spellEnd"/>
            <w:r w:rsidRPr="003B11DD">
              <w:rPr>
                <w:rFonts w:ascii="Times New Roman" w:hAnsi="Times New Roman"/>
                <w:b/>
                <w:i/>
                <w:sz w:val="24"/>
                <w:szCs w:val="24"/>
                <w:lang w:eastAsia="en-US"/>
              </w:rPr>
              <w:t>,</w:t>
            </w:r>
            <w:r w:rsidRPr="003B11DD">
              <w:rPr>
                <w:rFonts w:ascii="Times New Roman" w:hAnsi="Times New Roman"/>
                <w:b/>
                <w:i/>
                <w:spacing w:val="55"/>
                <w:sz w:val="24"/>
                <w:szCs w:val="24"/>
                <w:lang w:eastAsia="en-US"/>
              </w:rPr>
              <w:t xml:space="preserve"> </w:t>
            </w:r>
            <w:proofErr w:type="spellStart"/>
            <w:r w:rsidRPr="003B11DD">
              <w:rPr>
                <w:rFonts w:ascii="Times New Roman" w:hAnsi="Times New Roman"/>
                <w:b/>
                <w:i/>
                <w:sz w:val="24"/>
                <w:szCs w:val="24"/>
                <w:lang w:eastAsia="en-US"/>
              </w:rPr>
              <w:t>о</w:t>
            </w:r>
            <w:r w:rsidRPr="003B11DD">
              <w:rPr>
                <w:rFonts w:ascii="Times New Roman" w:hAnsi="Times New Roman"/>
                <w:b/>
                <w:i/>
                <w:spacing w:val="5"/>
                <w:sz w:val="24"/>
                <w:szCs w:val="24"/>
                <w:lang w:eastAsia="en-US"/>
              </w:rPr>
              <w:t>с</w:t>
            </w:r>
            <w:r w:rsidRPr="003B11DD">
              <w:rPr>
                <w:rFonts w:ascii="Times New Roman" w:hAnsi="Times New Roman"/>
                <w:b/>
                <w:i/>
                <w:spacing w:val="-5"/>
                <w:sz w:val="24"/>
                <w:szCs w:val="24"/>
                <w:lang w:eastAsia="en-US"/>
              </w:rPr>
              <w:t>у</w:t>
            </w:r>
            <w:r w:rsidRPr="003B11DD">
              <w:rPr>
                <w:rFonts w:ascii="Times New Roman" w:hAnsi="Times New Roman"/>
                <w:b/>
                <w:i/>
                <w:spacing w:val="2"/>
                <w:sz w:val="24"/>
                <w:szCs w:val="24"/>
                <w:lang w:eastAsia="en-US"/>
              </w:rPr>
              <w:t>щ</w:t>
            </w:r>
            <w:r w:rsidRPr="003B11DD">
              <w:rPr>
                <w:rFonts w:ascii="Times New Roman" w:hAnsi="Times New Roman"/>
                <w:b/>
                <w:i/>
                <w:sz w:val="24"/>
                <w:szCs w:val="24"/>
                <w:lang w:eastAsia="en-US"/>
              </w:rPr>
              <w:t>е</w:t>
            </w:r>
            <w:r w:rsidRPr="003B11DD">
              <w:rPr>
                <w:rFonts w:ascii="Times New Roman" w:hAnsi="Times New Roman"/>
                <w:b/>
                <w:i/>
                <w:spacing w:val="2"/>
                <w:sz w:val="24"/>
                <w:szCs w:val="24"/>
                <w:lang w:eastAsia="en-US"/>
              </w:rPr>
              <w:t>с</w:t>
            </w:r>
            <w:r w:rsidRPr="003B11DD">
              <w:rPr>
                <w:rFonts w:ascii="Times New Roman" w:hAnsi="Times New Roman"/>
                <w:b/>
                <w:i/>
                <w:sz w:val="24"/>
                <w:szCs w:val="24"/>
                <w:lang w:eastAsia="en-US"/>
              </w:rPr>
              <w:t>твля</w:t>
            </w:r>
            <w:r w:rsidRPr="003B11DD">
              <w:rPr>
                <w:rFonts w:ascii="Times New Roman" w:hAnsi="Times New Roman"/>
                <w:b/>
                <w:i/>
                <w:spacing w:val="1"/>
                <w:sz w:val="24"/>
                <w:szCs w:val="24"/>
                <w:lang w:eastAsia="en-US"/>
              </w:rPr>
              <w:t>ю</w:t>
            </w:r>
            <w:r w:rsidRPr="003B11DD">
              <w:rPr>
                <w:rFonts w:ascii="Times New Roman" w:hAnsi="Times New Roman"/>
                <w:b/>
                <w:i/>
                <w:sz w:val="24"/>
                <w:szCs w:val="24"/>
                <w:lang w:eastAsia="en-US"/>
              </w:rPr>
              <w:t>щая</w:t>
            </w:r>
            <w:proofErr w:type="spellEnd"/>
            <w:r w:rsidRPr="003B11DD">
              <w:rPr>
                <w:rFonts w:ascii="Times New Roman" w:hAnsi="Times New Roman"/>
                <w:b/>
                <w:i/>
                <w:sz w:val="24"/>
                <w:szCs w:val="24"/>
                <w:lang w:eastAsia="en-US"/>
              </w:rPr>
              <w:t xml:space="preserve"> </w:t>
            </w:r>
            <w:proofErr w:type="spellStart"/>
            <w:r w:rsidRPr="003B11DD">
              <w:rPr>
                <w:rFonts w:ascii="Times New Roman" w:hAnsi="Times New Roman"/>
                <w:b/>
                <w:i/>
                <w:sz w:val="24"/>
                <w:szCs w:val="24"/>
                <w:lang w:eastAsia="en-US"/>
              </w:rPr>
              <w:t>горячее</w:t>
            </w:r>
            <w:proofErr w:type="spellEnd"/>
            <w:r w:rsidRPr="003B11DD">
              <w:rPr>
                <w:rFonts w:ascii="Times New Roman" w:hAnsi="Times New Roman"/>
                <w:b/>
                <w:i/>
                <w:spacing w:val="-6"/>
                <w:sz w:val="24"/>
                <w:szCs w:val="24"/>
                <w:lang w:eastAsia="en-US"/>
              </w:rPr>
              <w:t xml:space="preserve"> </w:t>
            </w:r>
            <w:proofErr w:type="spellStart"/>
            <w:r w:rsidRPr="003B11DD">
              <w:rPr>
                <w:rFonts w:ascii="Times New Roman" w:hAnsi="Times New Roman"/>
                <w:b/>
                <w:i/>
                <w:sz w:val="24"/>
                <w:szCs w:val="24"/>
                <w:lang w:eastAsia="en-US"/>
              </w:rPr>
              <w:t>водосн</w:t>
            </w:r>
            <w:r w:rsidRPr="003B11DD">
              <w:rPr>
                <w:rFonts w:ascii="Times New Roman" w:hAnsi="Times New Roman"/>
                <w:b/>
                <w:i/>
                <w:spacing w:val="1"/>
                <w:sz w:val="24"/>
                <w:szCs w:val="24"/>
                <w:lang w:eastAsia="en-US"/>
              </w:rPr>
              <w:t>а</w:t>
            </w:r>
            <w:r w:rsidRPr="003B11DD">
              <w:rPr>
                <w:rFonts w:ascii="Times New Roman" w:hAnsi="Times New Roman"/>
                <w:b/>
                <w:i/>
                <w:sz w:val="24"/>
                <w:szCs w:val="24"/>
                <w:lang w:eastAsia="en-US"/>
              </w:rPr>
              <w:t>б</w:t>
            </w:r>
            <w:r w:rsidRPr="003B11DD">
              <w:rPr>
                <w:rFonts w:ascii="Times New Roman" w:hAnsi="Times New Roman"/>
                <w:b/>
                <w:i/>
                <w:spacing w:val="1"/>
                <w:sz w:val="24"/>
                <w:szCs w:val="24"/>
                <w:lang w:eastAsia="en-US"/>
              </w:rPr>
              <w:t>ж</w:t>
            </w:r>
            <w:r w:rsidRPr="003B11DD">
              <w:rPr>
                <w:rFonts w:ascii="Times New Roman" w:hAnsi="Times New Roman"/>
                <w:b/>
                <w:i/>
                <w:sz w:val="24"/>
                <w:szCs w:val="24"/>
                <w:lang w:eastAsia="en-US"/>
              </w:rPr>
              <w:t>е</w:t>
            </w:r>
            <w:r w:rsidRPr="003B11DD">
              <w:rPr>
                <w:rFonts w:ascii="Times New Roman" w:hAnsi="Times New Roman"/>
                <w:b/>
                <w:i/>
                <w:spacing w:val="3"/>
                <w:sz w:val="24"/>
                <w:szCs w:val="24"/>
                <w:lang w:eastAsia="en-US"/>
              </w:rPr>
              <w:t>н</w:t>
            </w:r>
            <w:r w:rsidRPr="003B11DD">
              <w:rPr>
                <w:rFonts w:ascii="Times New Roman" w:hAnsi="Times New Roman"/>
                <w:b/>
                <w:i/>
                <w:sz w:val="24"/>
                <w:szCs w:val="24"/>
                <w:lang w:eastAsia="en-US"/>
              </w:rPr>
              <w:t>ие</w:t>
            </w:r>
            <w:proofErr w:type="spellEnd"/>
          </w:p>
        </w:tc>
        <w:tc>
          <w:tcPr>
            <w:tcW w:w="7097"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F02FCE" w:rsidRDefault="00193A27" w:rsidP="000C6544">
            <w:pPr>
              <w:pStyle w:val="a5"/>
              <w:ind w:left="158" w:right="86"/>
              <w:jc w:val="both"/>
              <w:rPr>
                <w:rFonts w:ascii="Times New Roman" w:hAnsi="Times New Roman"/>
                <w:sz w:val="24"/>
                <w:szCs w:val="24"/>
                <w:lang w:val="ru-RU" w:eastAsia="en-US"/>
              </w:rPr>
            </w:pPr>
            <w:r w:rsidRPr="00F02FCE">
              <w:rPr>
                <w:rFonts w:ascii="Times New Roman" w:hAnsi="Times New Roman"/>
                <w:sz w:val="24"/>
                <w:szCs w:val="24"/>
                <w:lang w:val="ru-RU" w:eastAsia="en-US"/>
              </w:rPr>
              <w:t>Юрид</w:t>
            </w:r>
            <w:r w:rsidRPr="00F02FCE">
              <w:rPr>
                <w:rFonts w:ascii="Times New Roman" w:hAnsi="Times New Roman"/>
                <w:spacing w:val="1"/>
                <w:sz w:val="24"/>
                <w:szCs w:val="24"/>
                <w:lang w:val="ru-RU" w:eastAsia="en-US"/>
              </w:rPr>
              <w:t>и</w:t>
            </w:r>
            <w:r w:rsidRPr="00F02FCE">
              <w:rPr>
                <w:rFonts w:ascii="Times New Roman" w:hAnsi="Times New Roman"/>
                <w:spacing w:val="-1"/>
                <w:sz w:val="24"/>
                <w:szCs w:val="24"/>
                <w:lang w:val="ru-RU" w:eastAsia="en-US"/>
              </w:rPr>
              <w:t>ч</w:t>
            </w:r>
            <w:r w:rsidRPr="00F02FCE">
              <w:rPr>
                <w:rFonts w:ascii="Times New Roman" w:hAnsi="Times New Roman"/>
                <w:sz w:val="24"/>
                <w:szCs w:val="24"/>
                <w:lang w:val="ru-RU" w:eastAsia="en-US"/>
              </w:rPr>
              <w:t>е</w:t>
            </w:r>
            <w:r w:rsidRPr="00F02FCE">
              <w:rPr>
                <w:rFonts w:ascii="Times New Roman" w:hAnsi="Times New Roman"/>
                <w:spacing w:val="2"/>
                <w:sz w:val="24"/>
                <w:szCs w:val="24"/>
                <w:lang w:val="ru-RU" w:eastAsia="en-US"/>
              </w:rPr>
              <w:t>с</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ое л</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цо, о</w:t>
            </w:r>
            <w:r w:rsidRPr="00F02FCE">
              <w:rPr>
                <w:rFonts w:ascii="Times New Roman" w:hAnsi="Times New Roman"/>
                <w:spacing w:val="5"/>
                <w:sz w:val="24"/>
                <w:szCs w:val="24"/>
                <w:lang w:val="ru-RU" w:eastAsia="en-US"/>
              </w:rPr>
              <w:t>с</w:t>
            </w:r>
            <w:r w:rsidRPr="00F02FCE">
              <w:rPr>
                <w:rFonts w:ascii="Times New Roman" w:hAnsi="Times New Roman"/>
                <w:spacing w:val="-5"/>
                <w:sz w:val="24"/>
                <w:szCs w:val="24"/>
                <w:lang w:val="ru-RU" w:eastAsia="en-US"/>
              </w:rPr>
              <w:t>у</w:t>
            </w:r>
            <w:r w:rsidRPr="00F02FCE">
              <w:rPr>
                <w:rFonts w:ascii="Times New Roman" w:hAnsi="Times New Roman"/>
                <w:sz w:val="24"/>
                <w:szCs w:val="24"/>
                <w:lang w:val="ru-RU" w:eastAsia="en-US"/>
              </w:rPr>
              <w:t>ще</w:t>
            </w:r>
            <w:r w:rsidRPr="00F02FCE">
              <w:rPr>
                <w:rFonts w:ascii="Times New Roman" w:hAnsi="Times New Roman"/>
                <w:spacing w:val="2"/>
                <w:sz w:val="24"/>
                <w:szCs w:val="24"/>
                <w:lang w:val="ru-RU" w:eastAsia="en-US"/>
              </w:rPr>
              <w:t>с</w:t>
            </w:r>
            <w:r w:rsidRPr="00F02FCE">
              <w:rPr>
                <w:rFonts w:ascii="Times New Roman" w:hAnsi="Times New Roman"/>
                <w:sz w:val="24"/>
                <w:szCs w:val="24"/>
                <w:lang w:val="ru-RU" w:eastAsia="en-US"/>
              </w:rPr>
              <w:t>т</w:t>
            </w:r>
            <w:r w:rsidRPr="00F02FCE">
              <w:rPr>
                <w:rFonts w:ascii="Times New Roman" w:hAnsi="Times New Roman"/>
                <w:spacing w:val="2"/>
                <w:sz w:val="24"/>
                <w:szCs w:val="24"/>
                <w:lang w:val="ru-RU" w:eastAsia="en-US"/>
              </w:rPr>
              <w:t>в</w:t>
            </w:r>
            <w:r w:rsidRPr="00F02FCE">
              <w:rPr>
                <w:rFonts w:ascii="Times New Roman" w:hAnsi="Times New Roman"/>
                <w:sz w:val="24"/>
                <w:szCs w:val="24"/>
                <w:lang w:val="ru-RU" w:eastAsia="en-US"/>
              </w:rPr>
              <w:t>л</w:t>
            </w:r>
            <w:r w:rsidRPr="00F02FCE">
              <w:rPr>
                <w:rFonts w:ascii="Times New Roman" w:hAnsi="Times New Roman"/>
                <w:spacing w:val="1"/>
                <w:sz w:val="24"/>
                <w:szCs w:val="24"/>
                <w:lang w:val="ru-RU" w:eastAsia="en-US"/>
              </w:rPr>
              <w:t>я</w:t>
            </w:r>
            <w:r w:rsidRPr="00F02FCE">
              <w:rPr>
                <w:rFonts w:ascii="Times New Roman" w:hAnsi="Times New Roman"/>
                <w:sz w:val="24"/>
                <w:szCs w:val="24"/>
                <w:lang w:val="ru-RU" w:eastAsia="en-US"/>
              </w:rPr>
              <w:t xml:space="preserve">ющее </w:t>
            </w:r>
            <w:r w:rsidRPr="00F02FCE">
              <w:rPr>
                <w:rFonts w:ascii="Times New Roman" w:hAnsi="Times New Roman"/>
                <w:spacing w:val="-1"/>
                <w:sz w:val="24"/>
                <w:szCs w:val="24"/>
                <w:lang w:val="ru-RU" w:eastAsia="en-US"/>
              </w:rPr>
              <w:t>эк</w:t>
            </w:r>
            <w:r w:rsidRPr="00F02FCE">
              <w:rPr>
                <w:rFonts w:ascii="Times New Roman" w:hAnsi="Times New Roman"/>
                <w:sz w:val="24"/>
                <w:szCs w:val="24"/>
                <w:lang w:val="ru-RU" w:eastAsia="en-US"/>
              </w:rPr>
              <w:t>сп</w:t>
            </w:r>
            <w:r w:rsidRPr="00F02FCE">
              <w:rPr>
                <w:rFonts w:ascii="Times New Roman" w:hAnsi="Times New Roman"/>
                <w:spacing w:val="5"/>
                <w:sz w:val="24"/>
                <w:szCs w:val="24"/>
                <w:lang w:val="ru-RU" w:eastAsia="en-US"/>
              </w:rPr>
              <w:t>л</w:t>
            </w:r>
            <w:r w:rsidRPr="00F02FCE">
              <w:rPr>
                <w:rFonts w:ascii="Times New Roman" w:hAnsi="Times New Roman"/>
                <w:spacing w:val="-5"/>
                <w:sz w:val="24"/>
                <w:szCs w:val="24"/>
                <w:lang w:val="ru-RU" w:eastAsia="en-US"/>
              </w:rPr>
              <w:t>у</w:t>
            </w:r>
            <w:r w:rsidRPr="00F02FCE">
              <w:rPr>
                <w:rFonts w:ascii="Times New Roman" w:hAnsi="Times New Roman"/>
                <w:spacing w:val="2"/>
                <w:sz w:val="24"/>
                <w:szCs w:val="24"/>
                <w:lang w:val="ru-RU" w:eastAsia="en-US"/>
              </w:rPr>
              <w:t>а</w:t>
            </w:r>
            <w:r w:rsidRPr="00F02FCE">
              <w:rPr>
                <w:rFonts w:ascii="Times New Roman" w:hAnsi="Times New Roman"/>
                <w:sz w:val="24"/>
                <w:szCs w:val="24"/>
                <w:lang w:val="ru-RU" w:eastAsia="en-US"/>
              </w:rPr>
              <w:t xml:space="preserve">тацию </w:t>
            </w:r>
            <w:r w:rsidRPr="00F02FCE">
              <w:rPr>
                <w:rFonts w:ascii="Times New Roman" w:hAnsi="Times New Roman"/>
                <w:spacing w:val="6"/>
                <w:sz w:val="24"/>
                <w:szCs w:val="24"/>
                <w:lang w:val="ru-RU" w:eastAsia="en-US"/>
              </w:rPr>
              <w:t xml:space="preserve"> </w:t>
            </w:r>
            <w:r w:rsidRPr="00F02FCE">
              <w:rPr>
                <w:rFonts w:ascii="Times New Roman" w:hAnsi="Times New Roman"/>
                <w:sz w:val="24"/>
                <w:szCs w:val="24"/>
                <w:lang w:val="ru-RU" w:eastAsia="en-US"/>
              </w:rPr>
              <w:t>ц</w:t>
            </w:r>
            <w:r w:rsidRPr="00F02FCE">
              <w:rPr>
                <w:rFonts w:ascii="Times New Roman" w:hAnsi="Times New Roman"/>
                <w:spacing w:val="3"/>
                <w:sz w:val="24"/>
                <w:szCs w:val="24"/>
                <w:lang w:val="ru-RU" w:eastAsia="en-US"/>
              </w:rPr>
              <w:t>е</w:t>
            </w:r>
            <w:r w:rsidRPr="00F02FCE">
              <w:rPr>
                <w:rFonts w:ascii="Times New Roman" w:hAnsi="Times New Roman"/>
                <w:sz w:val="24"/>
                <w:szCs w:val="24"/>
                <w:lang w:val="ru-RU" w:eastAsia="en-US"/>
              </w:rPr>
              <w:t>нтрал</w:t>
            </w:r>
            <w:r w:rsidRPr="00F02FCE">
              <w:rPr>
                <w:rFonts w:ascii="Times New Roman" w:hAnsi="Times New Roman"/>
                <w:spacing w:val="1"/>
                <w:sz w:val="24"/>
                <w:szCs w:val="24"/>
                <w:lang w:val="ru-RU" w:eastAsia="en-US"/>
              </w:rPr>
              <w:t>из</w:t>
            </w:r>
            <w:r w:rsidRPr="00F02FCE">
              <w:rPr>
                <w:rFonts w:ascii="Times New Roman" w:hAnsi="Times New Roman"/>
                <w:sz w:val="24"/>
                <w:szCs w:val="24"/>
                <w:lang w:val="ru-RU" w:eastAsia="en-US"/>
              </w:rPr>
              <w:t>ован</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 xml:space="preserve">ой  </w:t>
            </w:r>
            <w:r w:rsidRPr="00F02FCE">
              <w:rPr>
                <w:rFonts w:ascii="Times New Roman" w:hAnsi="Times New Roman"/>
                <w:spacing w:val="2"/>
                <w:sz w:val="24"/>
                <w:szCs w:val="24"/>
                <w:lang w:val="ru-RU" w:eastAsia="en-US"/>
              </w:rPr>
              <w:t>с</w:t>
            </w:r>
            <w:r w:rsidRPr="00F02FCE">
              <w:rPr>
                <w:rFonts w:ascii="Times New Roman" w:hAnsi="Times New Roman"/>
                <w:sz w:val="24"/>
                <w:szCs w:val="24"/>
                <w:lang w:val="ru-RU" w:eastAsia="en-US"/>
              </w:rPr>
              <w:t>истемы горяч</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го</w:t>
            </w:r>
            <w:r w:rsidRPr="00F02FCE">
              <w:rPr>
                <w:rFonts w:ascii="Times New Roman" w:hAnsi="Times New Roman"/>
                <w:spacing w:val="6"/>
                <w:sz w:val="24"/>
                <w:szCs w:val="24"/>
                <w:lang w:val="ru-RU" w:eastAsia="en-US"/>
              </w:rPr>
              <w:t xml:space="preserve"> </w:t>
            </w:r>
            <w:r w:rsidRPr="00F02FCE">
              <w:rPr>
                <w:rFonts w:ascii="Times New Roman" w:hAnsi="Times New Roman"/>
                <w:sz w:val="24"/>
                <w:szCs w:val="24"/>
                <w:lang w:val="ru-RU" w:eastAsia="en-US"/>
              </w:rPr>
              <w:t>в</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досн</w:t>
            </w:r>
            <w:r w:rsidRPr="00F02FCE">
              <w:rPr>
                <w:rFonts w:ascii="Times New Roman" w:hAnsi="Times New Roman"/>
                <w:spacing w:val="1"/>
                <w:sz w:val="24"/>
                <w:szCs w:val="24"/>
                <w:lang w:val="ru-RU" w:eastAsia="en-US"/>
              </w:rPr>
              <w:t>а</w:t>
            </w:r>
            <w:r w:rsidRPr="00F02FCE">
              <w:rPr>
                <w:rFonts w:ascii="Times New Roman" w:hAnsi="Times New Roman"/>
                <w:sz w:val="24"/>
                <w:szCs w:val="24"/>
                <w:lang w:val="ru-RU" w:eastAsia="en-US"/>
              </w:rPr>
              <w:t>б</w:t>
            </w:r>
            <w:r w:rsidRPr="00F02FCE">
              <w:rPr>
                <w:rFonts w:ascii="Times New Roman" w:hAnsi="Times New Roman"/>
                <w:spacing w:val="3"/>
                <w:sz w:val="24"/>
                <w:szCs w:val="24"/>
                <w:lang w:val="ru-RU" w:eastAsia="en-US"/>
              </w:rPr>
              <w:t>ж</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 отдельн</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х</w:t>
            </w:r>
            <w:r w:rsidRPr="00F02FCE">
              <w:rPr>
                <w:rFonts w:ascii="Times New Roman" w:hAnsi="Times New Roman"/>
                <w:spacing w:val="7"/>
                <w:sz w:val="24"/>
                <w:szCs w:val="24"/>
                <w:lang w:val="ru-RU" w:eastAsia="en-US"/>
              </w:rPr>
              <w:t xml:space="preserve"> </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бъек</w:t>
            </w:r>
            <w:r w:rsidRPr="00F02FCE">
              <w:rPr>
                <w:rFonts w:ascii="Times New Roman" w:hAnsi="Times New Roman"/>
                <w:spacing w:val="-1"/>
                <w:sz w:val="24"/>
                <w:szCs w:val="24"/>
                <w:lang w:val="ru-RU" w:eastAsia="en-US"/>
              </w:rPr>
              <w:t>т</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в та</w:t>
            </w:r>
            <w:r w:rsidRPr="00F02FCE">
              <w:rPr>
                <w:rFonts w:ascii="Times New Roman" w:hAnsi="Times New Roman"/>
                <w:spacing w:val="-2"/>
                <w:sz w:val="24"/>
                <w:szCs w:val="24"/>
                <w:lang w:val="ru-RU" w:eastAsia="en-US"/>
              </w:rPr>
              <w:t>к</w:t>
            </w:r>
            <w:r w:rsidRPr="00F02FCE">
              <w:rPr>
                <w:rFonts w:ascii="Times New Roman" w:hAnsi="Times New Roman"/>
                <w:sz w:val="24"/>
                <w:szCs w:val="24"/>
                <w:lang w:val="ru-RU" w:eastAsia="en-US"/>
              </w:rPr>
              <w:t>ой</w:t>
            </w:r>
            <w:r w:rsidRPr="00F02FCE">
              <w:rPr>
                <w:rFonts w:ascii="Times New Roman" w:hAnsi="Times New Roman"/>
                <w:spacing w:val="-6"/>
                <w:sz w:val="24"/>
                <w:szCs w:val="24"/>
                <w:lang w:val="ru-RU" w:eastAsia="en-US"/>
              </w:rPr>
              <w:t xml:space="preserve"> </w:t>
            </w:r>
            <w:r w:rsidRPr="00F02FCE">
              <w:rPr>
                <w:rFonts w:ascii="Times New Roman" w:hAnsi="Times New Roman"/>
                <w:spacing w:val="1"/>
                <w:sz w:val="24"/>
                <w:szCs w:val="24"/>
                <w:lang w:val="ru-RU" w:eastAsia="en-US"/>
              </w:rPr>
              <w:t>с</w:t>
            </w:r>
            <w:r w:rsidRPr="00F02FCE">
              <w:rPr>
                <w:rFonts w:ascii="Times New Roman" w:hAnsi="Times New Roman"/>
                <w:sz w:val="24"/>
                <w:szCs w:val="24"/>
                <w:lang w:val="ru-RU" w:eastAsia="en-US"/>
              </w:rPr>
              <w:t>и</w:t>
            </w:r>
            <w:r w:rsidRPr="00F02FCE">
              <w:rPr>
                <w:rFonts w:ascii="Times New Roman" w:hAnsi="Times New Roman"/>
                <w:spacing w:val="3"/>
                <w:sz w:val="24"/>
                <w:szCs w:val="24"/>
                <w:lang w:val="ru-RU" w:eastAsia="en-US"/>
              </w:rPr>
              <w:t>с</w:t>
            </w:r>
            <w:r w:rsidRPr="00F02FCE">
              <w:rPr>
                <w:rFonts w:ascii="Times New Roman" w:hAnsi="Times New Roman"/>
                <w:sz w:val="24"/>
                <w:szCs w:val="24"/>
                <w:lang w:val="ru-RU" w:eastAsia="en-US"/>
              </w:rPr>
              <w:t>те</w:t>
            </w:r>
            <w:r w:rsidRPr="00F02FCE">
              <w:rPr>
                <w:rFonts w:ascii="Times New Roman" w:hAnsi="Times New Roman"/>
                <w:spacing w:val="-1"/>
                <w:sz w:val="24"/>
                <w:szCs w:val="24"/>
                <w:lang w:val="ru-RU" w:eastAsia="en-US"/>
              </w:rPr>
              <w:t>м</w:t>
            </w:r>
            <w:r w:rsidRPr="00F02FCE">
              <w:rPr>
                <w:rFonts w:ascii="Times New Roman" w:hAnsi="Times New Roman"/>
                <w:sz w:val="24"/>
                <w:szCs w:val="24"/>
                <w:lang w:val="ru-RU" w:eastAsia="en-US"/>
              </w:rPr>
              <w:t>ы</w:t>
            </w:r>
          </w:p>
        </w:tc>
      </w:tr>
      <w:tr w:rsidR="00193A27" w:rsidRPr="00D17545" w:rsidTr="00B27D47">
        <w:trPr>
          <w:trHeight w:hRule="exact" w:val="1421"/>
        </w:trPr>
        <w:tc>
          <w:tcPr>
            <w:tcW w:w="282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3B11DD" w:rsidRDefault="00193A27" w:rsidP="002E169C">
            <w:pPr>
              <w:pStyle w:val="a5"/>
              <w:ind w:left="57" w:right="125"/>
              <w:jc w:val="center"/>
              <w:rPr>
                <w:rFonts w:ascii="Times New Roman" w:hAnsi="Times New Roman"/>
                <w:b/>
                <w:i/>
                <w:sz w:val="24"/>
                <w:szCs w:val="24"/>
                <w:lang w:val="ru-RU" w:eastAsia="en-US"/>
              </w:rPr>
            </w:pPr>
            <w:r w:rsidRPr="003B11DD">
              <w:rPr>
                <w:rFonts w:ascii="Times New Roman" w:hAnsi="Times New Roman"/>
                <w:b/>
                <w:i/>
                <w:sz w:val="24"/>
                <w:szCs w:val="24"/>
                <w:lang w:val="ru-RU" w:eastAsia="en-US"/>
              </w:rPr>
              <w:t>Органи</w:t>
            </w:r>
            <w:r w:rsidRPr="003B11DD">
              <w:rPr>
                <w:rFonts w:ascii="Times New Roman" w:hAnsi="Times New Roman"/>
                <w:b/>
                <w:i/>
                <w:spacing w:val="1"/>
                <w:sz w:val="24"/>
                <w:szCs w:val="24"/>
                <w:lang w:val="ru-RU" w:eastAsia="en-US"/>
              </w:rPr>
              <w:t>з</w:t>
            </w:r>
            <w:r w:rsidRPr="003B11DD">
              <w:rPr>
                <w:rFonts w:ascii="Times New Roman" w:hAnsi="Times New Roman"/>
                <w:b/>
                <w:i/>
                <w:sz w:val="24"/>
                <w:szCs w:val="24"/>
                <w:lang w:val="ru-RU" w:eastAsia="en-US"/>
              </w:rPr>
              <w:t>ац</w:t>
            </w:r>
            <w:r w:rsidRPr="003B11DD">
              <w:rPr>
                <w:rFonts w:ascii="Times New Roman" w:hAnsi="Times New Roman"/>
                <w:b/>
                <w:i/>
                <w:spacing w:val="1"/>
                <w:sz w:val="24"/>
                <w:szCs w:val="24"/>
                <w:lang w:val="ru-RU" w:eastAsia="en-US"/>
              </w:rPr>
              <w:t>и</w:t>
            </w:r>
            <w:r w:rsidRPr="003B11DD">
              <w:rPr>
                <w:rFonts w:ascii="Times New Roman" w:hAnsi="Times New Roman"/>
                <w:b/>
                <w:i/>
                <w:sz w:val="24"/>
                <w:szCs w:val="24"/>
                <w:lang w:val="ru-RU" w:eastAsia="en-US"/>
              </w:rPr>
              <w:t>я, о</w:t>
            </w:r>
            <w:r w:rsidRPr="003B11DD">
              <w:rPr>
                <w:rFonts w:ascii="Times New Roman" w:hAnsi="Times New Roman"/>
                <w:b/>
                <w:i/>
                <w:spacing w:val="5"/>
                <w:sz w:val="24"/>
                <w:szCs w:val="24"/>
                <w:lang w:val="ru-RU" w:eastAsia="en-US"/>
              </w:rPr>
              <w:t>с</w:t>
            </w:r>
            <w:r w:rsidRPr="003B11DD">
              <w:rPr>
                <w:rFonts w:ascii="Times New Roman" w:hAnsi="Times New Roman"/>
                <w:b/>
                <w:i/>
                <w:spacing w:val="-5"/>
                <w:sz w:val="24"/>
                <w:szCs w:val="24"/>
                <w:lang w:val="ru-RU" w:eastAsia="en-US"/>
              </w:rPr>
              <w:t>у</w:t>
            </w:r>
            <w:r w:rsidRPr="003B11DD">
              <w:rPr>
                <w:rFonts w:ascii="Times New Roman" w:hAnsi="Times New Roman"/>
                <w:b/>
                <w:i/>
                <w:spacing w:val="2"/>
                <w:sz w:val="24"/>
                <w:szCs w:val="24"/>
                <w:lang w:val="ru-RU" w:eastAsia="en-US"/>
              </w:rPr>
              <w:t>щ</w:t>
            </w:r>
            <w:r w:rsidRPr="003B11DD">
              <w:rPr>
                <w:rFonts w:ascii="Times New Roman" w:hAnsi="Times New Roman"/>
                <w:b/>
                <w:i/>
                <w:sz w:val="24"/>
                <w:szCs w:val="24"/>
                <w:lang w:val="ru-RU" w:eastAsia="en-US"/>
              </w:rPr>
              <w:t>е</w:t>
            </w:r>
            <w:r w:rsidRPr="003B11DD">
              <w:rPr>
                <w:rFonts w:ascii="Times New Roman" w:hAnsi="Times New Roman"/>
                <w:b/>
                <w:i/>
                <w:spacing w:val="2"/>
                <w:sz w:val="24"/>
                <w:szCs w:val="24"/>
                <w:lang w:val="ru-RU" w:eastAsia="en-US"/>
              </w:rPr>
              <w:t>с</w:t>
            </w:r>
            <w:r w:rsidRPr="003B11DD">
              <w:rPr>
                <w:rFonts w:ascii="Times New Roman" w:hAnsi="Times New Roman"/>
                <w:b/>
                <w:i/>
                <w:sz w:val="24"/>
                <w:szCs w:val="24"/>
                <w:lang w:val="ru-RU" w:eastAsia="en-US"/>
              </w:rPr>
              <w:t>твля</w:t>
            </w:r>
            <w:r w:rsidRPr="003B11DD">
              <w:rPr>
                <w:rFonts w:ascii="Times New Roman" w:hAnsi="Times New Roman"/>
                <w:b/>
                <w:i/>
                <w:spacing w:val="1"/>
                <w:sz w:val="24"/>
                <w:szCs w:val="24"/>
                <w:lang w:val="ru-RU" w:eastAsia="en-US"/>
              </w:rPr>
              <w:t>ю</w:t>
            </w:r>
            <w:r w:rsidRPr="003B11DD">
              <w:rPr>
                <w:rFonts w:ascii="Times New Roman" w:hAnsi="Times New Roman"/>
                <w:b/>
                <w:i/>
                <w:sz w:val="24"/>
                <w:szCs w:val="24"/>
                <w:lang w:val="ru-RU" w:eastAsia="en-US"/>
              </w:rPr>
              <w:t>щая холод</w:t>
            </w:r>
            <w:r w:rsidRPr="003B11DD">
              <w:rPr>
                <w:rFonts w:ascii="Times New Roman" w:hAnsi="Times New Roman"/>
                <w:b/>
                <w:i/>
                <w:spacing w:val="1"/>
                <w:sz w:val="24"/>
                <w:szCs w:val="24"/>
                <w:lang w:val="ru-RU" w:eastAsia="en-US"/>
              </w:rPr>
              <w:t>н</w:t>
            </w:r>
            <w:r w:rsidRPr="003B11DD">
              <w:rPr>
                <w:rFonts w:ascii="Times New Roman" w:hAnsi="Times New Roman"/>
                <w:b/>
                <w:i/>
                <w:sz w:val="24"/>
                <w:szCs w:val="24"/>
                <w:lang w:val="ru-RU" w:eastAsia="en-US"/>
              </w:rPr>
              <w:t>ое</w:t>
            </w:r>
            <w:r w:rsidRPr="003B11DD">
              <w:rPr>
                <w:rFonts w:ascii="Times New Roman" w:hAnsi="Times New Roman"/>
                <w:b/>
                <w:i/>
                <w:spacing w:val="9"/>
                <w:sz w:val="24"/>
                <w:szCs w:val="24"/>
                <w:lang w:val="ru-RU" w:eastAsia="en-US"/>
              </w:rPr>
              <w:t xml:space="preserve"> </w:t>
            </w:r>
            <w:r w:rsidRPr="003B11DD">
              <w:rPr>
                <w:rFonts w:ascii="Times New Roman" w:hAnsi="Times New Roman"/>
                <w:b/>
                <w:i/>
                <w:sz w:val="24"/>
                <w:szCs w:val="24"/>
                <w:lang w:val="ru-RU" w:eastAsia="en-US"/>
              </w:rPr>
              <w:t>водосн</w:t>
            </w:r>
            <w:r w:rsidRPr="003B11DD">
              <w:rPr>
                <w:rFonts w:ascii="Times New Roman" w:hAnsi="Times New Roman"/>
                <w:b/>
                <w:i/>
                <w:spacing w:val="1"/>
                <w:sz w:val="24"/>
                <w:szCs w:val="24"/>
                <w:lang w:val="ru-RU" w:eastAsia="en-US"/>
              </w:rPr>
              <w:t>а</w:t>
            </w:r>
            <w:r w:rsidRPr="003B11DD">
              <w:rPr>
                <w:rFonts w:ascii="Times New Roman" w:hAnsi="Times New Roman"/>
                <w:b/>
                <w:i/>
                <w:spacing w:val="2"/>
                <w:sz w:val="24"/>
                <w:szCs w:val="24"/>
                <w:lang w:val="ru-RU" w:eastAsia="en-US"/>
              </w:rPr>
              <w:t>б</w:t>
            </w:r>
            <w:r w:rsidRPr="003B11DD">
              <w:rPr>
                <w:rFonts w:ascii="Times New Roman" w:hAnsi="Times New Roman"/>
                <w:b/>
                <w:i/>
                <w:spacing w:val="1"/>
                <w:sz w:val="24"/>
                <w:szCs w:val="24"/>
                <w:lang w:val="ru-RU" w:eastAsia="en-US"/>
              </w:rPr>
              <w:t>ж</w:t>
            </w:r>
            <w:r w:rsidRPr="003B11DD">
              <w:rPr>
                <w:rFonts w:ascii="Times New Roman" w:hAnsi="Times New Roman"/>
                <w:b/>
                <w:i/>
                <w:sz w:val="24"/>
                <w:szCs w:val="24"/>
                <w:lang w:val="ru-RU" w:eastAsia="en-US"/>
              </w:rPr>
              <w:t>ен</w:t>
            </w:r>
            <w:r w:rsidRPr="003B11DD">
              <w:rPr>
                <w:rFonts w:ascii="Times New Roman" w:hAnsi="Times New Roman"/>
                <w:b/>
                <w:i/>
                <w:spacing w:val="1"/>
                <w:sz w:val="24"/>
                <w:szCs w:val="24"/>
                <w:lang w:val="ru-RU" w:eastAsia="en-US"/>
              </w:rPr>
              <w:t>и</w:t>
            </w:r>
            <w:r w:rsidRPr="003B11DD">
              <w:rPr>
                <w:rFonts w:ascii="Times New Roman" w:hAnsi="Times New Roman"/>
                <w:b/>
                <w:i/>
                <w:sz w:val="24"/>
                <w:szCs w:val="24"/>
                <w:lang w:val="ru-RU" w:eastAsia="en-US"/>
              </w:rPr>
              <w:t>е и (и</w:t>
            </w:r>
            <w:r w:rsidRPr="003B11DD">
              <w:rPr>
                <w:rFonts w:ascii="Times New Roman" w:hAnsi="Times New Roman"/>
                <w:b/>
                <w:i/>
                <w:spacing w:val="1"/>
                <w:sz w:val="24"/>
                <w:szCs w:val="24"/>
                <w:lang w:val="ru-RU" w:eastAsia="en-US"/>
              </w:rPr>
              <w:t>л</w:t>
            </w:r>
            <w:r w:rsidRPr="003B11DD">
              <w:rPr>
                <w:rFonts w:ascii="Times New Roman" w:hAnsi="Times New Roman"/>
                <w:b/>
                <w:i/>
                <w:sz w:val="24"/>
                <w:szCs w:val="24"/>
                <w:lang w:val="ru-RU" w:eastAsia="en-US"/>
              </w:rPr>
              <w:t>и)</w:t>
            </w:r>
            <w:r w:rsidRPr="003B11DD">
              <w:rPr>
                <w:rFonts w:ascii="Times New Roman" w:hAnsi="Times New Roman"/>
                <w:b/>
                <w:i/>
                <w:spacing w:val="-6"/>
                <w:sz w:val="24"/>
                <w:szCs w:val="24"/>
                <w:lang w:val="ru-RU" w:eastAsia="en-US"/>
              </w:rPr>
              <w:t xml:space="preserve"> </w:t>
            </w:r>
            <w:r w:rsidRPr="003B11DD">
              <w:rPr>
                <w:rFonts w:ascii="Times New Roman" w:hAnsi="Times New Roman"/>
                <w:b/>
                <w:i/>
                <w:sz w:val="24"/>
                <w:szCs w:val="24"/>
                <w:lang w:val="ru-RU" w:eastAsia="en-US"/>
              </w:rPr>
              <w:t>водоо</w:t>
            </w:r>
            <w:r w:rsidRPr="003B11DD">
              <w:rPr>
                <w:rFonts w:ascii="Times New Roman" w:hAnsi="Times New Roman"/>
                <w:b/>
                <w:i/>
                <w:spacing w:val="2"/>
                <w:sz w:val="24"/>
                <w:szCs w:val="24"/>
                <w:lang w:val="ru-RU" w:eastAsia="en-US"/>
              </w:rPr>
              <w:t>т</w:t>
            </w:r>
            <w:r w:rsidRPr="003B11DD">
              <w:rPr>
                <w:rFonts w:ascii="Times New Roman" w:hAnsi="Times New Roman"/>
                <w:b/>
                <w:i/>
                <w:sz w:val="24"/>
                <w:szCs w:val="24"/>
                <w:lang w:val="ru-RU" w:eastAsia="en-US"/>
              </w:rPr>
              <w:t>веде</w:t>
            </w:r>
            <w:r w:rsidRPr="003B11DD">
              <w:rPr>
                <w:rFonts w:ascii="Times New Roman" w:hAnsi="Times New Roman"/>
                <w:b/>
                <w:i/>
                <w:spacing w:val="1"/>
                <w:sz w:val="24"/>
                <w:szCs w:val="24"/>
                <w:lang w:val="ru-RU" w:eastAsia="en-US"/>
              </w:rPr>
              <w:t>н</w:t>
            </w:r>
            <w:r w:rsidRPr="003B11DD">
              <w:rPr>
                <w:rFonts w:ascii="Times New Roman" w:hAnsi="Times New Roman"/>
                <w:b/>
                <w:i/>
                <w:sz w:val="24"/>
                <w:szCs w:val="24"/>
                <w:lang w:val="ru-RU" w:eastAsia="en-US"/>
              </w:rPr>
              <w:t>ие</w:t>
            </w:r>
          </w:p>
        </w:tc>
        <w:tc>
          <w:tcPr>
            <w:tcW w:w="7097" w:type="dxa"/>
            <w:tcBorders>
              <w:top w:val="single" w:sz="4" w:space="0" w:color="000000"/>
              <w:left w:val="single" w:sz="4" w:space="0" w:color="000000"/>
              <w:bottom w:val="single" w:sz="4" w:space="0" w:color="000000"/>
              <w:right w:val="single" w:sz="4" w:space="0" w:color="000000"/>
            </w:tcBorders>
            <w:vAlign w:val="center"/>
          </w:tcPr>
          <w:p w:rsidR="00193A27" w:rsidRPr="00F02FCE" w:rsidRDefault="00193A27" w:rsidP="000C6544">
            <w:pPr>
              <w:pStyle w:val="a5"/>
              <w:ind w:left="158" w:right="86"/>
              <w:jc w:val="both"/>
              <w:rPr>
                <w:rFonts w:ascii="Times New Roman" w:hAnsi="Times New Roman"/>
                <w:sz w:val="24"/>
                <w:szCs w:val="24"/>
                <w:lang w:val="ru-RU" w:eastAsia="en-US"/>
              </w:rPr>
            </w:pPr>
            <w:r w:rsidRPr="00F02FCE">
              <w:rPr>
                <w:rFonts w:ascii="Times New Roman" w:hAnsi="Times New Roman"/>
                <w:sz w:val="24"/>
                <w:szCs w:val="24"/>
                <w:lang w:val="ru-RU" w:eastAsia="en-US"/>
              </w:rPr>
              <w:t>Юрид</w:t>
            </w:r>
            <w:r w:rsidRPr="00F02FCE">
              <w:rPr>
                <w:rFonts w:ascii="Times New Roman" w:hAnsi="Times New Roman"/>
                <w:spacing w:val="1"/>
                <w:sz w:val="24"/>
                <w:szCs w:val="24"/>
                <w:lang w:val="ru-RU" w:eastAsia="en-US"/>
              </w:rPr>
              <w:t>и</w:t>
            </w:r>
            <w:r w:rsidRPr="00F02FCE">
              <w:rPr>
                <w:rFonts w:ascii="Times New Roman" w:hAnsi="Times New Roman"/>
                <w:spacing w:val="-1"/>
                <w:sz w:val="24"/>
                <w:szCs w:val="24"/>
                <w:lang w:val="ru-RU" w:eastAsia="en-US"/>
              </w:rPr>
              <w:t>ч</w:t>
            </w:r>
            <w:r w:rsidRPr="00F02FCE">
              <w:rPr>
                <w:rFonts w:ascii="Times New Roman" w:hAnsi="Times New Roman"/>
                <w:sz w:val="24"/>
                <w:szCs w:val="24"/>
                <w:lang w:val="ru-RU" w:eastAsia="en-US"/>
              </w:rPr>
              <w:t>е</w:t>
            </w:r>
            <w:r w:rsidRPr="00F02FCE">
              <w:rPr>
                <w:rFonts w:ascii="Times New Roman" w:hAnsi="Times New Roman"/>
                <w:spacing w:val="2"/>
                <w:sz w:val="24"/>
                <w:szCs w:val="24"/>
                <w:lang w:val="ru-RU" w:eastAsia="en-US"/>
              </w:rPr>
              <w:t>с</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ое</w:t>
            </w:r>
            <w:r w:rsidR="00BD2F8A">
              <w:rPr>
                <w:rFonts w:ascii="Times New Roman" w:hAnsi="Times New Roman"/>
                <w:sz w:val="24"/>
                <w:szCs w:val="24"/>
                <w:lang w:val="ru-RU" w:eastAsia="en-US"/>
              </w:rPr>
              <w:t> </w:t>
            </w:r>
            <w:r w:rsidRPr="00F02FCE">
              <w:rPr>
                <w:rFonts w:ascii="Times New Roman" w:hAnsi="Times New Roman"/>
                <w:sz w:val="24"/>
                <w:szCs w:val="24"/>
                <w:lang w:val="ru-RU" w:eastAsia="en-US"/>
              </w:rPr>
              <w:t>л</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цо,</w:t>
            </w:r>
            <w:r w:rsidR="00921AC0">
              <w:rPr>
                <w:rFonts w:ascii="Times New Roman" w:hAnsi="Times New Roman"/>
                <w:sz w:val="24"/>
                <w:szCs w:val="24"/>
                <w:lang w:val="ru-RU" w:eastAsia="en-US"/>
              </w:rPr>
              <w:t xml:space="preserve"> </w:t>
            </w:r>
            <w:r w:rsidR="00BD2F8A">
              <w:rPr>
                <w:rFonts w:ascii="Times New Roman" w:hAnsi="Times New Roman"/>
                <w:sz w:val="24"/>
                <w:szCs w:val="24"/>
                <w:lang w:val="ru-RU" w:eastAsia="en-US"/>
              </w:rPr>
              <w:t>ос</w:t>
            </w:r>
            <w:r w:rsidRPr="00F02FCE">
              <w:rPr>
                <w:rFonts w:ascii="Times New Roman" w:hAnsi="Times New Roman"/>
                <w:spacing w:val="-5"/>
                <w:sz w:val="24"/>
                <w:szCs w:val="24"/>
                <w:lang w:val="ru-RU" w:eastAsia="en-US"/>
              </w:rPr>
              <w:t>у</w:t>
            </w:r>
            <w:r w:rsidRPr="00F02FCE">
              <w:rPr>
                <w:rFonts w:ascii="Times New Roman" w:hAnsi="Times New Roman"/>
                <w:sz w:val="24"/>
                <w:szCs w:val="24"/>
                <w:lang w:val="ru-RU" w:eastAsia="en-US"/>
              </w:rPr>
              <w:t>ще</w:t>
            </w:r>
            <w:r w:rsidRPr="00F02FCE">
              <w:rPr>
                <w:rFonts w:ascii="Times New Roman" w:hAnsi="Times New Roman"/>
                <w:spacing w:val="2"/>
                <w:sz w:val="24"/>
                <w:szCs w:val="24"/>
                <w:lang w:val="ru-RU" w:eastAsia="en-US"/>
              </w:rPr>
              <w:t>с</w:t>
            </w:r>
            <w:r w:rsidRPr="00F02FCE">
              <w:rPr>
                <w:rFonts w:ascii="Times New Roman" w:hAnsi="Times New Roman"/>
                <w:sz w:val="24"/>
                <w:szCs w:val="24"/>
                <w:lang w:val="ru-RU" w:eastAsia="en-US"/>
              </w:rPr>
              <w:t>т</w:t>
            </w:r>
            <w:r w:rsidRPr="00F02FCE">
              <w:rPr>
                <w:rFonts w:ascii="Times New Roman" w:hAnsi="Times New Roman"/>
                <w:spacing w:val="2"/>
                <w:sz w:val="24"/>
                <w:szCs w:val="24"/>
                <w:lang w:val="ru-RU" w:eastAsia="en-US"/>
              </w:rPr>
              <w:t>в</w:t>
            </w:r>
            <w:r w:rsidRPr="00F02FCE">
              <w:rPr>
                <w:rFonts w:ascii="Times New Roman" w:hAnsi="Times New Roman"/>
                <w:sz w:val="24"/>
                <w:szCs w:val="24"/>
                <w:lang w:val="ru-RU" w:eastAsia="en-US"/>
              </w:rPr>
              <w:t>л</w:t>
            </w:r>
            <w:r w:rsidRPr="00F02FCE">
              <w:rPr>
                <w:rFonts w:ascii="Times New Roman" w:hAnsi="Times New Roman"/>
                <w:spacing w:val="1"/>
                <w:sz w:val="24"/>
                <w:szCs w:val="24"/>
                <w:lang w:val="ru-RU" w:eastAsia="en-US"/>
              </w:rPr>
              <w:t>я</w:t>
            </w:r>
            <w:r w:rsidRPr="00F02FCE">
              <w:rPr>
                <w:rFonts w:ascii="Times New Roman" w:hAnsi="Times New Roman"/>
                <w:sz w:val="24"/>
                <w:szCs w:val="24"/>
                <w:lang w:val="ru-RU" w:eastAsia="en-US"/>
              </w:rPr>
              <w:t xml:space="preserve">ющее </w:t>
            </w:r>
            <w:r w:rsidRPr="00F02FCE">
              <w:rPr>
                <w:rFonts w:ascii="Times New Roman" w:hAnsi="Times New Roman"/>
                <w:spacing w:val="-1"/>
                <w:sz w:val="24"/>
                <w:szCs w:val="24"/>
                <w:lang w:val="ru-RU" w:eastAsia="en-US"/>
              </w:rPr>
              <w:t>эк</w:t>
            </w:r>
            <w:r w:rsidRPr="00F02FCE">
              <w:rPr>
                <w:rFonts w:ascii="Times New Roman" w:hAnsi="Times New Roman"/>
                <w:sz w:val="24"/>
                <w:szCs w:val="24"/>
                <w:lang w:val="ru-RU" w:eastAsia="en-US"/>
              </w:rPr>
              <w:t>сп</w:t>
            </w:r>
            <w:r w:rsidRPr="00F02FCE">
              <w:rPr>
                <w:rFonts w:ascii="Times New Roman" w:hAnsi="Times New Roman"/>
                <w:spacing w:val="5"/>
                <w:sz w:val="24"/>
                <w:szCs w:val="24"/>
                <w:lang w:val="ru-RU" w:eastAsia="en-US"/>
              </w:rPr>
              <w:t>л</w:t>
            </w:r>
            <w:r w:rsidRPr="00F02FCE">
              <w:rPr>
                <w:rFonts w:ascii="Times New Roman" w:hAnsi="Times New Roman"/>
                <w:spacing w:val="-5"/>
                <w:sz w:val="24"/>
                <w:szCs w:val="24"/>
                <w:lang w:val="ru-RU" w:eastAsia="en-US"/>
              </w:rPr>
              <w:t>у</w:t>
            </w:r>
            <w:r w:rsidRPr="00F02FCE">
              <w:rPr>
                <w:rFonts w:ascii="Times New Roman" w:hAnsi="Times New Roman"/>
                <w:spacing w:val="2"/>
                <w:sz w:val="24"/>
                <w:szCs w:val="24"/>
                <w:lang w:val="ru-RU" w:eastAsia="en-US"/>
              </w:rPr>
              <w:t>а</w:t>
            </w:r>
            <w:r w:rsidRPr="00F02FCE">
              <w:rPr>
                <w:rFonts w:ascii="Times New Roman" w:hAnsi="Times New Roman"/>
                <w:sz w:val="24"/>
                <w:szCs w:val="24"/>
                <w:lang w:val="ru-RU" w:eastAsia="en-US"/>
              </w:rPr>
              <w:t>тацию</w:t>
            </w:r>
            <w:r w:rsidRPr="00F02FCE">
              <w:rPr>
                <w:rFonts w:ascii="Times New Roman" w:hAnsi="Times New Roman"/>
                <w:spacing w:val="6"/>
                <w:sz w:val="24"/>
                <w:szCs w:val="24"/>
                <w:lang w:val="ru-RU" w:eastAsia="en-US"/>
              </w:rPr>
              <w:t xml:space="preserve"> </w:t>
            </w:r>
            <w:r w:rsidRPr="00F02FCE">
              <w:rPr>
                <w:rFonts w:ascii="Times New Roman" w:hAnsi="Times New Roman"/>
                <w:sz w:val="24"/>
                <w:szCs w:val="24"/>
                <w:lang w:val="ru-RU" w:eastAsia="en-US"/>
              </w:rPr>
              <w:t>ц</w:t>
            </w:r>
            <w:r w:rsidRPr="00F02FCE">
              <w:rPr>
                <w:rFonts w:ascii="Times New Roman" w:hAnsi="Times New Roman"/>
                <w:spacing w:val="3"/>
                <w:sz w:val="24"/>
                <w:szCs w:val="24"/>
                <w:lang w:val="ru-RU" w:eastAsia="en-US"/>
              </w:rPr>
              <w:t>е</w:t>
            </w:r>
            <w:r w:rsidRPr="00F02FCE">
              <w:rPr>
                <w:rFonts w:ascii="Times New Roman" w:hAnsi="Times New Roman"/>
                <w:sz w:val="24"/>
                <w:szCs w:val="24"/>
                <w:lang w:val="ru-RU" w:eastAsia="en-US"/>
              </w:rPr>
              <w:t>нтрал</w:t>
            </w:r>
            <w:r w:rsidRPr="00F02FCE">
              <w:rPr>
                <w:rFonts w:ascii="Times New Roman" w:hAnsi="Times New Roman"/>
                <w:spacing w:val="1"/>
                <w:sz w:val="24"/>
                <w:szCs w:val="24"/>
                <w:lang w:val="ru-RU" w:eastAsia="en-US"/>
              </w:rPr>
              <w:t>из</w:t>
            </w:r>
            <w:r w:rsidRPr="00F02FCE">
              <w:rPr>
                <w:rFonts w:ascii="Times New Roman" w:hAnsi="Times New Roman"/>
                <w:sz w:val="24"/>
                <w:szCs w:val="24"/>
                <w:lang w:val="ru-RU" w:eastAsia="en-US"/>
              </w:rPr>
              <w:t>ован</w:t>
            </w:r>
            <w:r w:rsidRPr="00F02FCE">
              <w:rPr>
                <w:rFonts w:ascii="Times New Roman" w:hAnsi="Times New Roman"/>
                <w:spacing w:val="1"/>
                <w:sz w:val="24"/>
                <w:szCs w:val="24"/>
                <w:lang w:val="ru-RU" w:eastAsia="en-US"/>
              </w:rPr>
              <w:t>ны</w:t>
            </w:r>
            <w:r w:rsidRPr="00F02FCE">
              <w:rPr>
                <w:rFonts w:ascii="Times New Roman" w:hAnsi="Times New Roman"/>
                <w:sz w:val="24"/>
                <w:szCs w:val="24"/>
                <w:lang w:val="ru-RU" w:eastAsia="en-US"/>
              </w:rPr>
              <w:t>х систем холод</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ого</w:t>
            </w:r>
            <w:r w:rsidRPr="00F02FCE">
              <w:rPr>
                <w:rFonts w:ascii="Times New Roman" w:hAnsi="Times New Roman"/>
                <w:spacing w:val="5"/>
                <w:sz w:val="24"/>
                <w:szCs w:val="24"/>
                <w:lang w:val="ru-RU" w:eastAsia="en-US"/>
              </w:rPr>
              <w:t xml:space="preserve"> </w:t>
            </w:r>
            <w:r w:rsidRPr="00F02FCE">
              <w:rPr>
                <w:rFonts w:ascii="Times New Roman" w:hAnsi="Times New Roman"/>
                <w:spacing w:val="2"/>
                <w:sz w:val="24"/>
                <w:szCs w:val="24"/>
                <w:lang w:val="ru-RU" w:eastAsia="en-US"/>
              </w:rPr>
              <w:t>в</w:t>
            </w:r>
            <w:r w:rsidRPr="00F02FCE">
              <w:rPr>
                <w:rFonts w:ascii="Times New Roman" w:hAnsi="Times New Roman"/>
                <w:sz w:val="24"/>
                <w:szCs w:val="24"/>
                <w:lang w:val="ru-RU" w:eastAsia="en-US"/>
              </w:rPr>
              <w:t>одосн</w:t>
            </w:r>
            <w:r w:rsidRPr="00F02FCE">
              <w:rPr>
                <w:rFonts w:ascii="Times New Roman" w:hAnsi="Times New Roman"/>
                <w:spacing w:val="1"/>
                <w:sz w:val="24"/>
                <w:szCs w:val="24"/>
                <w:lang w:val="ru-RU" w:eastAsia="en-US"/>
              </w:rPr>
              <w:t>а</w:t>
            </w:r>
            <w:r w:rsidRPr="00F02FCE">
              <w:rPr>
                <w:rFonts w:ascii="Times New Roman" w:hAnsi="Times New Roman"/>
                <w:sz w:val="24"/>
                <w:szCs w:val="24"/>
                <w:lang w:val="ru-RU" w:eastAsia="en-US"/>
              </w:rPr>
              <w:t>б</w:t>
            </w:r>
            <w:r w:rsidRPr="00F02FCE">
              <w:rPr>
                <w:rFonts w:ascii="Times New Roman" w:hAnsi="Times New Roman"/>
                <w:spacing w:val="3"/>
                <w:sz w:val="24"/>
                <w:szCs w:val="24"/>
                <w:lang w:val="ru-RU" w:eastAsia="en-US"/>
              </w:rPr>
              <w:t>ж</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 и</w:t>
            </w:r>
            <w:r w:rsidRPr="00F02FCE">
              <w:rPr>
                <w:rFonts w:ascii="Times New Roman" w:hAnsi="Times New Roman"/>
                <w:spacing w:val="16"/>
                <w:sz w:val="24"/>
                <w:szCs w:val="24"/>
                <w:lang w:val="ru-RU" w:eastAsia="en-US"/>
              </w:rPr>
              <w:t xml:space="preserve"> </w:t>
            </w:r>
            <w:r w:rsidRPr="00F02FCE">
              <w:rPr>
                <w:rFonts w:ascii="Times New Roman" w:hAnsi="Times New Roman"/>
                <w:sz w:val="24"/>
                <w:szCs w:val="24"/>
                <w:lang w:val="ru-RU" w:eastAsia="en-US"/>
              </w:rPr>
              <w:t>(и</w:t>
            </w:r>
            <w:r w:rsidRPr="00F02FCE">
              <w:rPr>
                <w:rFonts w:ascii="Times New Roman" w:hAnsi="Times New Roman"/>
                <w:spacing w:val="1"/>
                <w:sz w:val="24"/>
                <w:szCs w:val="24"/>
                <w:lang w:val="ru-RU" w:eastAsia="en-US"/>
              </w:rPr>
              <w:t>л</w:t>
            </w:r>
            <w:r w:rsidRPr="00F02FCE">
              <w:rPr>
                <w:rFonts w:ascii="Times New Roman" w:hAnsi="Times New Roman"/>
                <w:sz w:val="24"/>
                <w:szCs w:val="24"/>
                <w:lang w:val="ru-RU" w:eastAsia="en-US"/>
              </w:rPr>
              <w:t>и)</w:t>
            </w:r>
            <w:r w:rsidRPr="00F02FCE">
              <w:rPr>
                <w:rFonts w:ascii="Times New Roman" w:hAnsi="Times New Roman"/>
                <w:spacing w:val="11"/>
                <w:sz w:val="24"/>
                <w:szCs w:val="24"/>
                <w:lang w:val="ru-RU" w:eastAsia="en-US"/>
              </w:rPr>
              <w:t xml:space="preserve"> </w:t>
            </w:r>
            <w:r w:rsidRPr="00F02FCE">
              <w:rPr>
                <w:rFonts w:ascii="Times New Roman" w:hAnsi="Times New Roman"/>
                <w:sz w:val="24"/>
                <w:szCs w:val="24"/>
                <w:lang w:val="ru-RU" w:eastAsia="en-US"/>
              </w:rPr>
              <w:t>водоот</w:t>
            </w:r>
            <w:r w:rsidRPr="00F02FCE">
              <w:rPr>
                <w:rFonts w:ascii="Times New Roman" w:hAnsi="Times New Roman"/>
                <w:spacing w:val="2"/>
                <w:sz w:val="24"/>
                <w:szCs w:val="24"/>
                <w:lang w:val="ru-RU" w:eastAsia="en-US"/>
              </w:rPr>
              <w:t>в</w:t>
            </w:r>
            <w:r w:rsidRPr="00F02FCE">
              <w:rPr>
                <w:rFonts w:ascii="Times New Roman" w:hAnsi="Times New Roman"/>
                <w:sz w:val="24"/>
                <w:szCs w:val="24"/>
                <w:lang w:val="ru-RU" w:eastAsia="en-US"/>
              </w:rPr>
              <w:t>еде</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и</w:t>
            </w:r>
            <w:r w:rsidRPr="00F02FCE">
              <w:rPr>
                <w:rFonts w:ascii="Times New Roman" w:hAnsi="Times New Roman"/>
                <w:spacing w:val="1"/>
                <w:sz w:val="24"/>
                <w:szCs w:val="24"/>
                <w:lang w:val="ru-RU" w:eastAsia="en-US"/>
              </w:rPr>
              <w:t>я</w:t>
            </w:r>
            <w:r w:rsidRPr="00F02FCE">
              <w:rPr>
                <w:rFonts w:ascii="Times New Roman" w:hAnsi="Times New Roman"/>
                <w:sz w:val="24"/>
                <w:szCs w:val="24"/>
                <w:lang w:val="ru-RU" w:eastAsia="en-US"/>
              </w:rPr>
              <w:t>, отдельн</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х</w:t>
            </w:r>
            <w:r w:rsidRPr="00F02FCE">
              <w:rPr>
                <w:rFonts w:ascii="Times New Roman" w:hAnsi="Times New Roman"/>
                <w:spacing w:val="-12"/>
                <w:sz w:val="24"/>
                <w:szCs w:val="24"/>
                <w:lang w:val="ru-RU" w:eastAsia="en-US"/>
              </w:rPr>
              <w:t xml:space="preserve"> </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бъе</w:t>
            </w:r>
            <w:r w:rsidRPr="00F02FCE">
              <w:rPr>
                <w:rFonts w:ascii="Times New Roman" w:hAnsi="Times New Roman"/>
                <w:spacing w:val="2"/>
                <w:sz w:val="24"/>
                <w:szCs w:val="24"/>
                <w:lang w:val="ru-RU" w:eastAsia="en-US"/>
              </w:rPr>
              <w:t>к</w:t>
            </w:r>
            <w:r w:rsidRPr="00F02FCE">
              <w:rPr>
                <w:rFonts w:ascii="Times New Roman" w:hAnsi="Times New Roman"/>
                <w:sz w:val="24"/>
                <w:szCs w:val="24"/>
                <w:lang w:val="ru-RU" w:eastAsia="en-US"/>
              </w:rPr>
              <w:t>тов</w:t>
            </w:r>
            <w:r w:rsidRPr="00F02FCE">
              <w:rPr>
                <w:rFonts w:ascii="Times New Roman" w:hAnsi="Times New Roman"/>
                <w:spacing w:val="-10"/>
                <w:sz w:val="24"/>
                <w:szCs w:val="24"/>
                <w:lang w:val="ru-RU" w:eastAsia="en-US"/>
              </w:rPr>
              <w:t xml:space="preserve"> </w:t>
            </w:r>
            <w:r w:rsidRPr="00F02FCE">
              <w:rPr>
                <w:rFonts w:ascii="Times New Roman" w:hAnsi="Times New Roman"/>
                <w:spacing w:val="1"/>
                <w:sz w:val="24"/>
                <w:szCs w:val="24"/>
                <w:lang w:val="ru-RU" w:eastAsia="en-US"/>
              </w:rPr>
              <w:t>т</w:t>
            </w:r>
            <w:r w:rsidRPr="00F02FCE">
              <w:rPr>
                <w:rFonts w:ascii="Times New Roman" w:hAnsi="Times New Roman"/>
                <w:sz w:val="24"/>
                <w:szCs w:val="24"/>
                <w:lang w:val="ru-RU" w:eastAsia="en-US"/>
              </w:rPr>
              <w:t>а</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их</w:t>
            </w:r>
            <w:r w:rsidRPr="00F02FCE">
              <w:rPr>
                <w:rFonts w:ascii="Times New Roman" w:hAnsi="Times New Roman"/>
                <w:spacing w:val="-6"/>
                <w:sz w:val="24"/>
                <w:szCs w:val="24"/>
                <w:lang w:val="ru-RU" w:eastAsia="en-US"/>
              </w:rPr>
              <w:t xml:space="preserve"> </w:t>
            </w:r>
            <w:r w:rsidRPr="00F02FCE">
              <w:rPr>
                <w:rFonts w:ascii="Times New Roman" w:hAnsi="Times New Roman"/>
                <w:sz w:val="24"/>
                <w:szCs w:val="24"/>
                <w:lang w:val="ru-RU" w:eastAsia="en-US"/>
              </w:rPr>
              <w:t>с</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с</w:t>
            </w:r>
            <w:r w:rsidRPr="00F02FCE">
              <w:rPr>
                <w:rFonts w:ascii="Times New Roman" w:hAnsi="Times New Roman"/>
                <w:spacing w:val="2"/>
                <w:sz w:val="24"/>
                <w:szCs w:val="24"/>
                <w:lang w:val="ru-RU" w:eastAsia="en-US"/>
              </w:rPr>
              <w:t>т</w:t>
            </w:r>
            <w:r w:rsidRPr="00F02FCE">
              <w:rPr>
                <w:rFonts w:ascii="Times New Roman" w:hAnsi="Times New Roman"/>
                <w:sz w:val="24"/>
                <w:szCs w:val="24"/>
                <w:lang w:val="ru-RU" w:eastAsia="en-US"/>
              </w:rPr>
              <w:t>ем</w:t>
            </w:r>
          </w:p>
        </w:tc>
      </w:tr>
      <w:tr w:rsidR="00193A27" w:rsidRPr="00D17545" w:rsidTr="00B27D47">
        <w:trPr>
          <w:trHeight w:hRule="exact" w:val="1274"/>
        </w:trPr>
        <w:tc>
          <w:tcPr>
            <w:tcW w:w="282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3B11DD" w:rsidRDefault="00193A27" w:rsidP="002E169C">
            <w:pPr>
              <w:pStyle w:val="a5"/>
              <w:ind w:left="57" w:right="125"/>
              <w:jc w:val="center"/>
              <w:rPr>
                <w:rFonts w:ascii="Times New Roman" w:hAnsi="Times New Roman"/>
                <w:b/>
                <w:i/>
                <w:sz w:val="24"/>
                <w:szCs w:val="24"/>
                <w:lang w:eastAsia="en-US"/>
              </w:rPr>
            </w:pPr>
            <w:proofErr w:type="spellStart"/>
            <w:r w:rsidRPr="003B11DD">
              <w:rPr>
                <w:rFonts w:ascii="Times New Roman" w:hAnsi="Times New Roman"/>
                <w:b/>
                <w:i/>
                <w:sz w:val="24"/>
                <w:szCs w:val="24"/>
                <w:lang w:eastAsia="en-US"/>
              </w:rPr>
              <w:t>Питьевая</w:t>
            </w:r>
            <w:proofErr w:type="spellEnd"/>
            <w:r w:rsidRPr="003B11DD">
              <w:rPr>
                <w:rFonts w:ascii="Times New Roman" w:hAnsi="Times New Roman"/>
                <w:b/>
                <w:i/>
                <w:spacing w:val="-10"/>
                <w:sz w:val="24"/>
                <w:szCs w:val="24"/>
                <w:lang w:eastAsia="en-US"/>
              </w:rPr>
              <w:t xml:space="preserve"> </w:t>
            </w:r>
            <w:proofErr w:type="spellStart"/>
            <w:r w:rsidRPr="003B11DD">
              <w:rPr>
                <w:rFonts w:ascii="Times New Roman" w:hAnsi="Times New Roman"/>
                <w:b/>
                <w:i/>
                <w:spacing w:val="3"/>
                <w:sz w:val="24"/>
                <w:szCs w:val="24"/>
                <w:lang w:eastAsia="en-US"/>
              </w:rPr>
              <w:t>в</w:t>
            </w:r>
            <w:r w:rsidRPr="003B11DD">
              <w:rPr>
                <w:rFonts w:ascii="Times New Roman" w:hAnsi="Times New Roman"/>
                <w:b/>
                <w:i/>
                <w:sz w:val="24"/>
                <w:szCs w:val="24"/>
                <w:lang w:eastAsia="en-US"/>
              </w:rPr>
              <w:t>ода</w:t>
            </w:r>
            <w:proofErr w:type="spellEnd"/>
          </w:p>
        </w:tc>
        <w:tc>
          <w:tcPr>
            <w:tcW w:w="7097"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F02FCE" w:rsidRDefault="00193A27" w:rsidP="000C6544">
            <w:pPr>
              <w:pStyle w:val="a5"/>
              <w:ind w:left="158" w:right="86"/>
              <w:jc w:val="both"/>
              <w:rPr>
                <w:rFonts w:ascii="Times New Roman" w:hAnsi="Times New Roman"/>
                <w:sz w:val="24"/>
                <w:szCs w:val="24"/>
                <w:lang w:val="ru-RU" w:eastAsia="en-US"/>
              </w:rPr>
            </w:pPr>
            <w:r w:rsidRPr="00F02FCE">
              <w:rPr>
                <w:rFonts w:ascii="Times New Roman" w:hAnsi="Times New Roman"/>
                <w:sz w:val="24"/>
                <w:szCs w:val="24"/>
                <w:lang w:val="ru-RU" w:eastAsia="en-US"/>
              </w:rPr>
              <w:t>Вода,</w:t>
            </w:r>
            <w:r w:rsidR="00BD2F8A">
              <w:rPr>
                <w:rFonts w:ascii="Times New Roman" w:hAnsi="Times New Roman"/>
                <w:sz w:val="24"/>
                <w:szCs w:val="24"/>
                <w:lang w:val="ru-RU" w:eastAsia="en-US"/>
              </w:rPr>
              <w:t> </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а</w:t>
            </w:r>
            <w:r w:rsidR="00BD2F8A">
              <w:rPr>
                <w:rFonts w:ascii="Times New Roman" w:hAnsi="Times New Roman"/>
                <w:sz w:val="24"/>
                <w:szCs w:val="24"/>
                <w:lang w:val="ru-RU" w:eastAsia="en-US"/>
              </w:rPr>
              <w:t xml:space="preserve"> </w:t>
            </w:r>
            <w:r w:rsidRPr="00F02FCE">
              <w:rPr>
                <w:rFonts w:ascii="Times New Roman" w:hAnsi="Times New Roman"/>
                <w:spacing w:val="2"/>
                <w:sz w:val="24"/>
                <w:szCs w:val="24"/>
                <w:lang w:val="ru-RU" w:eastAsia="en-US"/>
              </w:rPr>
              <w:t>и</w:t>
            </w:r>
            <w:r w:rsidRPr="00F02FCE">
              <w:rPr>
                <w:rFonts w:ascii="Times New Roman" w:hAnsi="Times New Roman"/>
                <w:sz w:val="24"/>
                <w:szCs w:val="24"/>
                <w:lang w:val="ru-RU" w:eastAsia="en-US"/>
              </w:rPr>
              <w:t>с</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л</w:t>
            </w:r>
            <w:r w:rsidRPr="00F02FCE">
              <w:rPr>
                <w:rFonts w:ascii="Times New Roman" w:hAnsi="Times New Roman"/>
                <w:spacing w:val="1"/>
                <w:sz w:val="24"/>
                <w:szCs w:val="24"/>
                <w:lang w:val="ru-RU" w:eastAsia="en-US"/>
              </w:rPr>
              <w:t>юч</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м</w:t>
            </w:r>
            <w:r w:rsidR="00F122AB">
              <w:rPr>
                <w:rFonts w:ascii="Times New Roman" w:hAnsi="Times New Roman"/>
                <w:sz w:val="24"/>
                <w:szCs w:val="24"/>
                <w:lang w:val="ru-RU" w:eastAsia="en-US"/>
              </w:rPr>
              <w:t xml:space="preserve"> </w:t>
            </w:r>
            <w:r w:rsidRPr="00F02FCE">
              <w:rPr>
                <w:rFonts w:ascii="Times New Roman" w:hAnsi="Times New Roman"/>
                <w:spacing w:val="5"/>
                <w:sz w:val="24"/>
                <w:szCs w:val="24"/>
                <w:lang w:val="ru-RU" w:eastAsia="en-US"/>
              </w:rPr>
              <w:t>б</w:t>
            </w:r>
            <w:r w:rsidRPr="00F02FCE">
              <w:rPr>
                <w:rFonts w:ascii="Times New Roman" w:hAnsi="Times New Roman"/>
                <w:spacing w:val="-5"/>
                <w:sz w:val="24"/>
                <w:szCs w:val="24"/>
                <w:lang w:val="ru-RU" w:eastAsia="en-US"/>
              </w:rPr>
              <w:t>у</w:t>
            </w:r>
            <w:r w:rsidRPr="00F02FCE">
              <w:rPr>
                <w:rFonts w:ascii="Times New Roman" w:hAnsi="Times New Roman"/>
                <w:sz w:val="24"/>
                <w:szCs w:val="24"/>
                <w:lang w:val="ru-RU" w:eastAsia="en-US"/>
              </w:rPr>
              <w:t>тил</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р</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ван</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ой</w:t>
            </w:r>
            <w:r w:rsidR="00F122AB">
              <w:rPr>
                <w:rFonts w:ascii="Times New Roman" w:hAnsi="Times New Roman"/>
                <w:sz w:val="24"/>
                <w:szCs w:val="24"/>
                <w:lang w:val="ru-RU" w:eastAsia="en-US"/>
              </w:rPr>
              <w:t xml:space="preserve"> </w:t>
            </w:r>
            <w:r w:rsidRPr="00F02FCE">
              <w:rPr>
                <w:rFonts w:ascii="Times New Roman" w:hAnsi="Times New Roman"/>
                <w:spacing w:val="3"/>
                <w:sz w:val="24"/>
                <w:szCs w:val="24"/>
                <w:lang w:val="ru-RU" w:eastAsia="en-US"/>
              </w:rPr>
              <w:t>п</w:t>
            </w:r>
            <w:r w:rsidRPr="00F02FCE">
              <w:rPr>
                <w:rFonts w:ascii="Times New Roman" w:hAnsi="Times New Roman"/>
                <w:sz w:val="24"/>
                <w:szCs w:val="24"/>
                <w:lang w:val="ru-RU" w:eastAsia="en-US"/>
              </w:rPr>
              <w:t>итьевой вод</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w:t>
            </w:r>
            <w:r w:rsidRPr="00F02FCE">
              <w:rPr>
                <w:rFonts w:ascii="Times New Roman" w:hAnsi="Times New Roman"/>
                <w:spacing w:val="12"/>
                <w:sz w:val="24"/>
                <w:szCs w:val="24"/>
                <w:lang w:val="ru-RU" w:eastAsia="en-US"/>
              </w:rPr>
              <w:t xml:space="preserve"> </w:t>
            </w:r>
            <w:r w:rsidRPr="00F02FCE">
              <w:rPr>
                <w:rFonts w:ascii="Times New Roman" w:hAnsi="Times New Roman"/>
                <w:sz w:val="24"/>
                <w:szCs w:val="24"/>
                <w:lang w:val="ru-RU" w:eastAsia="en-US"/>
              </w:rPr>
              <w:t>пред</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а</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начен</w:t>
            </w:r>
            <w:r w:rsidRPr="00F02FCE">
              <w:rPr>
                <w:rFonts w:ascii="Times New Roman" w:hAnsi="Times New Roman"/>
                <w:spacing w:val="3"/>
                <w:sz w:val="24"/>
                <w:szCs w:val="24"/>
                <w:lang w:val="ru-RU" w:eastAsia="en-US"/>
              </w:rPr>
              <w:t>н</w:t>
            </w:r>
            <w:r w:rsidRPr="00F02FCE">
              <w:rPr>
                <w:rFonts w:ascii="Times New Roman" w:hAnsi="Times New Roman"/>
                <w:sz w:val="24"/>
                <w:szCs w:val="24"/>
                <w:lang w:val="ru-RU" w:eastAsia="en-US"/>
              </w:rPr>
              <w:t>ая для</w:t>
            </w:r>
            <w:r w:rsidRPr="00F02FCE">
              <w:rPr>
                <w:rFonts w:ascii="Times New Roman" w:hAnsi="Times New Roman"/>
                <w:spacing w:val="15"/>
                <w:sz w:val="24"/>
                <w:szCs w:val="24"/>
                <w:lang w:val="ru-RU" w:eastAsia="en-US"/>
              </w:rPr>
              <w:t xml:space="preserve"> </w:t>
            </w:r>
            <w:r w:rsidRPr="00F02FCE">
              <w:rPr>
                <w:rFonts w:ascii="Times New Roman" w:hAnsi="Times New Roman"/>
                <w:sz w:val="24"/>
                <w:szCs w:val="24"/>
                <w:lang w:val="ru-RU" w:eastAsia="en-US"/>
              </w:rPr>
              <w:t>п</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т</w:t>
            </w:r>
            <w:r w:rsidRPr="00F02FCE">
              <w:rPr>
                <w:rFonts w:ascii="Times New Roman" w:hAnsi="Times New Roman"/>
                <w:spacing w:val="-1"/>
                <w:sz w:val="24"/>
                <w:szCs w:val="24"/>
                <w:lang w:val="ru-RU" w:eastAsia="en-US"/>
              </w:rPr>
              <w:t>ь</w:t>
            </w:r>
            <w:r w:rsidRPr="00F02FCE">
              <w:rPr>
                <w:rFonts w:ascii="Times New Roman" w:hAnsi="Times New Roman"/>
                <w:sz w:val="24"/>
                <w:szCs w:val="24"/>
                <w:lang w:val="ru-RU" w:eastAsia="en-US"/>
              </w:rPr>
              <w:t>я,</w:t>
            </w:r>
            <w:r w:rsidRPr="00F02FCE">
              <w:rPr>
                <w:rFonts w:ascii="Times New Roman" w:hAnsi="Times New Roman"/>
                <w:spacing w:val="12"/>
                <w:sz w:val="24"/>
                <w:szCs w:val="24"/>
                <w:lang w:val="ru-RU" w:eastAsia="en-US"/>
              </w:rPr>
              <w:t xml:space="preserve"> </w:t>
            </w:r>
            <w:r w:rsidRPr="00F02FCE">
              <w:rPr>
                <w:rFonts w:ascii="Times New Roman" w:hAnsi="Times New Roman"/>
                <w:spacing w:val="3"/>
                <w:sz w:val="24"/>
                <w:szCs w:val="24"/>
                <w:lang w:val="ru-RU" w:eastAsia="en-US"/>
              </w:rPr>
              <w:t>п</w:t>
            </w:r>
            <w:r w:rsidRPr="00F02FCE">
              <w:rPr>
                <w:rFonts w:ascii="Times New Roman" w:hAnsi="Times New Roman"/>
                <w:sz w:val="24"/>
                <w:szCs w:val="24"/>
                <w:lang w:val="ru-RU" w:eastAsia="en-US"/>
              </w:rPr>
              <w:t>риго</w:t>
            </w:r>
            <w:r w:rsidRPr="00F02FCE">
              <w:rPr>
                <w:rFonts w:ascii="Times New Roman" w:hAnsi="Times New Roman"/>
                <w:spacing w:val="2"/>
                <w:sz w:val="24"/>
                <w:szCs w:val="24"/>
                <w:lang w:val="ru-RU" w:eastAsia="en-US"/>
              </w:rPr>
              <w:t>т</w:t>
            </w:r>
            <w:r w:rsidRPr="00F02FCE">
              <w:rPr>
                <w:rFonts w:ascii="Times New Roman" w:hAnsi="Times New Roman"/>
                <w:sz w:val="24"/>
                <w:szCs w:val="24"/>
                <w:lang w:val="ru-RU" w:eastAsia="en-US"/>
              </w:rPr>
              <w:t>овле</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ия п</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щи</w:t>
            </w:r>
            <w:r w:rsidRPr="00F02FCE">
              <w:rPr>
                <w:rFonts w:ascii="Times New Roman" w:hAnsi="Times New Roman"/>
                <w:spacing w:val="16"/>
                <w:sz w:val="24"/>
                <w:szCs w:val="24"/>
                <w:lang w:val="ru-RU" w:eastAsia="en-US"/>
              </w:rPr>
              <w:t xml:space="preserve"> </w:t>
            </w:r>
            <w:r w:rsidRPr="00F02FCE">
              <w:rPr>
                <w:rFonts w:ascii="Times New Roman" w:hAnsi="Times New Roman"/>
                <w:sz w:val="24"/>
                <w:szCs w:val="24"/>
                <w:lang w:val="ru-RU" w:eastAsia="en-US"/>
              </w:rPr>
              <w:t>и</w:t>
            </w:r>
            <w:r w:rsidRPr="00F02FCE">
              <w:rPr>
                <w:rFonts w:ascii="Times New Roman" w:hAnsi="Times New Roman"/>
                <w:spacing w:val="22"/>
                <w:sz w:val="24"/>
                <w:szCs w:val="24"/>
                <w:lang w:val="ru-RU" w:eastAsia="en-US"/>
              </w:rPr>
              <w:t xml:space="preserve"> </w:t>
            </w:r>
            <w:r w:rsidRPr="00F02FCE">
              <w:rPr>
                <w:rFonts w:ascii="Times New Roman" w:hAnsi="Times New Roman"/>
                <w:sz w:val="24"/>
                <w:szCs w:val="24"/>
                <w:lang w:val="ru-RU" w:eastAsia="en-US"/>
              </w:rPr>
              <w:t>д</w:t>
            </w:r>
            <w:r w:rsidRPr="00F02FCE">
              <w:rPr>
                <w:rFonts w:ascii="Times New Roman" w:hAnsi="Times New Roman"/>
                <w:spacing w:val="5"/>
                <w:sz w:val="24"/>
                <w:szCs w:val="24"/>
                <w:lang w:val="ru-RU" w:eastAsia="en-US"/>
              </w:rPr>
              <w:t>р</w:t>
            </w:r>
            <w:r w:rsidRPr="00F02FCE">
              <w:rPr>
                <w:rFonts w:ascii="Times New Roman" w:hAnsi="Times New Roman"/>
                <w:spacing w:val="-5"/>
                <w:sz w:val="24"/>
                <w:szCs w:val="24"/>
                <w:lang w:val="ru-RU" w:eastAsia="en-US"/>
              </w:rPr>
              <w:t>у</w:t>
            </w:r>
            <w:r w:rsidRPr="00F02FCE">
              <w:rPr>
                <w:rFonts w:ascii="Times New Roman" w:hAnsi="Times New Roman"/>
                <w:spacing w:val="2"/>
                <w:sz w:val="24"/>
                <w:szCs w:val="24"/>
                <w:lang w:val="ru-RU" w:eastAsia="en-US"/>
              </w:rPr>
              <w:t>г</w:t>
            </w:r>
            <w:r w:rsidRPr="00F02FCE">
              <w:rPr>
                <w:rFonts w:ascii="Times New Roman" w:hAnsi="Times New Roman"/>
                <w:sz w:val="24"/>
                <w:szCs w:val="24"/>
                <w:lang w:val="ru-RU" w:eastAsia="en-US"/>
              </w:rPr>
              <w:t>их</w:t>
            </w:r>
            <w:r w:rsidRPr="00F02FCE">
              <w:rPr>
                <w:rFonts w:ascii="Times New Roman" w:hAnsi="Times New Roman"/>
                <w:spacing w:val="18"/>
                <w:sz w:val="24"/>
                <w:szCs w:val="24"/>
                <w:lang w:val="ru-RU" w:eastAsia="en-US"/>
              </w:rPr>
              <w:t xml:space="preserve"> </w:t>
            </w:r>
            <w:r w:rsidRPr="00F02FCE">
              <w:rPr>
                <w:rFonts w:ascii="Times New Roman" w:hAnsi="Times New Roman"/>
                <w:spacing w:val="2"/>
                <w:sz w:val="24"/>
                <w:szCs w:val="24"/>
                <w:lang w:val="ru-RU" w:eastAsia="en-US"/>
              </w:rPr>
              <w:t>х</w:t>
            </w:r>
            <w:r w:rsidRPr="00F02FCE">
              <w:rPr>
                <w:rFonts w:ascii="Times New Roman" w:hAnsi="Times New Roman"/>
                <w:sz w:val="24"/>
                <w:szCs w:val="24"/>
                <w:lang w:val="ru-RU" w:eastAsia="en-US"/>
              </w:rPr>
              <w:t>о</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я</w:t>
            </w:r>
            <w:r w:rsidRPr="00F02FCE">
              <w:rPr>
                <w:rFonts w:ascii="Times New Roman" w:hAnsi="Times New Roman"/>
                <w:spacing w:val="1"/>
                <w:sz w:val="24"/>
                <w:szCs w:val="24"/>
                <w:lang w:val="ru-RU" w:eastAsia="en-US"/>
              </w:rPr>
              <w:t>й</w:t>
            </w:r>
            <w:r w:rsidRPr="00F02FCE">
              <w:rPr>
                <w:rFonts w:ascii="Times New Roman" w:hAnsi="Times New Roman"/>
                <w:sz w:val="24"/>
                <w:szCs w:val="24"/>
                <w:lang w:val="ru-RU" w:eastAsia="en-US"/>
              </w:rPr>
              <w:t>ствен</w:t>
            </w:r>
            <w:r w:rsidRPr="00F02FCE">
              <w:rPr>
                <w:rFonts w:ascii="Times New Roman" w:hAnsi="Times New Roman"/>
                <w:spacing w:val="1"/>
                <w:sz w:val="24"/>
                <w:szCs w:val="24"/>
                <w:lang w:val="ru-RU" w:eastAsia="en-US"/>
              </w:rPr>
              <w:t>н</w:t>
            </w:r>
            <w:r w:rsidRPr="00F02FCE">
              <w:rPr>
                <w:rFonts w:ascii="Times New Roman" w:hAnsi="Times New Roman"/>
                <w:spacing w:val="4"/>
                <w:sz w:val="24"/>
                <w:szCs w:val="24"/>
                <w:lang w:val="ru-RU" w:eastAsia="en-US"/>
              </w:rPr>
              <w:t>о</w:t>
            </w:r>
            <w:r w:rsidRPr="00F02FCE">
              <w:rPr>
                <w:rFonts w:ascii="Times New Roman" w:hAnsi="Times New Roman"/>
                <w:sz w:val="24"/>
                <w:szCs w:val="24"/>
                <w:lang w:val="ru-RU" w:eastAsia="en-US"/>
              </w:rPr>
              <w:t>-б</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 xml:space="preserve">товых </w:t>
            </w:r>
            <w:r w:rsidRPr="00F02FCE">
              <w:rPr>
                <w:rFonts w:ascii="Times New Roman" w:hAnsi="Times New Roman"/>
                <w:spacing w:val="3"/>
                <w:sz w:val="24"/>
                <w:szCs w:val="24"/>
                <w:lang w:val="ru-RU" w:eastAsia="en-US"/>
              </w:rPr>
              <w:t>н</w:t>
            </w:r>
            <w:r w:rsidRPr="00F02FCE">
              <w:rPr>
                <w:rFonts w:ascii="Times New Roman" w:hAnsi="Times New Roman"/>
                <w:spacing w:val="-5"/>
                <w:sz w:val="24"/>
                <w:szCs w:val="24"/>
                <w:lang w:val="ru-RU" w:eastAsia="en-US"/>
              </w:rPr>
              <w:t>у</w:t>
            </w:r>
            <w:r w:rsidRPr="00F02FCE">
              <w:rPr>
                <w:rFonts w:ascii="Times New Roman" w:hAnsi="Times New Roman"/>
                <w:spacing w:val="1"/>
                <w:sz w:val="24"/>
                <w:szCs w:val="24"/>
                <w:lang w:val="ru-RU" w:eastAsia="en-US"/>
              </w:rPr>
              <w:t>ж</w:t>
            </w:r>
            <w:r w:rsidRPr="00F02FCE">
              <w:rPr>
                <w:rFonts w:ascii="Times New Roman" w:hAnsi="Times New Roman"/>
                <w:sz w:val="24"/>
                <w:szCs w:val="24"/>
                <w:lang w:val="ru-RU" w:eastAsia="en-US"/>
              </w:rPr>
              <w:t>д нас</w:t>
            </w:r>
            <w:r w:rsidRPr="00F02FCE">
              <w:rPr>
                <w:rFonts w:ascii="Times New Roman" w:hAnsi="Times New Roman"/>
                <w:spacing w:val="1"/>
                <w:sz w:val="24"/>
                <w:szCs w:val="24"/>
                <w:lang w:val="ru-RU" w:eastAsia="en-US"/>
              </w:rPr>
              <w:t>е</w:t>
            </w:r>
            <w:r w:rsidRPr="00F02FCE">
              <w:rPr>
                <w:rFonts w:ascii="Times New Roman" w:hAnsi="Times New Roman"/>
                <w:sz w:val="24"/>
                <w:szCs w:val="24"/>
                <w:lang w:val="ru-RU" w:eastAsia="en-US"/>
              </w:rPr>
              <w:t>ле</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и</w:t>
            </w:r>
            <w:r w:rsidRPr="00F02FCE">
              <w:rPr>
                <w:rFonts w:ascii="Times New Roman" w:hAnsi="Times New Roman"/>
                <w:spacing w:val="1"/>
                <w:sz w:val="24"/>
                <w:szCs w:val="24"/>
                <w:lang w:val="ru-RU" w:eastAsia="en-US"/>
              </w:rPr>
              <w:t>я</w:t>
            </w:r>
            <w:r w:rsidRPr="00F02FCE">
              <w:rPr>
                <w:rFonts w:ascii="Times New Roman" w:hAnsi="Times New Roman"/>
                <w:sz w:val="24"/>
                <w:szCs w:val="24"/>
                <w:lang w:val="ru-RU" w:eastAsia="en-US"/>
              </w:rPr>
              <w:t>,</w:t>
            </w:r>
            <w:r w:rsidRPr="00F02FCE">
              <w:rPr>
                <w:rFonts w:ascii="Times New Roman" w:hAnsi="Times New Roman"/>
                <w:spacing w:val="3"/>
                <w:sz w:val="24"/>
                <w:szCs w:val="24"/>
                <w:lang w:val="ru-RU" w:eastAsia="en-US"/>
              </w:rPr>
              <w:t xml:space="preserve"> </w:t>
            </w:r>
            <w:r w:rsidRPr="00F02FCE">
              <w:rPr>
                <w:rFonts w:ascii="Times New Roman" w:hAnsi="Times New Roman"/>
                <w:sz w:val="24"/>
                <w:szCs w:val="24"/>
                <w:lang w:val="ru-RU" w:eastAsia="en-US"/>
              </w:rPr>
              <w:t>а</w:t>
            </w:r>
            <w:r w:rsidRPr="00F02FCE">
              <w:rPr>
                <w:rFonts w:ascii="Times New Roman" w:hAnsi="Times New Roman"/>
                <w:spacing w:val="14"/>
                <w:sz w:val="24"/>
                <w:szCs w:val="24"/>
                <w:lang w:val="ru-RU" w:eastAsia="en-US"/>
              </w:rPr>
              <w:t xml:space="preserve"> </w:t>
            </w:r>
            <w:r w:rsidRPr="00F02FCE">
              <w:rPr>
                <w:rFonts w:ascii="Times New Roman" w:hAnsi="Times New Roman"/>
                <w:spacing w:val="2"/>
                <w:sz w:val="24"/>
                <w:szCs w:val="24"/>
                <w:lang w:val="ru-RU" w:eastAsia="en-US"/>
              </w:rPr>
              <w:t>т</w:t>
            </w:r>
            <w:r w:rsidRPr="00F02FCE">
              <w:rPr>
                <w:rFonts w:ascii="Times New Roman" w:hAnsi="Times New Roman"/>
                <w:sz w:val="24"/>
                <w:szCs w:val="24"/>
                <w:lang w:val="ru-RU" w:eastAsia="en-US"/>
              </w:rPr>
              <w:t>а</w:t>
            </w:r>
            <w:r w:rsidRPr="00F02FCE">
              <w:rPr>
                <w:rFonts w:ascii="Times New Roman" w:hAnsi="Times New Roman"/>
                <w:spacing w:val="-1"/>
                <w:sz w:val="24"/>
                <w:szCs w:val="24"/>
                <w:lang w:val="ru-RU" w:eastAsia="en-US"/>
              </w:rPr>
              <w:t>к</w:t>
            </w:r>
            <w:r w:rsidRPr="00F02FCE">
              <w:rPr>
                <w:rFonts w:ascii="Times New Roman" w:hAnsi="Times New Roman"/>
                <w:spacing w:val="1"/>
                <w:sz w:val="24"/>
                <w:szCs w:val="24"/>
                <w:lang w:val="ru-RU" w:eastAsia="en-US"/>
              </w:rPr>
              <w:t>ж</w:t>
            </w:r>
            <w:r w:rsidRPr="00F02FCE">
              <w:rPr>
                <w:rFonts w:ascii="Times New Roman" w:hAnsi="Times New Roman"/>
                <w:sz w:val="24"/>
                <w:szCs w:val="24"/>
                <w:lang w:val="ru-RU" w:eastAsia="en-US"/>
              </w:rPr>
              <w:t>е</w:t>
            </w:r>
            <w:r w:rsidRPr="00F02FCE">
              <w:rPr>
                <w:rFonts w:ascii="Times New Roman" w:hAnsi="Times New Roman"/>
                <w:spacing w:val="10"/>
                <w:sz w:val="24"/>
                <w:szCs w:val="24"/>
                <w:lang w:val="ru-RU" w:eastAsia="en-US"/>
              </w:rPr>
              <w:t xml:space="preserve"> </w:t>
            </w:r>
            <w:r w:rsidRPr="00F02FCE">
              <w:rPr>
                <w:rFonts w:ascii="Times New Roman" w:hAnsi="Times New Roman"/>
                <w:sz w:val="24"/>
                <w:szCs w:val="24"/>
                <w:lang w:val="ru-RU" w:eastAsia="en-US"/>
              </w:rPr>
              <w:t>для</w:t>
            </w:r>
            <w:r w:rsidRPr="00F02FCE">
              <w:rPr>
                <w:rFonts w:ascii="Times New Roman" w:hAnsi="Times New Roman"/>
                <w:spacing w:val="12"/>
                <w:sz w:val="24"/>
                <w:szCs w:val="24"/>
                <w:lang w:val="ru-RU" w:eastAsia="en-US"/>
              </w:rPr>
              <w:t xml:space="preserve"> </w:t>
            </w:r>
            <w:r w:rsidRPr="00F02FCE">
              <w:rPr>
                <w:rFonts w:ascii="Times New Roman" w:hAnsi="Times New Roman"/>
                <w:sz w:val="24"/>
                <w:szCs w:val="24"/>
                <w:lang w:val="ru-RU" w:eastAsia="en-US"/>
              </w:rPr>
              <w:t>про</w:t>
            </w:r>
            <w:r w:rsidRPr="00F02FCE">
              <w:rPr>
                <w:rFonts w:ascii="Times New Roman" w:hAnsi="Times New Roman"/>
                <w:spacing w:val="1"/>
                <w:sz w:val="24"/>
                <w:szCs w:val="24"/>
                <w:lang w:val="ru-RU" w:eastAsia="en-US"/>
              </w:rPr>
              <w:t>из</w:t>
            </w:r>
            <w:r w:rsidRPr="00F02FCE">
              <w:rPr>
                <w:rFonts w:ascii="Times New Roman" w:hAnsi="Times New Roman"/>
                <w:sz w:val="24"/>
                <w:szCs w:val="24"/>
                <w:lang w:val="ru-RU" w:eastAsia="en-US"/>
              </w:rPr>
              <w:t>водс</w:t>
            </w:r>
            <w:r w:rsidRPr="00F02FCE">
              <w:rPr>
                <w:rFonts w:ascii="Times New Roman" w:hAnsi="Times New Roman"/>
                <w:spacing w:val="2"/>
                <w:sz w:val="24"/>
                <w:szCs w:val="24"/>
                <w:lang w:val="ru-RU" w:eastAsia="en-US"/>
              </w:rPr>
              <w:t>т</w:t>
            </w:r>
            <w:r w:rsidRPr="00F02FCE">
              <w:rPr>
                <w:rFonts w:ascii="Times New Roman" w:hAnsi="Times New Roman"/>
                <w:sz w:val="24"/>
                <w:szCs w:val="24"/>
                <w:lang w:val="ru-RU" w:eastAsia="en-US"/>
              </w:rPr>
              <w:t xml:space="preserve">ва </w:t>
            </w:r>
            <w:r w:rsidRPr="00F02FCE">
              <w:rPr>
                <w:rFonts w:ascii="Times New Roman" w:hAnsi="Times New Roman"/>
                <w:spacing w:val="3"/>
                <w:sz w:val="24"/>
                <w:szCs w:val="24"/>
                <w:lang w:val="ru-RU" w:eastAsia="en-US"/>
              </w:rPr>
              <w:t>п</w:t>
            </w:r>
            <w:r w:rsidRPr="00F02FCE">
              <w:rPr>
                <w:rFonts w:ascii="Times New Roman" w:hAnsi="Times New Roman"/>
                <w:sz w:val="24"/>
                <w:szCs w:val="24"/>
                <w:lang w:val="ru-RU" w:eastAsia="en-US"/>
              </w:rPr>
              <w:t>ищевой про</w:t>
            </w:r>
            <w:r w:rsidRPr="00F02FCE">
              <w:rPr>
                <w:rFonts w:ascii="Times New Roman" w:hAnsi="Times New Roman"/>
                <w:spacing w:val="5"/>
                <w:sz w:val="24"/>
                <w:szCs w:val="24"/>
                <w:lang w:val="ru-RU" w:eastAsia="en-US"/>
              </w:rPr>
              <w:t>д</w:t>
            </w:r>
            <w:r w:rsidRPr="00F02FCE">
              <w:rPr>
                <w:rFonts w:ascii="Times New Roman" w:hAnsi="Times New Roman"/>
                <w:spacing w:val="-5"/>
                <w:sz w:val="24"/>
                <w:szCs w:val="24"/>
                <w:lang w:val="ru-RU" w:eastAsia="en-US"/>
              </w:rPr>
              <w:t>у</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ц</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и</w:t>
            </w:r>
          </w:p>
        </w:tc>
      </w:tr>
      <w:tr w:rsidR="00193A27" w:rsidRPr="00D17545" w:rsidTr="000C6544">
        <w:trPr>
          <w:trHeight w:hRule="exact" w:val="3105"/>
        </w:trPr>
        <w:tc>
          <w:tcPr>
            <w:tcW w:w="282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3B11DD" w:rsidRDefault="00193A27" w:rsidP="002E169C">
            <w:pPr>
              <w:pStyle w:val="a5"/>
              <w:ind w:left="57" w:right="125"/>
              <w:jc w:val="center"/>
              <w:rPr>
                <w:rFonts w:ascii="Times New Roman" w:hAnsi="Times New Roman"/>
                <w:b/>
                <w:i/>
                <w:sz w:val="24"/>
                <w:szCs w:val="24"/>
                <w:lang w:val="ru-RU" w:eastAsia="en-US"/>
              </w:rPr>
            </w:pPr>
            <w:r w:rsidRPr="003B11DD">
              <w:rPr>
                <w:rFonts w:ascii="Times New Roman" w:hAnsi="Times New Roman"/>
                <w:b/>
                <w:i/>
                <w:sz w:val="24"/>
                <w:szCs w:val="24"/>
                <w:lang w:val="ru-RU" w:eastAsia="en-US"/>
              </w:rPr>
              <w:lastRenderedPageBreak/>
              <w:t>По</w:t>
            </w:r>
            <w:r w:rsidRPr="003B11DD">
              <w:rPr>
                <w:rFonts w:ascii="Times New Roman" w:hAnsi="Times New Roman"/>
                <w:b/>
                <w:i/>
                <w:spacing w:val="-1"/>
                <w:sz w:val="24"/>
                <w:szCs w:val="24"/>
                <w:lang w:val="ru-RU" w:eastAsia="en-US"/>
              </w:rPr>
              <w:t>к</w:t>
            </w:r>
            <w:r w:rsidRPr="003B11DD">
              <w:rPr>
                <w:rFonts w:ascii="Times New Roman" w:hAnsi="Times New Roman"/>
                <w:b/>
                <w:i/>
                <w:sz w:val="24"/>
                <w:szCs w:val="24"/>
                <w:lang w:val="ru-RU" w:eastAsia="en-US"/>
              </w:rPr>
              <w:t>а</w:t>
            </w:r>
            <w:r w:rsidRPr="003B11DD">
              <w:rPr>
                <w:rFonts w:ascii="Times New Roman" w:hAnsi="Times New Roman"/>
                <w:b/>
                <w:i/>
                <w:spacing w:val="1"/>
                <w:sz w:val="24"/>
                <w:szCs w:val="24"/>
                <w:lang w:val="ru-RU" w:eastAsia="en-US"/>
              </w:rPr>
              <w:t>з</w:t>
            </w:r>
            <w:r w:rsidRPr="003B11DD">
              <w:rPr>
                <w:rFonts w:ascii="Times New Roman" w:hAnsi="Times New Roman"/>
                <w:b/>
                <w:i/>
                <w:sz w:val="24"/>
                <w:szCs w:val="24"/>
                <w:lang w:val="ru-RU" w:eastAsia="en-US"/>
              </w:rPr>
              <w:t>ат</w:t>
            </w:r>
            <w:r w:rsidRPr="003B11DD">
              <w:rPr>
                <w:rFonts w:ascii="Times New Roman" w:hAnsi="Times New Roman"/>
                <w:b/>
                <w:i/>
                <w:spacing w:val="2"/>
                <w:sz w:val="24"/>
                <w:szCs w:val="24"/>
                <w:lang w:val="ru-RU" w:eastAsia="en-US"/>
              </w:rPr>
              <w:t>е</w:t>
            </w:r>
            <w:r w:rsidRPr="003B11DD">
              <w:rPr>
                <w:rFonts w:ascii="Times New Roman" w:hAnsi="Times New Roman"/>
                <w:b/>
                <w:i/>
                <w:sz w:val="24"/>
                <w:szCs w:val="24"/>
                <w:lang w:val="ru-RU" w:eastAsia="en-US"/>
              </w:rPr>
              <w:t>ли н</w:t>
            </w:r>
            <w:r w:rsidRPr="003B11DD">
              <w:rPr>
                <w:rFonts w:ascii="Times New Roman" w:hAnsi="Times New Roman"/>
                <w:b/>
                <w:i/>
                <w:spacing w:val="3"/>
                <w:sz w:val="24"/>
                <w:szCs w:val="24"/>
                <w:lang w:val="ru-RU" w:eastAsia="en-US"/>
              </w:rPr>
              <w:t>а</w:t>
            </w:r>
            <w:r w:rsidRPr="003B11DD">
              <w:rPr>
                <w:rFonts w:ascii="Times New Roman" w:hAnsi="Times New Roman"/>
                <w:b/>
                <w:i/>
                <w:sz w:val="24"/>
                <w:szCs w:val="24"/>
                <w:lang w:val="ru-RU" w:eastAsia="en-US"/>
              </w:rPr>
              <w:t>де</w:t>
            </w:r>
            <w:r w:rsidRPr="003B11DD">
              <w:rPr>
                <w:rFonts w:ascii="Times New Roman" w:hAnsi="Times New Roman"/>
                <w:b/>
                <w:i/>
                <w:spacing w:val="1"/>
                <w:sz w:val="24"/>
                <w:szCs w:val="24"/>
                <w:lang w:val="ru-RU" w:eastAsia="en-US"/>
              </w:rPr>
              <w:t>ж</w:t>
            </w:r>
            <w:r w:rsidRPr="003B11DD">
              <w:rPr>
                <w:rFonts w:ascii="Times New Roman" w:hAnsi="Times New Roman"/>
                <w:b/>
                <w:i/>
                <w:sz w:val="24"/>
                <w:szCs w:val="24"/>
                <w:lang w:val="ru-RU" w:eastAsia="en-US"/>
              </w:rPr>
              <w:t xml:space="preserve">ности, </w:t>
            </w:r>
            <w:r w:rsidRPr="003B11DD">
              <w:rPr>
                <w:rFonts w:ascii="Times New Roman" w:hAnsi="Times New Roman"/>
                <w:b/>
                <w:i/>
                <w:spacing w:val="-1"/>
                <w:sz w:val="24"/>
                <w:szCs w:val="24"/>
                <w:lang w:val="ru-RU" w:eastAsia="en-US"/>
              </w:rPr>
              <w:t>к</w:t>
            </w:r>
            <w:r w:rsidRPr="003B11DD">
              <w:rPr>
                <w:rFonts w:ascii="Times New Roman" w:hAnsi="Times New Roman"/>
                <w:b/>
                <w:i/>
                <w:sz w:val="24"/>
                <w:szCs w:val="24"/>
                <w:lang w:val="ru-RU" w:eastAsia="en-US"/>
              </w:rPr>
              <w:t>аче</w:t>
            </w:r>
            <w:r w:rsidRPr="003B11DD">
              <w:rPr>
                <w:rFonts w:ascii="Times New Roman" w:hAnsi="Times New Roman"/>
                <w:b/>
                <w:i/>
                <w:spacing w:val="2"/>
                <w:sz w:val="24"/>
                <w:szCs w:val="24"/>
                <w:lang w:val="ru-RU" w:eastAsia="en-US"/>
              </w:rPr>
              <w:t>с</w:t>
            </w:r>
            <w:r w:rsidRPr="003B11DD">
              <w:rPr>
                <w:rFonts w:ascii="Times New Roman" w:hAnsi="Times New Roman"/>
                <w:b/>
                <w:i/>
                <w:sz w:val="24"/>
                <w:szCs w:val="24"/>
                <w:lang w:val="ru-RU" w:eastAsia="en-US"/>
              </w:rPr>
              <w:t xml:space="preserve">тва, </w:t>
            </w:r>
            <w:r w:rsidRPr="003B11DD">
              <w:rPr>
                <w:rFonts w:ascii="Times New Roman" w:hAnsi="Times New Roman"/>
                <w:b/>
                <w:i/>
                <w:spacing w:val="-1"/>
                <w:sz w:val="24"/>
                <w:szCs w:val="24"/>
                <w:lang w:val="ru-RU" w:eastAsia="en-US"/>
              </w:rPr>
              <w:t>э</w:t>
            </w:r>
            <w:r w:rsidRPr="003B11DD">
              <w:rPr>
                <w:rFonts w:ascii="Times New Roman" w:hAnsi="Times New Roman"/>
                <w:b/>
                <w:i/>
                <w:sz w:val="24"/>
                <w:szCs w:val="24"/>
                <w:lang w:val="ru-RU" w:eastAsia="en-US"/>
              </w:rPr>
              <w:t>не</w:t>
            </w:r>
            <w:r w:rsidRPr="003B11DD">
              <w:rPr>
                <w:rFonts w:ascii="Times New Roman" w:hAnsi="Times New Roman"/>
                <w:b/>
                <w:i/>
                <w:spacing w:val="3"/>
                <w:sz w:val="24"/>
                <w:szCs w:val="24"/>
                <w:lang w:val="ru-RU" w:eastAsia="en-US"/>
              </w:rPr>
              <w:t>р</w:t>
            </w:r>
            <w:r w:rsidRPr="003B11DD">
              <w:rPr>
                <w:rFonts w:ascii="Times New Roman" w:hAnsi="Times New Roman"/>
                <w:b/>
                <w:i/>
                <w:spacing w:val="2"/>
                <w:sz w:val="24"/>
                <w:szCs w:val="24"/>
                <w:lang w:val="ru-RU" w:eastAsia="en-US"/>
              </w:rPr>
              <w:t>г</w:t>
            </w:r>
            <w:r w:rsidRPr="003B11DD">
              <w:rPr>
                <w:rFonts w:ascii="Times New Roman" w:hAnsi="Times New Roman"/>
                <w:b/>
                <w:i/>
                <w:sz w:val="24"/>
                <w:szCs w:val="24"/>
                <w:lang w:val="ru-RU" w:eastAsia="en-US"/>
              </w:rPr>
              <w:t>етиче</w:t>
            </w:r>
            <w:r w:rsidRPr="003B11DD">
              <w:rPr>
                <w:rFonts w:ascii="Times New Roman" w:hAnsi="Times New Roman"/>
                <w:b/>
                <w:i/>
                <w:spacing w:val="2"/>
                <w:sz w:val="24"/>
                <w:szCs w:val="24"/>
                <w:lang w:val="ru-RU" w:eastAsia="en-US"/>
              </w:rPr>
              <w:t>с</w:t>
            </w:r>
            <w:r w:rsidRPr="003B11DD">
              <w:rPr>
                <w:rFonts w:ascii="Times New Roman" w:hAnsi="Times New Roman"/>
                <w:b/>
                <w:i/>
                <w:spacing w:val="-1"/>
                <w:sz w:val="24"/>
                <w:szCs w:val="24"/>
                <w:lang w:val="ru-RU" w:eastAsia="en-US"/>
              </w:rPr>
              <w:t>к</w:t>
            </w:r>
            <w:r w:rsidRPr="003B11DD">
              <w:rPr>
                <w:rFonts w:ascii="Times New Roman" w:hAnsi="Times New Roman"/>
                <w:b/>
                <w:i/>
                <w:sz w:val="24"/>
                <w:szCs w:val="24"/>
                <w:lang w:val="ru-RU" w:eastAsia="en-US"/>
              </w:rPr>
              <w:t xml:space="preserve">ой </w:t>
            </w:r>
            <w:r w:rsidRPr="003B11DD">
              <w:rPr>
                <w:rFonts w:ascii="Times New Roman" w:hAnsi="Times New Roman"/>
                <w:b/>
                <w:i/>
                <w:spacing w:val="-1"/>
                <w:sz w:val="24"/>
                <w:szCs w:val="24"/>
                <w:lang w:val="ru-RU" w:eastAsia="en-US"/>
              </w:rPr>
              <w:t>э</w:t>
            </w:r>
            <w:r w:rsidRPr="003B11DD">
              <w:rPr>
                <w:rFonts w:ascii="Times New Roman" w:hAnsi="Times New Roman"/>
                <w:b/>
                <w:i/>
                <w:sz w:val="24"/>
                <w:szCs w:val="24"/>
                <w:lang w:val="ru-RU" w:eastAsia="en-US"/>
              </w:rPr>
              <w:t>фф</w:t>
            </w:r>
            <w:r w:rsidRPr="003B11DD">
              <w:rPr>
                <w:rFonts w:ascii="Times New Roman" w:hAnsi="Times New Roman"/>
                <w:b/>
                <w:i/>
                <w:spacing w:val="2"/>
                <w:sz w:val="24"/>
                <w:szCs w:val="24"/>
                <w:lang w:val="ru-RU" w:eastAsia="en-US"/>
              </w:rPr>
              <w:t>е</w:t>
            </w:r>
            <w:r w:rsidRPr="003B11DD">
              <w:rPr>
                <w:rFonts w:ascii="Times New Roman" w:hAnsi="Times New Roman"/>
                <w:b/>
                <w:i/>
                <w:spacing w:val="-1"/>
                <w:sz w:val="24"/>
                <w:szCs w:val="24"/>
                <w:lang w:val="ru-RU" w:eastAsia="en-US"/>
              </w:rPr>
              <w:t>к</w:t>
            </w:r>
            <w:r w:rsidRPr="003B11DD">
              <w:rPr>
                <w:rFonts w:ascii="Times New Roman" w:hAnsi="Times New Roman"/>
                <w:b/>
                <w:i/>
                <w:sz w:val="24"/>
                <w:szCs w:val="24"/>
                <w:lang w:val="ru-RU" w:eastAsia="en-US"/>
              </w:rPr>
              <w:t>тивно</w:t>
            </w:r>
            <w:r w:rsidRPr="003B11DD">
              <w:rPr>
                <w:rFonts w:ascii="Times New Roman" w:hAnsi="Times New Roman"/>
                <w:b/>
                <w:i/>
                <w:spacing w:val="3"/>
                <w:sz w:val="24"/>
                <w:szCs w:val="24"/>
                <w:lang w:val="ru-RU" w:eastAsia="en-US"/>
              </w:rPr>
              <w:t>с</w:t>
            </w:r>
            <w:r w:rsidRPr="003B11DD">
              <w:rPr>
                <w:rFonts w:ascii="Times New Roman" w:hAnsi="Times New Roman"/>
                <w:b/>
                <w:i/>
                <w:sz w:val="24"/>
                <w:szCs w:val="24"/>
                <w:lang w:val="ru-RU" w:eastAsia="en-US"/>
              </w:rPr>
              <w:t>ти объе</w:t>
            </w:r>
            <w:r w:rsidRPr="003B11DD">
              <w:rPr>
                <w:rFonts w:ascii="Times New Roman" w:hAnsi="Times New Roman"/>
                <w:b/>
                <w:i/>
                <w:spacing w:val="2"/>
                <w:sz w:val="24"/>
                <w:szCs w:val="24"/>
                <w:lang w:val="ru-RU" w:eastAsia="en-US"/>
              </w:rPr>
              <w:t>к</w:t>
            </w:r>
            <w:r w:rsidRPr="003B11DD">
              <w:rPr>
                <w:rFonts w:ascii="Times New Roman" w:hAnsi="Times New Roman"/>
                <w:b/>
                <w:i/>
                <w:sz w:val="24"/>
                <w:szCs w:val="24"/>
                <w:lang w:val="ru-RU" w:eastAsia="en-US"/>
              </w:rPr>
              <w:t>тов це</w:t>
            </w:r>
            <w:r w:rsidRPr="003B11DD">
              <w:rPr>
                <w:rFonts w:ascii="Times New Roman" w:hAnsi="Times New Roman"/>
                <w:b/>
                <w:i/>
                <w:spacing w:val="1"/>
                <w:sz w:val="24"/>
                <w:szCs w:val="24"/>
                <w:lang w:val="ru-RU" w:eastAsia="en-US"/>
              </w:rPr>
              <w:t>н</w:t>
            </w:r>
            <w:r w:rsidRPr="003B11DD">
              <w:rPr>
                <w:rFonts w:ascii="Times New Roman" w:hAnsi="Times New Roman"/>
                <w:b/>
                <w:i/>
                <w:sz w:val="24"/>
                <w:szCs w:val="24"/>
                <w:lang w:val="ru-RU" w:eastAsia="en-US"/>
              </w:rPr>
              <w:t>трали</w:t>
            </w:r>
            <w:r w:rsidRPr="003B11DD">
              <w:rPr>
                <w:rFonts w:ascii="Times New Roman" w:hAnsi="Times New Roman"/>
                <w:b/>
                <w:i/>
                <w:spacing w:val="1"/>
                <w:sz w:val="24"/>
                <w:szCs w:val="24"/>
                <w:lang w:val="ru-RU" w:eastAsia="en-US"/>
              </w:rPr>
              <w:t>з</w:t>
            </w:r>
            <w:r w:rsidRPr="003B11DD">
              <w:rPr>
                <w:rFonts w:ascii="Times New Roman" w:hAnsi="Times New Roman"/>
                <w:b/>
                <w:i/>
                <w:sz w:val="24"/>
                <w:szCs w:val="24"/>
                <w:lang w:val="ru-RU" w:eastAsia="en-US"/>
              </w:rPr>
              <w:t>ован</w:t>
            </w:r>
            <w:r w:rsidRPr="003B11DD">
              <w:rPr>
                <w:rFonts w:ascii="Times New Roman" w:hAnsi="Times New Roman"/>
                <w:b/>
                <w:i/>
                <w:spacing w:val="1"/>
                <w:sz w:val="24"/>
                <w:szCs w:val="24"/>
                <w:lang w:val="ru-RU" w:eastAsia="en-US"/>
              </w:rPr>
              <w:t>ны</w:t>
            </w:r>
            <w:r w:rsidRPr="003B11DD">
              <w:rPr>
                <w:rFonts w:ascii="Times New Roman" w:hAnsi="Times New Roman"/>
                <w:b/>
                <w:i/>
                <w:sz w:val="24"/>
                <w:szCs w:val="24"/>
                <w:lang w:val="ru-RU" w:eastAsia="en-US"/>
              </w:rPr>
              <w:t>х систем горяч</w:t>
            </w:r>
            <w:r w:rsidRPr="003B11DD">
              <w:rPr>
                <w:rFonts w:ascii="Times New Roman" w:hAnsi="Times New Roman"/>
                <w:b/>
                <w:i/>
                <w:spacing w:val="2"/>
                <w:sz w:val="24"/>
                <w:szCs w:val="24"/>
                <w:lang w:val="ru-RU" w:eastAsia="en-US"/>
              </w:rPr>
              <w:t>е</w:t>
            </w:r>
            <w:r w:rsidRPr="003B11DD">
              <w:rPr>
                <w:rFonts w:ascii="Times New Roman" w:hAnsi="Times New Roman"/>
                <w:b/>
                <w:i/>
                <w:sz w:val="24"/>
                <w:szCs w:val="24"/>
                <w:lang w:val="ru-RU" w:eastAsia="en-US"/>
              </w:rPr>
              <w:t>го в</w:t>
            </w:r>
            <w:r w:rsidRPr="003B11DD">
              <w:rPr>
                <w:rFonts w:ascii="Times New Roman" w:hAnsi="Times New Roman"/>
                <w:b/>
                <w:i/>
                <w:spacing w:val="2"/>
                <w:sz w:val="24"/>
                <w:szCs w:val="24"/>
                <w:lang w:val="ru-RU" w:eastAsia="en-US"/>
              </w:rPr>
              <w:t>о</w:t>
            </w:r>
            <w:r w:rsidRPr="003B11DD">
              <w:rPr>
                <w:rFonts w:ascii="Times New Roman" w:hAnsi="Times New Roman"/>
                <w:b/>
                <w:i/>
                <w:sz w:val="24"/>
                <w:szCs w:val="24"/>
                <w:lang w:val="ru-RU" w:eastAsia="en-US"/>
              </w:rPr>
              <w:t>до</w:t>
            </w:r>
            <w:r w:rsidRPr="003B11DD">
              <w:rPr>
                <w:rFonts w:ascii="Times New Roman" w:hAnsi="Times New Roman"/>
                <w:b/>
                <w:i/>
                <w:spacing w:val="2"/>
                <w:sz w:val="24"/>
                <w:szCs w:val="24"/>
                <w:lang w:val="ru-RU" w:eastAsia="en-US"/>
              </w:rPr>
              <w:t>с</w:t>
            </w:r>
            <w:r w:rsidRPr="003B11DD">
              <w:rPr>
                <w:rFonts w:ascii="Times New Roman" w:hAnsi="Times New Roman"/>
                <w:b/>
                <w:i/>
                <w:sz w:val="24"/>
                <w:szCs w:val="24"/>
                <w:lang w:val="ru-RU" w:eastAsia="en-US"/>
              </w:rPr>
              <w:t>наб</w:t>
            </w:r>
            <w:r w:rsidRPr="003B11DD">
              <w:rPr>
                <w:rFonts w:ascii="Times New Roman" w:hAnsi="Times New Roman"/>
                <w:b/>
                <w:i/>
                <w:spacing w:val="1"/>
                <w:sz w:val="24"/>
                <w:szCs w:val="24"/>
                <w:lang w:val="ru-RU" w:eastAsia="en-US"/>
              </w:rPr>
              <w:t>ж</w:t>
            </w:r>
            <w:r w:rsidRPr="003B11DD">
              <w:rPr>
                <w:rFonts w:ascii="Times New Roman" w:hAnsi="Times New Roman"/>
                <w:b/>
                <w:i/>
                <w:sz w:val="24"/>
                <w:szCs w:val="24"/>
                <w:lang w:val="ru-RU" w:eastAsia="en-US"/>
              </w:rPr>
              <w:t>ен</w:t>
            </w:r>
            <w:r w:rsidRPr="003B11DD">
              <w:rPr>
                <w:rFonts w:ascii="Times New Roman" w:hAnsi="Times New Roman"/>
                <w:b/>
                <w:i/>
                <w:spacing w:val="1"/>
                <w:sz w:val="24"/>
                <w:szCs w:val="24"/>
                <w:lang w:val="ru-RU" w:eastAsia="en-US"/>
              </w:rPr>
              <w:t>и</w:t>
            </w:r>
            <w:r w:rsidRPr="003B11DD">
              <w:rPr>
                <w:rFonts w:ascii="Times New Roman" w:hAnsi="Times New Roman"/>
                <w:b/>
                <w:i/>
                <w:sz w:val="24"/>
                <w:szCs w:val="24"/>
                <w:lang w:val="ru-RU" w:eastAsia="en-US"/>
              </w:rPr>
              <w:t>я, холод</w:t>
            </w:r>
            <w:r w:rsidRPr="003B11DD">
              <w:rPr>
                <w:rFonts w:ascii="Times New Roman" w:hAnsi="Times New Roman"/>
                <w:b/>
                <w:i/>
                <w:spacing w:val="1"/>
                <w:sz w:val="24"/>
                <w:szCs w:val="24"/>
                <w:lang w:val="ru-RU" w:eastAsia="en-US"/>
              </w:rPr>
              <w:t>н</w:t>
            </w:r>
            <w:r w:rsidRPr="003B11DD">
              <w:rPr>
                <w:rFonts w:ascii="Times New Roman" w:hAnsi="Times New Roman"/>
                <w:b/>
                <w:i/>
                <w:sz w:val="24"/>
                <w:szCs w:val="24"/>
                <w:lang w:val="ru-RU" w:eastAsia="en-US"/>
              </w:rPr>
              <w:t>ого</w:t>
            </w:r>
            <w:r w:rsidRPr="003B11DD">
              <w:rPr>
                <w:rFonts w:ascii="Times New Roman" w:hAnsi="Times New Roman"/>
                <w:b/>
                <w:i/>
                <w:spacing w:val="7"/>
                <w:sz w:val="24"/>
                <w:szCs w:val="24"/>
                <w:lang w:val="ru-RU" w:eastAsia="en-US"/>
              </w:rPr>
              <w:t xml:space="preserve"> </w:t>
            </w:r>
            <w:r w:rsidRPr="003B11DD">
              <w:rPr>
                <w:rFonts w:ascii="Times New Roman" w:hAnsi="Times New Roman"/>
                <w:b/>
                <w:i/>
                <w:sz w:val="24"/>
                <w:szCs w:val="24"/>
                <w:lang w:val="ru-RU" w:eastAsia="en-US"/>
              </w:rPr>
              <w:t>вод</w:t>
            </w:r>
            <w:r w:rsidRPr="003B11DD">
              <w:rPr>
                <w:rFonts w:ascii="Times New Roman" w:hAnsi="Times New Roman"/>
                <w:b/>
                <w:i/>
                <w:spacing w:val="2"/>
                <w:sz w:val="24"/>
                <w:szCs w:val="24"/>
                <w:lang w:val="ru-RU" w:eastAsia="en-US"/>
              </w:rPr>
              <w:t>о</w:t>
            </w:r>
            <w:r w:rsidRPr="003B11DD">
              <w:rPr>
                <w:rFonts w:ascii="Times New Roman" w:hAnsi="Times New Roman"/>
                <w:b/>
                <w:i/>
                <w:sz w:val="24"/>
                <w:szCs w:val="24"/>
                <w:lang w:val="ru-RU" w:eastAsia="en-US"/>
              </w:rPr>
              <w:t>сна</w:t>
            </w:r>
            <w:r w:rsidRPr="003B11DD">
              <w:rPr>
                <w:rFonts w:ascii="Times New Roman" w:hAnsi="Times New Roman"/>
                <w:b/>
                <w:i/>
                <w:spacing w:val="3"/>
                <w:sz w:val="24"/>
                <w:szCs w:val="24"/>
                <w:lang w:val="ru-RU" w:eastAsia="en-US"/>
              </w:rPr>
              <w:t>б</w:t>
            </w:r>
            <w:r w:rsidRPr="003B11DD">
              <w:rPr>
                <w:rFonts w:ascii="Times New Roman" w:hAnsi="Times New Roman"/>
                <w:b/>
                <w:i/>
                <w:spacing w:val="1"/>
                <w:sz w:val="24"/>
                <w:szCs w:val="24"/>
                <w:lang w:val="ru-RU" w:eastAsia="en-US"/>
              </w:rPr>
              <w:t>ж</w:t>
            </w:r>
            <w:r w:rsidRPr="003B11DD">
              <w:rPr>
                <w:rFonts w:ascii="Times New Roman" w:hAnsi="Times New Roman"/>
                <w:b/>
                <w:i/>
                <w:sz w:val="24"/>
                <w:szCs w:val="24"/>
                <w:lang w:val="ru-RU" w:eastAsia="en-US"/>
              </w:rPr>
              <w:t>ен</w:t>
            </w:r>
            <w:r w:rsidRPr="003B11DD">
              <w:rPr>
                <w:rFonts w:ascii="Times New Roman" w:hAnsi="Times New Roman"/>
                <w:b/>
                <w:i/>
                <w:spacing w:val="1"/>
                <w:sz w:val="24"/>
                <w:szCs w:val="24"/>
                <w:lang w:val="ru-RU" w:eastAsia="en-US"/>
              </w:rPr>
              <w:t>и</w:t>
            </w:r>
            <w:r w:rsidRPr="003B11DD">
              <w:rPr>
                <w:rFonts w:ascii="Times New Roman" w:hAnsi="Times New Roman"/>
                <w:b/>
                <w:i/>
                <w:sz w:val="24"/>
                <w:szCs w:val="24"/>
                <w:lang w:val="ru-RU" w:eastAsia="en-US"/>
              </w:rPr>
              <w:t>я и (и</w:t>
            </w:r>
            <w:r w:rsidRPr="003B11DD">
              <w:rPr>
                <w:rFonts w:ascii="Times New Roman" w:hAnsi="Times New Roman"/>
                <w:b/>
                <w:i/>
                <w:spacing w:val="1"/>
                <w:sz w:val="24"/>
                <w:szCs w:val="24"/>
                <w:lang w:val="ru-RU" w:eastAsia="en-US"/>
              </w:rPr>
              <w:t>л</w:t>
            </w:r>
            <w:r w:rsidRPr="003B11DD">
              <w:rPr>
                <w:rFonts w:ascii="Times New Roman" w:hAnsi="Times New Roman"/>
                <w:b/>
                <w:i/>
                <w:sz w:val="24"/>
                <w:szCs w:val="24"/>
                <w:lang w:val="ru-RU" w:eastAsia="en-US"/>
              </w:rPr>
              <w:t>и)</w:t>
            </w:r>
            <w:r w:rsidRPr="003B11DD">
              <w:rPr>
                <w:rFonts w:ascii="Times New Roman" w:hAnsi="Times New Roman"/>
                <w:b/>
                <w:i/>
                <w:spacing w:val="-6"/>
                <w:sz w:val="24"/>
                <w:szCs w:val="24"/>
                <w:lang w:val="ru-RU" w:eastAsia="en-US"/>
              </w:rPr>
              <w:t xml:space="preserve"> </w:t>
            </w:r>
            <w:r w:rsidRPr="003B11DD">
              <w:rPr>
                <w:rFonts w:ascii="Times New Roman" w:hAnsi="Times New Roman"/>
                <w:b/>
                <w:i/>
                <w:sz w:val="24"/>
                <w:szCs w:val="24"/>
                <w:lang w:val="ru-RU" w:eastAsia="en-US"/>
              </w:rPr>
              <w:t>водоо</w:t>
            </w:r>
            <w:r w:rsidRPr="003B11DD">
              <w:rPr>
                <w:rFonts w:ascii="Times New Roman" w:hAnsi="Times New Roman"/>
                <w:b/>
                <w:i/>
                <w:spacing w:val="2"/>
                <w:sz w:val="24"/>
                <w:szCs w:val="24"/>
                <w:lang w:val="ru-RU" w:eastAsia="en-US"/>
              </w:rPr>
              <w:t>т</w:t>
            </w:r>
            <w:r w:rsidRPr="003B11DD">
              <w:rPr>
                <w:rFonts w:ascii="Times New Roman" w:hAnsi="Times New Roman"/>
                <w:b/>
                <w:i/>
                <w:sz w:val="24"/>
                <w:szCs w:val="24"/>
                <w:lang w:val="ru-RU" w:eastAsia="en-US"/>
              </w:rPr>
              <w:t>веде</w:t>
            </w:r>
            <w:r w:rsidRPr="003B11DD">
              <w:rPr>
                <w:rFonts w:ascii="Times New Roman" w:hAnsi="Times New Roman"/>
                <w:b/>
                <w:i/>
                <w:spacing w:val="1"/>
                <w:sz w:val="24"/>
                <w:szCs w:val="24"/>
                <w:lang w:val="ru-RU" w:eastAsia="en-US"/>
              </w:rPr>
              <w:t>н</w:t>
            </w:r>
            <w:r w:rsidRPr="003B11DD">
              <w:rPr>
                <w:rFonts w:ascii="Times New Roman" w:hAnsi="Times New Roman"/>
                <w:b/>
                <w:i/>
                <w:sz w:val="24"/>
                <w:szCs w:val="24"/>
                <w:lang w:val="ru-RU" w:eastAsia="en-US"/>
              </w:rPr>
              <w:t>ия</w:t>
            </w:r>
          </w:p>
        </w:tc>
        <w:tc>
          <w:tcPr>
            <w:tcW w:w="7097" w:type="dxa"/>
            <w:tcBorders>
              <w:top w:val="single" w:sz="4" w:space="0" w:color="000000"/>
              <w:left w:val="single" w:sz="4" w:space="0" w:color="000000"/>
              <w:bottom w:val="single" w:sz="4" w:space="0" w:color="000000"/>
              <w:right w:val="single" w:sz="4" w:space="0" w:color="000000"/>
            </w:tcBorders>
            <w:vAlign w:val="center"/>
          </w:tcPr>
          <w:p w:rsidR="00193A27" w:rsidRPr="00F02FCE" w:rsidRDefault="00193A27" w:rsidP="000C6544">
            <w:pPr>
              <w:pStyle w:val="a5"/>
              <w:ind w:left="158" w:right="86"/>
              <w:jc w:val="both"/>
              <w:rPr>
                <w:rFonts w:ascii="Times New Roman" w:hAnsi="Times New Roman"/>
                <w:sz w:val="24"/>
                <w:szCs w:val="24"/>
                <w:lang w:val="ru-RU" w:eastAsia="en-US"/>
              </w:rPr>
            </w:pPr>
            <w:r w:rsidRPr="00F02FCE">
              <w:rPr>
                <w:rFonts w:ascii="Times New Roman" w:hAnsi="Times New Roman"/>
                <w:sz w:val="24"/>
                <w:szCs w:val="24"/>
                <w:lang w:val="ru-RU" w:eastAsia="en-US"/>
              </w:rPr>
              <w:t>По</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а</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ат</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л</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w:t>
            </w:r>
            <w:r w:rsidR="00BD2F8A">
              <w:rPr>
                <w:rFonts w:ascii="Times New Roman" w:hAnsi="Times New Roman"/>
                <w:sz w:val="24"/>
                <w:szCs w:val="24"/>
                <w:lang w:val="ru-RU" w:eastAsia="en-US"/>
              </w:rPr>
              <w:t xml:space="preserve"> </w:t>
            </w:r>
            <w:r w:rsidRPr="00F02FCE">
              <w:rPr>
                <w:rFonts w:ascii="Times New Roman" w:hAnsi="Times New Roman"/>
                <w:sz w:val="24"/>
                <w:szCs w:val="24"/>
                <w:lang w:val="ru-RU" w:eastAsia="en-US"/>
              </w:rPr>
              <w:t>пр</w:t>
            </w:r>
            <w:r w:rsidRPr="00F02FCE">
              <w:rPr>
                <w:rFonts w:ascii="Times New Roman" w:hAnsi="Times New Roman"/>
                <w:spacing w:val="3"/>
                <w:sz w:val="24"/>
                <w:szCs w:val="24"/>
                <w:lang w:val="ru-RU" w:eastAsia="en-US"/>
              </w:rPr>
              <w:t>и</w:t>
            </w:r>
            <w:r w:rsidRPr="00F02FCE">
              <w:rPr>
                <w:rFonts w:ascii="Times New Roman" w:hAnsi="Times New Roman"/>
                <w:spacing w:val="-1"/>
                <w:sz w:val="24"/>
                <w:szCs w:val="24"/>
                <w:lang w:val="ru-RU" w:eastAsia="en-US"/>
              </w:rPr>
              <w:t>м</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н</w:t>
            </w:r>
            <w:r w:rsidRPr="00F02FCE">
              <w:rPr>
                <w:rFonts w:ascii="Times New Roman" w:hAnsi="Times New Roman"/>
                <w:spacing w:val="1"/>
                <w:sz w:val="24"/>
                <w:szCs w:val="24"/>
                <w:lang w:val="ru-RU" w:eastAsia="en-US"/>
              </w:rPr>
              <w:t>я</w:t>
            </w:r>
            <w:r w:rsidRPr="00F02FCE">
              <w:rPr>
                <w:rFonts w:ascii="Times New Roman" w:hAnsi="Times New Roman"/>
                <w:sz w:val="24"/>
                <w:szCs w:val="24"/>
                <w:lang w:val="ru-RU" w:eastAsia="en-US"/>
              </w:rPr>
              <w:t>емые</w:t>
            </w:r>
            <w:r w:rsidR="00BD2F8A">
              <w:rPr>
                <w:rFonts w:ascii="Times New Roman" w:hAnsi="Times New Roman"/>
                <w:sz w:val="24"/>
                <w:szCs w:val="24"/>
                <w:lang w:val="ru-RU" w:eastAsia="en-US"/>
              </w:rPr>
              <w:t xml:space="preserve"> </w:t>
            </w:r>
            <w:r w:rsidRPr="00F02FCE">
              <w:rPr>
                <w:rFonts w:ascii="Times New Roman" w:hAnsi="Times New Roman"/>
                <w:sz w:val="24"/>
                <w:szCs w:val="24"/>
                <w:lang w:val="ru-RU" w:eastAsia="en-US"/>
              </w:rPr>
              <w:t>для</w:t>
            </w:r>
            <w:r w:rsidR="00BD2F8A">
              <w:rPr>
                <w:rFonts w:ascii="Times New Roman" w:hAnsi="Times New Roman"/>
                <w:sz w:val="24"/>
                <w:szCs w:val="24"/>
                <w:lang w:val="ru-RU" w:eastAsia="en-US"/>
              </w:rPr>
              <w:t xml:space="preserve"> </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онт</w:t>
            </w:r>
            <w:r w:rsidRPr="00F02FCE">
              <w:rPr>
                <w:rFonts w:ascii="Times New Roman" w:hAnsi="Times New Roman"/>
                <w:spacing w:val="2"/>
                <w:sz w:val="24"/>
                <w:szCs w:val="24"/>
                <w:lang w:val="ru-RU" w:eastAsia="en-US"/>
              </w:rPr>
              <w:t>р</w:t>
            </w:r>
            <w:r w:rsidRPr="00F02FCE">
              <w:rPr>
                <w:rFonts w:ascii="Times New Roman" w:hAnsi="Times New Roman"/>
                <w:sz w:val="24"/>
                <w:szCs w:val="24"/>
                <w:lang w:val="ru-RU" w:eastAsia="en-US"/>
              </w:rPr>
              <w:t>оля</w:t>
            </w:r>
            <w:r w:rsidR="00BD2F8A">
              <w:rPr>
                <w:rFonts w:ascii="Times New Roman" w:hAnsi="Times New Roman"/>
                <w:sz w:val="24"/>
                <w:szCs w:val="24"/>
                <w:lang w:val="ru-RU" w:eastAsia="en-US"/>
              </w:rPr>
              <w:t xml:space="preserve"> </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а ис</w:t>
            </w:r>
            <w:r w:rsidRPr="00F02FCE">
              <w:rPr>
                <w:rFonts w:ascii="Times New Roman" w:hAnsi="Times New Roman"/>
                <w:spacing w:val="1"/>
                <w:sz w:val="24"/>
                <w:szCs w:val="24"/>
                <w:lang w:val="ru-RU" w:eastAsia="en-US"/>
              </w:rPr>
              <w:t>п</w:t>
            </w:r>
            <w:r w:rsidRPr="00F02FCE">
              <w:rPr>
                <w:rFonts w:ascii="Times New Roman" w:hAnsi="Times New Roman"/>
                <w:sz w:val="24"/>
                <w:szCs w:val="24"/>
                <w:lang w:val="ru-RU" w:eastAsia="en-US"/>
              </w:rPr>
              <w:t>ол</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ем</w:t>
            </w:r>
            <w:r w:rsidRPr="00F02FCE">
              <w:rPr>
                <w:rFonts w:ascii="Times New Roman" w:hAnsi="Times New Roman"/>
                <w:spacing w:val="1"/>
                <w:sz w:val="24"/>
                <w:szCs w:val="24"/>
                <w:lang w:val="ru-RU" w:eastAsia="en-US"/>
              </w:rPr>
              <w:t xml:space="preserve"> </w:t>
            </w:r>
            <w:r w:rsidRPr="00F02FCE">
              <w:rPr>
                <w:rFonts w:ascii="Times New Roman" w:hAnsi="Times New Roman"/>
                <w:sz w:val="24"/>
                <w:szCs w:val="24"/>
                <w:lang w:val="ru-RU" w:eastAsia="en-US"/>
              </w:rPr>
              <w:t>об</w:t>
            </w:r>
            <w:r w:rsidRPr="00F02FCE">
              <w:rPr>
                <w:rFonts w:ascii="Times New Roman" w:hAnsi="Times New Roman"/>
                <w:spacing w:val="1"/>
                <w:sz w:val="24"/>
                <w:szCs w:val="24"/>
                <w:lang w:val="ru-RU" w:eastAsia="en-US"/>
              </w:rPr>
              <w:t>яз</w:t>
            </w:r>
            <w:r w:rsidRPr="00F02FCE">
              <w:rPr>
                <w:rFonts w:ascii="Times New Roman" w:hAnsi="Times New Roman"/>
                <w:sz w:val="24"/>
                <w:szCs w:val="24"/>
                <w:lang w:val="ru-RU" w:eastAsia="en-US"/>
              </w:rPr>
              <w:t>а</w:t>
            </w:r>
            <w:r w:rsidRPr="00F02FCE">
              <w:rPr>
                <w:rFonts w:ascii="Times New Roman" w:hAnsi="Times New Roman"/>
                <w:spacing w:val="2"/>
                <w:sz w:val="24"/>
                <w:szCs w:val="24"/>
                <w:lang w:val="ru-RU" w:eastAsia="en-US"/>
              </w:rPr>
              <w:t>т</w:t>
            </w:r>
            <w:r w:rsidRPr="00F02FCE">
              <w:rPr>
                <w:rFonts w:ascii="Times New Roman" w:hAnsi="Times New Roman"/>
                <w:sz w:val="24"/>
                <w:szCs w:val="24"/>
                <w:lang w:val="ru-RU" w:eastAsia="en-US"/>
              </w:rPr>
              <w:t>ельств</w:t>
            </w:r>
            <w:r w:rsidRPr="00F02FCE">
              <w:rPr>
                <w:rFonts w:ascii="Times New Roman" w:hAnsi="Times New Roman"/>
                <w:spacing w:val="1"/>
                <w:sz w:val="24"/>
                <w:szCs w:val="24"/>
                <w:lang w:val="ru-RU" w:eastAsia="en-US"/>
              </w:rPr>
              <w:t xml:space="preserve"> к</w:t>
            </w:r>
            <w:r w:rsidRPr="00F02FCE">
              <w:rPr>
                <w:rFonts w:ascii="Times New Roman" w:hAnsi="Times New Roman"/>
                <w:sz w:val="24"/>
                <w:szCs w:val="24"/>
                <w:lang w:val="ru-RU" w:eastAsia="en-US"/>
              </w:rPr>
              <w:t>он</w:t>
            </w:r>
            <w:r w:rsidRPr="00F02FCE">
              <w:rPr>
                <w:rFonts w:ascii="Times New Roman" w:hAnsi="Times New Roman"/>
                <w:spacing w:val="1"/>
                <w:sz w:val="24"/>
                <w:szCs w:val="24"/>
                <w:lang w:val="ru-RU" w:eastAsia="en-US"/>
              </w:rPr>
              <w:t>ц</w:t>
            </w:r>
            <w:r w:rsidRPr="00F02FCE">
              <w:rPr>
                <w:rFonts w:ascii="Times New Roman" w:hAnsi="Times New Roman"/>
                <w:sz w:val="24"/>
                <w:szCs w:val="24"/>
                <w:lang w:val="ru-RU" w:eastAsia="en-US"/>
              </w:rPr>
              <w:t>есс</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он</w:t>
            </w:r>
            <w:r w:rsidRPr="00F02FCE">
              <w:rPr>
                <w:rFonts w:ascii="Times New Roman" w:hAnsi="Times New Roman"/>
                <w:spacing w:val="3"/>
                <w:sz w:val="24"/>
                <w:szCs w:val="24"/>
                <w:lang w:val="ru-RU" w:eastAsia="en-US"/>
              </w:rPr>
              <w:t>е</w:t>
            </w:r>
            <w:r w:rsidRPr="00F02FCE">
              <w:rPr>
                <w:rFonts w:ascii="Times New Roman" w:hAnsi="Times New Roman"/>
                <w:sz w:val="24"/>
                <w:szCs w:val="24"/>
                <w:lang w:val="ru-RU" w:eastAsia="en-US"/>
              </w:rPr>
              <w:t>ра по со</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дан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ю</w:t>
            </w:r>
            <w:r w:rsidRPr="00F02FCE">
              <w:rPr>
                <w:rFonts w:ascii="Times New Roman" w:hAnsi="Times New Roman"/>
                <w:spacing w:val="7"/>
                <w:sz w:val="24"/>
                <w:szCs w:val="24"/>
                <w:lang w:val="ru-RU" w:eastAsia="en-US"/>
              </w:rPr>
              <w:t xml:space="preserve"> </w:t>
            </w:r>
            <w:r w:rsidRPr="00F02FCE">
              <w:rPr>
                <w:rFonts w:ascii="Times New Roman" w:hAnsi="Times New Roman"/>
                <w:sz w:val="24"/>
                <w:szCs w:val="24"/>
                <w:lang w:val="ru-RU" w:eastAsia="en-US"/>
              </w:rPr>
              <w:t>и</w:t>
            </w:r>
            <w:r w:rsidRPr="00F02FCE">
              <w:rPr>
                <w:rFonts w:ascii="Times New Roman" w:hAnsi="Times New Roman"/>
                <w:spacing w:val="15"/>
                <w:sz w:val="24"/>
                <w:szCs w:val="24"/>
                <w:lang w:val="ru-RU" w:eastAsia="en-US"/>
              </w:rPr>
              <w:t xml:space="preserve"> </w:t>
            </w:r>
            <w:r w:rsidRPr="00F02FCE">
              <w:rPr>
                <w:rFonts w:ascii="Times New Roman" w:hAnsi="Times New Roman"/>
                <w:sz w:val="24"/>
                <w:szCs w:val="24"/>
                <w:lang w:val="ru-RU" w:eastAsia="en-US"/>
              </w:rPr>
              <w:t>(и</w:t>
            </w:r>
            <w:r w:rsidRPr="00F02FCE">
              <w:rPr>
                <w:rFonts w:ascii="Times New Roman" w:hAnsi="Times New Roman"/>
                <w:spacing w:val="1"/>
                <w:sz w:val="24"/>
                <w:szCs w:val="24"/>
                <w:lang w:val="ru-RU" w:eastAsia="en-US"/>
              </w:rPr>
              <w:t>л</w:t>
            </w:r>
            <w:r w:rsidRPr="00F02FCE">
              <w:rPr>
                <w:rFonts w:ascii="Times New Roman" w:hAnsi="Times New Roman"/>
                <w:sz w:val="24"/>
                <w:szCs w:val="24"/>
                <w:lang w:val="ru-RU" w:eastAsia="en-US"/>
              </w:rPr>
              <w:t>и)</w:t>
            </w:r>
            <w:r w:rsidRPr="00F02FCE">
              <w:rPr>
                <w:rFonts w:ascii="Times New Roman" w:hAnsi="Times New Roman"/>
                <w:spacing w:val="13"/>
                <w:sz w:val="24"/>
                <w:szCs w:val="24"/>
                <w:lang w:val="ru-RU" w:eastAsia="en-US"/>
              </w:rPr>
              <w:t xml:space="preserve"> </w:t>
            </w:r>
            <w:r w:rsidRPr="00F02FCE">
              <w:rPr>
                <w:rFonts w:ascii="Times New Roman" w:hAnsi="Times New Roman"/>
                <w:sz w:val="24"/>
                <w:szCs w:val="24"/>
                <w:lang w:val="ru-RU" w:eastAsia="en-US"/>
              </w:rPr>
              <w:t>ре</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он</w:t>
            </w:r>
            <w:r w:rsidRPr="00F02FCE">
              <w:rPr>
                <w:rFonts w:ascii="Times New Roman" w:hAnsi="Times New Roman"/>
                <w:spacing w:val="3"/>
                <w:sz w:val="24"/>
                <w:szCs w:val="24"/>
                <w:lang w:val="ru-RU" w:eastAsia="en-US"/>
              </w:rPr>
              <w:t>с</w:t>
            </w:r>
            <w:r w:rsidRPr="00F02FCE">
              <w:rPr>
                <w:rFonts w:ascii="Times New Roman" w:hAnsi="Times New Roman"/>
                <w:sz w:val="24"/>
                <w:szCs w:val="24"/>
                <w:lang w:val="ru-RU" w:eastAsia="en-US"/>
              </w:rPr>
              <w:t>т</w:t>
            </w:r>
            <w:r w:rsidRPr="00F02FCE">
              <w:rPr>
                <w:rFonts w:ascii="Times New Roman" w:hAnsi="Times New Roman"/>
                <w:spacing w:val="4"/>
                <w:sz w:val="24"/>
                <w:szCs w:val="24"/>
                <w:lang w:val="ru-RU" w:eastAsia="en-US"/>
              </w:rPr>
              <w:t>р</w:t>
            </w:r>
            <w:r w:rsidRPr="00F02FCE">
              <w:rPr>
                <w:rFonts w:ascii="Times New Roman" w:hAnsi="Times New Roman"/>
                <w:spacing w:val="-5"/>
                <w:sz w:val="24"/>
                <w:szCs w:val="24"/>
                <w:lang w:val="ru-RU" w:eastAsia="en-US"/>
              </w:rPr>
              <w:t>у</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ц</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 xml:space="preserve">и </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бъек</w:t>
            </w:r>
            <w:r w:rsidRPr="00F02FCE">
              <w:rPr>
                <w:rFonts w:ascii="Times New Roman" w:hAnsi="Times New Roman"/>
                <w:spacing w:val="-1"/>
                <w:sz w:val="24"/>
                <w:szCs w:val="24"/>
                <w:lang w:val="ru-RU" w:eastAsia="en-US"/>
              </w:rPr>
              <w:t>т</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 xml:space="preserve">в </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он</w:t>
            </w:r>
            <w:r w:rsidRPr="00F02FCE">
              <w:rPr>
                <w:rFonts w:ascii="Times New Roman" w:hAnsi="Times New Roman"/>
                <w:spacing w:val="1"/>
                <w:sz w:val="24"/>
                <w:szCs w:val="24"/>
                <w:lang w:val="ru-RU" w:eastAsia="en-US"/>
              </w:rPr>
              <w:t>ц</w:t>
            </w:r>
            <w:r w:rsidRPr="00F02FCE">
              <w:rPr>
                <w:rFonts w:ascii="Times New Roman" w:hAnsi="Times New Roman"/>
                <w:sz w:val="24"/>
                <w:szCs w:val="24"/>
                <w:lang w:val="ru-RU" w:eastAsia="en-US"/>
              </w:rPr>
              <w:t>есс</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он</w:t>
            </w:r>
            <w:r w:rsidRPr="00F02FCE">
              <w:rPr>
                <w:rFonts w:ascii="Times New Roman" w:hAnsi="Times New Roman"/>
                <w:spacing w:val="1"/>
                <w:sz w:val="24"/>
                <w:szCs w:val="24"/>
                <w:lang w:val="ru-RU" w:eastAsia="en-US"/>
              </w:rPr>
              <w:t>н</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 xml:space="preserve">го </w:t>
            </w:r>
            <w:r w:rsidRPr="00F02FCE">
              <w:rPr>
                <w:rFonts w:ascii="Times New Roman" w:hAnsi="Times New Roman"/>
                <w:spacing w:val="2"/>
                <w:sz w:val="24"/>
                <w:szCs w:val="24"/>
                <w:lang w:val="ru-RU" w:eastAsia="en-US"/>
              </w:rPr>
              <w:t>с</w:t>
            </w:r>
            <w:r w:rsidRPr="00F02FCE">
              <w:rPr>
                <w:rFonts w:ascii="Times New Roman" w:hAnsi="Times New Roman"/>
                <w:sz w:val="24"/>
                <w:szCs w:val="24"/>
                <w:lang w:val="ru-RU" w:eastAsia="en-US"/>
              </w:rPr>
              <w:t>оглашени</w:t>
            </w:r>
            <w:r w:rsidRPr="00F02FCE">
              <w:rPr>
                <w:rFonts w:ascii="Times New Roman" w:hAnsi="Times New Roman"/>
                <w:spacing w:val="1"/>
                <w:sz w:val="24"/>
                <w:szCs w:val="24"/>
                <w:lang w:val="ru-RU" w:eastAsia="en-US"/>
              </w:rPr>
              <w:t>я</w:t>
            </w:r>
            <w:r w:rsidRPr="00F02FCE">
              <w:rPr>
                <w:rFonts w:ascii="Times New Roman" w:hAnsi="Times New Roman"/>
                <w:sz w:val="24"/>
                <w:szCs w:val="24"/>
                <w:lang w:val="ru-RU" w:eastAsia="en-US"/>
              </w:rPr>
              <w:t>,</w:t>
            </w:r>
            <w:r w:rsidRPr="00F02FCE">
              <w:rPr>
                <w:rFonts w:ascii="Times New Roman" w:hAnsi="Times New Roman"/>
                <w:spacing w:val="5"/>
                <w:sz w:val="24"/>
                <w:szCs w:val="24"/>
                <w:lang w:val="ru-RU" w:eastAsia="en-US"/>
              </w:rPr>
              <w:t xml:space="preserve"> </w:t>
            </w:r>
            <w:r w:rsidRPr="00F02FCE">
              <w:rPr>
                <w:rFonts w:ascii="Times New Roman" w:hAnsi="Times New Roman"/>
                <w:sz w:val="24"/>
                <w:szCs w:val="24"/>
                <w:lang w:val="ru-RU" w:eastAsia="en-US"/>
              </w:rPr>
              <w:t>реал</w:t>
            </w:r>
            <w:r w:rsidRPr="00F02FCE">
              <w:rPr>
                <w:rFonts w:ascii="Times New Roman" w:hAnsi="Times New Roman"/>
                <w:spacing w:val="3"/>
                <w:sz w:val="24"/>
                <w:szCs w:val="24"/>
                <w:lang w:val="ru-RU" w:eastAsia="en-US"/>
              </w:rPr>
              <w:t>и</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ац</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ей и</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вести</w:t>
            </w:r>
            <w:r w:rsidRPr="00F02FCE">
              <w:rPr>
                <w:rFonts w:ascii="Times New Roman" w:hAnsi="Times New Roman"/>
                <w:spacing w:val="1"/>
                <w:sz w:val="24"/>
                <w:szCs w:val="24"/>
                <w:lang w:val="ru-RU" w:eastAsia="en-US"/>
              </w:rPr>
              <w:t>ц</w:t>
            </w:r>
            <w:r w:rsidRPr="00F02FCE">
              <w:rPr>
                <w:rFonts w:ascii="Times New Roman" w:hAnsi="Times New Roman"/>
                <w:sz w:val="24"/>
                <w:szCs w:val="24"/>
                <w:lang w:val="ru-RU" w:eastAsia="en-US"/>
              </w:rPr>
              <w:t>ио</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ной п</w:t>
            </w:r>
            <w:r w:rsidRPr="00F02FCE">
              <w:rPr>
                <w:rFonts w:ascii="Times New Roman" w:hAnsi="Times New Roman"/>
                <w:spacing w:val="3"/>
                <w:sz w:val="24"/>
                <w:szCs w:val="24"/>
                <w:lang w:val="ru-RU" w:eastAsia="en-US"/>
              </w:rPr>
              <w:t>р</w:t>
            </w:r>
            <w:r w:rsidRPr="00F02FCE">
              <w:rPr>
                <w:rFonts w:ascii="Times New Roman" w:hAnsi="Times New Roman"/>
                <w:sz w:val="24"/>
                <w:szCs w:val="24"/>
                <w:lang w:val="ru-RU" w:eastAsia="en-US"/>
              </w:rPr>
              <w:t>огра</w:t>
            </w:r>
            <w:r w:rsidRPr="00F02FCE">
              <w:rPr>
                <w:rFonts w:ascii="Times New Roman" w:hAnsi="Times New Roman"/>
                <w:spacing w:val="1"/>
                <w:sz w:val="24"/>
                <w:szCs w:val="24"/>
                <w:lang w:val="ru-RU" w:eastAsia="en-US"/>
              </w:rPr>
              <w:t>м</w:t>
            </w:r>
            <w:r w:rsidRPr="00F02FCE">
              <w:rPr>
                <w:rFonts w:ascii="Times New Roman" w:hAnsi="Times New Roman"/>
                <w:spacing w:val="-1"/>
                <w:sz w:val="24"/>
                <w:szCs w:val="24"/>
                <w:lang w:val="ru-RU" w:eastAsia="en-US"/>
              </w:rPr>
              <w:t>м</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w:t>
            </w:r>
            <w:r w:rsidRPr="00F02FCE">
              <w:rPr>
                <w:rFonts w:ascii="Times New Roman" w:hAnsi="Times New Roman"/>
                <w:spacing w:val="4"/>
                <w:sz w:val="24"/>
                <w:szCs w:val="24"/>
                <w:lang w:val="ru-RU" w:eastAsia="en-US"/>
              </w:rPr>
              <w:t xml:space="preserve"> </w:t>
            </w:r>
            <w:r w:rsidRPr="00F02FCE">
              <w:rPr>
                <w:rFonts w:ascii="Times New Roman" w:hAnsi="Times New Roman"/>
                <w:spacing w:val="3"/>
                <w:sz w:val="24"/>
                <w:szCs w:val="24"/>
                <w:lang w:val="ru-RU" w:eastAsia="en-US"/>
              </w:rPr>
              <w:t>п</w:t>
            </w:r>
            <w:r w:rsidRPr="00F02FCE">
              <w:rPr>
                <w:rFonts w:ascii="Times New Roman" w:hAnsi="Times New Roman"/>
                <w:sz w:val="24"/>
                <w:szCs w:val="24"/>
                <w:lang w:val="ru-RU" w:eastAsia="en-US"/>
              </w:rPr>
              <w:t>рои</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вод</w:t>
            </w:r>
            <w:r w:rsidRPr="00F02FCE">
              <w:rPr>
                <w:rFonts w:ascii="Times New Roman" w:hAnsi="Times New Roman"/>
                <w:spacing w:val="2"/>
                <w:sz w:val="24"/>
                <w:szCs w:val="24"/>
                <w:lang w:val="ru-RU" w:eastAsia="en-US"/>
              </w:rPr>
              <w:t>с</w:t>
            </w:r>
            <w:r w:rsidRPr="00F02FCE">
              <w:rPr>
                <w:rFonts w:ascii="Times New Roman" w:hAnsi="Times New Roman"/>
                <w:sz w:val="24"/>
                <w:szCs w:val="24"/>
                <w:lang w:val="ru-RU" w:eastAsia="en-US"/>
              </w:rPr>
              <w:t>твенной прогр</w:t>
            </w:r>
            <w:r w:rsidRPr="00F02FCE">
              <w:rPr>
                <w:rFonts w:ascii="Times New Roman" w:hAnsi="Times New Roman"/>
                <w:spacing w:val="2"/>
                <w:sz w:val="24"/>
                <w:szCs w:val="24"/>
                <w:lang w:val="ru-RU" w:eastAsia="en-US"/>
              </w:rPr>
              <w:t>а</w:t>
            </w:r>
            <w:r w:rsidRPr="00F02FCE">
              <w:rPr>
                <w:rFonts w:ascii="Times New Roman" w:hAnsi="Times New Roman"/>
                <w:spacing w:val="-1"/>
                <w:sz w:val="24"/>
                <w:szCs w:val="24"/>
                <w:lang w:val="ru-RU" w:eastAsia="en-US"/>
              </w:rPr>
              <w:t>мм</w:t>
            </w:r>
            <w:r w:rsidRPr="00F02FCE">
              <w:rPr>
                <w:rFonts w:ascii="Times New Roman" w:hAnsi="Times New Roman"/>
                <w:sz w:val="24"/>
                <w:szCs w:val="24"/>
                <w:lang w:val="ru-RU" w:eastAsia="en-US"/>
              </w:rPr>
              <w:t>ы</w:t>
            </w:r>
            <w:r w:rsidRPr="00F02FCE">
              <w:rPr>
                <w:rFonts w:ascii="Times New Roman" w:hAnsi="Times New Roman"/>
                <w:spacing w:val="3"/>
                <w:sz w:val="24"/>
                <w:szCs w:val="24"/>
                <w:lang w:val="ru-RU" w:eastAsia="en-US"/>
              </w:rPr>
              <w:t xml:space="preserve"> </w:t>
            </w:r>
            <w:r w:rsidRPr="00F02FCE">
              <w:rPr>
                <w:rFonts w:ascii="Times New Roman" w:hAnsi="Times New Roman"/>
                <w:sz w:val="24"/>
                <w:szCs w:val="24"/>
                <w:lang w:val="ru-RU" w:eastAsia="en-US"/>
              </w:rPr>
              <w:t>ор</w:t>
            </w:r>
            <w:r w:rsidRPr="00F02FCE">
              <w:rPr>
                <w:rFonts w:ascii="Times New Roman" w:hAnsi="Times New Roman"/>
                <w:spacing w:val="2"/>
                <w:sz w:val="24"/>
                <w:szCs w:val="24"/>
                <w:lang w:val="ru-RU" w:eastAsia="en-US"/>
              </w:rPr>
              <w:t>г</w:t>
            </w:r>
            <w:r w:rsidRPr="00F02FCE">
              <w:rPr>
                <w:rFonts w:ascii="Times New Roman" w:hAnsi="Times New Roman"/>
                <w:sz w:val="24"/>
                <w:szCs w:val="24"/>
                <w:lang w:val="ru-RU" w:eastAsia="en-US"/>
              </w:rPr>
              <w:t>ан</w:t>
            </w:r>
            <w:r w:rsidRPr="00F02FCE">
              <w:rPr>
                <w:rFonts w:ascii="Times New Roman" w:hAnsi="Times New Roman"/>
                <w:spacing w:val="3"/>
                <w:sz w:val="24"/>
                <w:szCs w:val="24"/>
                <w:lang w:val="ru-RU" w:eastAsia="en-US"/>
              </w:rPr>
              <w:t>и</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ац</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ей, о</w:t>
            </w:r>
            <w:r w:rsidRPr="00F02FCE">
              <w:rPr>
                <w:rFonts w:ascii="Times New Roman" w:hAnsi="Times New Roman"/>
                <w:spacing w:val="2"/>
                <w:sz w:val="24"/>
                <w:szCs w:val="24"/>
                <w:lang w:val="ru-RU" w:eastAsia="en-US"/>
              </w:rPr>
              <w:t>с</w:t>
            </w:r>
            <w:r w:rsidRPr="00F02FCE">
              <w:rPr>
                <w:rFonts w:ascii="Times New Roman" w:hAnsi="Times New Roman"/>
                <w:spacing w:val="-5"/>
                <w:sz w:val="24"/>
                <w:szCs w:val="24"/>
                <w:lang w:val="ru-RU" w:eastAsia="en-US"/>
              </w:rPr>
              <w:t>у</w:t>
            </w:r>
            <w:r w:rsidRPr="00F02FCE">
              <w:rPr>
                <w:rFonts w:ascii="Times New Roman" w:hAnsi="Times New Roman"/>
                <w:spacing w:val="2"/>
                <w:sz w:val="24"/>
                <w:szCs w:val="24"/>
                <w:lang w:val="ru-RU" w:eastAsia="en-US"/>
              </w:rPr>
              <w:t>щ</w:t>
            </w:r>
            <w:r w:rsidRPr="00F02FCE">
              <w:rPr>
                <w:rFonts w:ascii="Times New Roman" w:hAnsi="Times New Roman"/>
                <w:sz w:val="24"/>
                <w:szCs w:val="24"/>
                <w:lang w:val="ru-RU" w:eastAsia="en-US"/>
              </w:rPr>
              <w:t>еств</w:t>
            </w:r>
            <w:r w:rsidRPr="00F02FCE">
              <w:rPr>
                <w:rFonts w:ascii="Times New Roman" w:hAnsi="Times New Roman"/>
                <w:spacing w:val="2"/>
                <w:sz w:val="24"/>
                <w:szCs w:val="24"/>
                <w:lang w:val="ru-RU" w:eastAsia="en-US"/>
              </w:rPr>
              <w:t>л</w:t>
            </w:r>
            <w:r w:rsidRPr="00F02FCE">
              <w:rPr>
                <w:rFonts w:ascii="Times New Roman" w:hAnsi="Times New Roman"/>
                <w:sz w:val="24"/>
                <w:szCs w:val="24"/>
                <w:lang w:val="ru-RU" w:eastAsia="en-US"/>
              </w:rPr>
              <w:t>я</w:t>
            </w:r>
            <w:r w:rsidRPr="00F02FCE">
              <w:rPr>
                <w:rFonts w:ascii="Times New Roman" w:hAnsi="Times New Roman"/>
                <w:spacing w:val="1"/>
                <w:sz w:val="24"/>
                <w:szCs w:val="24"/>
                <w:lang w:val="ru-RU" w:eastAsia="en-US"/>
              </w:rPr>
              <w:t>ю</w:t>
            </w:r>
            <w:r w:rsidRPr="00F02FCE">
              <w:rPr>
                <w:rFonts w:ascii="Times New Roman" w:hAnsi="Times New Roman"/>
                <w:sz w:val="24"/>
                <w:szCs w:val="24"/>
                <w:lang w:val="ru-RU" w:eastAsia="en-US"/>
              </w:rPr>
              <w:t>щей горячее</w:t>
            </w:r>
            <w:r w:rsidRPr="00F02FCE">
              <w:rPr>
                <w:rFonts w:ascii="Times New Roman" w:hAnsi="Times New Roman"/>
                <w:spacing w:val="8"/>
                <w:sz w:val="24"/>
                <w:szCs w:val="24"/>
                <w:lang w:val="ru-RU" w:eastAsia="en-US"/>
              </w:rPr>
              <w:t xml:space="preserve"> </w:t>
            </w:r>
            <w:r w:rsidRPr="00F02FCE">
              <w:rPr>
                <w:rFonts w:ascii="Times New Roman" w:hAnsi="Times New Roman"/>
                <w:sz w:val="24"/>
                <w:szCs w:val="24"/>
                <w:lang w:val="ru-RU" w:eastAsia="en-US"/>
              </w:rPr>
              <w:t>во</w:t>
            </w:r>
            <w:r w:rsidRPr="00F02FCE">
              <w:rPr>
                <w:rFonts w:ascii="Times New Roman" w:hAnsi="Times New Roman"/>
                <w:spacing w:val="2"/>
                <w:sz w:val="24"/>
                <w:szCs w:val="24"/>
                <w:lang w:val="ru-RU" w:eastAsia="en-US"/>
              </w:rPr>
              <w:t>д</w:t>
            </w:r>
            <w:r w:rsidRPr="00F02FCE">
              <w:rPr>
                <w:rFonts w:ascii="Times New Roman" w:hAnsi="Times New Roman"/>
                <w:sz w:val="24"/>
                <w:szCs w:val="24"/>
                <w:lang w:val="ru-RU" w:eastAsia="en-US"/>
              </w:rPr>
              <w:t>осна</w:t>
            </w:r>
            <w:r w:rsidRPr="00F02FCE">
              <w:rPr>
                <w:rFonts w:ascii="Times New Roman" w:hAnsi="Times New Roman"/>
                <w:spacing w:val="1"/>
                <w:sz w:val="24"/>
                <w:szCs w:val="24"/>
                <w:lang w:val="ru-RU" w:eastAsia="en-US"/>
              </w:rPr>
              <w:t>бж</w:t>
            </w:r>
            <w:r w:rsidRPr="00F02FCE">
              <w:rPr>
                <w:rFonts w:ascii="Times New Roman" w:hAnsi="Times New Roman"/>
                <w:sz w:val="24"/>
                <w:szCs w:val="24"/>
                <w:lang w:val="ru-RU" w:eastAsia="en-US"/>
              </w:rPr>
              <w:t>е</w:t>
            </w:r>
            <w:r w:rsidRPr="00F02FCE">
              <w:rPr>
                <w:rFonts w:ascii="Times New Roman" w:hAnsi="Times New Roman"/>
                <w:spacing w:val="3"/>
                <w:sz w:val="24"/>
                <w:szCs w:val="24"/>
                <w:lang w:val="ru-RU" w:eastAsia="en-US"/>
              </w:rPr>
              <w:t>н</w:t>
            </w:r>
            <w:r w:rsidRPr="00F02FCE">
              <w:rPr>
                <w:rFonts w:ascii="Times New Roman" w:hAnsi="Times New Roman"/>
                <w:sz w:val="24"/>
                <w:szCs w:val="24"/>
                <w:lang w:val="ru-RU" w:eastAsia="en-US"/>
              </w:rPr>
              <w:t>ие, холод</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ое</w:t>
            </w:r>
            <w:r w:rsidRPr="00F02FCE">
              <w:rPr>
                <w:rFonts w:ascii="Times New Roman" w:hAnsi="Times New Roman"/>
                <w:spacing w:val="7"/>
                <w:sz w:val="24"/>
                <w:szCs w:val="24"/>
                <w:lang w:val="ru-RU" w:eastAsia="en-US"/>
              </w:rPr>
              <w:t xml:space="preserve"> </w:t>
            </w:r>
            <w:r w:rsidRPr="00F02FCE">
              <w:rPr>
                <w:rFonts w:ascii="Times New Roman" w:hAnsi="Times New Roman"/>
                <w:sz w:val="24"/>
                <w:szCs w:val="24"/>
                <w:lang w:val="ru-RU" w:eastAsia="en-US"/>
              </w:rPr>
              <w:t>водосн</w:t>
            </w:r>
            <w:r w:rsidRPr="00F02FCE">
              <w:rPr>
                <w:rFonts w:ascii="Times New Roman" w:hAnsi="Times New Roman"/>
                <w:spacing w:val="3"/>
                <w:sz w:val="24"/>
                <w:szCs w:val="24"/>
                <w:lang w:val="ru-RU" w:eastAsia="en-US"/>
              </w:rPr>
              <w:t>а</w:t>
            </w:r>
            <w:r w:rsidRPr="00F02FCE">
              <w:rPr>
                <w:rFonts w:ascii="Times New Roman" w:hAnsi="Times New Roman"/>
                <w:sz w:val="24"/>
                <w:szCs w:val="24"/>
                <w:lang w:val="ru-RU" w:eastAsia="en-US"/>
              </w:rPr>
              <w:t>б</w:t>
            </w:r>
            <w:r w:rsidRPr="00F02FCE">
              <w:rPr>
                <w:rFonts w:ascii="Times New Roman" w:hAnsi="Times New Roman"/>
                <w:spacing w:val="1"/>
                <w:sz w:val="24"/>
                <w:szCs w:val="24"/>
                <w:lang w:val="ru-RU" w:eastAsia="en-US"/>
              </w:rPr>
              <w:t>ж</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е и</w:t>
            </w:r>
            <w:r w:rsidRPr="00F02FCE">
              <w:rPr>
                <w:rFonts w:ascii="Times New Roman" w:hAnsi="Times New Roman"/>
                <w:spacing w:val="17"/>
                <w:sz w:val="24"/>
                <w:szCs w:val="24"/>
                <w:lang w:val="ru-RU" w:eastAsia="en-US"/>
              </w:rPr>
              <w:t xml:space="preserve"> </w:t>
            </w:r>
            <w:r w:rsidRPr="00F02FCE">
              <w:rPr>
                <w:rFonts w:ascii="Times New Roman" w:hAnsi="Times New Roman"/>
                <w:sz w:val="24"/>
                <w:szCs w:val="24"/>
                <w:lang w:val="ru-RU" w:eastAsia="en-US"/>
              </w:rPr>
              <w:t>(и</w:t>
            </w:r>
            <w:r w:rsidRPr="00F02FCE">
              <w:rPr>
                <w:rFonts w:ascii="Times New Roman" w:hAnsi="Times New Roman"/>
                <w:spacing w:val="1"/>
                <w:sz w:val="24"/>
                <w:szCs w:val="24"/>
                <w:lang w:val="ru-RU" w:eastAsia="en-US"/>
              </w:rPr>
              <w:t>л</w:t>
            </w:r>
            <w:r w:rsidRPr="00F02FCE">
              <w:rPr>
                <w:rFonts w:ascii="Times New Roman" w:hAnsi="Times New Roman"/>
                <w:sz w:val="24"/>
                <w:szCs w:val="24"/>
                <w:lang w:val="ru-RU" w:eastAsia="en-US"/>
              </w:rPr>
              <w:t>и)</w:t>
            </w:r>
            <w:r w:rsidRPr="00F02FCE">
              <w:rPr>
                <w:rFonts w:ascii="Times New Roman" w:hAnsi="Times New Roman"/>
                <w:spacing w:val="12"/>
                <w:sz w:val="24"/>
                <w:szCs w:val="24"/>
                <w:lang w:val="ru-RU" w:eastAsia="en-US"/>
              </w:rPr>
              <w:t xml:space="preserve"> </w:t>
            </w:r>
            <w:r w:rsidRPr="00F02FCE">
              <w:rPr>
                <w:rFonts w:ascii="Times New Roman" w:hAnsi="Times New Roman"/>
                <w:sz w:val="24"/>
                <w:szCs w:val="24"/>
                <w:lang w:val="ru-RU" w:eastAsia="en-US"/>
              </w:rPr>
              <w:t>водоотве</w:t>
            </w:r>
            <w:r w:rsidRPr="00F02FCE">
              <w:rPr>
                <w:rFonts w:ascii="Times New Roman" w:hAnsi="Times New Roman"/>
                <w:spacing w:val="2"/>
                <w:sz w:val="24"/>
                <w:szCs w:val="24"/>
                <w:lang w:val="ru-RU" w:eastAsia="en-US"/>
              </w:rPr>
              <w:t>д</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е, а</w:t>
            </w:r>
            <w:r w:rsidRPr="00F02FCE">
              <w:rPr>
                <w:rFonts w:ascii="Times New Roman" w:hAnsi="Times New Roman"/>
                <w:spacing w:val="16"/>
                <w:sz w:val="24"/>
                <w:szCs w:val="24"/>
                <w:lang w:val="ru-RU" w:eastAsia="en-US"/>
              </w:rPr>
              <w:t xml:space="preserve"> </w:t>
            </w:r>
            <w:r w:rsidRPr="00F02FCE">
              <w:rPr>
                <w:rFonts w:ascii="Times New Roman" w:hAnsi="Times New Roman"/>
                <w:sz w:val="24"/>
                <w:szCs w:val="24"/>
                <w:lang w:val="ru-RU" w:eastAsia="en-US"/>
              </w:rPr>
              <w:t>та</w:t>
            </w:r>
            <w:r w:rsidRPr="00F02FCE">
              <w:rPr>
                <w:rFonts w:ascii="Times New Roman" w:hAnsi="Times New Roman"/>
                <w:spacing w:val="-2"/>
                <w:sz w:val="24"/>
                <w:szCs w:val="24"/>
                <w:lang w:val="ru-RU" w:eastAsia="en-US"/>
              </w:rPr>
              <w:t>к</w:t>
            </w:r>
            <w:r w:rsidRPr="00F02FCE">
              <w:rPr>
                <w:rFonts w:ascii="Times New Roman" w:hAnsi="Times New Roman"/>
                <w:spacing w:val="1"/>
                <w:sz w:val="24"/>
                <w:szCs w:val="24"/>
                <w:lang w:val="ru-RU" w:eastAsia="en-US"/>
              </w:rPr>
              <w:t>ж</w:t>
            </w:r>
            <w:r w:rsidRPr="00F02FCE">
              <w:rPr>
                <w:rFonts w:ascii="Times New Roman" w:hAnsi="Times New Roman"/>
                <w:sz w:val="24"/>
                <w:szCs w:val="24"/>
                <w:lang w:val="ru-RU" w:eastAsia="en-US"/>
              </w:rPr>
              <w:t>е</w:t>
            </w:r>
            <w:r w:rsidRPr="00F02FCE">
              <w:rPr>
                <w:rFonts w:ascii="Times New Roman" w:hAnsi="Times New Roman"/>
                <w:spacing w:val="11"/>
                <w:sz w:val="24"/>
                <w:szCs w:val="24"/>
                <w:lang w:val="ru-RU" w:eastAsia="en-US"/>
              </w:rPr>
              <w:t xml:space="preserve"> </w:t>
            </w:r>
            <w:r w:rsidRPr="00F02FCE">
              <w:rPr>
                <w:rFonts w:ascii="Times New Roman" w:hAnsi="Times New Roman"/>
                <w:sz w:val="24"/>
                <w:szCs w:val="24"/>
                <w:lang w:val="ru-RU" w:eastAsia="en-US"/>
              </w:rPr>
              <w:t>в</w:t>
            </w:r>
            <w:r w:rsidRPr="00F02FCE">
              <w:rPr>
                <w:rFonts w:ascii="Times New Roman" w:hAnsi="Times New Roman"/>
                <w:spacing w:val="16"/>
                <w:sz w:val="24"/>
                <w:szCs w:val="24"/>
                <w:lang w:val="ru-RU" w:eastAsia="en-US"/>
              </w:rPr>
              <w:t xml:space="preserve"> </w:t>
            </w:r>
            <w:r w:rsidRPr="00F02FCE">
              <w:rPr>
                <w:rFonts w:ascii="Times New Roman" w:hAnsi="Times New Roman"/>
                <w:sz w:val="24"/>
                <w:szCs w:val="24"/>
                <w:lang w:val="ru-RU" w:eastAsia="en-US"/>
              </w:rPr>
              <w:t>це</w:t>
            </w:r>
            <w:r w:rsidRPr="00F02FCE">
              <w:rPr>
                <w:rFonts w:ascii="Times New Roman" w:hAnsi="Times New Roman"/>
                <w:spacing w:val="1"/>
                <w:sz w:val="24"/>
                <w:szCs w:val="24"/>
                <w:lang w:val="ru-RU" w:eastAsia="en-US"/>
              </w:rPr>
              <w:t>л</w:t>
            </w:r>
            <w:r w:rsidRPr="00F02FCE">
              <w:rPr>
                <w:rFonts w:ascii="Times New Roman" w:hAnsi="Times New Roman"/>
                <w:sz w:val="24"/>
                <w:szCs w:val="24"/>
                <w:lang w:val="ru-RU" w:eastAsia="en-US"/>
              </w:rPr>
              <w:t>ях ре</w:t>
            </w:r>
            <w:r w:rsidRPr="00F02FCE">
              <w:rPr>
                <w:rFonts w:ascii="Times New Roman" w:hAnsi="Times New Roman"/>
                <w:spacing w:val="4"/>
                <w:sz w:val="24"/>
                <w:szCs w:val="24"/>
                <w:lang w:val="ru-RU" w:eastAsia="en-US"/>
              </w:rPr>
              <w:t>г</w:t>
            </w:r>
            <w:r w:rsidRPr="00F02FCE">
              <w:rPr>
                <w:rFonts w:ascii="Times New Roman" w:hAnsi="Times New Roman"/>
                <w:spacing w:val="-5"/>
                <w:sz w:val="24"/>
                <w:szCs w:val="24"/>
                <w:lang w:val="ru-RU" w:eastAsia="en-US"/>
              </w:rPr>
              <w:t>у</w:t>
            </w:r>
            <w:r w:rsidRPr="00F02FCE">
              <w:rPr>
                <w:rFonts w:ascii="Times New Roman" w:hAnsi="Times New Roman"/>
                <w:sz w:val="24"/>
                <w:szCs w:val="24"/>
                <w:lang w:val="ru-RU" w:eastAsia="en-US"/>
              </w:rPr>
              <w:t>л</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рован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w:t>
            </w:r>
            <w:r w:rsidRPr="00F02FCE">
              <w:rPr>
                <w:rFonts w:ascii="Times New Roman" w:hAnsi="Times New Roman"/>
                <w:spacing w:val="-13"/>
                <w:sz w:val="24"/>
                <w:szCs w:val="24"/>
                <w:lang w:val="ru-RU" w:eastAsia="en-US"/>
              </w:rPr>
              <w:t xml:space="preserve"> </w:t>
            </w:r>
            <w:r w:rsidRPr="00F02FCE">
              <w:rPr>
                <w:rFonts w:ascii="Times New Roman" w:hAnsi="Times New Roman"/>
                <w:sz w:val="24"/>
                <w:szCs w:val="24"/>
                <w:lang w:val="ru-RU" w:eastAsia="en-US"/>
              </w:rPr>
              <w:t>тар</w:t>
            </w:r>
            <w:r w:rsidRPr="00F02FCE">
              <w:rPr>
                <w:rFonts w:ascii="Times New Roman" w:hAnsi="Times New Roman"/>
                <w:spacing w:val="2"/>
                <w:sz w:val="24"/>
                <w:szCs w:val="24"/>
                <w:lang w:val="ru-RU" w:eastAsia="en-US"/>
              </w:rPr>
              <w:t>иф</w:t>
            </w:r>
            <w:r w:rsidRPr="00F02FCE">
              <w:rPr>
                <w:rFonts w:ascii="Times New Roman" w:hAnsi="Times New Roman"/>
                <w:sz w:val="24"/>
                <w:szCs w:val="24"/>
                <w:lang w:val="ru-RU" w:eastAsia="en-US"/>
              </w:rPr>
              <w:t>ов</w:t>
            </w:r>
          </w:p>
        </w:tc>
      </w:tr>
      <w:tr w:rsidR="00193A27" w:rsidRPr="00D17545" w:rsidTr="00B27D47">
        <w:trPr>
          <w:trHeight w:hRule="exact" w:val="1695"/>
        </w:trPr>
        <w:tc>
          <w:tcPr>
            <w:tcW w:w="282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3B11DD" w:rsidRDefault="00193A27" w:rsidP="002E169C">
            <w:pPr>
              <w:pStyle w:val="a5"/>
              <w:ind w:left="57" w:right="125"/>
              <w:jc w:val="center"/>
              <w:rPr>
                <w:rFonts w:ascii="Times New Roman" w:hAnsi="Times New Roman"/>
                <w:b/>
                <w:i/>
                <w:sz w:val="24"/>
                <w:szCs w:val="24"/>
                <w:lang w:val="ru-RU" w:eastAsia="en-US"/>
              </w:rPr>
            </w:pPr>
            <w:r w:rsidRPr="003B11DD">
              <w:rPr>
                <w:rFonts w:ascii="Times New Roman" w:hAnsi="Times New Roman"/>
                <w:b/>
                <w:i/>
                <w:sz w:val="24"/>
                <w:szCs w:val="24"/>
                <w:lang w:val="ru-RU" w:eastAsia="en-US"/>
              </w:rPr>
              <w:t>Предельн</w:t>
            </w:r>
            <w:r w:rsidRPr="003B11DD">
              <w:rPr>
                <w:rFonts w:ascii="Times New Roman" w:hAnsi="Times New Roman"/>
                <w:b/>
                <w:i/>
                <w:spacing w:val="1"/>
                <w:sz w:val="24"/>
                <w:szCs w:val="24"/>
                <w:lang w:val="ru-RU" w:eastAsia="en-US"/>
              </w:rPr>
              <w:t>ы</w:t>
            </w:r>
            <w:r w:rsidRPr="003B11DD">
              <w:rPr>
                <w:rFonts w:ascii="Times New Roman" w:hAnsi="Times New Roman"/>
                <w:b/>
                <w:i/>
                <w:sz w:val="24"/>
                <w:szCs w:val="24"/>
                <w:lang w:val="ru-RU" w:eastAsia="en-US"/>
              </w:rPr>
              <w:t>е  и</w:t>
            </w:r>
            <w:r w:rsidRPr="003B11DD">
              <w:rPr>
                <w:rFonts w:ascii="Times New Roman" w:hAnsi="Times New Roman"/>
                <w:b/>
                <w:i/>
                <w:spacing w:val="1"/>
                <w:sz w:val="24"/>
                <w:szCs w:val="24"/>
                <w:lang w:val="ru-RU" w:eastAsia="en-US"/>
              </w:rPr>
              <w:t>н</w:t>
            </w:r>
            <w:r w:rsidRPr="003B11DD">
              <w:rPr>
                <w:rFonts w:ascii="Times New Roman" w:hAnsi="Times New Roman"/>
                <w:b/>
                <w:i/>
                <w:sz w:val="24"/>
                <w:szCs w:val="24"/>
                <w:lang w:val="ru-RU" w:eastAsia="en-US"/>
              </w:rPr>
              <w:t>де</w:t>
            </w:r>
            <w:r w:rsidRPr="003B11DD">
              <w:rPr>
                <w:rFonts w:ascii="Times New Roman" w:hAnsi="Times New Roman"/>
                <w:b/>
                <w:i/>
                <w:spacing w:val="-1"/>
                <w:sz w:val="24"/>
                <w:szCs w:val="24"/>
                <w:lang w:val="ru-RU" w:eastAsia="en-US"/>
              </w:rPr>
              <w:t>к</w:t>
            </w:r>
            <w:r w:rsidRPr="003B11DD">
              <w:rPr>
                <w:rFonts w:ascii="Times New Roman" w:hAnsi="Times New Roman"/>
                <w:b/>
                <w:i/>
                <w:sz w:val="24"/>
                <w:szCs w:val="24"/>
                <w:lang w:val="ru-RU" w:eastAsia="en-US"/>
              </w:rPr>
              <w:t>сы и</w:t>
            </w:r>
            <w:r w:rsidRPr="003B11DD">
              <w:rPr>
                <w:rFonts w:ascii="Times New Roman" w:hAnsi="Times New Roman"/>
                <w:b/>
                <w:i/>
                <w:spacing w:val="1"/>
                <w:sz w:val="24"/>
                <w:szCs w:val="24"/>
                <w:lang w:val="ru-RU" w:eastAsia="en-US"/>
              </w:rPr>
              <w:t>з</w:t>
            </w:r>
            <w:r w:rsidRPr="003B11DD">
              <w:rPr>
                <w:rFonts w:ascii="Times New Roman" w:hAnsi="Times New Roman"/>
                <w:b/>
                <w:i/>
                <w:spacing w:val="-1"/>
                <w:sz w:val="24"/>
                <w:szCs w:val="24"/>
                <w:lang w:val="ru-RU" w:eastAsia="en-US"/>
              </w:rPr>
              <w:t>м</w:t>
            </w:r>
            <w:r w:rsidRPr="003B11DD">
              <w:rPr>
                <w:rFonts w:ascii="Times New Roman" w:hAnsi="Times New Roman"/>
                <w:b/>
                <w:i/>
                <w:sz w:val="24"/>
                <w:szCs w:val="24"/>
                <w:lang w:val="ru-RU" w:eastAsia="en-US"/>
              </w:rPr>
              <w:t>ене</w:t>
            </w:r>
            <w:r w:rsidRPr="003B11DD">
              <w:rPr>
                <w:rFonts w:ascii="Times New Roman" w:hAnsi="Times New Roman"/>
                <w:b/>
                <w:i/>
                <w:spacing w:val="1"/>
                <w:sz w:val="24"/>
                <w:szCs w:val="24"/>
                <w:lang w:val="ru-RU" w:eastAsia="en-US"/>
              </w:rPr>
              <w:t>н</w:t>
            </w:r>
            <w:r w:rsidRPr="003B11DD">
              <w:rPr>
                <w:rFonts w:ascii="Times New Roman" w:hAnsi="Times New Roman"/>
                <w:b/>
                <w:i/>
                <w:sz w:val="24"/>
                <w:szCs w:val="24"/>
                <w:lang w:val="ru-RU" w:eastAsia="en-US"/>
              </w:rPr>
              <w:t>ия тар</w:t>
            </w:r>
            <w:r w:rsidRPr="003B11DD">
              <w:rPr>
                <w:rFonts w:ascii="Times New Roman" w:hAnsi="Times New Roman"/>
                <w:b/>
                <w:i/>
                <w:spacing w:val="2"/>
                <w:sz w:val="24"/>
                <w:szCs w:val="24"/>
                <w:lang w:val="ru-RU" w:eastAsia="en-US"/>
              </w:rPr>
              <w:t>и</w:t>
            </w:r>
            <w:r w:rsidRPr="003B11DD">
              <w:rPr>
                <w:rFonts w:ascii="Times New Roman" w:hAnsi="Times New Roman"/>
                <w:b/>
                <w:i/>
                <w:sz w:val="24"/>
                <w:szCs w:val="24"/>
                <w:lang w:val="ru-RU" w:eastAsia="en-US"/>
              </w:rPr>
              <w:t>фов</w:t>
            </w:r>
            <w:r w:rsidRPr="003B11DD">
              <w:rPr>
                <w:rFonts w:ascii="Times New Roman" w:hAnsi="Times New Roman"/>
                <w:b/>
                <w:i/>
                <w:spacing w:val="5"/>
                <w:sz w:val="24"/>
                <w:szCs w:val="24"/>
                <w:lang w:val="ru-RU" w:eastAsia="en-US"/>
              </w:rPr>
              <w:t xml:space="preserve"> </w:t>
            </w:r>
            <w:r w:rsidRPr="003B11DD">
              <w:rPr>
                <w:rFonts w:ascii="Times New Roman" w:hAnsi="Times New Roman"/>
                <w:b/>
                <w:i/>
                <w:sz w:val="24"/>
                <w:szCs w:val="24"/>
                <w:lang w:val="ru-RU" w:eastAsia="en-US"/>
              </w:rPr>
              <w:t>в</w:t>
            </w:r>
            <w:r w:rsidRPr="003B11DD">
              <w:rPr>
                <w:rFonts w:ascii="Times New Roman" w:hAnsi="Times New Roman"/>
                <w:b/>
                <w:i/>
                <w:spacing w:val="9"/>
                <w:sz w:val="24"/>
                <w:szCs w:val="24"/>
                <w:lang w:val="ru-RU" w:eastAsia="en-US"/>
              </w:rPr>
              <w:t xml:space="preserve"> </w:t>
            </w:r>
            <w:r w:rsidRPr="003B11DD">
              <w:rPr>
                <w:rFonts w:ascii="Times New Roman" w:hAnsi="Times New Roman"/>
                <w:b/>
                <w:i/>
                <w:spacing w:val="2"/>
                <w:sz w:val="24"/>
                <w:szCs w:val="24"/>
                <w:lang w:val="ru-RU" w:eastAsia="en-US"/>
              </w:rPr>
              <w:t>с</w:t>
            </w:r>
            <w:r w:rsidRPr="003B11DD">
              <w:rPr>
                <w:rFonts w:ascii="Times New Roman" w:hAnsi="Times New Roman"/>
                <w:b/>
                <w:i/>
                <w:sz w:val="24"/>
                <w:szCs w:val="24"/>
                <w:lang w:val="ru-RU" w:eastAsia="en-US"/>
              </w:rPr>
              <w:t>фере водосн</w:t>
            </w:r>
            <w:r w:rsidRPr="003B11DD">
              <w:rPr>
                <w:rFonts w:ascii="Times New Roman" w:hAnsi="Times New Roman"/>
                <w:b/>
                <w:i/>
                <w:spacing w:val="1"/>
                <w:sz w:val="24"/>
                <w:szCs w:val="24"/>
                <w:lang w:val="ru-RU" w:eastAsia="en-US"/>
              </w:rPr>
              <w:t>а</w:t>
            </w:r>
            <w:r w:rsidRPr="003B11DD">
              <w:rPr>
                <w:rFonts w:ascii="Times New Roman" w:hAnsi="Times New Roman"/>
                <w:b/>
                <w:i/>
                <w:sz w:val="24"/>
                <w:szCs w:val="24"/>
                <w:lang w:val="ru-RU" w:eastAsia="en-US"/>
              </w:rPr>
              <w:t>б</w:t>
            </w:r>
            <w:r w:rsidRPr="003B11DD">
              <w:rPr>
                <w:rFonts w:ascii="Times New Roman" w:hAnsi="Times New Roman"/>
                <w:b/>
                <w:i/>
                <w:spacing w:val="1"/>
                <w:sz w:val="24"/>
                <w:szCs w:val="24"/>
                <w:lang w:val="ru-RU" w:eastAsia="en-US"/>
              </w:rPr>
              <w:t>ж</w:t>
            </w:r>
            <w:r w:rsidRPr="003B11DD">
              <w:rPr>
                <w:rFonts w:ascii="Times New Roman" w:hAnsi="Times New Roman"/>
                <w:b/>
                <w:i/>
                <w:sz w:val="24"/>
                <w:szCs w:val="24"/>
                <w:lang w:val="ru-RU" w:eastAsia="en-US"/>
              </w:rPr>
              <w:t>ен</w:t>
            </w:r>
            <w:r w:rsidRPr="003B11DD">
              <w:rPr>
                <w:rFonts w:ascii="Times New Roman" w:hAnsi="Times New Roman"/>
                <w:b/>
                <w:i/>
                <w:spacing w:val="1"/>
                <w:sz w:val="24"/>
                <w:szCs w:val="24"/>
                <w:lang w:val="ru-RU" w:eastAsia="en-US"/>
              </w:rPr>
              <w:t>и</w:t>
            </w:r>
            <w:r w:rsidRPr="003B11DD">
              <w:rPr>
                <w:rFonts w:ascii="Times New Roman" w:hAnsi="Times New Roman"/>
                <w:b/>
                <w:i/>
                <w:sz w:val="24"/>
                <w:szCs w:val="24"/>
                <w:lang w:val="ru-RU" w:eastAsia="en-US"/>
              </w:rPr>
              <w:t>я  и водоотв</w:t>
            </w:r>
            <w:r w:rsidRPr="003B11DD">
              <w:rPr>
                <w:rFonts w:ascii="Times New Roman" w:hAnsi="Times New Roman"/>
                <w:b/>
                <w:i/>
                <w:spacing w:val="2"/>
                <w:sz w:val="24"/>
                <w:szCs w:val="24"/>
                <w:lang w:val="ru-RU" w:eastAsia="en-US"/>
              </w:rPr>
              <w:t>е</w:t>
            </w:r>
            <w:r w:rsidRPr="003B11DD">
              <w:rPr>
                <w:rFonts w:ascii="Times New Roman" w:hAnsi="Times New Roman"/>
                <w:b/>
                <w:i/>
                <w:sz w:val="24"/>
                <w:szCs w:val="24"/>
                <w:lang w:val="ru-RU" w:eastAsia="en-US"/>
              </w:rPr>
              <w:t>ден</w:t>
            </w:r>
            <w:r w:rsidRPr="003B11DD">
              <w:rPr>
                <w:rFonts w:ascii="Times New Roman" w:hAnsi="Times New Roman"/>
                <w:b/>
                <w:i/>
                <w:spacing w:val="1"/>
                <w:sz w:val="24"/>
                <w:szCs w:val="24"/>
                <w:lang w:val="ru-RU" w:eastAsia="en-US"/>
              </w:rPr>
              <w:t>и</w:t>
            </w:r>
            <w:r w:rsidRPr="003B11DD">
              <w:rPr>
                <w:rFonts w:ascii="Times New Roman" w:hAnsi="Times New Roman"/>
                <w:b/>
                <w:i/>
                <w:sz w:val="24"/>
                <w:szCs w:val="24"/>
                <w:lang w:val="ru-RU" w:eastAsia="en-US"/>
              </w:rPr>
              <w:t>я</w:t>
            </w:r>
          </w:p>
        </w:tc>
        <w:tc>
          <w:tcPr>
            <w:tcW w:w="7097"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F02FCE" w:rsidRDefault="00193A27" w:rsidP="000C6544">
            <w:pPr>
              <w:pStyle w:val="a5"/>
              <w:ind w:left="158" w:right="86"/>
              <w:jc w:val="both"/>
              <w:rPr>
                <w:rFonts w:ascii="Times New Roman" w:hAnsi="Times New Roman"/>
                <w:sz w:val="24"/>
                <w:szCs w:val="24"/>
                <w:lang w:val="ru-RU" w:eastAsia="en-US"/>
              </w:rPr>
            </w:pPr>
            <w:r w:rsidRPr="00F02FCE">
              <w:rPr>
                <w:rFonts w:ascii="Times New Roman" w:hAnsi="Times New Roman"/>
                <w:sz w:val="24"/>
                <w:szCs w:val="24"/>
                <w:lang w:val="ru-RU" w:eastAsia="en-US"/>
              </w:rPr>
              <w:t>Индексы</w:t>
            </w:r>
            <w:r w:rsidR="00BD2F8A">
              <w:rPr>
                <w:rFonts w:ascii="Times New Roman" w:hAnsi="Times New Roman"/>
                <w:sz w:val="24"/>
                <w:szCs w:val="24"/>
                <w:lang w:val="ru-RU" w:eastAsia="en-US"/>
              </w:rPr>
              <w:t xml:space="preserve"> </w:t>
            </w:r>
            <w:r w:rsidRPr="00F02FCE">
              <w:rPr>
                <w:rFonts w:ascii="Times New Roman" w:hAnsi="Times New Roman"/>
                <w:spacing w:val="-1"/>
                <w:sz w:val="24"/>
                <w:szCs w:val="24"/>
                <w:lang w:val="ru-RU" w:eastAsia="en-US"/>
              </w:rPr>
              <w:t>м</w:t>
            </w:r>
            <w:r w:rsidRPr="00F02FCE">
              <w:rPr>
                <w:rFonts w:ascii="Times New Roman" w:hAnsi="Times New Roman"/>
                <w:spacing w:val="2"/>
                <w:sz w:val="24"/>
                <w:szCs w:val="24"/>
                <w:lang w:val="ru-RU" w:eastAsia="en-US"/>
              </w:rPr>
              <w:t>а</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с</w:t>
            </w:r>
            <w:r w:rsidRPr="00F02FCE">
              <w:rPr>
                <w:rFonts w:ascii="Times New Roman" w:hAnsi="Times New Roman"/>
                <w:spacing w:val="3"/>
                <w:sz w:val="24"/>
                <w:szCs w:val="24"/>
                <w:lang w:val="ru-RU" w:eastAsia="en-US"/>
              </w:rPr>
              <w:t>и</w:t>
            </w:r>
            <w:r w:rsidRPr="00F02FCE">
              <w:rPr>
                <w:rFonts w:ascii="Times New Roman" w:hAnsi="Times New Roman"/>
                <w:spacing w:val="-1"/>
                <w:sz w:val="24"/>
                <w:szCs w:val="24"/>
                <w:lang w:val="ru-RU" w:eastAsia="en-US"/>
              </w:rPr>
              <w:t>м</w:t>
            </w:r>
            <w:r w:rsidRPr="00F02FCE">
              <w:rPr>
                <w:rFonts w:ascii="Times New Roman" w:hAnsi="Times New Roman"/>
                <w:sz w:val="24"/>
                <w:szCs w:val="24"/>
                <w:lang w:val="ru-RU" w:eastAsia="en-US"/>
              </w:rPr>
              <w:t>ал</w:t>
            </w:r>
            <w:r w:rsidRPr="00F02FCE">
              <w:rPr>
                <w:rFonts w:ascii="Times New Roman" w:hAnsi="Times New Roman"/>
                <w:spacing w:val="2"/>
                <w:sz w:val="24"/>
                <w:szCs w:val="24"/>
                <w:lang w:val="ru-RU" w:eastAsia="en-US"/>
              </w:rPr>
              <w:t>ь</w:t>
            </w:r>
            <w:r w:rsidRPr="00F02FCE">
              <w:rPr>
                <w:rFonts w:ascii="Times New Roman" w:hAnsi="Times New Roman"/>
                <w:sz w:val="24"/>
                <w:szCs w:val="24"/>
                <w:lang w:val="ru-RU" w:eastAsia="en-US"/>
              </w:rPr>
              <w:t>но</w:t>
            </w:r>
            <w:r w:rsidR="00BD2F8A">
              <w:rPr>
                <w:rFonts w:ascii="Times New Roman" w:hAnsi="Times New Roman"/>
                <w:sz w:val="24"/>
                <w:szCs w:val="24"/>
                <w:lang w:val="ru-RU" w:eastAsia="en-US"/>
              </w:rPr>
              <w:t xml:space="preserve"> </w:t>
            </w:r>
            <w:r w:rsidRPr="00F02FCE">
              <w:rPr>
                <w:rFonts w:ascii="Times New Roman" w:hAnsi="Times New Roman"/>
                <w:sz w:val="24"/>
                <w:szCs w:val="24"/>
                <w:lang w:val="ru-RU" w:eastAsia="en-US"/>
              </w:rPr>
              <w:t>и</w:t>
            </w:r>
            <w:r w:rsidR="00BD2F8A">
              <w:rPr>
                <w:rFonts w:ascii="Times New Roman" w:hAnsi="Times New Roman"/>
                <w:sz w:val="24"/>
                <w:szCs w:val="24"/>
                <w:lang w:val="ru-RU" w:eastAsia="en-US"/>
              </w:rPr>
              <w:t xml:space="preserve"> </w:t>
            </w:r>
            <w:r w:rsidRPr="00F02FCE">
              <w:rPr>
                <w:rFonts w:ascii="Times New Roman" w:hAnsi="Times New Roman"/>
                <w:sz w:val="24"/>
                <w:szCs w:val="24"/>
                <w:lang w:val="ru-RU" w:eastAsia="en-US"/>
              </w:rPr>
              <w:t>(и</w:t>
            </w:r>
            <w:r w:rsidRPr="00F02FCE">
              <w:rPr>
                <w:rFonts w:ascii="Times New Roman" w:hAnsi="Times New Roman"/>
                <w:spacing w:val="1"/>
                <w:sz w:val="24"/>
                <w:szCs w:val="24"/>
                <w:lang w:val="ru-RU" w:eastAsia="en-US"/>
              </w:rPr>
              <w:t>л</w:t>
            </w:r>
            <w:r w:rsidRPr="00F02FCE">
              <w:rPr>
                <w:rFonts w:ascii="Times New Roman" w:hAnsi="Times New Roman"/>
                <w:sz w:val="24"/>
                <w:szCs w:val="24"/>
                <w:lang w:val="ru-RU" w:eastAsia="en-US"/>
              </w:rPr>
              <w:t>и)</w:t>
            </w:r>
            <w:r w:rsidR="00BD2F8A">
              <w:rPr>
                <w:rFonts w:ascii="Times New Roman" w:hAnsi="Times New Roman"/>
                <w:sz w:val="24"/>
                <w:szCs w:val="24"/>
                <w:lang w:val="ru-RU" w:eastAsia="en-US"/>
              </w:rPr>
              <w:t xml:space="preserve"> </w:t>
            </w:r>
            <w:r w:rsidRPr="00F02FCE">
              <w:rPr>
                <w:rFonts w:ascii="Times New Roman" w:hAnsi="Times New Roman"/>
                <w:spacing w:val="-1"/>
                <w:sz w:val="24"/>
                <w:szCs w:val="24"/>
                <w:lang w:val="ru-RU" w:eastAsia="en-US"/>
              </w:rPr>
              <w:t>м</w:t>
            </w:r>
            <w:r w:rsidRPr="00F02FCE">
              <w:rPr>
                <w:rFonts w:ascii="Times New Roman" w:hAnsi="Times New Roman"/>
                <w:sz w:val="24"/>
                <w:szCs w:val="24"/>
                <w:lang w:val="ru-RU" w:eastAsia="en-US"/>
              </w:rPr>
              <w:t>и</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имально во</w:t>
            </w:r>
            <w:r w:rsidRPr="00F02FCE">
              <w:rPr>
                <w:rFonts w:ascii="Times New Roman" w:hAnsi="Times New Roman"/>
                <w:spacing w:val="1"/>
                <w:sz w:val="24"/>
                <w:szCs w:val="24"/>
                <w:lang w:val="ru-RU" w:eastAsia="en-US"/>
              </w:rPr>
              <w:t>з</w:t>
            </w:r>
            <w:r w:rsidRPr="00F02FCE">
              <w:rPr>
                <w:rFonts w:ascii="Times New Roman" w:hAnsi="Times New Roman"/>
                <w:spacing w:val="-1"/>
                <w:sz w:val="24"/>
                <w:szCs w:val="24"/>
                <w:lang w:val="ru-RU" w:eastAsia="en-US"/>
              </w:rPr>
              <w:t>м</w:t>
            </w:r>
            <w:r w:rsidRPr="00F02FCE">
              <w:rPr>
                <w:rFonts w:ascii="Times New Roman" w:hAnsi="Times New Roman"/>
                <w:sz w:val="24"/>
                <w:szCs w:val="24"/>
                <w:lang w:val="ru-RU" w:eastAsia="en-US"/>
              </w:rPr>
              <w:t>о</w:t>
            </w:r>
            <w:r w:rsidRPr="00F02FCE">
              <w:rPr>
                <w:rFonts w:ascii="Times New Roman" w:hAnsi="Times New Roman"/>
                <w:spacing w:val="1"/>
                <w:sz w:val="24"/>
                <w:szCs w:val="24"/>
                <w:lang w:val="ru-RU" w:eastAsia="en-US"/>
              </w:rPr>
              <w:t>ж</w:t>
            </w:r>
            <w:r w:rsidRPr="00F02FCE">
              <w:rPr>
                <w:rFonts w:ascii="Times New Roman" w:hAnsi="Times New Roman"/>
                <w:sz w:val="24"/>
                <w:szCs w:val="24"/>
                <w:lang w:val="ru-RU" w:eastAsia="en-US"/>
              </w:rPr>
              <w:t>ного</w:t>
            </w:r>
            <w:r w:rsidRPr="00F02FCE">
              <w:rPr>
                <w:rFonts w:ascii="Times New Roman" w:hAnsi="Times New Roman"/>
                <w:spacing w:val="2"/>
                <w:sz w:val="24"/>
                <w:szCs w:val="24"/>
                <w:lang w:val="ru-RU" w:eastAsia="en-US"/>
              </w:rPr>
              <w:t xml:space="preserve"> </w:t>
            </w:r>
            <w:r w:rsidRPr="00F02FCE">
              <w:rPr>
                <w:rFonts w:ascii="Times New Roman" w:hAnsi="Times New Roman"/>
                <w:sz w:val="24"/>
                <w:szCs w:val="24"/>
                <w:lang w:val="ru-RU" w:eastAsia="en-US"/>
              </w:rPr>
              <w:t>и</w:t>
            </w:r>
            <w:r w:rsidRPr="00F02FCE">
              <w:rPr>
                <w:rFonts w:ascii="Times New Roman" w:hAnsi="Times New Roman"/>
                <w:spacing w:val="1"/>
                <w:sz w:val="24"/>
                <w:szCs w:val="24"/>
                <w:lang w:val="ru-RU" w:eastAsia="en-US"/>
              </w:rPr>
              <w:t>з</w:t>
            </w:r>
            <w:r w:rsidRPr="00F02FCE">
              <w:rPr>
                <w:rFonts w:ascii="Times New Roman" w:hAnsi="Times New Roman"/>
                <w:spacing w:val="-1"/>
                <w:sz w:val="24"/>
                <w:szCs w:val="24"/>
                <w:lang w:val="ru-RU" w:eastAsia="en-US"/>
              </w:rPr>
              <w:t>м</w:t>
            </w:r>
            <w:r w:rsidRPr="00F02FCE">
              <w:rPr>
                <w:rFonts w:ascii="Times New Roman" w:hAnsi="Times New Roman"/>
                <w:sz w:val="24"/>
                <w:szCs w:val="24"/>
                <w:lang w:val="ru-RU" w:eastAsia="en-US"/>
              </w:rPr>
              <w:t>ене</w:t>
            </w:r>
            <w:r w:rsidRPr="00F02FCE">
              <w:rPr>
                <w:rFonts w:ascii="Times New Roman" w:hAnsi="Times New Roman"/>
                <w:spacing w:val="3"/>
                <w:sz w:val="24"/>
                <w:szCs w:val="24"/>
                <w:lang w:val="ru-RU" w:eastAsia="en-US"/>
              </w:rPr>
              <w:t>н</w:t>
            </w:r>
            <w:r w:rsidRPr="00F02FCE">
              <w:rPr>
                <w:rFonts w:ascii="Times New Roman" w:hAnsi="Times New Roman"/>
                <w:sz w:val="24"/>
                <w:szCs w:val="24"/>
                <w:lang w:val="ru-RU" w:eastAsia="en-US"/>
              </w:rPr>
              <w:t>ия</w:t>
            </w:r>
            <w:r w:rsidRPr="00F02FCE">
              <w:rPr>
                <w:rFonts w:ascii="Times New Roman" w:hAnsi="Times New Roman"/>
                <w:spacing w:val="3"/>
                <w:sz w:val="24"/>
                <w:szCs w:val="24"/>
                <w:lang w:val="ru-RU" w:eastAsia="en-US"/>
              </w:rPr>
              <w:t xml:space="preserve"> </w:t>
            </w:r>
            <w:r w:rsidRPr="00F02FCE">
              <w:rPr>
                <w:rFonts w:ascii="Times New Roman" w:hAnsi="Times New Roman"/>
                <w:sz w:val="24"/>
                <w:szCs w:val="24"/>
                <w:lang w:val="ru-RU" w:eastAsia="en-US"/>
              </w:rPr>
              <w:t>дей</w:t>
            </w:r>
            <w:r w:rsidRPr="00F02FCE">
              <w:rPr>
                <w:rFonts w:ascii="Times New Roman" w:hAnsi="Times New Roman"/>
                <w:spacing w:val="1"/>
                <w:sz w:val="24"/>
                <w:szCs w:val="24"/>
                <w:lang w:val="ru-RU" w:eastAsia="en-US"/>
              </w:rPr>
              <w:t>с</w:t>
            </w:r>
            <w:r w:rsidRPr="00F02FCE">
              <w:rPr>
                <w:rFonts w:ascii="Times New Roman" w:hAnsi="Times New Roman"/>
                <w:sz w:val="24"/>
                <w:szCs w:val="24"/>
                <w:lang w:val="ru-RU" w:eastAsia="en-US"/>
              </w:rPr>
              <w:t>т</w:t>
            </w:r>
            <w:r w:rsidRPr="00F02FCE">
              <w:rPr>
                <w:rFonts w:ascii="Times New Roman" w:hAnsi="Times New Roman"/>
                <w:spacing w:val="4"/>
                <w:sz w:val="24"/>
                <w:szCs w:val="24"/>
                <w:lang w:val="ru-RU" w:eastAsia="en-US"/>
              </w:rPr>
              <w:t>в</w:t>
            </w:r>
            <w:r w:rsidRPr="00F02FCE">
              <w:rPr>
                <w:rFonts w:ascii="Times New Roman" w:hAnsi="Times New Roman"/>
                <w:spacing w:val="-5"/>
                <w:sz w:val="24"/>
                <w:szCs w:val="24"/>
                <w:lang w:val="ru-RU" w:eastAsia="en-US"/>
              </w:rPr>
              <w:t>у</w:t>
            </w:r>
            <w:r w:rsidRPr="00F02FCE">
              <w:rPr>
                <w:rFonts w:ascii="Times New Roman" w:hAnsi="Times New Roman"/>
                <w:sz w:val="24"/>
                <w:szCs w:val="24"/>
                <w:lang w:val="ru-RU" w:eastAsia="en-US"/>
              </w:rPr>
              <w:t>ющ</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х та</w:t>
            </w:r>
            <w:r w:rsidRPr="00F02FCE">
              <w:rPr>
                <w:rFonts w:ascii="Times New Roman" w:hAnsi="Times New Roman"/>
                <w:spacing w:val="2"/>
                <w:sz w:val="24"/>
                <w:szCs w:val="24"/>
                <w:lang w:val="ru-RU" w:eastAsia="en-US"/>
              </w:rPr>
              <w:t>р</w:t>
            </w:r>
            <w:r w:rsidRPr="00F02FCE">
              <w:rPr>
                <w:rFonts w:ascii="Times New Roman" w:hAnsi="Times New Roman"/>
                <w:sz w:val="24"/>
                <w:szCs w:val="24"/>
                <w:lang w:val="ru-RU" w:eastAsia="en-US"/>
              </w:rPr>
              <w:t>ифов</w:t>
            </w:r>
            <w:r w:rsidRPr="00F02FCE">
              <w:rPr>
                <w:rFonts w:ascii="Times New Roman" w:hAnsi="Times New Roman"/>
                <w:spacing w:val="5"/>
                <w:sz w:val="24"/>
                <w:szCs w:val="24"/>
                <w:lang w:val="ru-RU" w:eastAsia="en-US"/>
              </w:rPr>
              <w:t xml:space="preserve"> </w:t>
            </w:r>
            <w:r w:rsidRPr="00F02FCE">
              <w:rPr>
                <w:rFonts w:ascii="Times New Roman" w:hAnsi="Times New Roman"/>
                <w:sz w:val="24"/>
                <w:szCs w:val="24"/>
                <w:lang w:val="ru-RU" w:eastAsia="en-US"/>
              </w:rPr>
              <w:t>на п</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т</w:t>
            </w:r>
            <w:r w:rsidRPr="00F02FCE">
              <w:rPr>
                <w:rFonts w:ascii="Times New Roman" w:hAnsi="Times New Roman"/>
                <w:spacing w:val="-1"/>
                <w:sz w:val="24"/>
                <w:szCs w:val="24"/>
                <w:lang w:val="ru-RU" w:eastAsia="en-US"/>
              </w:rPr>
              <w:t>ь</w:t>
            </w:r>
            <w:r w:rsidRPr="00F02FCE">
              <w:rPr>
                <w:rFonts w:ascii="Times New Roman" w:hAnsi="Times New Roman"/>
                <w:sz w:val="24"/>
                <w:szCs w:val="24"/>
                <w:lang w:val="ru-RU" w:eastAsia="en-US"/>
              </w:rPr>
              <w:t>е</w:t>
            </w:r>
            <w:r w:rsidRPr="00F02FCE">
              <w:rPr>
                <w:rFonts w:ascii="Times New Roman" w:hAnsi="Times New Roman"/>
                <w:spacing w:val="5"/>
                <w:sz w:val="24"/>
                <w:szCs w:val="24"/>
                <w:lang w:val="ru-RU" w:eastAsia="en-US"/>
              </w:rPr>
              <w:t>в</w:t>
            </w:r>
            <w:r w:rsidRPr="00F02FCE">
              <w:rPr>
                <w:rFonts w:ascii="Times New Roman" w:hAnsi="Times New Roman"/>
                <w:spacing w:val="-5"/>
                <w:sz w:val="24"/>
                <w:szCs w:val="24"/>
                <w:lang w:val="ru-RU" w:eastAsia="en-US"/>
              </w:rPr>
              <w:t>у</w:t>
            </w:r>
            <w:r w:rsidRPr="00F02FCE">
              <w:rPr>
                <w:rFonts w:ascii="Times New Roman" w:hAnsi="Times New Roman"/>
                <w:sz w:val="24"/>
                <w:szCs w:val="24"/>
                <w:lang w:val="ru-RU" w:eastAsia="en-US"/>
              </w:rPr>
              <w:t>ю</w:t>
            </w:r>
            <w:r w:rsidRPr="00F02FCE">
              <w:rPr>
                <w:rFonts w:ascii="Times New Roman" w:hAnsi="Times New Roman"/>
                <w:spacing w:val="-6"/>
                <w:sz w:val="24"/>
                <w:szCs w:val="24"/>
                <w:lang w:val="ru-RU" w:eastAsia="en-US"/>
              </w:rPr>
              <w:t xml:space="preserve"> </w:t>
            </w:r>
            <w:r w:rsidRPr="00F02FCE">
              <w:rPr>
                <w:rFonts w:ascii="Times New Roman" w:hAnsi="Times New Roman"/>
                <w:spacing w:val="2"/>
                <w:sz w:val="24"/>
                <w:szCs w:val="24"/>
                <w:lang w:val="ru-RU" w:eastAsia="en-US"/>
              </w:rPr>
              <w:t>в</w:t>
            </w:r>
            <w:r w:rsidRPr="00F02FCE">
              <w:rPr>
                <w:rFonts w:ascii="Times New Roman" w:hAnsi="Times New Roman"/>
                <w:sz w:val="24"/>
                <w:szCs w:val="24"/>
                <w:lang w:val="ru-RU" w:eastAsia="en-US"/>
              </w:rPr>
              <w:t>о</w:t>
            </w:r>
            <w:r w:rsidRPr="00F02FCE">
              <w:rPr>
                <w:rFonts w:ascii="Times New Roman" w:hAnsi="Times New Roman"/>
                <w:spacing w:val="5"/>
                <w:sz w:val="24"/>
                <w:szCs w:val="24"/>
                <w:lang w:val="ru-RU" w:eastAsia="en-US"/>
              </w:rPr>
              <w:t>д</w:t>
            </w:r>
            <w:r w:rsidRPr="00F02FCE">
              <w:rPr>
                <w:rFonts w:ascii="Times New Roman" w:hAnsi="Times New Roman"/>
                <w:sz w:val="24"/>
                <w:szCs w:val="24"/>
                <w:lang w:val="ru-RU" w:eastAsia="en-US"/>
              </w:rPr>
              <w:t>у</w:t>
            </w:r>
            <w:r w:rsidRPr="00F02FCE">
              <w:rPr>
                <w:rFonts w:ascii="Times New Roman" w:hAnsi="Times New Roman"/>
                <w:spacing w:val="-5"/>
                <w:sz w:val="24"/>
                <w:szCs w:val="24"/>
                <w:lang w:val="ru-RU" w:eastAsia="en-US"/>
              </w:rPr>
              <w:t xml:space="preserve"> </w:t>
            </w:r>
            <w:r w:rsidRPr="00F02FCE">
              <w:rPr>
                <w:rFonts w:ascii="Times New Roman" w:hAnsi="Times New Roman"/>
                <w:sz w:val="24"/>
                <w:szCs w:val="24"/>
                <w:lang w:val="ru-RU" w:eastAsia="en-US"/>
              </w:rPr>
              <w:t>и</w:t>
            </w:r>
            <w:r w:rsidRPr="00F02FCE">
              <w:rPr>
                <w:rFonts w:ascii="Times New Roman" w:hAnsi="Times New Roman"/>
                <w:spacing w:val="6"/>
                <w:sz w:val="24"/>
                <w:szCs w:val="24"/>
                <w:lang w:val="ru-RU" w:eastAsia="en-US"/>
              </w:rPr>
              <w:t xml:space="preserve"> </w:t>
            </w:r>
            <w:r w:rsidRPr="00F02FCE">
              <w:rPr>
                <w:rFonts w:ascii="Times New Roman" w:hAnsi="Times New Roman"/>
                <w:sz w:val="24"/>
                <w:szCs w:val="24"/>
                <w:lang w:val="ru-RU" w:eastAsia="en-US"/>
              </w:rPr>
              <w:t>вод</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отведен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е,</w:t>
            </w:r>
            <w:r w:rsidRPr="00F02FCE">
              <w:rPr>
                <w:rFonts w:ascii="Times New Roman" w:hAnsi="Times New Roman"/>
                <w:spacing w:val="-8"/>
                <w:sz w:val="24"/>
                <w:szCs w:val="24"/>
                <w:lang w:val="ru-RU" w:eastAsia="en-US"/>
              </w:rPr>
              <w:t xml:space="preserve"> </w:t>
            </w:r>
            <w:r w:rsidRPr="00F02FCE">
              <w:rPr>
                <w:rFonts w:ascii="Times New Roman" w:hAnsi="Times New Roman"/>
                <w:spacing w:val="-5"/>
                <w:sz w:val="24"/>
                <w:szCs w:val="24"/>
                <w:lang w:val="ru-RU" w:eastAsia="en-US"/>
              </w:rPr>
              <w:t>у</w:t>
            </w:r>
            <w:r w:rsidRPr="00F02FCE">
              <w:rPr>
                <w:rFonts w:ascii="Times New Roman" w:hAnsi="Times New Roman"/>
                <w:spacing w:val="2"/>
                <w:sz w:val="24"/>
                <w:szCs w:val="24"/>
                <w:lang w:val="ru-RU" w:eastAsia="en-US"/>
              </w:rPr>
              <w:t>с</w:t>
            </w:r>
            <w:r w:rsidRPr="00F02FCE">
              <w:rPr>
                <w:rFonts w:ascii="Times New Roman" w:hAnsi="Times New Roman"/>
                <w:sz w:val="24"/>
                <w:szCs w:val="24"/>
                <w:lang w:val="ru-RU" w:eastAsia="en-US"/>
              </w:rPr>
              <w:t>танавл</w:t>
            </w:r>
            <w:r w:rsidRPr="00F02FCE">
              <w:rPr>
                <w:rFonts w:ascii="Times New Roman" w:hAnsi="Times New Roman"/>
                <w:spacing w:val="3"/>
                <w:sz w:val="24"/>
                <w:szCs w:val="24"/>
                <w:lang w:val="ru-RU" w:eastAsia="en-US"/>
              </w:rPr>
              <w:t>и</w:t>
            </w:r>
            <w:r w:rsidRPr="00F02FCE">
              <w:rPr>
                <w:rFonts w:ascii="Times New Roman" w:hAnsi="Times New Roman"/>
                <w:sz w:val="24"/>
                <w:szCs w:val="24"/>
                <w:lang w:val="ru-RU" w:eastAsia="en-US"/>
              </w:rPr>
              <w:t>ваемые в</w:t>
            </w:r>
            <w:r w:rsidRPr="00F02FCE">
              <w:rPr>
                <w:rFonts w:ascii="Times New Roman" w:hAnsi="Times New Roman"/>
                <w:spacing w:val="1"/>
                <w:sz w:val="24"/>
                <w:szCs w:val="24"/>
                <w:lang w:val="ru-RU" w:eastAsia="en-US"/>
              </w:rPr>
              <w:t xml:space="preserve"> </w:t>
            </w:r>
            <w:r w:rsidRPr="00F02FCE">
              <w:rPr>
                <w:rFonts w:ascii="Times New Roman" w:hAnsi="Times New Roman"/>
                <w:sz w:val="24"/>
                <w:szCs w:val="24"/>
                <w:lang w:val="ru-RU" w:eastAsia="en-US"/>
              </w:rPr>
              <w:t>сред</w:t>
            </w:r>
            <w:r w:rsidRPr="00F02FCE">
              <w:rPr>
                <w:rFonts w:ascii="Times New Roman" w:hAnsi="Times New Roman"/>
                <w:spacing w:val="1"/>
                <w:sz w:val="24"/>
                <w:szCs w:val="24"/>
                <w:lang w:val="ru-RU" w:eastAsia="en-US"/>
              </w:rPr>
              <w:t>н</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м</w:t>
            </w:r>
            <w:r w:rsidRPr="00F02FCE">
              <w:rPr>
                <w:rFonts w:ascii="Times New Roman" w:hAnsi="Times New Roman"/>
                <w:spacing w:val="-8"/>
                <w:sz w:val="24"/>
                <w:szCs w:val="24"/>
                <w:lang w:val="ru-RU" w:eastAsia="en-US"/>
              </w:rPr>
              <w:t xml:space="preserve"> </w:t>
            </w:r>
            <w:r w:rsidRPr="00F02FCE">
              <w:rPr>
                <w:rFonts w:ascii="Times New Roman" w:hAnsi="Times New Roman"/>
                <w:sz w:val="24"/>
                <w:szCs w:val="24"/>
                <w:lang w:val="ru-RU" w:eastAsia="en-US"/>
              </w:rPr>
              <w:t>по</w:t>
            </w:r>
            <w:r w:rsidRPr="00F02FCE">
              <w:rPr>
                <w:rFonts w:ascii="Times New Roman" w:hAnsi="Times New Roman"/>
                <w:spacing w:val="2"/>
                <w:sz w:val="24"/>
                <w:szCs w:val="24"/>
                <w:lang w:val="ru-RU" w:eastAsia="en-US"/>
              </w:rPr>
              <w:t xml:space="preserve"> </w:t>
            </w:r>
            <w:r w:rsidRPr="00F02FCE">
              <w:rPr>
                <w:rFonts w:ascii="Times New Roman" w:hAnsi="Times New Roman"/>
                <w:spacing w:val="5"/>
                <w:sz w:val="24"/>
                <w:szCs w:val="24"/>
                <w:lang w:val="ru-RU" w:eastAsia="en-US"/>
              </w:rPr>
              <w:t>с</w:t>
            </w:r>
            <w:r w:rsidRPr="00F02FCE">
              <w:rPr>
                <w:rFonts w:ascii="Times New Roman" w:hAnsi="Times New Roman"/>
                <w:spacing w:val="-5"/>
                <w:sz w:val="24"/>
                <w:szCs w:val="24"/>
                <w:lang w:val="ru-RU" w:eastAsia="en-US"/>
              </w:rPr>
              <w:t>у</w:t>
            </w:r>
            <w:r w:rsidRPr="00F02FCE">
              <w:rPr>
                <w:rFonts w:ascii="Times New Roman" w:hAnsi="Times New Roman"/>
                <w:sz w:val="24"/>
                <w:szCs w:val="24"/>
                <w:lang w:val="ru-RU" w:eastAsia="en-US"/>
              </w:rPr>
              <w:t>бъ</w:t>
            </w:r>
            <w:r w:rsidRPr="00F02FCE">
              <w:rPr>
                <w:rFonts w:ascii="Times New Roman" w:hAnsi="Times New Roman"/>
                <w:spacing w:val="3"/>
                <w:sz w:val="24"/>
                <w:szCs w:val="24"/>
                <w:lang w:val="ru-RU" w:eastAsia="en-US"/>
              </w:rPr>
              <w:t>е</w:t>
            </w:r>
            <w:r w:rsidRPr="00F02FCE">
              <w:rPr>
                <w:rFonts w:ascii="Times New Roman" w:hAnsi="Times New Roman"/>
                <w:spacing w:val="-1"/>
                <w:sz w:val="24"/>
                <w:szCs w:val="24"/>
                <w:lang w:val="ru-RU" w:eastAsia="en-US"/>
              </w:rPr>
              <w:t>к</w:t>
            </w:r>
            <w:r w:rsidRPr="00F02FCE">
              <w:rPr>
                <w:rFonts w:ascii="Times New Roman" w:hAnsi="Times New Roman"/>
                <w:spacing w:val="2"/>
                <w:sz w:val="24"/>
                <w:szCs w:val="24"/>
                <w:lang w:val="ru-RU" w:eastAsia="en-US"/>
              </w:rPr>
              <w:t>т</w:t>
            </w:r>
            <w:r w:rsidRPr="00F02FCE">
              <w:rPr>
                <w:rFonts w:ascii="Times New Roman" w:hAnsi="Times New Roman"/>
                <w:sz w:val="24"/>
                <w:szCs w:val="24"/>
                <w:lang w:val="ru-RU" w:eastAsia="en-US"/>
              </w:rPr>
              <w:t>ам</w:t>
            </w:r>
            <w:r w:rsidRPr="00F02FCE">
              <w:rPr>
                <w:rFonts w:ascii="Times New Roman" w:hAnsi="Times New Roman"/>
                <w:spacing w:val="-10"/>
                <w:sz w:val="24"/>
                <w:szCs w:val="24"/>
                <w:lang w:val="ru-RU" w:eastAsia="en-US"/>
              </w:rPr>
              <w:t xml:space="preserve"> </w:t>
            </w:r>
            <w:r w:rsidRPr="00F02FCE">
              <w:rPr>
                <w:rFonts w:ascii="Times New Roman" w:hAnsi="Times New Roman"/>
                <w:sz w:val="24"/>
                <w:szCs w:val="24"/>
                <w:lang w:val="ru-RU" w:eastAsia="en-US"/>
              </w:rPr>
              <w:t>Р</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сси</w:t>
            </w:r>
            <w:r w:rsidRPr="00F02FCE">
              <w:rPr>
                <w:rFonts w:ascii="Times New Roman" w:hAnsi="Times New Roman"/>
                <w:spacing w:val="1"/>
                <w:sz w:val="24"/>
                <w:szCs w:val="24"/>
                <w:lang w:val="ru-RU" w:eastAsia="en-US"/>
              </w:rPr>
              <w:t>й</w:t>
            </w:r>
            <w:r w:rsidRPr="00F02FCE">
              <w:rPr>
                <w:rFonts w:ascii="Times New Roman" w:hAnsi="Times New Roman"/>
                <w:sz w:val="24"/>
                <w:szCs w:val="24"/>
                <w:lang w:val="ru-RU" w:eastAsia="en-US"/>
              </w:rPr>
              <w:t>с</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ой</w:t>
            </w:r>
            <w:r w:rsidRPr="00F02FCE">
              <w:rPr>
                <w:rFonts w:ascii="Times New Roman" w:hAnsi="Times New Roman"/>
                <w:spacing w:val="-9"/>
                <w:sz w:val="24"/>
                <w:szCs w:val="24"/>
                <w:lang w:val="ru-RU" w:eastAsia="en-US"/>
              </w:rPr>
              <w:t xml:space="preserve"> </w:t>
            </w:r>
            <w:r w:rsidRPr="00F02FCE">
              <w:rPr>
                <w:rFonts w:ascii="Times New Roman" w:hAnsi="Times New Roman"/>
                <w:sz w:val="24"/>
                <w:szCs w:val="24"/>
                <w:lang w:val="ru-RU" w:eastAsia="en-US"/>
              </w:rPr>
              <w:t>Ф</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де</w:t>
            </w:r>
            <w:r w:rsidRPr="00F02FCE">
              <w:rPr>
                <w:rFonts w:ascii="Times New Roman" w:hAnsi="Times New Roman"/>
                <w:spacing w:val="2"/>
                <w:sz w:val="24"/>
                <w:szCs w:val="24"/>
                <w:lang w:val="ru-RU" w:eastAsia="en-US"/>
              </w:rPr>
              <w:t>р</w:t>
            </w:r>
            <w:r w:rsidRPr="00F02FCE">
              <w:rPr>
                <w:rFonts w:ascii="Times New Roman" w:hAnsi="Times New Roman"/>
                <w:sz w:val="24"/>
                <w:szCs w:val="24"/>
                <w:lang w:val="ru-RU" w:eastAsia="en-US"/>
              </w:rPr>
              <w:t>ац</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и</w:t>
            </w:r>
            <w:r w:rsidRPr="00F02FCE">
              <w:rPr>
                <w:rFonts w:ascii="Times New Roman" w:hAnsi="Times New Roman"/>
                <w:spacing w:val="-10"/>
                <w:sz w:val="24"/>
                <w:szCs w:val="24"/>
                <w:lang w:val="ru-RU" w:eastAsia="en-US"/>
              </w:rPr>
              <w:t xml:space="preserve"> </w:t>
            </w:r>
            <w:r w:rsidRPr="00F02FCE">
              <w:rPr>
                <w:rFonts w:ascii="Times New Roman" w:hAnsi="Times New Roman"/>
                <w:sz w:val="24"/>
                <w:szCs w:val="24"/>
                <w:lang w:val="ru-RU" w:eastAsia="en-US"/>
              </w:rPr>
              <w:t>на год,</w:t>
            </w:r>
            <w:r w:rsidRPr="00F02FCE">
              <w:rPr>
                <w:rFonts w:ascii="Times New Roman" w:hAnsi="Times New Roman"/>
                <w:spacing w:val="8"/>
                <w:sz w:val="24"/>
                <w:szCs w:val="24"/>
                <w:lang w:val="ru-RU" w:eastAsia="en-US"/>
              </w:rPr>
              <w:t xml:space="preserve"> </w:t>
            </w:r>
            <w:r w:rsidRPr="00F02FCE">
              <w:rPr>
                <w:rFonts w:ascii="Times New Roman" w:hAnsi="Times New Roman"/>
                <w:sz w:val="24"/>
                <w:szCs w:val="24"/>
                <w:lang w:val="ru-RU" w:eastAsia="en-US"/>
              </w:rPr>
              <w:t>если</w:t>
            </w:r>
            <w:r w:rsidRPr="00F02FCE">
              <w:rPr>
                <w:rFonts w:ascii="Times New Roman" w:hAnsi="Times New Roman"/>
                <w:spacing w:val="9"/>
                <w:sz w:val="24"/>
                <w:szCs w:val="24"/>
                <w:lang w:val="ru-RU" w:eastAsia="en-US"/>
              </w:rPr>
              <w:t xml:space="preserve"> </w:t>
            </w:r>
            <w:r w:rsidRPr="00F02FCE">
              <w:rPr>
                <w:rFonts w:ascii="Times New Roman" w:hAnsi="Times New Roman"/>
                <w:sz w:val="24"/>
                <w:szCs w:val="24"/>
                <w:lang w:val="ru-RU" w:eastAsia="en-US"/>
              </w:rPr>
              <w:t>и</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ое</w:t>
            </w:r>
            <w:r w:rsidRPr="00F02FCE">
              <w:rPr>
                <w:rFonts w:ascii="Times New Roman" w:hAnsi="Times New Roman"/>
                <w:spacing w:val="11"/>
                <w:sz w:val="24"/>
                <w:szCs w:val="24"/>
                <w:lang w:val="ru-RU" w:eastAsia="en-US"/>
              </w:rPr>
              <w:t xml:space="preserve"> </w:t>
            </w:r>
            <w:r w:rsidRPr="00F02FCE">
              <w:rPr>
                <w:rFonts w:ascii="Times New Roman" w:hAnsi="Times New Roman"/>
                <w:sz w:val="24"/>
                <w:szCs w:val="24"/>
                <w:lang w:val="ru-RU" w:eastAsia="en-US"/>
              </w:rPr>
              <w:t>не</w:t>
            </w:r>
            <w:r w:rsidRPr="00F02FCE">
              <w:rPr>
                <w:rFonts w:ascii="Times New Roman" w:hAnsi="Times New Roman"/>
                <w:spacing w:val="13"/>
                <w:sz w:val="24"/>
                <w:szCs w:val="24"/>
                <w:lang w:val="ru-RU" w:eastAsia="en-US"/>
              </w:rPr>
              <w:t xml:space="preserve"> </w:t>
            </w:r>
            <w:r w:rsidRPr="00F02FCE">
              <w:rPr>
                <w:rFonts w:ascii="Times New Roman" w:hAnsi="Times New Roman"/>
                <w:spacing w:val="-5"/>
                <w:sz w:val="24"/>
                <w:szCs w:val="24"/>
                <w:lang w:val="ru-RU" w:eastAsia="en-US"/>
              </w:rPr>
              <w:t>у</w:t>
            </w:r>
            <w:r w:rsidRPr="00F02FCE">
              <w:rPr>
                <w:rFonts w:ascii="Times New Roman" w:hAnsi="Times New Roman"/>
                <w:sz w:val="24"/>
                <w:szCs w:val="24"/>
                <w:lang w:val="ru-RU" w:eastAsia="en-US"/>
              </w:rPr>
              <w:t>с</w:t>
            </w:r>
            <w:r w:rsidRPr="00F02FCE">
              <w:rPr>
                <w:rFonts w:ascii="Times New Roman" w:hAnsi="Times New Roman"/>
                <w:spacing w:val="2"/>
                <w:sz w:val="24"/>
                <w:szCs w:val="24"/>
                <w:lang w:val="ru-RU" w:eastAsia="en-US"/>
              </w:rPr>
              <w:t>т</w:t>
            </w:r>
            <w:r w:rsidRPr="00F02FCE">
              <w:rPr>
                <w:rFonts w:ascii="Times New Roman" w:hAnsi="Times New Roman"/>
                <w:sz w:val="24"/>
                <w:szCs w:val="24"/>
                <w:lang w:val="ru-RU" w:eastAsia="en-US"/>
              </w:rPr>
              <w:t>анов</w:t>
            </w:r>
            <w:r w:rsidRPr="00F02FCE">
              <w:rPr>
                <w:rFonts w:ascii="Times New Roman" w:hAnsi="Times New Roman"/>
                <w:spacing w:val="1"/>
                <w:sz w:val="24"/>
                <w:szCs w:val="24"/>
                <w:lang w:val="ru-RU" w:eastAsia="en-US"/>
              </w:rPr>
              <w:t>л</w:t>
            </w:r>
            <w:r w:rsidRPr="00F02FCE">
              <w:rPr>
                <w:rFonts w:ascii="Times New Roman" w:hAnsi="Times New Roman"/>
                <w:sz w:val="24"/>
                <w:szCs w:val="24"/>
                <w:lang w:val="ru-RU" w:eastAsia="en-US"/>
              </w:rPr>
              <w:t xml:space="preserve">ено </w:t>
            </w:r>
            <w:r w:rsidRPr="00F02FCE">
              <w:rPr>
                <w:rFonts w:ascii="Times New Roman" w:hAnsi="Times New Roman"/>
                <w:spacing w:val="2"/>
                <w:sz w:val="24"/>
                <w:szCs w:val="24"/>
                <w:lang w:val="ru-RU" w:eastAsia="en-US"/>
              </w:rPr>
              <w:t>др</w:t>
            </w:r>
            <w:r w:rsidRPr="00F02FCE">
              <w:rPr>
                <w:rFonts w:ascii="Times New Roman" w:hAnsi="Times New Roman"/>
                <w:spacing w:val="-5"/>
                <w:sz w:val="24"/>
                <w:szCs w:val="24"/>
                <w:lang w:val="ru-RU" w:eastAsia="en-US"/>
              </w:rPr>
              <w:t>у</w:t>
            </w:r>
            <w:r w:rsidRPr="00F02FCE">
              <w:rPr>
                <w:rFonts w:ascii="Times New Roman" w:hAnsi="Times New Roman"/>
                <w:spacing w:val="2"/>
                <w:sz w:val="24"/>
                <w:szCs w:val="24"/>
                <w:lang w:val="ru-RU" w:eastAsia="en-US"/>
              </w:rPr>
              <w:t>г</w:t>
            </w:r>
            <w:r w:rsidRPr="00F02FCE">
              <w:rPr>
                <w:rFonts w:ascii="Times New Roman" w:hAnsi="Times New Roman"/>
                <w:sz w:val="24"/>
                <w:szCs w:val="24"/>
                <w:lang w:val="ru-RU" w:eastAsia="en-US"/>
              </w:rPr>
              <w:t>ими федеральн</w:t>
            </w:r>
            <w:r w:rsidRPr="00F02FCE">
              <w:rPr>
                <w:rFonts w:ascii="Times New Roman" w:hAnsi="Times New Roman"/>
                <w:spacing w:val="4"/>
                <w:sz w:val="24"/>
                <w:szCs w:val="24"/>
                <w:lang w:val="ru-RU" w:eastAsia="en-US"/>
              </w:rPr>
              <w:t>ы</w:t>
            </w:r>
            <w:r w:rsidRPr="00F02FCE">
              <w:rPr>
                <w:rFonts w:ascii="Times New Roman" w:hAnsi="Times New Roman"/>
                <w:spacing w:val="-1"/>
                <w:sz w:val="24"/>
                <w:szCs w:val="24"/>
                <w:lang w:val="ru-RU" w:eastAsia="en-US"/>
              </w:rPr>
              <w:t>м</w:t>
            </w:r>
            <w:r w:rsidRPr="00F02FCE">
              <w:rPr>
                <w:rFonts w:ascii="Times New Roman" w:hAnsi="Times New Roman"/>
                <w:sz w:val="24"/>
                <w:szCs w:val="24"/>
                <w:lang w:val="ru-RU" w:eastAsia="en-US"/>
              </w:rPr>
              <w:t xml:space="preserve">и </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а</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онами</w:t>
            </w:r>
            <w:r w:rsidRPr="00F02FCE">
              <w:rPr>
                <w:rFonts w:ascii="Times New Roman" w:hAnsi="Times New Roman"/>
                <w:spacing w:val="6"/>
                <w:sz w:val="24"/>
                <w:szCs w:val="24"/>
                <w:lang w:val="ru-RU" w:eastAsia="en-US"/>
              </w:rPr>
              <w:t xml:space="preserve"> </w:t>
            </w:r>
            <w:r w:rsidRPr="00F02FCE">
              <w:rPr>
                <w:rFonts w:ascii="Times New Roman" w:hAnsi="Times New Roman"/>
                <w:sz w:val="24"/>
                <w:szCs w:val="24"/>
                <w:lang w:val="ru-RU" w:eastAsia="en-US"/>
              </w:rPr>
              <w:t>и</w:t>
            </w:r>
            <w:r w:rsidRPr="00F02FCE">
              <w:rPr>
                <w:rFonts w:ascii="Times New Roman" w:hAnsi="Times New Roman"/>
                <w:spacing w:val="1"/>
                <w:sz w:val="24"/>
                <w:szCs w:val="24"/>
                <w:lang w:val="ru-RU" w:eastAsia="en-US"/>
              </w:rPr>
              <w:t>л</w:t>
            </w:r>
            <w:r w:rsidRPr="00F02FCE">
              <w:rPr>
                <w:rFonts w:ascii="Times New Roman" w:hAnsi="Times New Roman"/>
                <w:sz w:val="24"/>
                <w:szCs w:val="24"/>
                <w:lang w:val="ru-RU" w:eastAsia="en-US"/>
              </w:rPr>
              <w:t>и</w:t>
            </w:r>
            <w:r w:rsidRPr="00F02FCE">
              <w:rPr>
                <w:rFonts w:ascii="Times New Roman" w:hAnsi="Times New Roman"/>
                <w:spacing w:val="12"/>
                <w:sz w:val="24"/>
                <w:szCs w:val="24"/>
                <w:lang w:val="ru-RU" w:eastAsia="en-US"/>
              </w:rPr>
              <w:t xml:space="preserve"> </w:t>
            </w:r>
            <w:r w:rsidRPr="00F02FCE">
              <w:rPr>
                <w:rFonts w:ascii="Times New Roman" w:hAnsi="Times New Roman"/>
                <w:sz w:val="24"/>
                <w:szCs w:val="24"/>
                <w:lang w:val="ru-RU" w:eastAsia="en-US"/>
              </w:rPr>
              <w:t>р</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шен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ем Правите</w:t>
            </w:r>
            <w:r w:rsidRPr="00F02FCE">
              <w:rPr>
                <w:rFonts w:ascii="Times New Roman" w:hAnsi="Times New Roman"/>
                <w:spacing w:val="3"/>
                <w:sz w:val="24"/>
                <w:szCs w:val="24"/>
                <w:lang w:val="ru-RU" w:eastAsia="en-US"/>
              </w:rPr>
              <w:t>л</w:t>
            </w:r>
            <w:r w:rsidRPr="00F02FCE">
              <w:rPr>
                <w:rFonts w:ascii="Times New Roman" w:hAnsi="Times New Roman"/>
                <w:sz w:val="24"/>
                <w:szCs w:val="24"/>
                <w:lang w:val="ru-RU" w:eastAsia="en-US"/>
              </w:rPr>
              <w:t>ьс</w:t>
            </w:r>
            <w:r w:rsidRPr="00F02FCE">
              <w:rPr>
                <w:rFonts w:ascii="Times New Roman" w:hAnsi="Times New Roman"/>
                <w:spacing w:val="-1"/>
                <w:sz w:val="24"/>
                <w:szCs w:val="24"/>
                <w:lang w:val="ru-RU" w:eastAsia="en-US"/>
              </w:rPr>
              <w:t>т</w:t>
            </w:r>
            <w:r w:rsidRPr="00F02FCE">
              <w:rPr>
                <w:rFonts w:ascii="Times New Roman" w:hAnsi="Times New Roman"/>
                <w:sz w:val="24"/>
                <w:szCs w:val="24"/>
                <w:lang w:val="ru-RU" w:eastAsia="en-US"/>
              </w:rPr>
              <w:t>ва Ро</w:t>
            </w:r>
            <w:r w:rsidRPr="00F02FCE">
              <w:rPr>
                <w:rFonts w:ascii="Times New Roman" w:hAnsi="Times New Roman"/>
                <w:spacing w:val="2"/>
                <w:sz w:val="24"/>
                <w:szCs w:val="24"/>
                <w:lang w:val="ru-RU" w:eastAsia="en-US"/>
              </w:rPr>
              <w:t>с</w:t>
            </w:r>
            <w:r w:rsidRPr="00F02FCE">
              <w:rPr>
                <w:rFonts w:ascii="Times New Roman" w:hAnsi="Times New Roman"/>
                <w:sz w:val="24"/>
                <w:szCs w:val="24"/>
                <w:lang w:val="ru-RU" w:eastAsia="en-US"/>
              </w:rPr>
              <w:t>си</w:t>
            </w:r>
            <w:r w:rsidRPr="00F02FCE">
              <w:rPr>
                <w:rFonts w:ascii="Times New Roman" w:hAnsi="Times New Roman"/>
                <w:spacing w:val="1"/>
                <w:sz w:val="24"/>
                <w:szCs w:val="24"/>
                <w:lang w:val="ru-RU" w:eastAsia="en-US"/>
              </w:rPr>
              <w:t>й</w:t>
            </w:r>
            <w:r w:rsidRPr="00F02FCE">
              <w:rPr>
                <w:rFonts w:ascii="Times New Roman" w:hAnsi="Times New Roman"/>
                <w:sz w:val="24"/>
                <w:szCs w:val="24"/>
                <w:lang w:val="ru-RU" w:eastAsia="en-US"/>
              </w:rPr>
              <w:t>с</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ой</w:t>
            </w:r>
            <w:r w:rsidRPr="00F02FCE">
              <w:rPr>
                <w:rFonts w:ascii="Times New Roman" w:hAnsi="Times New Roman"/>
                <w:spacing w:val="3"/>
                <w:sz w:val="24"/>
                <w:szCs w:val="24"/>
                <w:lang w:val="ru-RU" w:eastAsia="en-US"/>
              </w:rPr>
              <w:t xml:space="preserve"> </w:t>
            </w:r>
            <w:r w:rsidRPr="00F02FCE">
              <w:rPr>
                <w:rFonts w:ascii="Times New Roman" w:hAnsi="Times New Roman"/>
                <w:sz w:val="24"/>
                <w:szCs w:val="24"/>
                <w:lang w:val="ru-RU" w:eastAsia="en-US"/>
              </w:rPr>
              <w:t>Феде</w:t>
            </w:r>
            <w:r w:rsidRPr="00F02FCE">
              <w:rPr>
                <w:rFonts w:ascii="Times New Roman" w:hAnsi="Times New Roman"/>
                <w:spacing w:val="2"/>
                <w:sz w:val="24"/>
                <w:szCs w:val="24"/>
                <w:lang w:val="ru-RU" w:eastAsia="en-US"/>
              </w:rPr>
              <w:t>р</w:t>
            </w:r>
            <w:r w:rsidRPr="00F02FCE">
              <w:rPr>
                <w:rFonts w:ascii="Times New Roman" w:hAnsi="Times New Roman"/>
                <w:sz w:val="24"/>
                <w:szCs w:val="24"/>
                <w:lang w:val="ru-RU" w:eastAsia="en-US"/>
              </w:rPr>
              <w:t>ац</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и,</w:t>
            </w:r>
            <w:r w:rsidRPr="00F02FCE">
              <w:rPr>
                <w:rFonts w:ascii="Times New Roman" w:hAnsi="Times New Roman"/>
                <w:spacing w:val="1"/>
                <w:sz w:val="24"/>
                <w:szCs w:val="24"/>
                <w:lang w:val="ru-RU" w:eastAsia="en-US"/>
              </w:rPr>
              <w:t xml:space="preserve"> </w:t>
            </w:r>
            <w:r w:rsidRPr="00F02FCE">
              <w:rPr>
                <w:rFonts w:ascii="Times New Roman" w:hAnsi="Times New Roman"/>
                <w:sz w:val="24"/>
                <w:szCs w:val="24"/>
                <w:lang w:val="ru-RU" w:eastAsia="en-US"/>
              </w:rPr>
              <w:t>и в</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ра</w:t>
            </w:r>
            <w:r w:rsidRPr="00F02FCE">
              <w:rPr>
                <w:rFonts w:ascii="Times New Roman" w:hAnsi="Times New Roman"/>
                <w:spacing w:val="1"/>
                <w:sz w:val="24"/>
                <w:szCs w:val="24"/>
                <w:lang w:val="ru-RU" w:eastAsia="en-US"/>
              </w:rPr>
              <w:t>ж</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ны</w:t>
            </w:r>
            <w:r w:rsidRPr="00F02FCE">
              <w:rPr>
                <w:rFonts w:ascii="Times New Roman" w:hAnsi="Times New Roman"/>
                <w:sz w:val="24"/>
                <w:szCs w:val="24"/>
                <w:lang w:val="ru-RU" w:eastAsia="en-US"/>
              </w:rPr>
              <w:t>е</w:t>
            </w:r>
            <w:r w:rsidRPr="00F02FCE">
              <w:rPr>
                <w:rFonts w:ascii="Times New Roman" w:hAnsi="Times New Roman"/>
                <w:spacing w:val="-14"/>
                <w:sz w:val="24"/>
                <w:szCs w:val="24"/>
                <w:lang w:val="ru-RU" w:eastAsia="en-US"/>
              </w:rPr>
              <w:t xml:space="preserve"> </w:t>
            </w:r>
            <w:r w:rsidRPr="00F02FCE">
              <w:rPr>
                <w:rFonts w:ascii="Times New Roman" w:hAnsi="Times New Roman"/>
                <w:sz w:val="24"/>
                <w:szCs w:val="24"/>
                <w:lang w:val="ru-RU" w:eastAsia="en-US"/>
              </w:rPr>
              <w:t>в</w:t>
            </w:r>
            <w:r w:rsidRPr="00F02FCE">
              <w:rPr>
                <w:rFonts w:ascii="Times New Roman" w:hAnsi="Times New Roman"/>
                <w:spacing w:val="-1"/>
                <w:sz w:val="24"/>
                <w:szCs w:val="24"/>
                <w:lang w:val="ru-RU" w:eastAsia="en-US"/>
              </w:rPr>
              <w:t xml:space="preserve"> </w:t>
            </w:r>
            <w:r w:rsidRPr="00F02FCE">
              <w:rPr>
                <w:rFonts w:ascii="Times New Roman" w:hAnsi="Times New Roman"/>
                <w:sz w:val="24"/>
                <w:szCs w:val="24"/>
                <w:lang w:val="ru-RU" w:eastAsia="en-US"/>
              </w:rPr>
              <w:t>про</w:t>
            </w:r>
            <w:r w:rsidRPr="00F02FCE">
              <w:rPr>
                <w:rFonts w:ascii="Times New Roman" w:hAnsi="Times New Roman"/>
                <w:spacing w:val="1"/>
                <w:sz w:val="24"/>
                <w:szCs w:val="24"/>
                <w:lang w:val="ru-RU" w:eastAsia="en-US"/>
              </w:rPr>
              <w:t>ц</w:t>
            </w:r>
            <w:r w:rsidRPr="00F02FCE">
              <w:rPr>
                <w:rFonts w:ascii="Times New Roman" w:hAnsi="Times New Roman"/>
                <w:sz w:val="24"/>
                <w:szCs w:val="24"/>
                <w:lang w:val="ru-RU" w:eastAsia="en-US"/>
              </w:rPr>
              <w:t>е</w:t>
            </w:r>
            <w:r w:rsidRPr="00F02FCE">
              <w:rPr>
                <w:rFonts w:ascii="Times New Roman" w:hAnsi="Times New Roman"/>
                <w:spacing w:val="3"/>
                <w:sz w:val="24"/>
                <w:szCs w:val="24"/>
                <w:lang w:val="ru-RU" w:eastAsia="en-US"/>
              </w:rPr>
              <w:t>н</w:t>
            </w:r>
            <w:r w:rsidRPr="00F02FCE">
              <w:rPr>
                <w:rFonts w:ascii="Times New Roman" w:hAnsi="Times New Roman"/>
                <w:sz w:val="24"/>
                <w:szCs w:val="24"/>
                <w:lang w:val="ru-RU" w:eastAsia="en-US"/>
              </w:rPr>
              <w:t>тах.</w:t>
            </w:r>
          </w:p>
        </w:tc>
      </w:tr>
      <w:tr w:rsidR="00193A27" w:rsidRPr="00D17545" w:rsidTr="00B27D47">
        <w:trPr>
          <w:trHeight w:hRule="exact" w:val="855"/>
        </w:trPr>
        <w:tc>
          <w:tcPr>
            <w:tcW w:w="282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3B11DD" w:rsidRDefault="00193A27" w:rsidP="002E169C">
            <w:pPr>
              <w:pStyle w:val="a5"/>
              <w:ind w:left="57" w:right="125"/>
              <w:jc w:val="center"/>
              <w:rPr>
                <w:rFonts w:ascii="Times New Roman" w:hAnsi="Times New Roman"/>
                <w:b/>
                <w:i/>
                <w:sz w:val="24"/>
                <w:szCs w:val="24"/>
                <w:lang w:eastAsia="en-US"/>
              </w:rPr>
            </w:pPr>
            <w:proofErr w:type="spellStart"/>
            <w:r w:rsidRPr="003B11DD">
              <w:rPr>
                <w:rFonts w:ascii="Times New Roman" w:hAnsi="Times New Roman"/>
                <w:b/>
                <w:i/>
                <w:sz w:val="24"/>
                <w:szCs w:val="24"/>
                <w:lang w:eastAsia="en-US"/>
              </w:rPr>
              <w:t>Приго</w:t>
            </w:r>
            <w:r w:rsidRPr="003B11DD">
              <w:rPr>
                <w:rFonts w:ascii="Times New Roman" w:hAnsi="Times New Roman"/>
                <w:b/>
                <w:i/>
                <w:spacing w:val="2"/>
                <w:sz w:val="24"/>
                <w:szCs w:val="24"/>
                <w:lang w:eastAsia="en-US"/>
              </w:rPr>
              <w:t>т</w:t>
            </w:r>
            <w:r w:rsidRPr="003B11DD">
              <w:rPr>
                <w:rFonts w:ascii="Times New Roman" w:hAnsi="Times New Roman"/>
                <w:b/>
                <w:i/>
                <w:sz w:val="24"/>
                <w:szCs w:val="24"/>
                <w:lang w:eastAsia="en-US"/>
              </w:rPr>
              <w:t>овле</w:t>
            </w:r>
            <w:r w:rsidRPr="003B11DD">
              <w:rPr>
                <w:rFonts w:ascii="Times New Roman" w:hAnsi="Times New Roman"/>
                <w:b/>
                <w:i/>
                <w:spacing w:val="1"/>
                <w:sz w:val="24"/>
                <w:szCs w:val="24"/>
                <w:lang w:eastAsia="en-US"/>
              </w:rPr>
              <w:t>н</w:t>
            </w:r>
            <w:r w:rsidRPr="003B11DD">
              <w:rPr>
                <w:rFonts w:ascii="Times New Roman" w:hAnsi="Times New Roman"/>
                <w:b/>
                <w:i/>
                <w:sz w:val="24"/>
                <w:szCs w:val="24"/>
                <w:lang w:eastAsia="en-US"/>
              </w:rPr>
              <w:t>ие</w:t>
            </w:r>
            <w:proofErr w:type="spellEnd"/>
            <w:r w:rsidRPr="003B11DD">
              <w:rPr>
                <w:rFonts w:ascii="Times New Roman" w:hAnsi="Times New Roman"/>
                <w:b/>
                <w:i/>
                <w:spacing w:val="-17"/>
                <w:sz w:val="24"/>
                <w:szCs w:val="24"/>
                <w:lang w:eastAsia="en-US"/>
              </w:rPr>
              <w:t xml:space="preserve"> </w:t>
            </w:r>
            <w:proofErr w:type="spellStart"/>
            <w:r w:rsidRPr="003B11DD">
              <w:rPr>
                <w:rFonts w:ascii="Times New Roman" w:hAnsi="Times New Roman"/>
                <w:b/>
                <w:i/>
                <w:spacing w:val="2"/>
                <w:sz w:val="24"/>
                <w:szCs w:val="24"/>
                <w:lang w:eastAsia="en-US"/>
              </w:rPr>
              <w:t>г</w:t>
            </w:r>
            <w:r w:rsidRPr="003B11DD">
              <w:rPr>
                <w:rFonts w:ascii="Times New Roman" w:hAnsi="Times New Roman"/>
                <w:b/>
                <w:i/>
                <w:sz w:val="24"/>
                <w:szCs w:val="24"/>
                <w:lang w:eastAsia="en-US"/>
              </w:rPr>
              <w:t>оря</w:t>
            </w:r>
            <w:r w:rsidRPr="003B11DD">
              <w:rPr>
                <w:rFonts w:ascii="Times New Roman" w:hAnsi="Times New Roman"/>
                <w:b/>
                <w:i/>
                <w:spacing w:val="2"/>
                <w:sz w:val="24"/>
                <w:szCs w:val="24"/>
                <w:lang w:eastAsia="en-US"/>
              </w:rPr>
              <w:t>ч</w:t>
            </w:r>
            <w:r w:rsidRPr="003B11DD">
              <w:rPr>
                <w:rFonts w:ascii="Times New Roman" w:hAnsi="Times New Roman"/>
                <w:b/>
                <w:i/>
                <w:sz w:val="24"/>
                <w:szCs w:val="24"/>
                <w:lang w:eastAsia="en-US"/>
              </w:rPr>
              <w:t>ей</w:t>
            </w:r>
            <w:proofErr w:type="spellEnd"/>
            <w:r w:rsidRPr="003B11DD">
              <w:rPr>
                <w:rFonts w:ascii="Times New Roman" w:hAnsi="Times New Roman"/>
                <w:b/>
                <w:i/>
                <w:spacing w:val="-9"/>
                <w:sz w:val="24"/>
                <w:szCs w:val="24"/>
                <w:lang w:eastAsia="en-US"/>
              </w:rPr>
              <w:t xml:space="preserve"> </w:t>
            </w:r>
            <w:proofErr w:type="spellStart"/>
            <w:r w:rsidRPr="003B11DD">
              <w:rPr>
                <w:rFonts w:ascii="Times New Roman" w:hAnsi="Times New Roman"/>
                <w:b/>
                <w:i/>
                <w:sz w:val="24"/>
                <w:szCs w:val="24"/>
                <w:lang w:eastAsia="en-US"/>
              </w:rPr>
              <w:t>воды</w:t>
            </w:r>
            <w:proofErr w:type="spellEnd"/>
          </w:p>
        </w:tc>
        <w:tc>
          <w:tcPr>
            <w:tcW w:w="7097" w:type="dxa"/>
            <w:tcBorders>
              <w:top w:val="single" w:sz="4" w:space="0" w:color="000000"/>
              <w:left w:val="single" w:sz="4" w:space="0" w:color="000000"/>
              <w:bottom w:val="single" w:sz="4" w:space="0" w:color="000000"/>
              <w:right w:val="single" w:sz="4" w:space="0" w:color="000000"/>
            </w:tcBorders>
            <w:vAlign w:val="center"/>
          </w:tcPr>
          <w:p w:rsidR="00193A27" w:rsidRPr="00F02FCE" w:rsidRDefault="00193A27" w:rsidP="000C6544">
            <w:pPr>
              <w:pStyle w:val="a5"/>
              <w:ind w:left="158" w:right="86"/>
              <w:jc w:val="both"/>
              <w:rPr>
                <w:rFonts w:ascii="Times New Roman" w:hAnsi="Times New Roman"/>
                <w:sz w:val="24"/>
                <w:szCs w:val="24"/>
                <w:lang w:val="ru-RU" w:eastAsia="en-US"/>
              </w:rPr>
            </w:pPr>
            <w:r w:rsidRPr="00F02FCE">
              <w:rPr>
                <w:rFonts w:ascii="Times New Roman" w:hAnsi="Times New Roman"/>
                <w:sz w:val="24"/>
                <w:szCs w:val="24"/>
                <w:lang w:val="ru-RU" w:eastAsia="en-US"/>
              </w:rPr>
              <w:t>Нагрев</w:t>
            </w:r>
            <w:r w:rsidRPr="00F02FCE">
              <w:rPr>
                <w:rFonts w:ascii="Times New Roman" w:hAnsi="Times New Roman"/>
                <w:spacing w:val="-4"/>
                <w:sz w:val="24"/>
                <w:szCs w:val="24"/>
                <w:lang w:val="ru-RU" w:eastAsia="en-US"/>
              </w:rPr>
              <w:t xml:space="preserve"> </w:t>
            </w:r>
            <w:r w:rsidRPr="00F02FCE">
              <w:rPr>
                <w:rFonts w:ascii="Times New Roman" w:hAnsi="Times New Roman"/>
                <w:sz w:val="24"/>
                <w:szCs w:val="24"/>
                <w:lang w:val="ru-RU" w:eastAsia="en-US"/>
              </w:rPr>
              <w:t>в</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д</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w:t>
            </w:r>
            <w:r w:rsidRPr="00F02FCE">
              <w:rPr>
                <w:rFonts w:ascii="Times New Roman" w:hAnsi="Times New Roman"/>
                <w:spacing w:val="-2"/>
                <w:sz w:val="24"/>
                <w:szCs w:val="24"/>
                <w:lang w:val="ru-RU" w:eastAsia="en-US"/>
              </w:rPr>
              <w:t xml:space="preserve"> </w:t>
            </w:r>
            <w:r w:rsidRPr="00F02FCE">
              <w:rPr>
                <w:rFonts w:ascii="Times New Roman" w:hAnsi="Times New Roman"/>
                <w:sz w:val="24"/>
                <w:szCs w:val="24"/>
                <w:lang w:val="ru-RU" w:eastAsia="en-US"/>
              </w:rPr>
              <w:t>а</w:t>
            </w:r>
            <w:r w:rsidRPr="00F02FCE">
              <w:rPr>
                <w:rFonts w:ascii="Times New Roman" w:hAnsi="Times New Roman"/>
                <w:spacing w:val="3"/>
                <w:sz w:val="24"/>
                <w:szCs w:val="24"/>
                <w:lang w:val="ru-RU" w:eastAsia="en-US"/>
              </w:rPr>
              <w:t xml:space="preserve"> </w:t>
            </w:r>
            <w:r w:rsidRPr="00F02FCE">
              <w:rPr>
                <w:rFonts w:ascii="Times New Roman" w:hAnsi="Times New Roman"/>
                <w:sz w:val="24"/>
                <w:szCs w:val="24"/>
                <w:lang w:val="ru-RU" w:eastAsia="en-US"/>
              </w:rPr>
              <w:t>та</w:t>
            </w:r>
            <w:r w:rsidRPr="00F02FCE">
              <w:rPr>
                <w:rFonts w:ascii="Times New Roman" w:hAnsi="Times New Roman"/>
                <w:spacing w:val="-2"/>
                <w:sz w:val="24"/>
                <w:szCs w:val="24"/>
                <w:lang w:val="ru-RU" w:eastAsia="en-US"/>
              </w:rPr>
              <w:t>к</w:t>
            </w:r>
            <w:r w:rsidRPr="00F02FCE">
              <w:rPr>
                <w:rFonts w:ascii="Times New Roman" w:hAnsi="Times New Roman"/>
                <w:spacing w:val="1"/>
                <w:sz w:val="24"/>
                <w:szCs w:val="24"/>
                <w:lang w:val="ru-RU" w:eastAsia="en-US"/>
              </w:rPr>
              <w:t>ж</w:t>
            </w:r>
            <w:r w:rsidRPr="00F02FCE">
              <w:rPr>
                <w:rFonts w:ascii="Times New Roman" w:hAnsi="Times New Roman"/>
                <w:sz w:val="24"/>
                <w:szCs w:val="24"/>
                <w:lang w:val="ru-RU" w:eastAsia="en-US"/>
              </w:rPr>
              <w:t>е при</w:t>
            </w:r>
            <w:r w:rsidRPr="00F02FCE">
              <w:rPr>
                <w:rFonts w:ascii="Times New Roman" w:hAnsi="Times New Roman"/>
                <w:spacing w:val="1"/>
                <w:sz w:val="24"/>
                <w:szCs w:val="24"/>
                <w:lang w:val="ru-RU" w:eastAsia="en-US"/>
              </w:rPr>
              <w:t xml:space="preserve"> </w:t>
            </w:r>
            <w:r w:rsidRPr="00F02FCE">
              <w:rPr>
                <w:rFonts w:ascii="Times New Roman" w:hAnsi="Times New Roman"/>
                <w:sz w:val="24"/>
                <w:szCs w:val="24"/>
                <w:lang w:val="ru-RU" w:eastAsia="en-US"/>
              </w:rPr>
              <w:t>необход</w:t>
            </w:r>
            <w:r w:rsidRPr="00F02FCE">
              <w:rPr>
                <w:rFonts w:ascii="Times New Roman" w:hAnsi="Times New Roman"/>
                <w:spacing w:val="1"/>
                <w:sz w:val="24"/>
                <w:szCs w:val="24"/>
                <w:lang w:val="ru-RU" w:eastAsia="en-US"/>
              </w:rPr>
              <w:t>им</w:t>
            </w:r>
            <w:r w:rsidRPr="00F02FCE">
              <w:rPr>
                <w:rFonts w:ascii="Times New Roman" w:hAnsi="Times New Roman"/>
                <w:sz w:val="24"/>
                <w:szCs w:val="24"/>
                <w:lang w:val="ru-RU" w:eastAsia="en-US"/>
              </w:rPr>
              <w:t>ости</w:t>
            </w:r>
            <w:r w:rsidRPr="00F02FCE">
              <w:rPr>
                <w:rFonts w:ascii="Times New Roman" w:hAnsi="Times New Roman"/>
                <w:spacing w:val="-13"/>
                <w:sz w:val="24"/>
                <w:szCs w:val="24"/>
                <w:lang w:val="ru-RU" w:eastAsia="en-US"/>
              </w:rPr>
              <w:t xml:space="preserve"> </w:t>
            </w:r>
            <w:r w:rsidRPr="00F02FCE">
              <w:rPr>
                <w:rFonts w:ascii="Times New Roman" w:hAnsi="Times New Roman"/>
                <w:spacing w:val="2"/>
                <w:sz w:val="24"/>
                <w:szCs w:val="24"/>
                <w:lang w:val="ru-RU" w:eastAsia="en-US"/>
              </w:rPr>
              <w:t>о</w:t>
            </w:r>
            <w:r w:rsidRPr="00F02FCE">
              <w:rPr>
                <w:rFonts w:ascii="Times New Roman" w:hAnsi="Times New Roman"/>
                <w:spacing w:val="-1"/>
                <w:sz w:val="24"/>
                <w:szCs w:val="24"/>
                <w:lang w:val="ru-RU" w:eastAsia="en-US"/>
              </w:rPr>
              <w:t>ч</w:t>
            </w:r>
            <w:r w:rsidRPr="00F02FCE">
              <w:rPr>
                <w:rFonts w:ascii="Times New Roman" w:hAnsi="Times New Roman"/>
                <w:sz w:val="24"/>
                <w:szCs w:val="24"/>
                <w:lang w:val="ru-RU" w:eastAsia="en-US"/>
              </w:rPr>
              <w:t>ис</w:t>
            </w:r>
            <w:r w:rsidRPr="00F02FCE">
              <w:rPr>
                <w:rFonts w:ascii="Times New Roman" w:hAnsi="Times New Roman"/>
                <w:spacing w:val="2"/>
                <w:sz w:val="24"/>
                <w:szCs w:val="24"/>
                <w:lang w:val="ru-RU" w:eastAsia="en-US"/>
              </w:rPr>
              <w:t>т</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а, химиче</w:t>
            </w:r>
            <w:r w:rsidRPr="00F02FCE">
              <w:rPr>
                <w:rFonts w:ascii="Times New Roman" w:hAnsi="Times New Roman"/>
                <w:spacing w:val="2"/>
                <w:sz w:val="24"/>
                <w:szCs w:val="24"/>
                <w:lang w:val="ru-RU" w:eastAsia="en-US"/>
              </w:rPr>
              <w:t>с</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ая</w:t>
            </w:r>
            <w:r w:rsidRPr="00F02FCE">
              <w:rPr>
                <w:rFonts w:ascii="Times New Roman" w:hAnsi="Times New Roman"/>
                <w:spacing w:val="4"/>
                <w:sz w:val="24"/>
                <w:szCs w:val="24"/>
                <w:lang w:val="ru-RU" w:eastAsia="en-US"/>
              </w:rPr>
              <w:t xml:space="preserve"> </w:t>
            </w:r>
            <w:r w:rsidRPr="00F02FCE">
              <w:rPr>
                <w:rFonts w:ascii="Times New Roman" w:hAnsi="Times New Roman"/>
                <w:sz w:val="24"/>
                <w:szCs w:val="24"/>
                <w:lang w:val="ru-RU" w:eastAsia="en-US"/>
              </w:rPr>
              <w:t>п</w:t>
            </w:r>
            <w:r w:rsidRPr="00F02FCE">
              <w:rPr>
                <w:rFonts w:ascii="Times New Roman" w:hAnsi="Times New Roman"/>
                <w:spacing w:val="3"/>
                <w:sz w:val="24"/>
                <w:szCs w:val="24"/>
                <w:lang w:val="ru-RU" w:eastAsia="en-US"/>
              </w:rPr>
              <w:t>о</w:t>
            </w:r>
            <w:r w:rsidRPr="00F02FCE">
              <w:rPr>
                <w:rFonts w:ascii="Times New Roman" w:hAnsi="Times New Roman"/>
                <w:sz w:val="24"/>
                <w:szCs w:val="24"/>
                <w:lang w:val="ru-RU" w:eastAsia="en-US"/>
              </w:rPr>
              <w:t>дго</w:t>
            </w:r>
            <w:r w:rsidRPr="00F02FCE">
              <w:rPr>
                <w:rFonts w:ascii="Times New Roman" w:hAnsi="Times New Roman"/>
                <w:spacing w:val="1"/>
                <w:sz w:val="24"/>
                <w:szCs w:val="24"/>
                <w:lang w:val="ru-RU" w:eastAsia="en-US"/>
              </w:rPr>
              <w:t>т</w:t>
            </w:r>
            <w:r w:rsidRPr="00F02FCE">
              <w:rPr>
                <w:rFonts w:ascii="Times New Roman" w:hAnsi="Times New Roman"/>
                <w:sz w:val="24"/>
                <w:szCs w:val="24"/>
                <w:lang w:val="ru-RU" w:eastAsia="en-US"/>
              </w:rPr>
              <w:t>о</w:t>
            </w:r>
            <w:r w:rsidRPr="00F02FCE">
              <w:rPr>
                <w:rFonts w:ascii="Times New Roman" w:hAnsi="Times New Roman"/>
                <w:spacing w:val="2"/>
                <w:sz w:val="24"/>
                <w:szCs w:val="24"/>
                <w:lang w:val="ru-RU" w:eastAsia="en-US"/>
              </w:rPr>
              <w:t>в</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а</w:t>
            </w:r>
            <w:r w:rsidRPr="00F02FCE">
              <w:rPr>
                <w:rFonts w:ascii="Times New Roman" w:hAnsi="Times New Roman"/>
                <w:spacing w:val="4"/>
                <w:sz w:val="24"/>
                <w:szCs w:val="24"/>
                <w:lang w:val="ru-RU" w:eastAsia="en-US"/>
              </w:rPr>
              <w:t xml:space="preserve"> </w:t>
            </w:r>
            <w:r w:rsidRPr="00F02FCE">
              <w:rPr>
                <w:rFonts w:ascii="Times New Roman" w:hAnsi="Times New Roman"/>
                <w:sz w:val="24"/>
                <w:szCs w:val="24"/>
                <w:lang w:val="ru-RU" w:eastAsia="en-US"/>
              </w:rPr>
              <w:t>и</w:t>
            </w:r>
            <w:r w:rsidRPr="00F02FCE">
              <w:rPr>
                <w:rFonts w:ascii="Times New Roman" w:hAnsi="Times New Roman"/>
                <w:spacing w:val="16"/>
                <w:sz w:val="24"/>
                <w:szCs w:val="24"/>
                <w:lang w:val="ru-RU" w:eastAsia="en-US"/>
              </w:rPr>
              <w:t xml:space="preserve"> </w:t>
            </w:r>
            <w:r w:rsidRPr="00F02FCE">
              <w:rPr>
                <w:rFonts w:ascii="Times New Roman" w:hAnsi="Times New Roman"/>
                <w:spacing w:val="2"/>
                <w:sz w:val="24"/>
                <w:szCs w:val="24"/>
                <w:lang w:val="ru-RU" w:eastAsia="en-US"/>
              </w:rPr>
              <w:t>д</w:t>
            </w:r>
            <w:r w:rsidRPr="00F02FCE">
              <w:rPr>
                <w:rFonts w:ascii="Times New Roman" w:hAnsi="Times New Roman"/>
                <w:spacing w:val="5"/>
                <w:sz w:val="24"/>
                <w:szCs w:val="24"/>
                <w:lang w:val="ru-RU" w:eastAsia="en-US"/>
              </w:rPr>
              <w:t>р</w:t>
            </w:r>
            <w:r w:rsidRPr="00F02FCE">
              <w:rPr>
                <w:rFonts w:ascii="Times New Roman" w:hAnsi="Times New Roman"/>
                <w:spacing w:val="-5"/>
                <w:sz w:val="24"/>
                <w:szCs w:val="24"/>
                <w:lang w:val="ru-RU" w:eastAsia="en-US"/>
              </w:rPr>
              <w:t>у</w:t>
            </w:r>
            <w:r w:rsidRPr="00F02FCE">
              <w:rPr>
                <w:rFonts w:ascii="Times New Roman" w:hAnsi="Times New Roman"/>
                <w:sz w:val="24"/>
                <w:szCs w:val="24"/>
                <w:lang w:val="ru-RU" w:eastAsia="en-US"/>
              </w:rPr>
              <w:t>гие</w:t>
            </w:r>
            <w:r w:rsidRPr="00F02FCE">
              <w:rPr>
                <w:rFonts w:ascii="Times New Roman" w:hAnsi="Times New Roman"/>
                <w:spacing w:val="10"/>
                <w:sz w:val="24"/>
                <w:szCs w:val="24"/>
                <w:lang w:val="ru-RU" w:eastAsia="en-US"/>
              </w:rPr>
              <w:t xml:space="preserve"> </w:t>
            </w:r>
            <w:r w:rsidRPr="00F02FCE">
              <w:rPr>
                <w:rFonts w:ascii="Times New Roman" w:hAnsi="Times New Roman"/>
                <w:sz w:val="24"/>
                <w:szCs w:val="24"/>
                <w:lang w:val="ru-RU" w:eastAsia="en-US"/>
              </w:rPr>
              <w:t>техно</w:t>
            </w:r>
            <w:r w:rsidRPr="00F02FCE">
              <w:rPr>
                <w:rFonts w:ascii="Times New Roman" w:hAnsi="Times New Roman"/>
                <w:spacing w:val="3"/>
                <w:sz w:val="24"/>
                <w:szCs w:val="24"/>
                <w:lang w:val="ru-RU" w:eastAsia="en-US"/>
              </w:rPr>
              <w:t>л</w:t>
            </w:r>
            <w:r w:rsidRPr="00F02FCE">
              <w:rPr>
                <w:rFonts w:ascii="Times New Roman" w:hAnsi="Times New Roman"/>
                <w:sz w:val="24"/>
                <w:szCs w:val="24"/>
                <w:lang w:val="ru-RU" w:eastAsia="en-US"/>
              </w:rPr>
              <w:t>о</w:t>
            </w:r>
            <w:r w:rsidRPr="00F02FCE">
              <w:rPr>
                <w:rFonts w:ascii="Times New Roman" w:hAnsi="Times New Roman"/>
                <w:spacing w:val="2"/>
                <w:sz w:val="24"/>
                <w:szCs w:val="24"/>
                <w:lang w:val="ru-RU" w:eastAsia="en-US"/>
              </w:rPr>
              <w:t>г</w:t>
            </w:r>
            <w:r w:rsidRPr="00F02FCE">
              <w:rPr>
                <w:rFonts w:ascii="Times New Roman" w:hAnsi="Times New Roman"/>
                <w:sz w:val="24"/>
                <w:szCs w:val="24"/>
                <w:lang w:val="ru-RU" w:eastAsia="en-US"/>
              </w:rPr>
              <w:t>иче</w:t>
            </w:r>
            <w:r w:rsidRPr="00F02FCE">
              <w:rPr>
                <w:rFonts w:ascii="Times New Roman" w:hAnsi="Times New Roman"/>
                <w:spacing w:val="5"/>
                <w:sz w:val="24"/>
                <w:szCs w:val="24"/>
                <w:lang w:val="ru-RU" w:eastAsia="en-US"/>
              </w:rPr>
              <w:t>с</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ие про</w:t>
            </w:r>
            <w:r w:rsidRPr="00F02FCE">
              <w:rPr>
                <w:rFonts w:ascii="Times New Roman" w:hAnsi="Times New Roman"/>
                <w:spacing w:val="1"/>
                <w:sz w:val="24"/>
                <w:szCs w:val="24"/>
                <w:lang w:val="ru-RU" w:eastAsia="en-US"/>
              </w:rPr>
              <w:t>ц</w:t>
            </w:r>
            <w:r w:rsidRPr="00F02FCE">
              <w:rPr>
                <w:rFonts w:ascii="Times New Roman" w:hAnsi="Times New Roman"/>
                <w:sz w:val="24"/>
                <w:szCs w:val="24"/>
                <w:lang w:val="ru-RU" w:eastAsia="en-US"/>
              </w:rPr>
              <w:t>есс</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w:t>
            </w:r>
            <w:r w:rsidRPr="00F02FCE">
              <w:rPr>
                <w:rFonts w:ascii="Times New Roman" w:hAnsi="Times New Roman"/>
                <w:spacing w:val="-11"/>
                <w:sz w:val="24"/>
                <w:szCs w:val="24"/>
                <w:lang w:val="ru-RU" w:eastAsia="en-US"/>
              </w:rPr>
              <w:t xml:space="preserve"> </w:t>
            </w:r>
            <w:r w:rsidRPr="00F02FCE">
              <w:rPr>
                <w:rFonts w:ascii="Times New Roman" w:hAnsi="Times New Roman"/>
                <w:sz w:val="24"/>
                <w:szCs w:val="24"/>
                <w:lang w:val="ru-RU" w:eastAsia="en-US"/>
              </w:rPr>
              <w:t>о</w:t>
            </w:r>
            <w:r w:rsidRPr="00F02FCE">
              <w:rPr>
                <w:rFonts w:ascii="Times New Roman" w:hAnsi="Times New Roman"/>
                <w:spacing w:val="5"/>
                <w:sz w:val="24"/>
                <w:szCs w:val="24"/>
                <w:lang w:val="ru-RU" w:eastAsia="en-US"/>
              </w:rPr>
              <w:t>с</w:t>
            </w:r>
            <w:r w:rsidRPr="00F02FCE">
              <w:rPr>
                <w:rFonts w:ascii="Times New Roman" w:hAnsi="Times New Roman"/>
                <w:spacing w:val="-5"/>
                <w:sz w:val="24"/>
                <w:szCs w:val="24"/>
                <w:lang w:val="ru-RU" w:eastAsia="en-US"/>
              </w:rPr>
              <w:t>у</w:t>
            </w:r>
            <w:r w:rsidRPr="00F02FCE">
              <w:rPr>
                <w:rFonts w:ascii="Times New Roman" w:hAnsi="Times New Roman"/>
                <w:sz w:val="24"/>
                <w:szCs w:val="24"/>
                <w:lang w:val="ru-RU" w:eastAsia="en-US"/>
              </w:rPr>
              <w:t>щ</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ств</w:t>
            </w:r>
            <w:r w:rsidRPr="00F02FCE">
              <w:rPr>
                <w:rFonts w:ascii="Times New Roman" w:hAnsi="Times New Roman"/>
                <w:spacing w:val="2"/>
                <w:sz w:val="24"/>
                <w:szCs w:val="24"/>
                <w:lang w:val="ru-RU" w:eastAsia="en-US"/>
              </w:rPr>
              <w:t>л</w:t>
            </w:r>
            <w:r w:rsidRPr="00F02FCE">
              <w:rPr>
                <w:rFonts w:ascii="Times New Roman" w:hAnsi="Times New Roman"/>
                <w:sz w:val="24"/>
                <w:szCs w:val="24"/>
                <w:lang w:val="ru-RU" w:eastAsia="en-US"/>
              </w:rPr>
              <w:t>я</w:t>
            </w:r>
            <w:r w:rsidRPr="00F02FCE">
              <w:rPr>
                <w:rFonts w:ascii="Times New Roman" w:hAnsi="Times New Roman"/>
                <w:spacing w:val="1"/>
                <w:sz w:val="24"/>
                <w:szCs w:val="24"/>
                <w:lang w:val="ru-RU" w:eastAsia="en-US"/>
              </w:rPr>
              <w:t>е</w:t>
            </w:r>
            <w:r w:rsidRPr="00F02FCE">
              <w:rPr>
                <w:rFonts w:ascii="Times New Roman" w:hAnsi="Times New Roman"/>
                <w:spacing w:val="-1"/>
                <w:sz w:val="24"/>
                <w:szCs w:val="24"/>
                <w:lang w:val="ru-RU" w:eastAsia="en-US"/>
              </w:rPr>
              <w:t>м</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е</w:t>
            </w:r>
            <w:r w:rsidRPr="00F02FCE">
              <w:rPr>
                <w:rFonts w:ascii="Times New Roman" w:hAnsi="Times New Roman"/>
                <w:spacing w:val="-19"/>
                <w:sz w:val="24"/>
                <w:szCs w:val="24"/>
                <w:lang w:val="ru-RU" w:eastAsia="en-US"/>
              </w:rPr>
              <w:t xml:space="preserve"> </w:t>
            </w:r>
            <w:r w:rsidRPr="00F02FCE">
              <w:rPr>
                <w:rFonts w:ascii="Times New Roman" w:hAnsi="Times New Roman"/>
                <w:sz w:val="24"/>
                <w:szCs w:val="24"/>
                <w:lang w:val="ru-RU" w:eastAsia="en-US"/>
              </w:rPr>
              <w:t>с</w:t>
            </w:r>
            <w:r w:rsidRPr="00F02FCE">
              <w:rPr>
                <w:rFonts w:ascii="Times New Roman" w:hAnsi="Times New Roman"/>
                <w:spacing w:val="-1"/>
                <w:sz w:val="24"/>
                <w:szCs w:val="24"/>
                <w:lang w:val="ru-RU" w:eastAsia="en-US"/>
              </w:rPr>
              <w:t xml:space="preserve"> </w:t>
            </w:r>
            <w:r w:rsidRPr="00F02FCE">
              <w:rPr>
                <w:rFonts w:ascii="Times New Roman" w:hAnsi="Times New Roman"/>
                <w:sz w:val="24"/>
                <w:szCs w:val="24"/>
                <w:lang w:val="ru-RU" w:eastAsia="en-US"/>
              </w:rPr>
              <w:t>водой</w:t>
            </w:r>
          </w:p>
        </w:tc>
      </w:tr>
      <w:tr w:rsidR="00553EBB" w:rsidRPr="00D17545" w:rsidTr="00B27D47">
        <w:trPr>
          <w:trHeight w:val="1987"/>
        </w:trPr>
        <w:tc>
          <w:tcPr>
            <w:tcW w:w="2826" w:type="dxa"/>
            <w:tcBorders>
              <w:top w:val="single" w:sz="4" w:space="0" w:color="000000"/>
              <w:left w:val="single" w:sz="4" w:space="0" w:color="000000"/>
              <w:right w:val="single" w:sz="4" w:space="0" w:color="000000"/>
            </w:tcBorders>
            <w:shd w:val="clear" w:color="auto" w:fill="BDD6EE"/>
            <w:vAlign w:val="center"/>
          </w:tcPr>
          <w:p w:rsidR="00553EBB" w:rsidRPr="003B11DD" w:rsidRDefault="00553EBB" w:rsidP="002E169C">
            <w:pPr>
              <w:pStyle w:val="a5"/>
              <w:ind w:left="57" w:right="125"/>
              <w:jc w:val="center"/>
              <w:rPr>
                <w:rFonts w:ascii="Times New Roman" w:hAnsi="Times New Roman"/>
                <w:b/>
                <w:i/>
                <w:sz w:val="24"/>
                <w:szCs w:val="24"/>
                <w:lang w:val="ru-RU" w:eastAsia="en-US"/>
              </w:rPr>
            </w:pPr>
            <w:r w:rsidRPr="003B11DD">
              <w:rPr>
                <w:rFonts w:ascii="Times New Roman" w:hAnsi="Times New Roman"/>
                <w:b/>
                <w:i/>
                <w:sz w:val="24"/>
                <w:szCs w:val="24"/>
                <w:lang w:val="ru-RU" w:eastAsia="en-US"/>
              </w:rPr>
              <w:t>Прои</w:t>
            </w:r>
            <w:r w:rsidRPr="003B11DD">
              <w:rPr>
                <w:rFonts w:ascii="Times New Roman" w:hAnsi="Times New Roman"/>
                <w:b/>
                <w:i/>
                <w:spacing w:val="1"/>
                <w:sz w:val="24"/>
                <w:szCs w:val="24"/>
                <w:lang w:val="ru-RU" w:eastAsia="en-US"/>
              </w:rPr>
              <w:t>з</w:t>
            </w:r>
            <w:r w:rsidRPr="003B11DD">
              <w:rPr>
                <w:rFonts w:ascii="Times New Roman" w:hAnsi="Times New Roman"/>
                <w:b/>
                <w:i/>
                <w:sz w:val="24"/>
                <w:szCs w:val="24"/>
                <w:lang w:val="ru-RU" w:eastAsia="en-US"/>
              </w:rPr>
              <w:t>водствен</w:t>
            </w:r>
            <w:r w:rsidRPr="003B11DD">
              <w:rPr>
                <w:rFonts w:ascii="Times New Roman" w:hAnsi="Times New Roman"/>
                <w:b/>
                <w:i/>
                <w:spacing w:val="3"/>
                <w:sz w:val="24"/>
                <w:szCs w:val="24"/>
                <w:lang w:val="ru-RU" w:eastAsia="en-US"/>
              </w:rPr>
              <w:t>н</w:t>
            </w:r>
            <w:r w:rsidRPr="003B11DD">
              <w:rPr>
                <w:rFonts w:ascii="Times New Roman" w:hAnsi="Times New Roman"/>
                <w:b/>
                <w:i/>
                <w:sz w:val="24"/>
                <w:szCs w:val="24"/>
                <w:lang w:val="ru-RU" w:eastAsia="en-US"/>
              </w:rPr>
              <w:t>ая прогр</w:t>
            </w:r>
            <w:r w:rsidRPr="003B11DD">
              <w:rPr>
                <w:rFonts w:ascii="Times New Roman" w:hAnsi="Times New Roman"/>
                <w:b/>
                <w:i/>
                <w:spacing w:val="2"/>
                <w:sz w:val="24"/>
                <w:szCs w:val="24"/>
                <w:lang w:val="ru-RU" w:eastAsia="en-US"/>
              </w:rPr>
              <w:t>а</w:t>
            </w:r>
            <w:r w:rsidRPr="003B11DD">
              <w:rPr>
                <w:rFonts w:ascii="Times New Roman" w:hAnsi="Times New Roman"/>
                <w:b/>
                <w:i/>
                <w:spacing w:val="-1"/>
                <w:sz w:val="24"/>
                <w:szCs w:val="24"/>
                <w:lang w:val="ru-RU" w:eastAsia="en-US"/>
              </w:rPr>
              <w:t>мм</w:t>
            </w:r>
            <w:r w:rsidRPr="003B11DD">
              <w:rPr>
                <w:rFonts w:ascii="Times New Roman" w:hAnsi="Times New Roman"/>
                <w:b/>
                <w:i/>
                <w:sz w:val="24"/>
                <w:szCs w:val="24"/>
                <w:lang w:val="ru-RU" w:eastAsia="en-US"/>
              </w:rPr>
              <w:t>а органи</w:t>
            </w:r>
            <w:r w:rsidRPr="003B11DD">
              <w:rPr>
                <w:rFonts w:ascii="Times New Roman" w:hAnsi="Times New Roman"/>
                <w:b/>
                <w:i/>
                <w:spacing w:val="1"/>
                <w:sz w:val="24"/>
                <w:szCs w:val="24"/>
                <w:lang w:val="ru-RU" w:eastAsia="en-US"/>
              </w:rPr>
              <w:t>з</w:t>
            </w:r>
            <w:r w:rsidRPr="003B11DD">
              <w:rPr>
                <w:rFonts w:ascii="Times New Roman" w:hAnsi="Times New Roman"/>
                <w:b/>
                <w:i/>
                <w:sz w:val="24"/>
                <w:szCs w:val="24"/>
                <w:lang w:val="ru-RU" w:eastAsia="en-US"/>
              </w:rPr>
              <w:t>ац</w:t>
            </w:r>
            <w:r w:rsidRPr="003B11DD">
              <w:rPr>
                <w:rFonts w:ascii="Times New Roman" w:hAnsi="Times New Roman"/>
                <w:b/>
                <w:i/>
                <w:spacing w:val="1"/>
                <w:sz w:val="24"/>
                <w:szCs w:val="24"/>
                <w:lang w:val="ru-RU" w:eastAsia="en-US"/>
              </w:rPr>
              <w:t>и</w:t>
            </w:r>
            <w:r w:rsidRPr="003B11DD">
              <w:rPr>
                <w:rFonts w:ascii="Times New Roman" w:hAnsi="Times New Roman"/>
                <w:b/>
                <w:i/>
                <w:sz w:val="24"/>
                <w:szCs w:val="24"/>
                <w:lang w:val="ru-RU" w:eastAsia="en-US"/>
              </w:rPr>
              <w:t xml:space="preserve">и, </w:t>
            </w:r>
            <w:r w:rsidRPr="003B11DD">
              <w:rPr>
                <w:rFonts w:ascii="Times New Roman" w:hAnsi="Times New Roman"/>
                <w:b/>
                <w:i/>
                <w:spacing w:val="9"/>
                <w:sz w:val="24"/>
                <w:szCs w:val="24"/>
                <w:lang w:val="ru-RU" w:eastAsia="en-US"/>
              </w:rPr>
              <w:t>осуществляющей</w:t>
            </w:r>
          </w:p>
          <w:p w:rsidR="00553EBB" w:rsidRPr="003B11DD" w:rsidRDefault="00553EBB" w:rsidP="002E169C">
            <w:pPr>
              <w:pStyle w:val="a5"/>
              <w:ind w:left="57" w:right="125"/>
              <w:jc w:val="center"/>
              <w:rPr>
                <w:rFonts w:ascii="Times New Roman" w:hAnsi="Times New Roman"/>
                <w:b/>
                <w:i/>
                <w:sz w:val="24"/>
                <w:szCs w:val="24"/>
                <w:lang w:val="ru-RU" w:eastAsia="en-US"/>
              </w:rPr>
            </w:pPr>
            <w:r w:rsidRPr="003B11DD">
              <w:rPr>
                <w:rFonts w:ascii="Times New Roman" w:hAnsi="Times New Roman"/>
                <w:b/>
                <w:i/>
                <w:sz w:val="24"/>
                <w:szCs w:val="24"/>
                <w:lang w:val="ru-RU" w:eastAsia="en-US"/>
              </w:rPr>
              <w:t>горячее вод</w:t>
            </w:r>
            <w:r w:rsidRPr="003B11DD">
              <w:rPr>
                <w:rFonts w:ascii="Times New Roman" w:hAnsi="Times New Roman"/>
                <w:b/>
                <w:i/>
                <w:spacing w:val="2"/>
                <w:sz w:val="24"/>
                <w:szCs w:val="24"/>
                <w:lang w:val="ru-RU" w:eastAsia="en-US"/>
              </w:rPr>
              <w:t>ос</w:t>
            </w:r>
            <w:r w:rsidRPr="003B11DD">
              <w:rPr>
                <w:rFonts w:ascii="Times New Roman" w:hAnsi="Times New Roman"/>
                <w:b/>
                <w:i/>
                <w:sz w:val="24"/>
                <w:szCs w:val="24"/>
                <w:lang w:val="ru-RU" w:eastAsia="en-US"/>
              </w:rPr>
              <w:t>наб</w:t>
            </w:r>
            <w:r w:rsidRPr="003B11DD">
              <w:rPr>
                <w:rFonts w:ascii="Times New Roman" w:hAnsi="Times New Roman"/>
                <w:b/>
                <w:i/>
                <w:spacing w:val="1"/>
                <w:sz w:val="24"/>
                <w:szCs w:val="24"/>
                <w:lang w:val="ru-RU" w:eastAsia="en-US"/>
              </w:rPr>
              <w:t>ж</w:t>
            </w:r>
            <w:r w:rsidRPr="003B11DD">
              <w:rPr>
                <w:rFonts w:ascii="Times New Roman" w:hAnsi="Times New Roman"/>
                <w:b/>
                <w:i/>
                <w:sz w:val="24"/>
                <w:szCs w:val="24"/>
                <w:lang w:val="ru-RU" w:eastAsia="en-US"/>
              </w:rPr>
              <w:t>ен</w:t>
            </w:r>
            <w:r w:rsidRPr="003B11DD">
              <w:rPr>
                <w:rFonts w:ascii="Times New Roman" w:hAnsi="Times New Roman"/>
                <w:b/>
                <w:i/>
                <w:spacing w:val="1"/>
                <w:sz w:val="24"/>
                <w:szCs w:val="24"/>
                <w:lang w:val="ru-RU" w:eastAsia="en-US"/>
              </w:rPr>
              <w:t>и</w:t>
            </w:r>
            <w:r w:rsidRPr="003B11DD">
              <w:rPr>
                <w:rFonts w:ascii="Times New Roman" w:hAnsi="Times New Roman"/>
                <w:b/>
                <w:i/>
                <w:sz w:val="24"/>
                <w:szCs w:val="24"/>
                <w:lang w:val="ru-RU" w:eastAsia="en-US"/>
              </w:rPr>
              <w:t>е,</w:t>
            </w:r>
          </w:p>
          <w:p w:rsidR="00553EBB" w:rsidRPr="003B11DD" w:rsidRDefault="00553EBB" w:rsidP="002E169C">
            <w:pPr>
              <w:pStyle w:val="a5"/>
              <w:ind w:left="57" w:right="125"/>
              <w:jc w:val="center"/>
              <w:rPr>
                <w:rFonts w:ascii="Times New Roman" w:hAnsi="Times New Roman"/>
                <w:b/>
                <w:i/>
                <w:sz w:val="24"/>
                <w:szCs w:val="24"/>
                <w:lang w:val="ru-RU" w:eastAsia="en-US"/>
              </w:rPr>
            </w:pPr>
            <w:r w:rsidRPr="003B11DD">
              <w:rPr>
                <w:rFonts w:ascii="Times New Roman" w:hAnsi="Times New Roman"/>
                <w:b/>
                <w:i/>
                <w:sz w:val="24"/>
                <w:szCs w:val="24"/>
                <w:lang w:val="ru-RU" w:eastAsia="en-US"/>
              </w:rPr>
              <w:t>холод</w:t>
            </w:r>
            <w:r w:rsidRPr="003B11DD">
              <w:rPr>
                <w:rFonts w:ascii="Times New Roman" w:hAnsi="Times New Roman"/>
                <w:b/>
                <w:i/>
                <w:spacing w:val="1"/>
                <w:sz w:val="24"/>
                <w:szCs w:val="24"/>
                <w:lang w:val="ru-RU" w:eastAsia="en-US"/>
              </w:rPr>
              <w:t>н</w:t>
            </w:r>
            <w:r w:rsidRPr="003B11DD">
              <w:rPr>
                <w:rFonts w:ascii="Times New Roman" w:hAnsi="Times New Roman"/>
                <w:b/>
                <w:i/>
                <w:sz w:val="24"/>
                <w:szCs w:val="24"/>
                <w:lang w:val="ru-RU" w:eastAsia="en-US"/>
              </w:rPr>
              <w:t>ое водосн</w:t>
            </w:r>
            <w:r w:rsidRPr="003B11DD">
              <w:rPr>
                <w:rFonts w:ascii="Times New Roman" w:hAnsi="Times New Roman"/>
                <w:b/>
                <w:i/>
                <w:spacing w:val="1"/>
                <w:sz w:val="24"/>
                <w:szCs w:val="24"/>
                <w:lang w:val="ru-RU" w:eastAsia="en-US"/>
              </w:rPr>
              <w:t>а</w:t>
            </w:r>
            <w:r w:rsidRPr="003B11DD">
              <w:rPr>
                <w:rFonts w:ascii="Times New Roman" w:hAnsi="Times New Roman"/>
                <w:b/>
                <w:i/>
                <w:spacing w:val="2"/>
                <w:sz w:val="24"/>
                <w:szCs w:val="24"/>
                <w:lang w:val="ru-RU" w:eastAsia="en-US"/>
              </w:rPr>
              <w:t>б</w:t>
            </w:r>
            <w:r w:rsidRPr="003B11DD">
              <w:rPr>
                <w:rFonts w:ascii="Times New Roman" w:hAnsi="Times New Roman"/>
                <w:b/>
                <w:i/>
                <w:spacing w:val="1"/>
                <w:sz w:val="24"/>
                <w:szCs w:val="24"/>
                <w:lang w:val="ru-RU" w:eastAsia="en-US"/>
              </w:rPr>
              <w:t>ж</w:t>
            </w:r>
            <w:r w:rsidRPr="003B11DD">
              <w:rPr>
                <w:rFonts w:ascii="Times New Roman" w:hAnsi="Times New Roman"/>
                <w:b/>
                <w:i/>
                <w:sz w:val="24"/>
                <w:szCs w:val="24"/>
                <w:lang w:val="ru-RU" w:eastAsia="en-US"/>
              </w:rPr>
              <w:t>ен</w:t>
            </w:r>
            <w:r w:rsidRPr="003B11DD">
              <w:rPr>
                <w:rFonts w:ascii="Times New Roman" w:hAnsi="Times New Roman"/>
                <w:b/>
                <w:i/>
                <w:spacing w:val="1"/>
                <w:sz w:val="24"/>
                <w:szCs w:val="24"/>
                <w:lang w:val="ru-RU" w:eastAsia="en-US"/>
              </w:rPr>
              <w:t>и</w:t>
            </w:r>
            <w:r w:rsidRPr="003B11DD">
              <w:rPr>
                <w:rFonts w:ascii="Times New Roman" w:hAnsi="Times New Roman"/>
                <w:b/>
                <w:i/>
                <w:sz w:val="24"/>
                <w:szCs w:val="24"/>
                <w:lang w:val="ru-RU" w:eastAsia="en-US"/>
              </w:rPr>
              <w:t>е и (и</w:t>
            </w:r>
            <w:r w:rsidRPr="003B11DD">
              <w:rPr>
                <w:rFonts w:ascii="Times New Roman" w:hAnsi="Times New Roman"/>
                <w:b/>
                <w:i/>
                <w:spacing w:val="1"/>
                <w:sz w:val="24"/>
                <w:szCs w:val="24"/>
                <w:lang w:val="ru-RU" w:eastAsia="en-US"/>
              </w:rPr>
              <w:t>л</w:t>
            </w:r>
            <w:r w:rsidRPr="003B11DD">
              <w:rPr>
                <w:rFonts w:ascii="Times New Roman" w:hAnsi="Times New Roman"/>
                <w:b/>
                <w:i/>
                <w:sz w:val="24"/>
                <w:szCs w:val="24"/>
                <w:lang w:val="ru-RU" w:eastAsia="en-US"/>
              </w:rPr>
              <w:t>и)</w:t>
            </w:r>
            <w:r w:rsidRPr="003B11DD">
              <w:rPr>
                <w:rFonts w:ascii="Times New Roman" w:hAnsi="Times New Roman"/>
                <w:b/>
                <w:i/>
                <w:spacing w:val="-6"/>
                <w:sz w:val="24"/>
                <w:szCs w:val="24"/>
                <w:lang w:val="ru-RU" w:eastAsia="en-US"/>
              </w:rPr>
              <w:t xml:space="preserve"> </w:t>
            </w:r>
            <w:r w:rsidRPr="003B11DD">
              <w:rPr>
                <w:rFonts w:ascii="Times New Roman" w:hAnsi="Times New Roman"/>
                <w:b/>
                <w:i/>
                <w:sz w:val="24"/>
                <w:szCs w:val="24"/>
                <w:lang w:val="ru-RU" w:eastAsia="en-US"/>
              </w:rPr>
              <w:t>водоо</w:t>
            </w:r>
            <w:r w:rsidRPr="003B11DD">
              <w:rPr>
                <w:rFonts w:ascii="Times New Roman" w:hAnsi="Times New Roman"/>
                <w:b/>
                <w:i/>
                <w:spacing w:val="2"/>
                <w:sz w:val="24"/>
                <w:szCs w:val="24"/>
                <w:lang w:val="ru-RU" w:eastAsia="en-US"/>
              </w:rPr>
              <w:t>т</w:t>
            </w:r>
            <w:r w:rsidRPr="003B11DD">
              <w:rPr>
                <w:rFonts w:ascii="Times New Roman" w:hAnsi="Times New Roman"/>
                <w:b/>
                <w:i/>
                <w:sz w:val="24"/>
                <w:szCs w:val="24"/>
                <w:lang w:val="ru-RU" w:eastAsia="en-US"/>
              </w:rPr>
              <w:t>веде</w:t>
            </w:r>
            <w:r w:rsidRPr="003B11DD">
              <w:rPr>
                <w:rFonts w:ascii="Times New Roman" w:hAnsi="Times New Roman"/>
                <w:b/>
                <w:i/>
                <w:spacing w:val="1"/>
                <w:sz w:val="24"/>
                <w:szCs w:val="24"/>
                <w:lang w:val="ru-RU" w:eastAsia="en-US"/>
              </w:rPr>
              <w:t>н</w:t>
            </w:r>
            <w:r w:rsidRPr="003B11DD">
              <w:rPr>
                <w:rFonts w:ascii="Times New Roman" w:hAnsi="Times New Roman"/>
                <w:b/>
                <w:i/>
                <w:sz w:val="24"/>
                <w:szCs w:val="24"/>
                <w:lang w:val="ru-RU" w:eastAsia="en-US"/>
              </w:rPr>
              <w:t>ие</w:t>
            </w:r>
          </w:p>
        </w:tc>
        <w:tc>
          <w:tcPr>
            <w:tcW w:w="7097" w:type="dxa"/>
            <w:tcBorders>
              <w:top w:val="single" w:sz="4" w:space="0" w:color="000000"/>
              <w:left w:val="single" w:sz="4" w:space="0" w:color="000000"/>
              <w:right w:val="single" w:sz="4" w:space="0" w:color="000000"/>
            </w:tcBorders>
            <w:shd w:val="clear" w:color="auto" w:fill="DEEAF6"/>
            <w:vAlign w:val="center"/>
          </w:tcPr>
          <w:p w:rsidR="00553EBB" w:rsidRPr="00F02FCE" w:rsidRDefault="00553EBB" w:rsidP="000C6544">
            <w:pPr>
              <w:pStyle w:val="a5"/>
              <w:ind w:left="158" w:right="86"/>
              <w:jc w:val="both"/>
              <w:rPr>
                <w:rFonts w:ascii="Times New Roman" w:hAnsi="Times New Roman"/>
                <w:sz w:val="24"/>
                <w:szCs w:val="24"/>
                <w:lang w:val="ru-RU" w:eastAsia="en-US"/>
              </w:rPr>
            </w:pPr>
            <w:r w:rsidRPr="00F02FCE">
              <w:rPr>
                <w:rFonts w:ascii="Times New Roman" w:hAnsi="Times New Roman"/>
                <w:sz w:val="24"/>
                <w:szCs w:val="24"/>
                <w:lang w:val="ru-RU" w:eastAsia="en-US"/>
              </w:rPr>
              <w:t>Прогр</w:t>
            </w:r>
            <w:r w:rsidRPr="00F02FCE">
              <w:rPr>
                <w:rFonts w:ascii="Times New Roman" w:hAnsi="Times New Roman"/>
                <w:spacing w:val="2"/>
                <w:sz w:val="24"/>
                <w:szCs w:val="24"/>
                <w:lang w:val="ru-RU" w:eastAsia="en-US"/>
              </w:rPr>
              <w:t>а</w:t>
            </w:r>
            <w:r w:rsidRPr="00F02FCE">
              <w:rPr>
                <w:rFonts w:ascii="Times New Roman" w:hAnsi="Times New Roman"/>
                <w:spacing w:val="-1"/>
                <w:sz w:val="24"/>
                <w:szCs w:val="24"/>
                <w:lang w:val="ru-RU" w:eastAsia="en-US"/>
              </w:rPr>
              <w:t>мм</w:t>
            </w:r>
            <w:r w:rsidRPr="00F02FCE">
              <w:rPr>
                <w:rFonts w:ascii="Times New Roman" w:hAnsi="Times New Roman"/>
                <w:sz w:val="24"/>
                <w:szCs w:val="24"/>
                <w:lang w:val="ru-RU" w:eastAsia="en-US"/>
              </w:rPr>
              <w:t>а</w:t>
            </w:r>
            <w:r w:rsidRPr="00F02FCE">
              <w:rPr>
                <w:rFonts w:ascii="Times New Roman" w:hAnsi="Times New Roman"/>
                <w:spacing w:val="-3"/>
                <w:sz w:val="24"/>
                <w:szCs w:val="24"/>
                <w:lang w:val="ru-RU" w:eastAsia="en-US"/>
              </w:rPr>
              <w:t xml:space="preserve"> </w:t>
            </w:r>
            <w:r w:rsidRPr="00F02FCE">
              <w:rPr>
                <w:rFonts w:ascii="Times New Roman" w:hAnsi="Times New Roman"/>
                <w:sz w:val="24"/>
                <w:szCs w:val="24"/>
                <w:lang w:val="ru-RU" w:eastAsia="en-US"/>
              </w:rPr>
              <w:t>те</w:t>
            </w:r>
            <w:r w:rsidRPr="00F02FCE">
              <w:rPr>
                <w:rFonts w:ascii="Times New Roman" w:hAnsi="Times New Roman"/>
                <w:spacing w:val="3"/>
                <w:sz w:val="24"/>
                <w:szCs w:val="24"/>
                <w:lang w:val="ru-RU" w:eastAsia="en-US"/>
              </w:rPr>
              <w:t>к</w:t>
            </w:r>
            <w:r w:rsidRPr="00F02FCE">
              <w:rPr>
                <w:rFonts w:ascii="Times New Roman" w:hAnsi="Times New Roman"/>
                <w:spacing w:val="-5"/>
                <w:sz w:val="24"/>
                <w:szCs w:val="24"/>
                <w:lang w:val="ru-RU" w:eastAsia="en-US"/>
              </w:rPr>
              <w:t>у</w:t>
            </w:r>
            <w:r w:rsidRPr="00F02FCE">
              <w:rPr>
                <w:rFonts w:ascii="Times New Roman" w:hAnsi="Times New Roman"/>
                <w:spacing w:val="2"/>
                <w:sz w:val="24"/>
                <w:szCs w:val="24"/>
                <w:lang w:val="ru-RU" w:eastAsia="en-US"/>
              </w:rPr>
              <w:t>щ</w:t>
            </w:r>
            <w:r w:rsidRPr="00F02FCE">
              <w:rPr>
                <w:rFonts w:ascii="Times New Roman" w:hAnsi="Times New Roman"/>
                <w:sz w:val="24"/>
                <w:szCs w:val="24"/>
                <w:lang w:val="ru-RU" w:eastAsia="en-US"/>
              </w:rPr>
              <w:t>ей</w:t>
            </w:r>
            <w:r w:rsidRPr="00F02FCE">
              <w:rPr>
                <w:rFonts w:ascii="Times New Roman" w:hAnsi="Times New Roman"/>
                <w:spacing w:val="-2"/>
                <w:sz w:val="24"/>
                <w:szCs w:val="24"/>
                <w:lang w:val="ru-RU" w:eastAsia="en-US"/>
              </w:rPr>
              <w:t xml:space="preserve"> </w:t>
            </w:r>
            <w:r w:rsidRPr="00F02FCE">
              <w:rPr>
                <w:rFonts w:ascii="Times New Roman" w:hAnsi="Times New Roman"/>
                <w:spacing w:val="2"/>
                <w:sz w:val="24"/>
                <w:szCs w:val="24"/>
                <w:lang w:val="ru-RU" w:eastAsia="en-US"/>
              </w:rPr>
              <w:t>(</w:t>
            </w:r>
            <w:r w:rsidRPr="00F02FCE">
              <w:rPr>
                <w:rFonts w:ascii="Times New Roman" w:hAnsi="Times New Roman"/>
                <w:sz w:val="24"/>
                <w:szCs w:val="24"/>
                <w:lang w:val="ru-RU" w:eastAsia="en-US"/>
              </w:rPr>
              <w:t>опера</w:t>
            </w:r>
            <w:r w:rsidRPr="00F02FCE">
              <w:rPr>
                <w:rFonts w:ascii="Times New Roman" w:hAnsi="Times New Roman"/>
                <w:spacing w:val="1"/>
                <w:sz w:val="24"/>
                <w:szCs w:val="24"/>
                <w:lang w:val="ru-RU" w:eastAsia="en-US"/>
              </w:rPr>
              <w:t>ц</w:t>
            </w:r>
            <w:r w:rsidRPr="00F02FCE">
              <w:rPr>
                <w:rFonts w:ascii="Times New Roman" w:hAnsi="Times New Roman"/>
                <w:sz w:val="24"/>
                <w:szCs w:val="24"/>
                <w:lang w:val="ru-RU" w:eastAsia="en-US"/>
              </w:rPr>
              <w:t>ио</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но</w:t>
            </w:r>
            <w:r w:rsidRPr="00F02FCE">
              <w:rPr>
                <w:rFonts w:ascii="Times New Roman" w:hAnsi="Times New Roman"/>
                <w:spacing w:val="1"/>
                <w:sz w:val="24"/>
                <w:szCs w:val="24"/>
                <w:lang w:val="ru-RU" w:eastAsia="en-US"/>
              </w:rPr>
              <w:t>й</w:t>
            </w:r>
            <w:r w:rsidRPr="00F02FCE">
              <w:rPr>
                <w:rFonts w:ascii="Times New Roman" w:hAnsi="Times New Roman"/>
                <w:sz w:val="24"/>
                <w:szCs w:val="24"/>
                <w:lang w:val="ru-RU" w:eastAsia="en-US"/>
              </w:rPr>
              <w:t>)</w:t>
            </w:r>
            <w:r w:rsidRPr="00F02FCE">
              <w:rPr>
                <w:rFonts w:ascii="Times New Roman" w:hAnsi="Times New Roman"/>
                <w:spacing w:val="-11"/>
                <w:sz w:val="24"/>
                <w:szCs w:val="24"/>
                <w:lang w:val="ru-RU" w:eastAsia="en-US"/>
              </w:rPr>
              <w:t xml:space="preserve"> </w:t>
            </w:r>
            <w:r w:rsidRPr="00F02FCE">
              <w:rPr>
                <w:rFonts w:ascii="Times New Roman" w:hAnsi="Times New Roman"/>
                <w:sz w:val="24"/>
                <w:szCs w:val="24"/>
                <w:lang w:val="ru-RU" w:eastAsia="en-US"/>
              </w:rPr>
              <w:t>де</w:t>
            </w:r>
            <w:r w:rsidRPr="00F02FCE">
              <w:rPr>
                <w:rFonts w:ascii="Times New Roman" w:hAnsi="Times New Roman"/>
                <w:spacing w:val="1"/>
                <w:sz w:val="24"/>
                <w:szCs w:val="24"/>
                <w:lang w:val="ru-RU" w:eastAsia="en-US"/>
              </w:rPr>
              <w:t>я</w:t>
            </w:r>
            <w:r w:rsidRPr="00F02FCE">
              <w:rPr>
                <w:rFonts w:ascii="Times New Roman" w:hAnsi="Times New Roman"/>
                <w:sz w:val="24"/>
                <w:szCs w:val="24"/>
                <w:lang w:val="ru-RU" w:eastAsia="en-US"/>
              </w:rPr>
              <w:t>т</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льности та</w:t>
            </w:r>
            <w:r w:rsidRPr="00F02FCE">
              <w:rPr>
                <w:rFonts w:ascii="Times New Roman" w:hAnsi="Times New Roman"/>
                <w:spacing w:val="-2"/>
                <w:sz w:val="24"/>
                <w:szCs w:val="24"/>
                <w:lang w:val="ru-RU" w:eastAsia="en-US"/>
              </w:rPr>
              <w:t>к</w:t>
            </w:r>
            <w:r w:rsidRPr="00F02FCE">
              <w:rPr>
                <w:rFonts w:ascii="Times New Roman" w:hAnsi="Times New Roman"/>
                <w:sz w:val="24"/>
                <w:szCs w:val="24"/>
                <w:lang w:val="ru-RU" w:eastAsia="en-US"/>
              </w:rPr>
              <w:t xml:space="preserve">ой </w:t>
            </w:r>
            <w:r w:rsidRPr="00F02FCE">
              <w:rPr>
                <w:rFonts w:ascii="Times New Roman" w:hAnsi="Times New Roman"/>
                <w:spacing w:val="20"/>
                <w:sz w:val="24"/>
                <w:szCs w:val="24"/>
                <w:lang w:val="ru-RU" w:eastAsia="en-US"/>
              </w:rPr>
              <w:t>организации</w:t>
            </w:r>
            <w:r w:rsidRPr="00F02FCE">
              <w:rPr>
                <w:rFonts w:ascii="Times New Roman" w:hAnsi="Times New Roman"/>
                <w:sz w:val="24"/>
                <w:szCs w:val="24"/>
                <w:lang w:val="ru-RU" w:eastAsia="en-US"/>
              </w:rPr>
              <w:t xml:space="preserve"> </w:t>
            </w:r>
            <w:r w:rsidRPr="00F02FCE">
              <w:rPr>
                <w:rFonts w:ascii="Times New Roman" w:hAnsi="Times New Roman"/>
                <w:spacing w:val="12"/>
                <w:sz w:val="24"/>
                <w:szCs w:val="24"/>
                <w:lang w:val="ru-RU" w:eastAsia="en-US"/>
              </w:rPr>
              <w:t>по</w:t>
            </w:r>
            <w:r w:rsidR="00BD2F8A">
              <w:rPr>
                <w:rFonts w:ascii="Times New Roman" w:hAnsi="Times New Roman"/>
                <w:spacing w:val="12"/>
                <w:sz w:val="24"/>
                <w:szCs w:val="24"/>
                <w:lang w:val="ru-RU" w:eastAsia="en-US"/>
              </w:rPr>
              <w:t xml:space="preserve"> </w:t>
            </w:r>
            <w:r w:rsidRPr="00F02FCE">
              <w:rPr>
                <w:rFonts w:ascii="Times New Roman" w:hAnsi="Times New Roman"/>
                <w:spacing w:val="23"/>
                <w:sz w:val="24"/>
                <w:szCs w:val="24"/>
                <w:lang w:val="ru-RU" w:eastAsia="en-US"/>
              </w:rPr>
              <w:t>осуществлению</w:t>
            </w:r>
            <w:r w:rsidR="00BD2F8A">
              <w:rPr>
                <w:rFonts w:ascii="Times New Roman" w:hAnsi="Times New Roman"/>
                <w:spacing w:val="23"/>
                <w:sz w:val="24"/>
                <w:szCs w:val="24"/>
                <w:lang w:val="ru-RU" w:eastAsia="en-US"/>
              </w:rPr>
              <w:t xml:space="preserve"> </w:t>
            </w:r>
            <w:r w:rsidRPr="00F02FCE">
              <w:rPr>
                <w:rFonts w:ascii="Times New Roman" w:hAnsi="Times New Roman"/>
                <w:spacing w:val="9"/>
                <w:sz w:val="24"/>
                <w:szCs w:val="24"/>
                <w:lang w:val="ru-RU" w:eastAsia="en-US"/>
              </w:rPr>
              <w:t>горячего</w:t>
            </w:r>
            <w:r w:rsidR="00BD2F8A">
              <w:rPr>
                <w:rFonts w:ascii="Times New Roman" w:hAnsi="Times New Roman"/>
                <w:spacing w:val="9"/>
                <w:sz w:val="24"/>
                <w:szCs w:val="24"/>
                <w:lang w:val="ru-RU" w:eastAsia="en-US"/>
              </w:rPr>
              <w:t xml:space="preserve"> </w:t>
            </w:r>
            <w:r w:rsidRPr="00F02FCE">
              <w:rPr>
                <w:rFonts w:ascii="Times New Roman" w:hAnsi="Times New Roman"/>
                <w:sz w:val="24"/>
                <w:szCs w:val="24"/>
                <w:lang w:val="ru-RU" w:eastAsia="en-US"/>
              </w:rPr>
              <w:t>водосна</w:t>
            </w:r>
            <w:r w:rsidRPr="00F02FCE">
              <w:rPr>
                <w:rFonts w:ascii="Times New Roman" w:hAnsi="Times New Roman"/>
                <w:spacing w:val="1"/>
                <w:sz w:val="24"/>
                <w:szCs w:val="24"/>
                <w:lang w:val="ru-RU" w:eastAsia="en-US"/>
              </w:rPr>
              <w:t>бж</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w:t>
            </w:r>
            <w:r w:rsidRPr="00F02FCE">
              <w:rPr>
                <w:rFonts w:ascii="Times New Roman" w:hAnsi="Times New Roman"/>
                <w:spacing w:val="-13"/>
                <w:sz w:val="24"/>
                <w:szCs w:val="24"/>
                <w:lang w:val="ru-RU" w:eastAsia="en-US"/>
              </w:rPr>
              <w:t xml:space="preserve"> </w:t>
            </w:r>
            <w:r w:rsidRPr="00F02FCE">
              <w:rPr>
                <w:rFonts w:ascii="Times New Roman" w:hAnsi="Times New Roman"/>
                <w:sz w:val="24"/>
                <w:szCs w:val="24"/>
                <w:lang w:val="ru-RU" w:eastAsia="en-US"/>
              </w:rPr>
              <w:t>хол</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дного</w:t>
            </w:r>
            <w:r w:rsidRPr="00F02FCE">
              <w:rPr>
                <w:rFonts w:ascii="Times New Roman" w:hAnsi="Times New Roman"/>
                <w:spacing w:val="-8"/>
                <w:sz w:val="24"/>
                <w:szCs w:val="24"/>
                <w:lang w:val="ru-RU" w:eastAsia="en-US"/>
              </w:rPr>
              <w:t xml:space="preserve"> </w:t>
            </w:r>
            <w:r w:rsidRPr="00F02FCE">
              <w:rPr>
                <w:rFonts w:ascii="Times New Roman" w:hAnsi="Times New Roman"/>
                <w:sz w:val="24"/>
                <w:szCs w:val="24"/>
                <w:lang w:val="ru-RU" w:eastAsia="en-US"/>
              </w:rPr>
              <w:t>водосн</w:t>
            </w:r>
            <w:r w:rsidRPr="00F02FCE">
              <w:rPr>
                <w:rFonts w:ascii="Times New Roman" w:hAnsi="Times New Roman"/>
                <w:spacing w:val="3"/>
                <w:sz w:val="24"/>
                <w:szCs w:val="24"/>
                <w:lang w:val="ru-RU" w:eastAsia="en-US"/>
              </w:rPr>
              <w:t>а</w:t>
            </w:r>
            <w:r w:rsidRPr="00F02FCE">
              <w:rPr>
                <w:rFonts w:ascii="Times New Roman" w:hAnsi="Times New Roman"/>
                <w:sz w:val="24"/>
                <w:szCs w:val="24"/>
                <w:lang w:val="ru-RU" w:eastAsia="en-US"/>
              </w:rPr>
              <w:t>б</w:t>
            </w:r>
            <w:r w:rsidRPr="00F02FCE">
              <w:rPr>
                <w:rFonts w:ascii="Times New Roman" w:hAnsi="Times New Roman"/>
                <w:spacing w:val="1"/>
                <w:sz w:val="24"/>
                <w:szCs w:val="24"/>
                <w:lang w:val="ru-RU" w:eastAsia="en-US"/>
              </w:rPr>
              <w:t>ж</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w:t>
            </w:r>
            <w:r w:rsidRPr="00F02FCE">
              <w:rPr>
                <w:rFonts w:ascii="Times New Roman" w:hAnsi="Times New Roman"/>
                <w:spacing w:val="-12"/>
                <w:sz w:val="24"/>
                <w:szCs w:val="24"/>
                <w:lang w:val="ru-RU" w:eastAsia="en-US"/>
              </w:rPr>
              <w:t xml:space="preserve"> </w:t>
            </w:r>
            <w:r w:rsidRPr="00F02FCE">
              <w:rPr>
                <w:rFonts w:ascii="Times New Roman" w:hAnsi="Times New Roman"/>
                <w:sz w:val="24"/>
                <w:szCs w:val="24"/>
                <w:lang w:val="ru-RU" w:eastAsia="en-US"/>
              </w:rPr>
              <w:t>и</w:t>
            </w:r>
            <w:r w:rsidRPr="00F02FCE">
              <w:rPr>
                <w:rFonts w:ascii="Times New Roman" w:hAnsi="Times New Roman"/>
                <w:spacing w:val="4"/>
                <w:sz w:val="24"/>
                <w:szCs w:val="24"/>
                <w:lang w:val="ru-RU" w:eastAsia="en-US"/>
              </w:rPr>
              <w:t xml:space="preserve"> </w:t>
            </w:r>
            <w:r w:rsidRPr="00F02FCE">
              <w:rPr>
                <w:rFonts w:ascii="Times New Roman" w:hAnsi="Times New Roman"/>
                <w:sz w:val="24"/>
                <w:szCs w:val="24"/>
                <w:lang w:val="ru-RU" w:eastAsia="en-US"/>
              </w:rPr>
              <w:t>(и</w:t>
            </w:r>
            <w:r w:rsidRPr="00F02FCE">
              <w:rPr>
                <w:rFonts w:ascii="Times New Roman" w:hAnsi="Times New Roman"/>
                <w:spacing w:val="1"/>
                <w:sz w:val="24"/>
                <w:szCs w:val="24"/>
                <w:lang w:val="ru-RU" w:eastAsia="en-US"/>
              </w:rPr>
              <w:t>л</w:t>
            </w:r>
            <w:r w:rsidRPr="00F02FCE">
              <w:rPr>
                <w:rFonts w:ascii="Times New Roman" w:hAnsi="Times New Roman"/>
                <w:sz w:val="24"/>
                <w:szCs w:val="24"/>
                <w:lang w:val="ru-RU" w:eastAsia="en-US"/>
              </w:rPr>
              <w:t>и) водоотв</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ден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w:t>
            </w:r>
            <w:r w:rsidRPr="00F02FCE">
              <w:rPr>
                <w:rFonts w:ascii="Times New Roman" w:hAnsi="Times New Roman"/>
                <w:spacing w:val="-12"/>
                <w:sz w:val="24"/>
                <w:szCs w:val="24"/>
                <w:lang w:val="ru-RU" w:eastAsia="en-US"/>
              </w:rPr>
              <w:t xml:space="preserve"> </w:t>
            </w:r>
            <w:r w:rsidRPr="00F02FCE">
              <w:rPr>
                <w:rFonts w:ascii="Times New Roman" w:hAnsi="Times New Roman"/>
                <w:sz w:val="24"/>
                <w:szCs w:val="24"/>
                <w:lang w:val="ru-RU" w:eastAsia="en-US"/>
              </w:rPr>
              <w:t>ре</w:t>
            </w:r>
            <w:r w:rsidRPr="00F02FCE">
              <w:rPr>
                <w:rFonts w:ascii="Times New Roman" w:hAnsi="Times New Roman"/>
                <w:spacing w:val="4"/>
                <w:sz w:val="24"/>
                <w:szCs w:val="24"/>
                <w:lang w:val="ru-RU" w:eastAsia="en-US"/>
              </w:rPr>
              <w:t>г</w:t>
            </w:r>
            <w:r w:rsidRPr="00F02FCE">
              <w:rPr>
                <w:rFonts w:ascii="Times New Roman" w:hAnsi="Times New Roman"/>
                <w:spacing w:val="-5"/>
                <w:sz w:val="24"/>
                <w:szCs w:val="24"/>
                <w:lang w:val="ru-RU" w:eastAsia="en-US"/>
              </w:rPr>
              <w:t>у</w:t>
            </w:r>
            <w:r w:rsidRPr="00F02FCE">
              <w:rPr>
                <w:rFonts w:ascii="Times New Roman" w:hAnsi="Times New Roman"/>
                <w:spacing w:val="2"/>
                <w:sz w:val="24"/>
                <w:szCs w:val="24"/>
                <w:lang w:val="ru-RU" w:eastAsia="en-US"/>
              </w:rPr>
              <w:t>л</w:t>
            </w:r>
            <w:r w:rsidRPr="00F02FCE">
              <w:rPr>
                <w:rFonts w:ascii="Times New Roman" w:hAnsi="Times New Roman"/>
                <w:sz w:val="24"/>
                <w:szCs w:val="24"/>
                <w:lang w:val="ru-RU" w:eastAsia="en-US"/>
              </w:rPr>
              <w:t>и</w:t>
            </w:r>
            <w:r w:rsidRPr="00F02FCE">
              <w:rPr>
                <w:rFonts w:ascii="Times New Roman" w:hAnsi="Times New Roman"/>
                <w:spacing w:val="3"/>
                <w:sz w:val="24"/>
                <w:szCs w:val="24"/>
                <w:lang w:val="ru-RU" w:eastAsia="en-US"/>
              </w:rPr>
              <w:t>р</w:t>
            </w:r>
            <w:r w:rsidRPr="00F02FCE">
              <w:rPr>
                <w:rFonts w:ascii="Times New Roman" w:hAnsi="Times New Roman"/>
                <w:spacing w:val="-5"/>
                <w:sz w:val="24"/>
                <w:szCs w:val="24"/>
                <w:lang w:val="ru-RU" w:eastAsia="en-US"/>
              </w:rPr>
              <w:t>у</w:t>
            </w:r>
            <w:r w:rsidRPr="00F02FCE">
              <w:rPr>
                <w:rFonts w:ascii="Times New Roman" w:hAnsi="Times New Roman"/>
                <w:spacing w:val="2"/>
                <w:sz w:val="24"/>
                <w:szCs w:val="24"/>
                <w:lang w:val="ru-RU" w:eastAsia="en-US"/>
              </w:rPr>
              <w:t>е</w:t>
            </w:r>
            <w:r w:rsidRPr="00F02FCE">
              <w:rPr>
                <w:rFonts w:ascii="Times New Roman" w:hAnsi="Times New Roman"/>
                <w:spacing w:val="-1"/>
                <w:sz w:val="24"/>
                <w:szCs w:val="24"/>
                <w:lang w:val="ru-RU" w:eastAsia="en-US"/>
              </w:rPr>
              <w:t>м</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х</w:t>
            </w:r>
            <w:r w:rsidRPr="00F02FCE">
              <w:rPr>
                <w:rFonts w:ascii="Times New Roman" w:hAnsi="Times New Roman"/>
                <w:spacing w:val="-12"/>
                <w:sz w:val="24"/>
                <w:szCs w:val="24"/>
                <w:lang w:val="ru-RU" w:eastAsia="en-US"/>
              </w:rPr>
              <w:t xml:space="preserve"> </w:t>
            </w:r>
            <w:r w:rsidRPr="00F02FCE">
              <w:rPr>
                <w:rFonts w:ascii="Times New Roman" w:hAnsi="Times New Roman"/>
                <w:sz w:val="24"/>
                <w:szCs w:val="24"/>
                <w:lang w:val="ru-RU" w:eastAsia="en-US"/>
              </w:rPr>
              <w:t>видов</w:t>
            </w:r>
            <w:r w:rsidRPr="00F02FCE">
              <w:rPr>
                <w:rFonts w:ascii="Times New Roman" w:hAnsi="Times New Roman"/>
                <w:spacing w:val="-1"/>
                <w:sz w:val="24"/>
                <w:szCs w:val="24"/>
                <w:lang w:val="ru-RU" w:eastAsia="en-US"/>
              </w:rPr>
              <w:t xml:space="preserve"> </w:t>
            </w:r>
            <w:r w:rsidRPr="00F02FCE">
              <w:rPr>
                <w:rFonts w:ascii="Times New Roman" w:hAnsi="Times New Roman"/>
                <w:spacing w:val="2"/>
                <w:sz w:val="24"/>
                <w:szCs w:val="24"/>
                <w:lang w:val="ru-RU" w:eastAsia="en-US"/>
              </w:rPr>
              <w:t>д</w:t>
            </w:r>
            <w:r w:rsidRPr="00F02FCE">
              <w:rPr>
                <w:rFonts w:ascii="Times New Roman" w:hAnsi="Times New Roman"/>
                <w:sz w:val="24"/>
                <w:szCs w:val="24"/>
                <w:lang w:val="ru-RU" w:eastAsia="en-US"/>
              </w:rPr>
              <w:t>е</w:t>
            </w:r>
            <w:r w:rsidRPr="00F02FCE">
              <w:rPr>
                <w:rFonts w:ascii="Times New Roman" w:hAnsi="Times New Roman"/>
                <w:spacing w:val="1"/>
                <w:sz w:val="24"/>
                <w:szCs w:val="24"/>
                <w:lang w:val="ru-RU" w:eastAsia="en-US"/>
              </w:rPr>
              <w:t>я</w:t>
            </w:r>
            <w:r w:rsidRPr="00F02FCE">
              <w:rPr>
                <w:rFonts w:ascii="Times New Roman" w:hAnsi="Times New Roman"/>
                <w:sz w:val="24"/>
                <w:szCs w:val="24"/>
                <w:lang w:val="ru-RU" w:eastAsia="en-US"/>
              </w:rPr>
              <w:t>т</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льности в</w:t>
            </w:r>
            <w:r w:rsidRPr="00F02FCE">
              <w:rPr>
                <w:rFonts w:ascii="Times New Roman" w:hAnsi="Times New Roman"/>
                <w:spacing w:val="-1"/>
                <w:sz w:val="24"/>
                <w:szCs w:val="24"/>
                <w:lang w:val="ru-RU" w:eastAsia="en-US"/>
              </w:rPr>
              <w:t xml:space="preserve"> </w:t>
            </w:r>
            <w:r w:rsidRPr="00F02FCE">
              <w:rPr>
                <w:rFonts w:ascii="Times New Roman" w:hAnsi="Times New Roman"/>
                <w:sz w:val="24"/>
                <w:szCs w:val="24"/>
                <w:lang w:val="ru-RU" w:eastAsia="en-US"/>
              </w:rPr>
              <w:t>сфере</w:t>
            </w:r>
            <w:r w:rsidRPr="00F02FCE">
              <w:rPr>
                <w:rFonts w:ascii="Times New Roman" w:hAnsi="Times New Roman"/>
                <w:spacing w:val="-6"/>
                <w:sz w:val="24"/>
                <w:szCs w:val="24"/>
                <w:lang w:val="ru-RU" w:eastAsia="en-US"/>
              </w:rPr>
              <w:t xml:space="preserve"> </w:t>
            </w:r>
            <w:r w:rsidRPr="00F02FCE">
              <w:rPr>
                <w:rFonts w:ascii="Times New Roman" w:hAnsi="Times New Roman"/>
                <w:sz w:val="24"/>
                <w:szCs w:val="24"/>
                <w:lang w:val="ru-RU" w:eastAsia="en-US"/>
              </w:rPr>
              <w:t>во</w:t>
            </w:r>
            <w:r w:rsidRPr="00F02FCE">
              <w:rPr>
                <w:rFonts w:ascii="Times New Roman" w:hAnsi="Times New Roman"/>
                <w:spacing w:val="2"/>
                <w:sz w:val="24"/>
                <w:szCs w:val="24"/>
                <w:lang w:val="ru-RU" w:eastAsia="en-US"/>
              </w:rPr>
              <w:t>д</w:t>
            </w:r>
            <w:r w:rsidRPr="00F02FCE">
              <w:rPr>
                <w:rFonts w:ascii="Times New Roman" w:hAnsi="Times New Roman"/>
                <w:sz w:val="24"/>
                <w:szCs w:val="24"/>
                <w:lang w:val="ru-RU" w:eastAsia="en-US"/>
              </w:rPr>
              <w:t>оснаб</w:t>
            </w:r>
            <w:r w:rsidRPr="00F02FCE">
              <w:rPr>
                <w:rFonts w:ascii="Times New Roman" w:hAnsi="Times New Roman"/>
                <w:spacing w:val="1"/>
                <w:sz w:val="24"/>
                <w:szCs w:val="24"/>
                <w:lang w:val="ru-RU" w:eastAsia="en-US"/>
              </w:rPr>
              <w:t>ж</w:t>
            </w:r>
            <w:r w:rsidRPr="00F02FCE">
              <w:rPr>
                <w:rFonts w:ascii="Times New Roman" w:hAnsi="Times New Roman"/>
                <w:sz w:val="24"/>
                <w:szCs w:val="24"/>
                <w:lang w:val="ru-RU" w:eastAsia="en-US"/>
              </w:rPr>
              <w:t>е</w:t>
            </w:r>
            <w:r w:rsidRPr="00F02FCE">
              <w:rPr>
                <w:rFonts w:ascii="Times New Roman" w:hAnsi="Times New Roman"/>
                <w:spacing w:val="3"/>
                <w:sz w:val="24"/>
                <w:szCs w:val="24"/>
                <w:lang w:val="ru-RU" w:eastAsia="en-US"/>
              </w:rPr>
              <w:t>н</w:t>
            </w:r>
            <w:r w:rsidRPr="00F02FCE">
              <w:rPr>
                <w:rFonts w:ascii="Times New Roman" w:hAnsi="Times New Roman"/>
                <w:sz w:val="24"/>
                <w:szCs w:val="24"/>
                <w:lang w:val="ru-RU" w:eastAsia="en-US"/>
              </w:rPr>
              <w:t>ия</w:t>
            </w:r>
            <w:r w:rsidRPr="00F02FCE">
              <w:rPr>
                <w:rFonts w:ascii="Times New Roman" w:hAnsi="Times New Roman"/>
                <w:spacing w:val="-16"/>
                <w:sz w:val="24"/>
                <w:szCs w:val="24"/>
                <w:lang w:val="ru-RU" w:eastAsia="en-US"/>
              </w:rPr>
              <w:t xml:space="preserve"> </w:t>
            </w:r>
            <w:r w:rsidRPr="00F02FCE">
              <w:rPr>
                <w:rFonts w:ascii="Times New Roman" w:hAnsi="Times New Roman"/>
                <w:sz w:val="24"/>
                <w:szCs w:val="24"/>
                <w:lang w:val="ru-RU" w:eastAsia="en-US"/>
              </w:rPr>
              <w:t>и</w:t>
            </w:r>
            <w:r w:rsidRPr="00F02FCE">
              <w:rPr>
                <w:rFonts w:ascii="Times New Roman" w:hAnsi="Times New Roman"/>
                <w:spacing w:val="-1"/>
                <w:sz w:val="24"/>
                <w:szCs w:val="24"/>
                <w:lang w:val="ru-RU" w:eastAsia="en-US"/>
              </w:rPr>
              <w:t xml:space="preserve"> </w:t>
            </w:r>
            <w:r w:rsidRPr="00F02FCE">
              <w:rPr>
                <w:rFonts w:ascii="Times New Roman" w:hAnsi="Times New Roman"/>
                <w:sz w:val="24"/>
                <w:szCs w:val="24"/>
                <w:lang w:val="ru-RU" w:eastAsia="en-US"/>
              </w:rPr>
              <w:t>(</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ли)</w:t>
            </w:r>
            <w:r w:rsidRPr="00F02FCE">
              <w:rPr>
                <w:rFonts w:ascii="Times New Roman" w:hAnsi="Times New Roman"/>
                <w:spacing w:val="-6"/>
                <w:sz w:val="24"/>
                <w:szCs w:val="24"/>
                <w:lang w:val="ru-RU" w:eastAsia="en-US"/>
              </w:rPr>
              <w:t xml:space="preserve"> </w:t>
            </w:r>
            <w:r w:rsidRPr="00F02FCE">
              <w:rPr>
                <w:rFonts w:ascii="Times New Roman" w:hAnsi="Times New Roman"/>
                <w:sz w:val="24"/>
                <w:szCs w:val="24"/>
                <w:lang w:val="ru-RU" w:eastAsia="en-US"/>
              </w:rPr>
              <w:t>водоо</w:t>
            </w:r>
            <w:r w:rsidRPr="00F02FCE">
              <w:rPr>
                <w:rFonts w:ascii="Times New Roman" w:hAnsi="Times New Roman"/>
                <w:spacing w:val="2"/>
                <w:sz w:val="24"/>
                <w:szCs w:val="24"/>
                <w:lang w:val="ru-RU" w:eastAsia="en-US"/>
              </w:rPr>
              <w:t>т</w:t>
            </w:r>
            <w:r w:rsidRPr="00F02FCE">
              <w:rPr>
                <w:rFonts w:ascii="Times New Roman" w:hAnsi="Times New Roman"/>
                <w:sz w:val="24"/>
                <w:szCs w:val="24"/>
                <w:lang w:val="ru-RU" w:eastAsia="en-US"/>
              </w:rPr>
              <w:t>вед</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w:t>
            </w:r>
          </w:p>
        </w:tc>
      </w:tr>
      <w:tr w:rsidR="00193A27" w:rsidRPr="00D17545" w:rsidTr="00B27D47">
        <w:trPr>
          <w:trHeight w:hRule="exact" w:val="1200"/>
        </w:trPr>
        <w:tc>
          <w:tcPr>
            <w:tcW w:w="282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3B11DD" w:rsidRDefault="00193A27" w:rsidP="002E169C">
            <w:pPr>
              <w:pStyle w:val="a5"/>
              <w:ind w:left="57" w:right="125"/>
              <w:jc w:val="center"/>
              <w:rPr>
                <w:rFonts w:ascii="Times New Roman" w:hAnsi="Times New Roman"/>
                <w:b/>
                <w:i/>
                <w:sz w:val="24"/>
                <w:szCs w:val="24"/>
                <w:lang w:val="ru-RU" w:eastAsia="en-US"/>
              </w:rPr>
            </w:pPr>
            <w:r w:rsidRPr="003B11DD">
              <w:rPr>
                <w:rFonts w:ascii="Times New Roman" w:hAnsi="Times New Roman"/>
                <w:b/>
                <w:i/>
                <w:sz w:val="24"/>
                <w:szCs w:val="24"/>
                <w:lang w:val="ru-RU" w:eastAsia="en-US"/>
              </w:rPr>
              <w:t>Состав</w:t>
            </w:r>
            <w:r w:rsidRPr="003B11DD">
              <w:rPr>
                <w:rFonts w:ascii="Times New Roman" w:hAnsi="Times New Roman"/>
                <w:b/>
                <w:i/>
                <w:spacing w:val="-8"/>
                <w:sz w:val="24"/>
                <w:szCs w:val="24"/>
                <w:lang w:val="ru-RU" w:eastAsia="en-US"/>
              </w:rPr>
              <w:t xml:space="preserve"> </w:t>
            </w:r>
            <w:r w:rsidRPr="003B11DD">
              <w:rPr>
                <w:rFonts w:ascii="Times New Roman" w:hAnsi="Times New Roman"/>
                <w:b/>
                <w:i/>
                <w:sz w:val="24"/>
                <w:szCs w:val="24"/>
                <w:lang w:val="ru-RU" w:eastAsia="en-US"/>
              </w:rPr>
              <w:t>и</w:t>
            </w:r>
            <w:r w:rsidRPr="003B11DD">
              <w:rPr>
                <w:rFonts w:ascii="Times New Roman" w:hAnsi="Times New Roman"/>
                <w:b/>
                <w:i/>
                <w:spacing w:val="-1"/>
                <w:sz w:val="24"/>
                <w:szCs w:val="24"/>
                <w:lang w:val="ru-RU" w:eastAsia="en-US"/>
              </w:rPr>
              <w:t xml:space="preserve"> </w:t>
            </w:r>
            <w:r w:rsidRPr="003B11DD">
              <w:rPr>
                <w:rFonts w:ascii="Times New Roman" w:hAnsi="Times New Roman"/>
                <w:b/>
                <w:i/>
                <w:spacing w:val="3"/>
                <w:sz w:val="24"/>
                <w:szCs w:val="24"/>
                <w:lang w:val="ru-RU" w:eastAsia="en-US"/>
              </w:rPr>
              <w:t>с</w:t>
            </w:r>
            <w:r w:rsidRPr="003B11DD">
              <w:rPr>
                <w:rFonts w:ascii="Times New Roman" w:hAnsi="Times New Roman"/>
                <w:b/>
                <w:i/>
                <w:sz w:val="24"/>
                <w:szCs w:val="24"/>
                <w:lang w:val="ru-RU" w:eastAsia="en-US"/>
              </w:rPr>
              <w:t>войства</w:t>
            </w:r>
            <w:r w:rsidRPr="003B11DD">
              <w:rPr>
                <w:rFonts w:ascii="Times New Roman" w:hAnsi="Times New Roman"/>
                <w:b/>
                <w:i/>
                <w:spacing w:val="-8"/>
                <w:sz w:val="24"/>
                <w:szCs w:val="24"/>
                <w:lang w:val="ru-RU" w:eastAsia="en-US"/>
              </w:rPr>
              <w:t xml:space="preserve"> </w:t>
            </w:r>
            <w:r w:rsidRPr="003B11DD">
              <w:rPr>
                <w:rFonts w:ascii="Times New Roman" w:hAnsi="Times New Roman"/>
                <w:b/>
                <w:i/>
                <w:sz w:val="24"/>
                <w:szCs w:val="24"/>
                <w:lang w:val="ru-RU" w:eastAsia="en-US"/>
              </w:rPr>
              <w:t>ст</w:t>
            </w:r>
            <w:r w:rsidRPr="003B11DD">
              <w:rPr>
                <w:rFonts w:ascii="Times New Roman" w:hAnsi="Times New Roman"/>
                <w:b/>
                <w:i/>
                <w:spacing w:val="2"/>
                <w:sz w:val="24"/>
                <w:szCs w:val="24"/>
                <w:lang w:val="ru-RU" w:eastAsia="en-US"/>
              </w:rPr>
              <w:t>о</w:t>
            </w:r>
            <w:r w:rsidRPr="003B11DD">
              <w:rPr>
                <w:rFonts w:ascii="Times New Roman" w:hAnsi="Times New Roman"/>
                <w:b/>
                <w:i/>
                <w:spacing w:val="-1"/>
                <w:sz w:val="24"/>
                <w:szCs w:val="24"/>
                <w:lang w:val="ru-RU" w:eastAsia="en-US"/>
              </w:rPr>
              <w:t>ч</w:t>
            </w:r>
            <w:r w:rsidRPr="003B11DD">
              <w:rPr>
                <w:rFonts w:ascii="Times New Roman" w:hAnsi="Times New Roman"/>
                <w:b/>
                <w:i/>
                <w:sz w:val="24"/>
                <w:szCs w:val="24"/>
                <w:lang w:val="ru-RU" w:eastAsia="en-US"/>
              </w:rPr>
              <w:t>н</w:t>
            </w:r>
            <w:r w:rsidRPr="003B11DD">
              <w:rPr>
                <w:rFonts w:ascii="Times New Roman" w:hAnsi="Times New Roman"/>
                <w:b/>
                <w:i/>
                <w:spacing w:val="1"/>
                <w:sz w:val="24"/>
                <w:szCs w:val="24"/>
                <w:lang w:val="ru-RU" w:eastAsia="en-US"/>
              </w:rPr>
              <w:t>ы</w:t>
            </w:r>
            <w:r w:rsidRPr="003B11DD">
              <w:rPr>
                <w:rFonts w:ascii="Times New Roman" w:hAnsi="Times New Roman"/>
                <w:b/>
                <w:i/>
                <w:sz w:val="24"/>
                <w:szCs w:val="24"/>
                <w:lang w:val="ru-RU" w:eastAsia="en-US"/>
              </w:rPr>
              <w:t>х</w:t>
            </w:r>
            <w:r w:rsidRPr="003B11DD">
              <w:rPr>
                <w:rFonts w:ascii="Times New Roman" w:hAnsi="Times New Roman"/>
                <w:b/>
                <w:i/>
                <w:spacing w:val="-9"/>
                <w:sz w:val="24"/>
                <w:szCs w:val="24"/>
                <w:lang w:val="ru-RU" w:eastAsia="en-US"/>
              </w:rPr>
              <w:t xml:space="preserve"> </w:t>
            </w:r>
            <w:r w:rsidRPr="003B11DD">
              <w:rPr>
                <w:rFonts w:ascii="Times New Roman" w:hAnsi="Times New Roman"/>
                <w:b/>
                <w:i/>
                <w:sz w:val="24"/>
                <w:szCs w:val="24"/>
                <w:lang w:val="ru-RU" w:eastAsia="en-US"/>
              </w:rPr>
              <w:t>вод</w:t>
            </w:r>
          </w:p>
        </w:tc>
        <w:tc>
          <w:tcPr>
            <w:tcW w:w="7097" w:type="dxa"/>
            <w:tcBorders>
              <w:top w:val="single" w:sz="4" w:space="0" w:color="000000"/>
              <w:left w:val="single" w:sz="4" w:space="0" w:color="000000"/>
              <w:bottom w:val="single" w:sz="4" w:space="0" w:color="000000"/>
              <w:right w:val="single" w:sz="4" w:space="0" w:color="000000"/>
            </w:tcBorders>
            <w:vAlign w:val="center"/>
          </w:tcPr>
          <w:p w:rsidR="00193A27" w:rsidRPr="00F02FCE" w:rsidRDefault="00193A27" w:rsidP="000C6544">
            <w:pPr>
              <w:pStyle w:val="a5"/>
              <w:ind w:left="158" w:right="86"/>
              <w:jc w:val="both"/>
              <w:rPr>
                <w:rFonts w:ascii="Times New Roman" w:hAnsi="Times New Roman"/>
                <w:sz w:val="24"/>
                <w:szCs w:val="24"/>
                <w:lang w:val="ru-RU" w:eastAsia="en-US"/>
              </w:rPr>
            </w:pPr>
            <w:r w:rsidRPr="00F02FCE">
              <w:rPr>
                <w:rFonts w:ascii="Times New Roman" w:hAnsi="Times New Roman"/>
                <w:sz w:val="24"/>
                <w:szCs w:val="24"/>
                <w:lang w:val="ru-RU" w:eastAsia="en-US"/>
              </w:rPr>
              <w:t>Сово</w:t>
            </w:r>
            <w:r w:rsidRPr="00F02FCE">
              <w:rPr>
                <w:rFonts w:ascii="Times New Roman" w:hAnsi="Times New Roman"/>
                <w:spacing w:val="3"/>
                <w:sz w:val="24"/>
                <w:szCs w:val="24"/>
                <w:lang w:val="ru-RU" w:eastAsia="en-US"/>
              </w:rPr>
              <w:t>к</w:t>
            </w:r>
            <w:r w:rsidRPr="00F02FCE">
              <w:rPr>
                <w:rFonts w:ascii="Times New Roman" w:hAnsi="Times New Roman"/>
                <w:spacing w:val="-5"/>
                <w:sz w:val="24"/>
                <w:szCs w:val="24"/>
                <w:lang w:val="ru-RU" w:eastAsia="en-US"/>
              </w:rPr>
              <w:t>у</w:t>
            </w:r>
            <w:r w:rsidRPr="00F02FCE">
              <w:rPr>
                <w:rFonts w:ascii="Times New Roman" w:hAnsi="Times New Roman"/>
                <w:spacing w:val="3"/>
                <w:sz w:val="24"/>
                <w:szCs w:val="24"/>
                <w:lang w:val="ru-RU" w:eastAsia="en-US"/>
              </w:rPr>
              <w:t>п</w:t>
            </w:r>
            <w:r w:rsidRPr="00F02FCE">
              <w:rPr>
                <w:rFonts w:ascii="Times New Roman" w:hAnsi="Times New Roman"/>
                <w:sz w:val="24"/>
                <w:szCs w:val="24"/>
                <w:lang w:val="ru-RU" w:eastAsia="en-US"/>
              </w:rPr>
              <w:t>нос</w:t>
            </w:r>
            <w:r w:rsidRPr="00F02FCE">
              <w:rPr>
                <w:rFonts w:ascii="Times New Roman" w:hAnsi="Times New Roman"/>
                <w:spacing w:val="2"/>
                <w:sz w:val="24"/>
                <w:szCs w:val="24"/>
                <w:lang w:val="ru-RU" w:eastAsia="en-US"/>
              </w:rPr>
              <w:t>т</w:t>
            </w:r>
            <w:r w:rsidRPr="00F02FCE">
              <w:rPr>
                <w:rFonts w:ascii="Times New Roman" w:hAnsi="Times New Roman"/>
                <w:sz w:val="24"/>
                <w:szCs w:val="24"/>
                <w:lang w:val="ru-RU" w:eastAsia="en-US"/>
              </w:rPr>
              <w:t>ь</w:t>
            </w:r>
            <w:r w:rsidR="00BD2F8A">
              <w:rPr>
                <w:rFonts w:ascii="Times New Roman" w:hAnsi="Times New Roman"/>
                <w:sz w:val="24"/>
                <w:szCs w:val="24"/>
                <w:lang w:val="ru-RU" w:eastAsia="en-US"/>
              </w:rPr>
              <w:t xml:space="preserve"> </w:t>
            </w:r>
            <w:r w:rsidRPr="00F02FCE">
              <w:rPr>
                <w:rFonts w:ascii="Times New Roman" w:hAnsi="Times New Roman"/>
                <w:sz w:val="24"/>
                <w:szCs w:val="24"/>
                <w:lang w:val="ru-RU" w:eastAsia="en-US"/>
              </w:rPr>
              <w:t>пок</w:t>
            </w:r>
            <w:r w:rsidRPr="00F02FCE">
              <w:rPr>
                <w:rFonts w:ascii="Times New Roman" w:hAnsi="Times New Roman"/>
                <w:spacing w:val="2"/>
                <w:sz w:val="24"/>
                <w:szCs w:val="24"/>
                <w:lang w:val="ru-RU" w:eastAsia="en-US"/>
              </w:rPr>
              <w:t>а</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ателей,</w:t>
            </w:r>
            <w:r w:rsidR="00BD2F8A">
              <w:rPr>
                <w:rFonts w:ascii="Times New Roman" w:hAnsi="Times New Roman"/>
                <w:sz w:val="24"/>
                <w:szCs w:val="24"/>
                <w:lang w:val="ru-RU" w:eastAsia="en-US"/>
              </w:rPr>
              <w:t xml:space="preserve"> </w:t>
            </w:r>
            <w:r w:rsidRPr="00F02FCE">
              <w:rPr>
                <w:rFonts w:ascii="Times New Roman" w:hAnsi="Times New Roman"/>
                <w:sz w:val="24"/>
                <w:szCs w:val="24"/>
                <w:lang w:val="ru-RU" w:eastAsia="en-US"/>
              </w:rPr>
              <w:t>хар</w:t>
            </w:r>
            <w:r w:rsidRPr="00F02FCE">
              <w:rPr>
                <w:rFonts w:ascii="Times New Roman" w:hAnsi="Times New Roman"/>
                <w:spacing w:val="2"/>
                <w:sz w:val="24"/>
                <w:szCs w:val="24"/>
                <w:lang w:val="ru-RU" w:eastAsia="en-US"/>
              </w:rPr>
              <w:t>а</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тери</w:t>
            </w:r>
            <w:r w:rsidRPr="00F02FCE">
              <w:rPr>
                <w:rFonts w:ascii="Times New Roman" w:hAnsi="Times New Roman"/>
                <w:spacing w:val="3"/>
                <w:sz w:val="24"/>
                <w:szCs w:val="24"/>
                <w:lang w:val="ru-RU" w:eastAsia="en-US"/>
              </w:rPr>
              <w:t>з</w:t>
            </w:r>
            <w:r w:rsidRPr="00F02FCE">
              <w:rPr>
                <w:rFonts w:ascii="Times New Roman" w:hAnsi="Times New Roman"/>
                <w:spacing w:val="-5"/>
                <w:sz w:val="24"/>
                <w:szCs w:val="24"/>
                <w:lang w:val="ru-RU" w:eastAsia="en-US"/>
              </w:rPr>
              <w:t>у</w:t>
            </w:r>
            <w:r w:rsidRPr="00F02FCE">
              <w:rPr>
                <w:rFonts w:ascii="Times New Roman" w:hAnsi="Times New Roman"/>
                <w:spacing w:val="3"/>
                <w:sz w:val="24"/>
                <w:szCs w:val="24"/>
                <w:lang w:val="ru-RU" w:eastAsia="en-US"/>
              </w:rPr>
              <w:t>ю</w:t>
            </w:r>
            <w:r w:rsidRPr="00F02FCE">
              <w:rPr>
                <w:rFonts w:ascii="Times New Roman" w:hAnsi="Times New Roman"/>
                <w:spacing w:val="2"/>
                <w:sz w:val="24"/>
                <w:szCs w:val="24"/>
                <w:lang w:val="ru-RU" w:eastAsia="en-US"/>
              </w:rPr>
              <w:t>щ</w:t>
            </w:r>
            <w:r w:rsidRPr="00F02FCE">
              <w:rPr>
                <w:rFonts w:ascii="Times New Roman" w:hAnsi="Times New Roman"/>
                <w:sz w:val="24"/>
                <w:szCs w:val="24"/>
                <w:lang w:val="ru-RU" w:eastAsia="en-US"/>
              </w:rPr>
              <w:t>их фи</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ичес</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ие,</w:t>
            </w:r>
            <w:r w:rsidRPr="00F02FCE">
              <w:rPr>
                <w:rFonts w:ascii="Times New Roman" w:hAnsi="Times New Roman"/>
                <w:spacing w:val="11"/>
                <w:sz w:val="24"/>
                <w:szCs w:val="24"/>
                <w:lang w:val="ru-RU" w:eastAsia="en-US"/>
              </w:rPr>
              <w:t xml:space="preserve"> </w:t>
            </w:r>
            <w:r w:rsidRPr="00F02FCE">
              <w:rPr>
                <w:rFonts w:ascii="Times New Roman" w:hAnsi="Times New Roman"/>
                <w:sz w:val="24"/>
                <w:szCs w:val="24"/>
                <w:lang w:val="ru-RU" w:eastAsia="en-US"/>
              </w:rPr>
              <w:t>хим</w:t>
            </w:r>
            <w:r w:rsidRPr="00F02FCE">
              <w:rPr>
                <w:rFonts w:ascii="Times New Roman" w:hAnsi="Times New Roman"/>
                <w:spacing w:val="2"/>
                <w:sz w:val="24"/>
                <w:szCs w:val="24"/>
                <w:lang w:val="ru-RU" w:eastAsia="en-US"/>
              </w:rPr>
              <w:t>и</w:t>
            </w:r>
            <w:r w:rsidRPr="00F02FCE">
              <w:rPr>
                <w:rFonts w:ascii="Times New Roman" w:hAnsi="Times New Roman"/>
                <w:spacing w:val="-1"/>
                <w:sz w:val="24"/>
                <w:szCs w:val="24"/>
                <w:lang w:val="ru-RU" w:eastAsia="en-US"/>
              </w:rPr>
              <w:t>ч</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с</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ие,</w:t>
            </w:r>
            <w:r w:rsidRPr="00F02FCE">
              <w:rPr>
                <w:rFonts w:ascii="Times New Roman" w:hAnsi="Times New Roman"/>
                <w:spacing w:val="9"/>
                <w:sz w:val="24"/>
                <w:szCs w:val="24"/>
                <w:lang w:val="ru-RU" w:eastAsia="en-US"/>
              </w:rPr>
              <w:t xml:space="preserve"> </w:t>
            </w:r>
            <w:r w:rsidRPr="00F02FCE">
              <w:rPr>
                <w:rFonts w:ascii="Times New Roman" w:hAnsi="Times New Roman"/>
                <w:sz w:val="24"/>
                <w:szCs w:val="24"/>
                <w:lang w:val="ru-RU" w:eastAsia="en-US"/>
              </w:rPr>
              <w:t>б</w:t>
            </w:r>
            <w:r w:rsidRPr="00F02FCE">
              <w:rPr>
                <w:rFonts w:ascii="Times New Roman" w:hAnsi="Times New Roman"/>
                <w:spacing w:val="2"/>
                <w:sz w:val="24"/>
                <w:szCs w:val="24"/>
                <w:lang w:val="ru-RU" w:eastAsia="en-US"/>
              </w:rPr>
              <w:t>а</w:t>
            </w:r>
            <w:r w:rsidRPr="00F02FCE">
              <w:rPr>
                <w:rFonts w:ascii="Times New Roman" w:hAnsi="Times New Roman"/>
                <w:spacing w:val="-1"/>
                <w:sz w:val="24"/>
                <w:szCs w:val="24"/>
                <w:lang w:val="ru-RU" w:eastAsia="en-US"/>
              </w:rPr>
              <w:t>к</w:t>
            </w:r>
            <w:r w:rsidRPr="00F02FCE">
              <w:rPr>
                <w:rFonts w:ascii="Times New Roman" w:hAnsi="Times New Roman"/>
                <w:spacing w:val="2"/>
                <w:sz w:val="24"/>
                <w:szCs w:val="24"/>
                <w:lang w:val="ru-RU" w:eastAsia="en-US"/>
              </w:rPr>
              <w:t>т</w:t>
            </w:r>
            <w:r w:rsidRPr="00F02FCE">
              <w:rPr>
                <w:rFonts w:ascii="Times New Roman" w:hAnsi="Times New Roman"/>
                <w:sz w:val="24"/>
                <w:szCs w:val="24"/>
                <w:lang w:val="ru-RU" w:eastAsia="en-US"/>
              </w:rPr>
              <w:t>ерио</w:t>
            </w:r>
            <w:r w:rsidRPr="00F02FCE">
              <w:rPr>
                <w:rFonts w:ascii="Times New Roman" w:hAnsi="Times New Roman"/>
                <w:spacing w:val="1"/>
                <w:sz w:val="24"/>
                <w:szCs w:val="24"/>
                <w:lang w:val="ru-RU" w:eastAsia="en-US"/>
              </w:rPr>
              <w:t>л</w:t>
            </w:r>
            <w:r w:rsidRPr="00F02FCE">
              <w:rPr>
                <w:rFonts w:ascii="Times New Roman" w:hAnsi="Times New Roman"/>
                <w:sz w:val="24"/>
                <w:szCs w:val="24"/>
                <w:lang w:val="ru-RU" w:eastAsia="en-US"/>
              </w:rPr>
              <w:t>ог</w:t>
            </w:r>
            <w:r w:rsidRPr="00F02FCE">
              <w:rPr>
                <w:rFonts w:ascii="Times New Roman" w:hAnsi="Times New Roman"/>
                <w:spacing w:val="2"/>
                <w:sz w:val="24"/>
                <w:szCs w:val="24"/>
                <w:lang w:val="ru-RU" w:eastAsia="en-US"/>
              </w:rPr>
              <w:t>и</w:t>
            </w:r>
            <w:r w:rsidRPr="00F02FCE">
              <w:rPr>
                <w:rFonts w:ascii="Times New Roman" w:hAnsi="Times New Roman"/>
                <w:spacing w:val="1"/>
                <w:sz w:val="24"/>
                <w:szCs w:val="24"/>
                <w:lang w:val="ru-RU" w:eastAsia="en-US"/>
              </w:rPr>
              <w:t>ч</w:t>
            </w:r>
            <w:r w:rsidRPr="00F02FCE">
              <w:rPr>
                <w:rFonts w:ascii="Times New Roman" w:hAnsi="Times New Roman"/>
                <w:sz w:val="24"/>
                <w:szCs w:val="24"/>
                <w:lang w:val="ru-RU" w:eastAsia="en-US"/>
              </w:rPr>
              <w:t>ес</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ие и д</w:t>
            </w:r>
            <w:r w:rsidRPr="00F02FCE">
              <w:rPr>
                <w:rFonts w:ascii="Times New Roman" w:hAnsi="Times New Roman"/>
                <w:spacing w:val="2"/>
                <w:sz w:val="24"/>
                <w:szCs w:val="24"/>
                <w:lang w:val="ru-RU" w:eastAsia="en-US"/>
              </w:rPr>
              <w:t>р</w:t>
            </w:r>
            <w:r w:rsidRPr="00F02FCE">
              <w:rPr>
                <w:rFonts w:ascii="Times New Roman" w:hAnsi="Times New Roman"/>
                <w:spacing w:val="-5"/>
                <w:sz w:val="24"/>
                <w:szCs w:val="24"/>
                <w:lang w:val="ru-RU" w:eastAsia="en-US"/>
              </w:rPr>
              <w:t>у</w:t>
            </w:r>
            <w:r w:rsidRPr="00F02FCE">
              <w:rPr>
                <w:rFonts w:ascii="Times New Roman" w:hAnsi="Times New Roman"/>
                <w:spacing w:val="2"/>
                <w:sz w:val="24"/>
                <w:szCs w:val="24"/>
                <w:lang w:val="ru-RU" w:eastAsia="en-US"/>
              </w:rPr>
              <w:t>г</w:t>
            </w:r>
            <w:r w:rsidRPr="00F02FCE">
              <w:rPr>
                <w:rFonts w:ascii="Times New Roman" w:hAnsi="Times New Roman"/>
                <w:sz w:val="24"/>
                <w:szCs w:val="24"/>
                <w:lang w:val="ru-RU" w:eastAsia="en-US"/>
              </w:rPr>
              <w:t>ие</w:t>
            </w:r>
            <w:r w:rsidRPr="00F02FCE">
              <w:rPr>
                <w:rFonts w:ascii="Times New Roman" w:hAnsi="Times New Roman"/>
                <w:spacing w:val="3"/>
                <w:sz w:val="24"/>
                <w:szCs w:val="24"/>
                <w:lang w:val="ru-RU" w:eastAsia="en-US"/>
              </w:rPr>
              <w:t xml:space="preserve"> </w:t>
            </w:r>
            <w:r w:rsidRPr="00F02FCE">
              <w:rPr>
                <w:rFonts w:ascii="Times New Roman" w:hAnsi="Times New Roman"/>
                <w:sz w:val="24"/>
                <w:szCs w:val="24"/>
                <w:lang w:val="ru-RU" w:eastAsia="en-US"/>
              </w:rPr>
              <w:t>свой</w:t>
            </w:r>
            <w:r w:rsidRPr="00F02FCE">
              <w:rPr>
                <w:rFonts w:ascii="Times New Roman" w:hAnsi="Times New Roman"/>
                <w:spacing w:val="3"/>
                <w:sz w:val="24"/>
                <w:szCs w:val="24"/>
                <w:lang w:val="ru-RU" w:eastAsia="en-US"/>
              </w:rPr>
              <w:t>с</w:t>
            </w:r>
            <w:r w:rsidRPr="00F02FCE">
              <w:rPr>
                <w:rFonts w:ascii="Times New Roman" w:hAnsi="Times New Roman"/>
                <w:sz w:val="24"/>
                <w:szCs w:val="24"/>
                <w:lang w:val="ru-RU" w:eastAsia="en-US"/>
              </w:rPr>
              <w:t>тва с</w:t>
            </w:r>
            <w:r w:rsidRPr="00F02FCE">
              <w:rPr>
                <w:rFonts w:ascii="Times New Roman" w:hAnsi="Times New Roman"/>
                <w:spacing w:val="2"/>
                <w:sz w:val="24"/>
                <w:szCs w:val="24"/>
                <w:lang w:val="ru-RU" w:eastAsia="en-US"/>
              </w:rPr>
              <w:t>т</w:t>
            </w:r>
            <w:r w:rsidRPr="00F02FCE">
              <w:rPr>
                <w:rFonts w:ascii="Times New Roman" w:hAnsi="Times New Roman"/>
                <w:sz w:val="24"/>
                <w:szCs w:val="24"/>
                <w:lang w:val="ru-RU" w:eastAsia="en-US"/>
              </w:rPr>
              <w:t>о</w:t>
            </w:r>
            <w:r w:rsidRPr="00F02FCE">
              <w:rPr>
                <w:rFonts w:ascii="Times New Roman" w:hAnsi="Times New Roman"/>
                <w:spacing w:val="-1"/>
                <w:sz w:val="24"/>
                <w:szCs w:val="24"/>
                <w:lang w:val="ru-RU" w:eastAsia="en-US"/>
              </w:rPr>
              <w:t>ч</w:t>
            </w:r>
            <w:r w:rsidRPr="00F02FCE">
              <w:rPr>
                <w:rFonts w:ascii="Times New Roman" w:hAnsi="Times New Roman"/>
                <w:sz w:val="24"/>
                <w:szCs w:val="24"/>
                <w:lang w:val="ru-RU" w:eastAsia="en-US"/>
              </w:rPr>
              <w:t>н</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х</w:t>
            </w:r>
            <w:r w:rsidRPr="00F02FCE">
              <w:rPr>
                <w:rFonts w:ascii="Times New Roman" w:hAnsi="Times New Roman"/>
                <w:spacing w:val="1"/>
                <w:sz w:val="24"/>
                <w:szCs w:val="24"/>
                <w:lang w:val="ru-RU" w:eastAsia="en-US"/>
              </w:rPr>
              <w:t xml:space="preserve"> </w:t>
            </w:r>
            <w:r w:rsidRPr="00F02FCE">
              <w:rPr>
                <w:rFonts w:ascii="Times New Roman" w:hAnsi="Times New Roman"/>
                <w:sz w:val="24"/>
                <w:szCs w:val="24"/>
                <w:lang w:val="ru-RU" w:eastAsia="en-US"/>
              </w:rPr>
              <w:t>вод,</w:t>
            </w:r>
            <w:r w:rsidRPr="00F02FCE">
              <w:rPr>
                <w:rFonts w:ascii="Times New Roman" w:hAnsi="Times New Roman"/>
                <w:spacing w:val="6"/>
                <w:sz w:val="24"/>
                <w:szCs w:val="24"/>
                <w:lang w:val="ru-RU" w:eastAsia="en-US"/>
              </w:rPr>
              <w:t xml:space="preserve"> </w:t>
            </w:r>
            <w:r w:rsidRPr="00F02FCE">
              <w:rPr>
                <w:rFonts w:ascii="Times New Roman" w:hAnsi="Times New Roman"/>
                <w:sz w:val="24"/>
                <w:szCs w:val="24"/>
                <w:lang w:val="ru-RU" w:eastAsia="en-US"/>
              </w:rPr>
              <w:t>в</w:t>
            </w:r>
            <w:r w:rsidRPr="00F02FCE">
              <w:rPr>
                <w:rFonts w:ascii="Times New Roman" w:hAnsi="Times New Roman"/>
                <w:spacing w:val="10"/>
                <w:sz w:val="24"/>
                <w:szCs w:val="24"/>
                <w:lang w:val="ru-RU" w:eastAsia="en-US"/>
              </w:rPr>
              <w:t xml:space="preserve"> </w:t>
            </w:r>
            <w:r w:rsidRPr="00F02FCE">
              <w:rPr>
                <w:rFonts w:ascii="Times New Roman" w:hAnsi="Times New Roman"/>
                <w:spacing w:val="2"/>
                <w:sz w:val="24"/>
                <w:szCs w:val="24"/>
                <w:lang w:val="ru-RU" w:eastAsia="en-US"/>
              </w:rPr>
              <w:t>т</w:t>
            </w:r>
            <w:r w:rsidRPr="00F02FCE">
              <w:rPr>
                <w:rFonts w:ascii="Times New Roman" w:hAnsi="Times New Roman"/>
                <w:sz w:val="24"/>
                <w:szCs w:val="24"/>
                <w:lang w:val="ru-RU" w:eastAsia="en-US"/>
              </w:rPr>
              <w:t>ом</w:t>
            </w:r>
            <w:r w:rsidRPr="00F02FCE">
              <w:rPr>
                <w:rFonts w:ascii="Times New Roman" w:hAnsi="Times New Roman"/>
                <w:spacing w:val="8"/>
                <w:sz w:val="24"/>
                <w:szCs w:val="24"/>
                <w:lang w:val="ru-RU" w:eastAsia="en-US"/>
              </w:rPr>
              <w:t xml:space="preserve"> </w:t>
            </w:r>
            <w:r w:rsidRPr="00F02FCE">
              <w:rPr>
                <w:rFonts w:ascii="Times New Roman" w:hAnsi="Times New Roman"/>
                <w:spacing w:val="-1"/>
                <w:sz w:val="24"/>
                <w:szCs w:val="24"/>
                <w:lang w:val="ru-RU" w:eastAsia="en-US"/>
              </w:rPr>
              <w:t>ч</w:t>
            </w:r>
            <w:r w:rsidRPr="00F02FCE">
              <w:rPr>
                <w:rFonts w:ascii="Times New Roman" w:hAnsi="Times New Roman"/>
                <w:sz w:val="24"/>
                <w:szCs w:val="24"/>
                <w:lang w:val="ru-RU" w:eastAsia="en-US"/>
              </w:rPr>
              <w:t>ис</w:t>
            </w:r>
            <w:r w:rsidRPr="00F02FCE">
              <w:rPr>
                <w:rFonts w:ascii="Times New Roman" w:hAnsi="Times New Roman"/>
                <w:spacing w:val="1"/>
                <w:sz w:val="24"/>
                <w:szCs w:val="24"/>
                <w:lang w:val="ru-RU" w:eastAsia="en-US"/>
              </w:rPr>
              <w:t>л</w:t>
            </w:r>
            <w:r w:rsidRPr="00F02FCE">
              <w:rPr>
                <w:rFonts w:ascii="Times New Roman" w:hAnsi="Times New Roman"/>
                <w:sz w:val="24"/>
                <w:szCs w:val="24"/>
                <w:lang w:val="ru-RU" w:eastAsia="en-US"/>
              </w:rPr>
              <w:t xml:space="preserve">е </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он</w:t>
            </w:r>
            <w:r w:rsidRPr="00F02FCE">
              <w:rPr>
                <w:rFonts w:ascii="Times New Roman" w:hAnsi="Times New Roman"/>
                <w:spacing w:val="1"/>
                <w:sz w:val="24"/>
                <w:szCs w:val="24"/>
                <w:lang w:val="ru-RU" w:eastAsia="en-US"/>
              </w:rPr>
              <w:t>ц</w:t>
            </w:r>
            <w:r w:rsidRPr="00F02FCE">
              <w:rPr>
                <w:rFonts w:ascii="Times New Roman" w:hAnsi="Times New Roman"/>
                <w:sz w:val="24"/>
                <w:szCs w:val="24"/>
                <w:lang w:val="ru-RU" w:eastAsia="en-US"/>
              </w:rPr>
              <w:t>ентра</w:t>
            </w:r>
            <w:r w:rsidRPr="00F02FCE">
              <w:rPr>
                <w:rFonts w:ascii="Times New Roman" w:hAnsi="Times New Roman"/>
                <w:spacing w:val="1"/>
                <w:sz w:val="24"/>
                <w:szCs w:val="24"/>
                <w:lang w:val="ru-RU" w:eastAsia="en-US"/>
              </w:rPr>
              <w:t>ц</w:t>
            </w:r>
            <w:r w:rsidRPr="00F02FCE">
              <w:rPr>
                <w:rFonts w:ascii="Times New Roman" w:hAnsi="Times New Roman"/>
                <w:sz w:val="24"/>
                <w:szCs w:val="24"/>
                <w:lang w:val="ru-RU" w:eastAsia="en-US"/>
              </w:rPr>
              <w:t>ию</w:t>
            </w:r>
            <w:r w:rsidRPr="00F02FCE">
              <w:rPr>
                <w:rFonts w:ascii="Times New Roman" w:hAnsi="Times New Roman"/>
                <w:spacing w:val="3"/>
                <w:sz w:val="24"/>
                <w:szCs w:val="24"/>
                <w:lang w:val="ru-RU" w:eastAsia="en-US"/>
              </w:rPr>
              <w:t xml:space="preserve"> </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аг</w:t>
            </w:r>
            <w:r w:rsidRPr="00F02FCE">
              <w:rPr>
                <w:rFonts w:ascii="Times New Roman" w:hAnsi="Times New Roman"/>
                <w:spacing w:val="2"/>
                <w:sz w:val="24"/>
                <w:szCs w:val="24"/>
                <w:lang w:val="ru-RU" w:eastAsia="en-US"/>
              </w:rPr>
              <w:t>р</w:t>
            </w:r>
            <w:r w:rsidRPr="00F02FCE">
              <w:rPr>
                <w:rFonts w:ascii="Times New Roman" w:hAnsi="Times New Roman"/>
                <w:sz w:val="24"/>
                <w:szCs w:val="24"/>
                <w:lang w:val="ru-RU" w:eastAsia="en-US"/>
              </w:rPr>
              <w:t>я</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н</w:t>
            </w:r>
            <w:r w:rsidRPr="00F02FCE">
              <w:rPr>
                <w:rFonts w:ascii="Times New Roman" w:hAnsi="Times New Roman"/>
                <w:spacing w:val="1"/>
                <w:sz w:val="24"/>
                <w:szCs w:val="24"/>
                <w:lang w:val="ru-RU" w:eastAsia="en-US"/>
              </w:rPr>
              <w:t>я</w:t>
            </w:r>
            <w:r w:rsidRPr="00F02FCE">
              <w:rPr>
                <w:rFonts w:ascii="Times New Roman" w:hAnsi="Times New Roman"/>
                <w:sz w:val="24"/>
                <w:szCs w:val="24"/>
                <w:lang w:val="ru-RU" w:eastAsia="en-US"/>
              </w:rPr>
              <w:t>ющ</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х вещес</w:t>
            </w:r>
            <w:r w:rsidRPr="00F02FCE">
              <w:rPr>
                <w:rFonts w:ascii="Times New Roman" w:hAnsi="Times New Roman"/>
                <w:spacing w:val="2"/>
                <w:sz w:val="24"/>
                <w:szCs w:val="24"/>
                <w:lang w:val="ru-RU" w:eastAsia="en-US"/>
              </w:rPr>
              <w:t>т</w:t>
            </w:r>
            <w:r w:rsidRPr="00F02FCE">
              <w:rPr>
                <w:rFonts w:ascii="Times New Roman" w:hAnsi="Times New Roman"/>
                <w:sz w:val="24"/>
                <w:szCs w:val="24"/>
                <w:lang w:val="ru-RU" w:eastAsia="en-US"/>
              </w:rPr>
              <w:t>в,</w:t>
            </w:r>
            <w:r w:rsidRPr="00F02FCE">
              <w:rPr>
                <w:rFonts w:ascii="Times New Roman" w:hAnsi="Times New Roman"/>
                <w:spacing w:val="8"/>
                <w:sz w:val="24"/>
                <w:szCs w:val="24"/>
                <w:lang w:val="ru-RU" w:eastAsia="en-US"/>
              </w:rPr>
              <w:t xml:space="preserve"> </w:t>
            </w:r>
            <w:r w:rsidRPr="00F02FCE">
              <w:rPr>
                <w:rFonts w:ascii="Times New Roman" w:hAnsi="Times New Roman"/>
                <w:sz w:val="24"/>
                <w:szCs w:val="24"/>
                <w:lang w:val="ru-RU" w:eastAsia="en-US"/>
              </w:rPr>
              <w:t>и</w:t>
            </w:r>
            <w:r w:rsidRPr="00F02FCE">
              <w:rPr>
                <w:rFonts w:ascii="Times New Roman" w:hAnsi="Times New Roman"/>
                <w:spacing w:val="1"/>
                <w:sz w:val="24"/>
                <w:szCs w:val="24"/>
                <w:lang w:val="ru-RU" w:eastAsia="en-US"/>
              </w:rPr>
              <w:t>ны</w:t>
            </w:r>
            <w:r w:rsidRPr="00F02FCE">
              <w:rPr>
                <w:rFonts w:ascii="Times New Roman" w:hAnsi="Times New Roman"/>
                <w:sz w:val="24"/>
                <w:szCs w:val="24"/>
                <w:lang w:val="ru-RU" w:eastAsia="en-US"/>
              </w:rPr>
              <w:t>х веществ</w:t>
            </w:r>
            <w:r w:rsidRPr="00F02FCE">
              <w:rPr>
                <w:rFonts w:ascii="Times New Roman" w:hAnsi="Times New Roman"/>
                <w:spacing w:val="-9"/>
                <w:sz w:val="24"/>
                <w:szCs w:val="24"/>
                <w:lang w:val="ru-RU" w:eastAsia="en-US"/>
              </w:rPr>
              <w:t xml:space="preserve"> </w:t>
            </w:r>
            <w:r w:rsidRPr="00F02FCE">
              <w:rPr>
                <w:rFonts w:ascii="Times New Roman" w:hAnsi="Times New Roman"/>
                <w:sz w:val="24"/>
                <w:szCs w:val="24"/>
                <w:lang w:val="ru-RU" w:eastAsia="en-US"/>
              </w:rPr>
              <w:t>и</w:t>
            </w:r>
            <w:r w:rsidRPr="00F02FCE">
              <w:rPr>
                <w:rFonts w:ascii="Times New Roman" w:hAnsi="Times New Roman"/>
                <w:spacing w:val="1"/>
                <w:sz w:val="24"/>
                <w:szCs w:val="24"/>
                <w:lang w:val="ru-RU" w:eastAsia="en-US"/>
              </w:rPr>
              <w:t xml:space="preserve"> </w:t>
            </w:r>
            <w:r w:rsidRPr="00F02FCE">
              <w:rPr>
                <w:rFonts w:ascii="Times New Roman" w:hAnsi="Times New Roman"/>
                <w:spacing w:val="-1"/>
                <w:sz w:val="24"/>
                <w:szCs w:val="24"/>
                <w:lang w:val="ru-RU" w:eastAsia="en-US"/>
              </w:rPr>
              <w:t>м</w:t>
            </w:r>
            <w:r w:rsidRPr="00F02FCE">
              <w:rPr>
                <w:rFonts w:ascii="Times New Roman" w:hAnsi="Times New Roman"/>
                <w:spacing w:val="3"/>
                <w:sz w:val="24"/>
                <w:szCs w:val="24"/>
                <w:lang w:val="ru-RU" w:eastAsia="en-US"/>
              </w:rPr>
              <w:t>и</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роо</w:t>
            </w:r>
            <w:r w:rsidRPr="00F02FCE">
              <w:rPr>
                <w:rFonts w:ascii="Times New Roman" w:hAnsi="Times New Roman"/>
                <w:spacing w:val="2"/>
                <w:sz w:val="24"/>
                <w:szCs w:val="24"/>
                <w:lang w:val="ru-RU" w:eastAsia="en-US"/>
              </w:rPr>
              <w:t>р</w:t>
            </w:r>
            <w:r w:rsidRPr="00F02FCE">
              <w:rPr>
                <w:rFonts w:ascii="Times New Roman" w:hAnsi="Times New Roman"/>
                <w:sz w:val="24"/>
                <w:szCs w:val="24"/>
                <w:lang w:val="ru-RU" w:eastAsia="en-US"/>
              </w:rPr>
              <w:t>г</w:t>
            </w:r>
            <w:r w:rsidRPr="00F02FCE">
              <w:rPr>
                <w:rFonts w:ascii="Times New Roman" w:hAnsi="Times New Roman"/>
                <w:spacing w:val="2"/>
                <w:sz w:val="24"/>
                <w:szCs w:val="24"/>
                <w:lang w:val="ru-RU" w:eastAsia="en-US"/>
              </w:rPr>
              <w:t>а</w:t>
            </w:r>
            <w:r w:rsidRPr="00F02FCE">
              <w:rPr>
                <w:rFonts w:ascii="Times New Roman" w:hAnsi="Times New Roman"/>
                <w:sz w:val="24"/>
                <w:szCs w:val="24"/>
                <w:lang w:val="ru-RU" w:eastAsia="en-US"/>
              </w:rPr>
              <w:t>н</w:t>
            </w:r>
            <w:r w:rsidRPr="00F02FCE">
              <w:rPr>
                <w:rFonts w:ascii="Times New Roman" w:hAnsi="Times New Roman"/>
                <w:spacing w:val="1"/>
                <w:sz w:val="24"/>
                <w:szCs w:val="24"/>
                <w:lang w:val="ru-RU" w:eastAsia="en-US"/>
              </w:rPr>
              <w:t>из</w:t>
            </w:r>
            <w:r w:rsidRPr="00F02FCE">
              <w:rPr>
                <w:rFonts w:ascii="Times New Roman" w:hAnsi="Times New Roman"/>
                <w:spacing w:val="-1"/>
                <w:sz w:val="24"/>
                <w:szCs w:val="24"/>
                <w:lang w:val="ru-RU" w:eastAsia="en-US"/>
              </w:rPr>
              <w:t>м</w:t>
            </w:r>
            <w:r w:rsidRPr="00F02FCE">
              <w:rPr>
                <w:rFonts w:ascii="Times New Roman" w:hAnsi="Times New Roman"/>
                <w:sz w:val="24"/>
                <w:szCs w:val="24"/>
                <w:lang w:val="ru-RU" w:eastAsia="en-US"/>
              </w:rPr>
              <w:t>ов</w:t>
            </w:r>
            <w:r w:rsidRPr="00F02FCE">
              <w:rPr>
                <w:rFonts w:ascii="Times New Roman" w:hAnsi="Times New Roman"/>
                <w:spacing w:val="-20"/>
                <w:sz w:val="24"/>
                <w:szCs w:val="24"/>
                <w:lang w:val="ru-RU" w:eastAsia="en-US"/>
              </w:rPr>
              <w:t xml:space="preserve"> </w:t>
            </w:r>
            <w:r w:rsidRPr="00F02FCE">
              <w:rPr>
                <w:rFonts w:ascii="Times New Roman" w:hAnsi="Times New Roman"/>
                <w:sz w:val="24"/>
                <w:szCs w:val="24"/>
                <w:lang w:val="ru-RU" w:eastAsia="en-US"/>
              </w:rPr>
              <w:t>в</w:t>
            </w:r>
            <w:r w:rsidRPr="00F02FCE">
              <w:rPr>
                <w:rFonts w:ascii="Times New Roman" w:hAnsi="Times New Roman"/>
                <w:spacing w:val="-1"/>
                <w:sz w:val="24"/>
                <w:szCs w:val="24"/>
                <w:lang w:val="ru-RU" w:eastAsia="en-US"/>
              </w:rPr>
              <w:t xml:space="preserve"> </w:t>
            </w:r>
            <w:r w:rsidRPr="00F02FCE">
              <w:rPr>
                <w:rFonts w:ascii="Times New Roman" w:hAnsi="Times New Roman"/>
                <w:sz w:val="24"/>
                <w:szCs w:val="24"/>
                <w:lang w:val="ru-RU" w:eastAsia="en-US"/>
              </w:rPr>
              <w:t>с</w:t>
            </w:r>
            <w:r w:rsidRPr="00F02FCE">
              <w:rPr>
                <w:rFonts w:ascii="Times New Roman" w:hAnsi="Times New Roman"/>
                <w:spacing w:val="2"/>
                <w:sz w:val="24"/>
                <w:szCs w:val="24"/>
                <w:lang w:val="ru-RU" w:eastAsia="en-US"/>
              </w:rPr>
              <w:t>т</w:t>
            </w:r>
            <w:r w:rsidRPr="00F02FCE">
              <w:rPr>
                <w:rFonts w:ascii="Times New Roman" w:hAnsi="Times New Roman"/>
                <w:sz w:val="24"/>
                <w:szCs w:val="24"/>
                <w:lang w:val="ru-RU" w:eastAsia="en-US"/>
              </w:rPr>
              <w:t>о</w:t>
            </w:r>
            <w:r w:rsidRPr="00F02FCE">
              <w:rPr>
                <w:rFonts w:ascii="Times New Roman" w:hAnsi="Times New Roman"/>
                <w:spacing w:val="-1"/>
                <w:sz w:val="24"/>
                <w:szCs w:val="24"/>
                <w:lang w:val="ru-RU" w:eastAsia="en-US"/>
              </w:rPr>
              <w:t>ч</w:t>
            </w:r>
            <w:r w:rsidRPr="00F02FCE">
              <w:rPr>
                <w:rFonts w:ascii="Times New Roman" w:hAnsi="Times New Roman"/>
                <w:sz w:val="24"/>
                <w:szCs w:val="24"/>
                <w:lang w:val="ru-RU" w:eastAsia="en-US"/>
              </w:rPr>
              <w:t>н</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х</w:t>
            </w:r>
            <w:r w:rsidRPr="00F02FCE">
              <w:rPr>
                <w:rFonts w:ascii="Times New Roman" w:hAnsi="Times New Roman"/>
                <w:spacing w:val="-9"/>
                <w:sz w:val="24"/>
                <w:szCs w:val="24"/>
                <w:lang w:val="ru-RU" w:eastAsia="en-US"/>
              </w:rPr>
              <w:t xml:space="preserve"> </w:t>
            </w:r>
            <w:r w:rsidRPr="00F02FCE">
              <w:rPr>
                <w:rFonts w:ascii="Times New Roman" w:hAnsi="Times New Roman"/>
                <w:sz w:val="24"/>
                <w:szCs w:val="24"/>
                <w:lang w:val="ru-RU" w:eastAsia="en-US"/>
              </w:rPr>
              <w:t>в</w:t>
            </w:r>
            <w:r w:rsidRPr="00F02FCE">
              <w:rPr>
                <w:rFonts w:ascii="Times New Roman" w:hAnsi="Times New Roman"/>
                <w:spacing w:val="2"/>
                <w:sz w:val="24"/>
                <w:szCs w:val="24"/>
                <w:lang w:val="ru-RU" w:eastAsia="en-US"/>
              </w:rPr>
              <w:t>од</w:t>
            </w:r>
            <w:r w:rsidRPr="00F02FCE">
              <w:rPr>
                <w:rFonts w:ascii="Times New Roman" w:hAnsi="Times New Roman"/>
                <w:sz w:val="24"/>
                <w:szCs w:val="24"/>
                <w:lang w:val="ru-RU" w:eastAsia="en-US"/>
              </w:rPr>
              <w:t>ах</w:t>
            </w:r>
          </w:p>
        </w:tc>
      </w:tr>
      <w:tr w:rsidR="00193A27" w:rsidRPr="00D17545" w:rsidTr="00B27D47">
        <w:trPr>
          <w:trHeight w:hRule="exact" w:val="1542"/>
        </w:trPr>
        <w:tc>
          <w:tcPr>
            <w:tcW w:w="282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3B11DD" w:rsidRDefault="00193A27" w:rsidP="002E169C">
            <w:pPr>
              <w:pStyle w:val="a5"/>
              <w:ind w:left="57" w:right="125"/>
              <w:jc w:val="center"/>
              <w:rPr>
                <w:rFonts w:ascii="Times New Roman" w:hAnsi="Times New Roman"/>
                <w:b/>
                <w:i/>
                <w:sz w:val="24"/>
                <w:szCs w:val="24"/>
                <w:lang w:val="ru-RU" w:eastAsia="en-US"/>
              </w:rPr>
            </w:pPr>
            <w:r w:rsidRPr="003B11DD">
              <w:rPr>
                <w:rFonts w:ascii="Times New Roman" w:hAnsi="Times New Roman"/>
                <w:b/>
                <w:i/>
                <w:sz w:val="24"/>
                <w:szCs w:val="24"/>
                <w:lang w:val="ru-RU" w:eastAsia="en-US"/>
              </w:rPr>
              <w:t>Сто</w:t>
            </w:r>
            <w:r w:rsidRPr="003B11DD">
              <w:rPr>
                <w:rFonts w:ascii="Times New Roman" w:hAnsi="Times New Roman"/>
                <w:b/>
                <w:i/>
                <w:spacing w:val="-1"/>
                <w:sz w:val="24"/>
                <w:szCs w:val="24"/>
                <w:lang w:val="ru-RU" w:eastAsia="en-US"/>
              </w:rPr>
              <w:t>ч</w:t>
            </w:r>
            <w:r w:rsidRPr="003B11DD">
              <w:rPr>
                <w:rFonts w:ascii="Times New Roman" w:hAnsi="Times New Roman"/>
                <w:b/>
                <w:i/>
                <w:sz w:val="24"/>
                <w:szCs w:val="24"/>
                <w:lang w:val="ru-RU" w:eastAsia="en-US"/>
              </w:rPr>
              <w:t>н</w:t>
            </w:r>
            <w:r w:rsidRPr="003B11DD">
              <w:rPr>
                <w:rFonts w:ascii="Times New Roman" w:hAnsi="Times New Roman"/>
                <w:b/>
                <w:i/>
                <w:spacing w:val="1"/>
                <w:sz w:val="24"/>
                <w:szCs w:val="24"/>
                <w:lang w:val="ru-RU" w:eastAsia="en-US"/>
              </w:rPr>
              <w:t>ы</w:t>
            </w:r>
            <w:r w:rsidRPr="003B11DD">
              <w:rPr>
                <w:rFonts w:ascii="Times New Roman" w:hAnsi="Times New Roman"/>
                <w:b/>
                <w:i/>
                <w:sz w:val="24"/>
                <w:szCs w:val="24"/>
                <w:lang w:val="ru-RU" w:eastAsia="en-US"/>
              </w:rPr>
              <w:t>е во</w:t>
            </w:r>
            <w:r w:rsidRPr="003B11DD">
              <w:rPr>
                <w:rFonts w:ascii="Times New Roman" w:hAnsi="Times New Roman"/>
                <w:b/>
                <w:i/>
                <w:spacing w:val="2"/>
                <w:sz w:val="24"/>
                <w:szCs w:val="24"/>
                <w:lang w:val="ru-RU" w:eastAsia="en-US"/>
              </w:rPr>
              <w:t>д</w:t>
            </w:r>
            <w:r w:rsidRPr="003B11DD">
              <w:rPr>
                <w:rFonts w:ascii="Times New Roman" w:hAnsi="Times New Roman"/>
                <w:b/>
                <w:i/>
                <w:sz w:val="24"/>
                <w:szCs w:val="24"/>
                <w:lang w:val="ru-RU" w:eastAsia="en-US"/>
              </w:rPr>
              <w:t>ы це</w:t>
            </w:r>
            <w:r w:rsidRPr="003B11DD">
              <w:rPr>
                <w:rFonts w:ascii="Times New Roman" w:hAnsi="Times New Roman"/>
                <w:b/>
                <w:i/>
                <w:spacing w:val="1"/>
                <w:sz w:val="24"/>
                <w:szCs w:val="24"/>
                <w:lang w:val="ru-RU" w:eastAsia="en-US"/>
              </w:rPr>
              <w:t>н</w:t>
            </w:r>
            <w:r w:rsidRPr="003B11DD">
              <w:rPr>
                <w:rFonts w:ascii="Times New Roman" w:hAnsi="Times New Roman"/>
                <w:b/>
                <w:i/>
                <w:sz w:val="24"/>
                <w:szCs w:val="24"/>
                <w:lang w:val="ru-RU" w:eastAsia="en-US"/>
              </w:rPr>
              <w:t>трали</w:t>
            </w:r>
            <w:r w:rsidRPr="003B11DD">
              <w:rPr>
                <w:rFonts w:ascii="Times New Roman" w:hAnsi="Times New Roman"/>
                <w:b/>
                <w:i/>
                <w:spacing w:val="1"/>
                <w:sz w:val="24"/>
                <w:szCs w:val="24"/>
                <w:lang w:val="ru-RU" w:eastAsia="en-US"/>
              </w:rPr>
              <w:t>з</w:t>
            </w:r>
            <w:r w:rsidRPr="003B11DD">
              <w:rPr>
                <w:rFonts w:ascii="Times New Roman" w:hAnsi="Times New Roman"/>
                <w:b/>
                <w:i/>
                <w:sz w:val="24"/>
                <w:szCs w:val="24"/>
                <w:lang w:val="ru-RU" w:eastAsia="en-US"/>
              </w:rPr>
              <w:t>ован</w:t>
            </w:r>
            <w:r w:rsidRPr="003B11DD">
              <w:rPr>
                <w:rFonts w:ascii="Times New Roman" w:hAnsi="Times New Roman"/>
                <w:b/>
                <w:i/>
                <w:spacing w:val="1"/>
                <w:sz w:val="24"/>
                <w:szCs w:val="24"/>
                <w:lang w:val="ru-RU" w:eastAsia="en-US"/>
              </w:rPr>
              <w:t>н</w:t>
            </w:r>
            <w:r w:rsidRPr="003B11DD">
              <w:rPr>
                <w:rFonts w:ascii="Times New Roman" w:hAnsi="Times New Roman"/>
                <w:b/>
                <w:i/>
                <w:sz w:val="24"/>
                <w:szCs w:val="24"/>
                <w:lang w:val="ru-RU" w:eastAsia="en-US"/>
              </w:rPr>
              <w:t>ой системы водоотв</w:t>
            </w:r>
            <w:r w:rsidRPr="003B11DD">
              <w:rPr>
                <w:rFonts w:ascii="Times New Roman" w:hAnsi="Times New Roman"/>
                <w:b/>
                <w:i/>
                <w:spacing w:val="2"/>
                <w:sz w:val="24"/>
                <w:szCs w:val="24"/>
                <w:lang w:val="ru-RU" w:eastAsia="en-US"/>
              </w:rPr>
              <w:t>е</w:t>
            </w:r>
            <w:r w:rsidRPr="003B11DD">
              <w:rPr>
                <w:rFonts w:ascii="Times New Roman" w:hAnsi="Times New Roman"/>
                <w:b/>
                <w:i/>
                <w:sz w:val="24"/>
                <w:szCs w:val="24"/>
                <w:lang w:val="ru-RU" w:eastAsia="en-US"/>
              </w:rPr>
              <w:t>ден</w:t>
            </w:r>
            <w:r w:rsidRPr="003B11DD">
              <w:rPr>
                <w:rFonts w:ascii="Times New Roman" w:hAnsi="Times New Roman"/>
                <w:b/>
                <w:i/>
                <w:spacing w:val="1"/>
                <w:sz w:val="24"/>
                <w:szCs w:val="24"/>
                <w:lang w:val="ru-RU" w:eastAsia="en-US"/>
              </w:rPr>
              <w:t>и</w:t>
            </w:r>
            <w:r w:rsidRPr="003B11DD">
              <w:rPr>
                <w:rFonts w:ascii="Times New Roman" w:hAnsi="Times New Roman"/>
                <w:b/>
                <w:i/>
                <w:sz w:val="24"/>
                <w:szCs w:val="24"/>
                <w:lang w:val="ru-RU" w:eastAsia="en-US"/>
              </w:rPr>
              <w:t>я</w:t>
            </w:r>
          </w:p>
        </w:tc>
        <w:tc>
          <w:tcPr>
            <w:tcW w:w="7097"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F02FCE" w:rsidRDefault="00193A27" w:rsidP="000C6544">
            <w:pPr>
              <w:pStyle w:val="a5"/>
              <w:ind w:left="158" w:right="86"/>
              <w:jc w:val="both"/>
              <w:rPr>
                <w:rFonts w:ascii="Times New Roman" w:hAnsi="Times New Roman"/>
                <w:sz w:val="24"/>
                <w:szCs w:val="24"/>
                <w:lang w:val="ru-RU" w:eastAsia="en-US"/>
              </w:rPr>
            </w:pPr>
            <w:r w:rsidRPr="00F02FCE">
              <w:rPr>
                <w:rFonts w:ascii="Times New Roman" w:hAnsi="Times New Roman"/>
                <w:sz w:val="24"/>
                <w:szCs w:val="24"/>
                <w:lang w:val="ru-RU" w:eastAsia="en-US"/>
              </w:rPr>
              <w:t>При</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има</w:t>
            </w:r>
            <w:r w:rsidRPr="00F02FCE">
              <w:rPr>
                <w:rFonts w:ascii="Times New Roman" w:hAnsi="Times New Roman"/>
                <w:spacing w:val="2"/>
                <w:sz w:val="24"/>
                <w:szCs w:val="24"/>
                <w:lang w:val="ru-RU" w:eastAsia="en-US"/>
              </w:rPr>
              <w:t>е</w:t>
            </w:r>
            <w:r w:rsidRPr="00F02FCE">
              <w:rPr>
                <w:rFonts w:ascii="Times New Roman" w:hAnsi="Times New Roman"/>
                <w:spacing w:val="-1"/>
                <w:sz w:val="24"/>
                <w:szCs w:val="24"/>
                <w:lang w:val="ru-RU" w:eastAsia="en-US"/>
              </w:rPr>
              <w:t>м</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е</w:t>
            </w:r>
            <w:r w:rsidRPr="00F02FCE">
              <w:rPr>
                <w:rFonts w:ascii="Times New Roman" w:hAnsi="Times New Roman"/>
                <w:spacing w:val="41"/>
                <w:sz w:val="24"/>
                <w:szCs w:val="24"/>
                <w:lang w:val="ru-RU" w:eastAsia="en-US"/>
              </w:rPr>
              <w:t xml:space="preserve"> </w:t>
            </w:r>
            <w:r w:rsidRPr="00F02FCE">
              <w:rPr>
                <w:rFonts w:ascii="Times New Roman" w:hAnsi="Times New Roman"/>
                <w:sz w:val="24"/>
                <w:szCs w:val="24"/>
                <w:lang w:val="ru-RU" w:eastAsia="en-US"/>
              </w:rPr>
              <w:t>от</w:t>
            </w:r>
            <w:r w:rsidRPr="00F02FCE">
              <w:rPr>
                <w:rFonts w:ascii="Times New Roman" w:hAnsi="Times New Roman"/>
                <w:spacing w:val="55"/>
                <w:sz w:val="24"/>
                <w:szCs w:val="24"/>
                <w:lang w:val="ru-RU" w:eastAsia="en-US"/>
              </w:rPr>
              <w:t xml:space="preserve"> </w:t>
            </w:r>
            <w:r w:rsidRPr="00F02FCE">
              <w:rPr>
                <w:rFonts w:ascii="Times New Roman" w:hAnsi="Times New Roman"/>
                <w:sz w:val="24"/>
                <w:szCs w:val="24"/>
                <w:lang w:val="ru-RU" w:eastAsia="en-US"/>
              </w:rPr>
              <w:t>аб</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не</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тов</w:t>
            </w:r>
            <w:r w:rsidRPr="00F02FCE">
              <w:rPr>
                <w:rFonts w:ascii="Times New Roman" w:hAnsi="Times New Roman"/>
                <w:spacing w:val="46"/>
                <w:sz w:val="24"/>
                <w:szCs w:val="24"/>
                <w:lang w:val="ru-RU" w:eastAsia="en-US"/>
              </w:rPr>
              <w:t xml:space="preserve"> </w:t>
            </w:r>
            <w:r w:rsidRPr="00F02FCE">
              <w:rPr>
                <w:rFonts w:ascii="Times New Roman" w:hAnsi="Times New Roman"/>
                <w:sz w:val="24"/>
                <w:szCs w:val="24"/>
                <w:lang w:val="ru-RU" w:eastAsia="en-US"/>
              </w:rPr>
              <w:t>в</w:t>
            </w:r>
            <w:r w:rsidRPr="00F02FCE">
              <w:rPr>
                <w:rFonts w:ascii="Times New Roman" w:hAnsi="Times New Roman"/>
                <w:spacing w:val="56"/>
                <w:sz w:val="24"/>
                <w:szCs w:val="24"/>
                <w:lang w:val="ru-RU" w:eastAsia="en-US"/>
              </w:rPr>
              <w:t xml:space="preserve"> </w:t>
            </w:r>
            <w:r w:rsidRPr="00F02FCE">
              <w:rPr>
                <w:rFonts w:ascii="Times New Roman" w:hAnsi="Times New Roman"/>
                <w:sz w:val="24"/>
                <w:szCs w:val="24"/>
                <w:lang w:val="ru-RU" w:eastAsia="en-US"/>
              </w:rPr>
              <w:t>це</w:t>
            </w:r>
            <w:r w:rsidRPr="00F02FCE">
              <w:rPr>
                <w:rFonts w:ascii="Times New Roman" w:hAnsi="Times New Roman"/>
                <w:spacing w:val="1"/>
                <w:sz w:val="24"/>
                <w:szCs w:val="24"/>
                <w:lang w:val="ru-RU" w:eastAsia="en-US"/>
              </w:rPr>
              <w:t>н</w:t>
            </w:r>
            <w:r w:rsidRPr="00F02FCE">
              <w:rPr>
                <w:rFonts w:ascii="Times New Roman" w:hAnsi="Times New Roman"/>
                <w:spacing w:val="2"/>
                <w:sz w:val="24"/>
                <w:szCs w:val="24"/>
                <w:lang w:val="ru-RU" w:eastAsia="en-US"/>
              </w:rPr>
              <w:t>т</w:t>
            </w:r>
            <w:r w:rsidRPr="00F02FCE">
              <w:rPr>
                <w:rFonts w:ascii="Times New Roman" w:hAnsi="Times New Roman"/>
                <w:sz w:val="24"/>
                <w:szCs w:val="24"/>
                <w:lang w:val="ru-RU" w:eastAsia="en-US"/>
              </w:rPr>
              <w:t>рал</w:t>
            </w:r>
            <w:r w:rsidRPr="00F02FCE">
              <w:rPr>
                <w:rFonts w:ascii="Times New Roman" w:hAnsi="Times New Roman"/>
                <w:spacing w:val="1"/>
                <w:sz w:val="24"/>
                <w:szCs w:val="24"/>
                <w:lang w:val="ru-RU" w:eastAsia="en-US"/>
              </w:rPr>
              <w:t>из</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ван</w:t>
            </w:r>
            <w:r w:rsidRPr="00F02FCE">
              <w:rPr>
                <w:rFonts w:ascii="Times New Roman" w:hAnsi="Times New Roman"/>
                <w:spacing w:val="1"/>
                <w:sz w:val="24"/>
                <w:szCs w:val="24"/>
                <w:lang w:val="ru-RU" w:eastAsia="en-US"/>
              </w:rPr>
              <w:t>ны</w:t>
            </w:r>
            <w:r w:rsidRPr="00F02FCE">
              <w:rPr>
                <w:rFonts w:ascii="Times New Roman" w:hAnsi="Times New Roman"/>
                <w:sz w:val="24"/>
                <w:szCs w:val="24"/>
                <w:lang w:val="ru-RU" w:eastAsia="en-US"/>
              </w:rPr>
              <w:t>е системы</w:t>
            </w:r>
            <w:r w:rsidRPr="00F02FCE">
              <w:rPr>
                <w:rFonts w:ascii="Times New Roman" w:hAnsi="Times New Roman"/>
                <w:spacing w:val="27"/>
                <w:sz w:val="24"/>
                <w:szCs w:val="24"/>
                <w:lang w:val="ru-RU" w:eastAsia="en-US"/>
              </w:rPr>
              <w:t xml:space="preserve"> </w:t>
            </w:r>
            <w:r w:rsidRPr="00F02FCE">
              <w:rPr>
                <w:rFonts w:ascii="Times New Roman" w:hAnsi="Times New Roman"/>
                <w:sz w:val="24"/>
                <w:szCs w:val="24"/>
                <w:lang w:val="ru-RU" w:eastAsia="en-US"/>
              </w:rPr>
              <w:t>вод</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отведе</w:t>
            </w:r>
            <w:r w:rsidRPr="00F02FCE">
              <w:rPr>
                <w:rFonts w:ascii="Times New Roman" w:hAnsi="Times New Roman"/>
                <w:spacing w:val="3"/>
                <w:sz w:val="24"/>
                <w:szCs w:val="24"/>
                <w:lang w:val="ru-RU" w:eastAsia="en-US"/>
              </w:rPr>
              <w:t>н</w:t>
            </w:r>
            <w:r w:rsidRPr="00F02FCE">
              <w:rPr>
                <w:rFonts w:ascii="Times New Roman" w:hAnsi="Times New Roman"/>
                <w:sz w:val="24"/>
                <w:szCs w:val="24"/>
                <w:lang w:val="ru-RU" w:eastAsia="en-US"/>
              </w:rPr>
              <w:t>ия</w:t>
            </w:r>
            <w:r w:rsidRPr="00F02FCE">
              <w:rPr>
                <w:rFonts w:ascii="Times New Roman" w:hAnsi="Times New Roman"/>
                <w:spacing w:val="21"/>
                <w:sz w:val="24"/>
                <w:szCs w:val="24"/>
                <w:lang w:val="ru-RU" w:eastAsia="en-US"/>
              </w:rPr>
              <w:t xml:space="preserve"> </w:t>
            </w:r>
            <w:r w:rsidRPr="00F02FCE">
              <w:rPr>
                <w:rFonts w:ascii="Times New Roman" w:hAnsi="Times New Roman"/>
                <w:sz w:val="24"/>
                <w:szCs w:val="24"/>
                <w:lang w:val="ru-RU" w:eastAsia="en-US"/>
              </w:rPr>
              <w:t>вод</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w:t>
            </w:r>
            <w:r w:rsidRPr="00F02FCE">
              <w:rPr>
                <w:rFonts w:ascii="Times New Roman" w:hAnsi="Times New Roman"/>
                <w:spacing w:val="30"/>
                <w:sz w:val="24"/>
                <w:szCs w:val="24"/>
                <w:lang w:val="ru-RU" w:eastAsia="en-US"/>
              </w:rPr>
              <w:t xml:space="preserve"> </w:t>
            </w:r>
            <w:r w:rsidRPr="00F02FCE">
              <w:rPr>
                <w:rFonts w:ascii="Times New Roman" w:hAnsi="Times New Roman"/>
                <w:sz w:val="24"/>
                <w:szCs w:val="24"/>
                <w:lang w:val="ru-RU" w:eastAsia="en-US"/>
              </w:rPr>
              <w:t>а</w:t>
            </w:r>
            <w:r w:rsidRPr="00F02FCE">
              <w:rPr>
                <w:rFonts w:ascii="Times New Roman" w:hAnsi="Times New Roman"/>
                <w:spacing w:val="35"/>
                <w:sz w:val="24"/>
                <w:szCs w:val="24"/>
                <w:lang w:val="ru-RU" w:eastAsia="en-US"/>
              </w:rPr>
              <w:t xml:space="preserve"> </w:t>
            </w:r>
            <w:r w:rsidRPr="00F02FCE">
              <w:rPr>
                <w:rFonts w:ascii="Times New Roman" w:hAnsi="Times New Roman"/>
                <w:sz w:val="24"/>
                <w:szCs w:val="24"/>
                <w:lang w:val="ru-RU" w:eastAsia="en-US"/>
              </w:rPr>
              <w:t>та</w:t>
            </w:r>
            <w:r w:rsidRPr="00F02FCE">
              <w:rPr>
                <w:rFonts w:ascii="Times New Roman" w:hAnsi="Times New Roman"/>
                <w:spacing w:val="-2"/>
                <w:sz w:val="24"/>
                <w:szCs w:val="24"/>
                <w:lang w:val="ru-RU" w:eastAsia="en-US"/>
              </w:rPr>
              <w:t>к</w:t>
            </w:r>
            <w:r w:rsidRPr="00F02FCE">
              <w:rPr>
                <w:rFonts w:ascii="Times New Roman" w:hAnsi="Times New Roman"/>
                <w:spacing w:val="1"/>
                <w:sz w:val="24"/>
                <w:szCs w:val="24"/>
                <w:lang w:val="ru-RU" w:eastAsia="en-US"/>
              </w:rPr>
              <w:t>ж</w:t>
            </w:r>
            <w:r w:rsidRPr="00F02FCE">
              <w:rPr>
                <w:rFonts w:ascii="Times New Roman" w:hAnsi="Times New Roman"/>
                <w:sz w:val="24"/>
                <w:szCs w:val="24"/>
                <w:lang w:val="ru-RU" w:eastAsia="en-US"/>
              </w:rPr>
              <w:t>е</w:t>
            </w:r>
            <w:r w:rsidRPr="00F02FCE">
              <w:rPr>
                <w:rFonts w:ascii="Times New Roman" w:hAnsi="Times New Roman"/>
                <w:spacing w:val="29"/>
                <w:sz w:val="24"/>
                <w:szCs w:val="24"/>
                <w:lang w:val="ru-RU" w:eastAsia="en-US"/>
              </w:rPr>
              <w:t xml:space="preserve"> </w:t>
            </w:r>
            <w:r w:rsidRPr="00F02FCE">
              <w:rPr>
                <w:rFonts w:ascii="Times New Roman" w:hAnsi="Times New Roman"/>
                <w:sz w:val="24"/>
                <w:szCs w:val="24"/>
                <w:lang w:val="ru-RU" w:eastAsia="en-US"/>
              </w:rPr>
              <w:t>д</w:t>
            </w:r>
            <w:r w:rsidRPr="00F02FCE">
              <w:rPr>
                <w:rFonts w:ascii="Times New Roman" w:hAnsi="Times New Roman"/>
                <w:spacing w:val="6"/>
                <w:sz w:val="24"/>
                <w:szCs w:val="24"/>
                <w:lang w:val="ru-RU" w:eastAsia="en-US"/>
              </w:rPr>
              <w:t>о</w:t>
            </w:r>
            <w:r w:rsidRPr="00F02FCE">
              <w:rPr>
                <w:rFonts w:ascii="Times New Roman" w:hAnsi="Times New Roman"/>
                <w:spacing w:val="1"/>
                <w:sz w:val="24"/>
                <w:szCs w:val="24"/>
                <w:lang w:val="ru-RU" w:eastAsia="en-US"/>
              </w:rPr>
              <w:t>ж</w:t>
            </w:r>
            <w:r w:rsidRPr="00F02FCE">
              <w:rPr>
                <w:rFonts w:ascii="Times New Roman" w:hAnsi="Times New Roman"/>
                <w:sz w:val="24"/>
                <w:szCs w:val="24"/>
                <w:lang w:val="ru-RU" w:eastAsia="en-US"/>
              </w:rPr>
              <w:t>дев</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е, тал</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е,</w:t>
            </w:r>
            <w:r w:rsidRPr="00F02FCE">
              <w:rPr>
                <w:rFonts w:ascii="Times New Roman" w:hAnsi="Times New Roman"/>
                <w:spacing w:val="15"/>
                <w:sz w:val="24"/>
                <w:szCs w:val="24"/>
                <w:lang w:val="ru-RU" w:eastAsia="en-US"/>
              </w:rPr>
              <w:t xml:space="preserve"> </w:t>
            </w:r>
            <w:r w:rsidRPr="00F02FCE">
              <w:rPr>
                <w:rFonts w:ascii="Times New Roman" w:hAnsi="Times New Roman"/>
                <w:sz w:val="24"/>
                <w:szCs w:val="24"/>
                <w:lang w:val="ru-RU" w:eastAsia="en-US"/>
              </w:rPr>
              <w:t>и</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фи</w:t>
            </w:r>
            <w:r w:rsidRPr="00F02FCE">
              <w:rPr>
                <w:rFonts w:ascii="Times New Roman" w:hAnsi="Times New Roman"/>
                <w:spacing w:val="1"/>
                <w:sz w:val="24"/>
                <w:szCs w:val="24"/>
                <w:lang w:val="ru-RU" w:eastAsia="en-US"/>
              </w:rPr>
              <w:t>л</w:t>
            </w:r>
            <w:r w:rsidRPr="00F02FCE">
              <w:rPr>
                <w:rFonts w:ascii="Times New Roman" w:hAnsi="Times New Roman"/>
                <w:spacing w:val="2"/>
                <w:sz w:val="24"/>
                <w:szCs w:val="24"/>
                <w:lang w:val="ru-RU" w:eastAsia="en-US"/>
              </w:rPr>
              <w:t>ь</w:t>
            </w:r>
            <w:r w:rsidRPr="00F02FCE">
              <w:rPr>
                <w:rFonts w:ascii="Times New Roman" w:hAnsi="Times New Roman"/>
                <w:sz w:val="24"/>
                <w:szCs w:val="24"/>
                <w:lang w:val="ru-RU" w:eastAsia="en-US"/>
              </w:rPr>
              <w:t>тр</w:t>
            </w:r>
            <w:r w:rsidRPr="00F02FCE">
              <w:rPr>
                <w:rFonts w:ascii="Times New Roman" w:hAnsi="Times New Roman"/>
                <w:spacing w:val="2"/>
                <w:sz w:val="24"/>
                <w:szCs w:val="24"/>
                <w:lang w:val="ru-RU" w:eastAsia="en-US"/>
              </w:rPr>
              <w:t>а</w:t>
            </w:r>
            <w:r w:rsidRPr="00F02FCE">
              <w:rPr>
                <w:rFonts w:ascii="Times New Roman" w:hAnsi="Times New Roman"/>
                <w:sz w:val="24"/>
                <w:szCs w:val="24"/>
                <w:lang w:val="ru-RU" w:eastAsia="en-US"/>
              </w:rPr>
              <w:t>ц</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он</w:t>
            </w:r>
            <w:r w:rsidRPr="00F02FCE">
              <w:rPr>
                <w:rFonts w:ascii="Times New Roman" w:hAnsi="Times New Roman"/>
                <w:spacing w:val="1"/>
                <w:sz w:val="24"/>
                <w:szCs w:val="24"/>
                <w:lang w:val="ru-RU" w:eastAsia="en-US"/>
              </w:rPr>
              <w:t>ны</w:t>
            </w:r>
            <w:r w:rsidRPr="00F02FCE">
              <w:rPr>
                <w:rFonts w:ascii="Times New Roman" w:hAnsi="Times New Roman"/>
                <w:sz w:val="24"/>
                <w:szCs w:val="24"/>
                <w:lang w:val="ru-RU" w:eastAsia="en-US"/>
              </w:rPr>
              <w:t>е, по</w:t>
            </w:r>
            <w:r w:rsidRPr="00F02FCE">
              <w:rPr>
                <w:rFonts w:ascii="Times New Roman" w:hAnsi="Times New Roman"/>
                <w:spacing w:val="1"/>
                <w:sz w:val="24"/>
                <w:szCs w:val="24"/>
                <w:lang w:val="ru-RU" w:eastAsia="en-US"/>
              </w:rPr>
              <w:t>л</w:t>
            </w:r>
            <w:r w:rsidRPr="00F02FCE">
              <w:rPr>
                <w:rFonts w:ascii="Times New Roman" w:hAnsi="Times New Roman"/>
                <w:sz w:val="24"/>
                <w:szCs w:val="24"/>
                <w:lang w:val="ru-RU" w:eastAsia="en-US"/>
              </w:rPr>
              <w:t>иво</w:t>
            </w:r>
            <w:r w:rsidRPr="00F02FCE">
              <w:rPr>
                <w:rFonts w:ascii="Times New Roman" w:hAnsi="Times New Roman"/>
                <w:spacing w:val="2"/>
                <w:sz w:val="24"/>
                <w:szCs w:val="24"/>
                <w:lang w:val="ru-RU" w:eastAsia="en-US"/>
              </w:rPr>
              <w:t>м</w:t>
            </w:r>
            <w:r w:rsidRPr="00F02FCE">
              <w:rPr>
                <w:rFonts w:ascii="Times New Roman" w:hAnsi="Times New Roman"/>
                <w:sz w:val="24"/>
                <w:szCs w:val="24"/>
                <w:lang w:val="ru-RU" w:eastAsia="en-US"/>
              </w:rPr>
              <w:t>оечн</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е, дрен</w:t>
            </w:r>
            <w:r w:rsidRPr="00F02FCE">
              <w:rPr>
                <w:rFonts w:ascii="Times New Roman" w:hAnsi="Times New Roman"/>
                <w:spacing w:val="1"/>
                <w:sz w:val="24"/>
                <w:szCs w:val="24"/>
                <w:lang w:val="ru-RU" w:eastAsia="en-US"/>
              </w:rPr>
              <w:t>аж</w:t>
            </w:r>
            <w:r w:rsidRPr="00F02FCE">
              <w:rPr>
                <w:rFonts w:ascii="Times New Roman" w:hAnsi="Times New Roman"/>
                <w:sz w:val="24"/>
                <w:szCs w:val="24"/>
                <w:lang w:val="ru-RU" w:eastAsia="en-US"/>
              </w:rPr>
              <w:t>н</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е</w:t>
            </w:r>
            <w:r w:rsidRPr="00F02FCE">
              <w:rPr>
                <w:rFonts w:ascii="Times New Roman" w:hAnsi="Times New Roman"/>
                <w:spacing w:val="7"/>
                <w:sz w:val="24"/>
                <w:szCs w:val="24"/>
                <w:lang w:val="ru-RU" w:eastAsia="en-US"/>
              </w:rPr>
              <w:t xml:space="preserve"> </w:t>
            </w:r>
            <w:r w:rsidRPr="00F02FCE">
              <w:rPr>
                <w:rFonts w:ascii="Times New Roman" w:hAnsi="Times New Roman"/>
                <w:sz w:val="24"/>
                <w:szCs w:val="24"/>
                <w:lang w:val="ru-RU" w:eastAsia="en-US"/>
              </w:rPr>
              <w:t>вод</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w:t>
            </w:r>
            <w:r w:rsidRPr="00F02FCE">
              <w:rPr>
                <w:rFonts w:ascii="Times New Roman" w:hAnsi="Times New Roman"/>
                <w:spacing w:val="13"/>
                <w:sz w:val="24"/>
                <w:szCs w:val="24"/>
                <w:lang w:val="ru-RU" w:eastAsia="en-US"/>
              </w:rPr>
              <w:t xml:space="preserve"> </w:t>
            </w:r>
            <w:r w:rsidRPr="00F02FCE">
              <w:rPr>
                <w:rFonts w:ascii="Times New Roman" w:hAnsi="Times New Roman"/>
                <w:sz w:val="24"/>
                <w:szCs w:val="24"/>
                <w:lang w:val="ru-RU" w:eastAsia="en-US"/>
              </w:rPr>
              <w:t>если</w:t>
            </w:r>
            <w:r w:rsidRPr="00F02FCE">
              <w:rPr>
                <w:rFonts w:ascii="Times New Roman" w:hAnsi="Times New Roman"/>
                <w:spacing w:val="15"/>
                <w:sz w:val="24"/>
                <w:szCs w:val="24"/>
                <w:lang w:val="ru-RU" w:eastAsia="en-US"/>
              </w:rPr>
              <w:t xml:space="preserve"> </w:t>
            </w:r>
            <w:r w:rsidRPr="00F02FCE">
              <w:rPr>
                <w:rFonts w:ascii="Times New Roman" w:hAnsi="Times New Roman"/>
                <w:sz w:val="24"/>
                <w:szCs w:val="24"/>
                <w:lang w:val="ru-RU" w:eastAsia="en-US"/>
              </w:rPr>
              <w:t>це</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трали</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ован</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ая система водоотв</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ден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w:t>
            </w:r>
            <w:r w:rsidRPr="00F02FCE">
              <w:rPr>
                <w:rFonts w:ascii="Times New Roman" w:hAnsi="Times New Roman"/>
                <w:spacing w:val="1"/>
                <w:sz w:val="24"/>
                <w:szCs w:val="24"/>
                <w:lang w:val="ru-RU" w:eastAsia="en-US"/>
              </w:rPr>
              <w:t xml:space="preserve"> </w:t>
            </w:r>
            <w:r w:rsidRPr="00F02FCE">
              <w:rPr>
                <w:rFonts w:ascii="Times New Roman" w:hAnsi="Times New Roman"/>
                <w:sz w:val="24"/>
                <w:szCs w:val="24"/>
                <w:lang w:val="ru-RU" w:eastAsia="en-US"/>
              </w:rPr>
              <w:t>пред</w:t>
            </w:r>
            <w:r w:rsidRPr="00F02FCE">
              <w:rPr>
                <w:rFonts w:ascii="Times New Roman" w:hAnsi="Times New Roman"/>
                <w:spacing w:val="3"/>
                <w:sz w:val="24"/>
                <w:szCs w:val="24"/>
                <w:lang w:val="ru-RU" w:eastAsia="en-US"/>
              </w:rPr>
              <w:t>н</w:t>
            </w:r>
            <w:r w:rsidRPr="00F02FCE">
              <w:rPr>
                <w:rFonts w:ascii="Times New Roman" w:hAnsi="Times New Roman"/>
                <w:sz w:val="24"/>
                <w:szCs w:val="24"/>
                <w:lang w:val="ru-RU" w:eastAsia="en-US"/>
              </w:rPr>
              <w:t>а</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начена для</w:t>
            </w:r>
            <w:r w:rsidRPr="00F02FCE">
              <w:rPr>
                <w:rFonts w:ascii="Times New Roman" w:hAnsi="Times New Roman"/>
                <w:spacing w:val="13"/>
                <w:sz w:val="24"/>
                <w:szCs w:val="24"/>
                <w:lang w:val="ru-RU" w:eastAsia="en-US"/>
              </w:rPr>
              <w:t xml:space="preserve"> </w:t>
            </w:r>
            <w:r w:rsidRPr="00F02FCE">
              <w:rPr>
                <w:rFonts w:ascii="Times New Roman" w:hAnsi="Times New Roman"/>
                <w:sz w:val="24"/>
                <w:szCs w:val="24"/>
                <w:lang w:val="ru-RU" w:eastAsia="en-US"/>
              </w:rPr>
              <w:t>пр</w:t>
            </w:r>
            <w:r w:rsidRPr="00F02FCE">
              <w:rPr>
                <w:rFonts w:ascii="Times New Roman" w:hAnsi="Times New Roman"/>
                <w:spacing w:val="1"/>
                <w:sz w:val="24"/>
                <w:szCs w:val="24"/>
                <w:lang w:val="ru-RU" w:eastAsia="en-US"/>
              </w:rPr>
              <w:t>и</w:t>
            </w:r>
            <w:r w:rsidRPr="00F02FCE">
              <w:rPr>
                <w:rFonts w:ascii="Times New Roman" w:hAnsi="Times New Roman"/>
                <w:spacing w:val="2"/>
                <w:sz w:val="24"/>
                <w:szCs w:val="24"/>
                <w:lang w:val="ru-RU" w:eastAsia="en-US"/>
              </w:rPr>
              <w:t>е</w:t>
            </w:r>
            <w:r w:rsidRPr="00F02FCE">
              <w:rPr>
                <w:rFonts w:ascii="Times New Roman" w:hAnsi="Times New Roman"/>
                <w:spacing w:val="-1"/>
                <w:sz w:val="24"/>
                <w:szCs w:val="24"/>
                <w:lang w:val="ru-RU" w:eastAsia="en-US"/>
              </w:rPr>
              <w:t>м</w:t>
            </w:r>
            <w:r w:rsidRPr="00F02FCE">
              <w:rPr>
                <w:rFonts w:ascii="Times New Roman" w:hAnsi="Times New Roman"/>
                <w:sz w:val="24"/>
                <w:szCs w:val="24"/>
                <w:lang w:val="ru-RU" w:eastAsia="en-US"/>
              </w:rPr>
              <w:t>а</w:t>
            </w:r>
            <w:r w:rsidRPr="00F02FCE">
              <w:rPr>
                <w:rFonts w:ascii="Times New Roman" w:hAnsi="Times New Roman"/>
                <w:spacing w:val="10"/>
                <w:sz w:val="24"/>
                <w:szCs w:val="24"/>
                <w:lang w:val="ru-RU" w:eastAsia="en-US"/>
              </w:rPr>
              <w:t xml:space="preserve"> </w:t>
            </w:r>
            <w:r w:rsidRPr="00F02FCE">
              <w:rPr>
                <w:rFonts w:ascii="Times New Roman" w:hAnsi="Times New Roman"/>
                <w:sz w:val="24"/>
                <w:szCs w:val="24"/>
                <w:lang w:val="ru-RU" w:eastAsia="en-US"/>
              </w:rPr>
              <w:t>та</w:t>
            </w:r>
            <w:r w:rsidRPr="00F02FCE">
              <w:rPr>
                <w:rFonts w:ascii="Times New Roman" w:hAnsi="Times New Roman"/>
                <w:spacing w:val="-2"/>
                <w:sz w:val="24"/>
                <w:szCs w:val="24"/>
                <w:lang w:val="ru-RU" w:eastAsia="en-US"/>
              </w:rPr>
              <w:t>к</w:t>
            </w:r>
            <w:r w:rsidRPr="00F02FCE">
              <w:rPr>
                <w:rFonts w:ascii="Times New Roman" w:hAnsi="Times New Roman"/>
                <w:sz w:val="24"/>
                <w:szCs w:val="24"/>
                <w:lang w:val="ru-RU" w:eastAsia="en-US"/>
              </w:rPr>
              <w:t>их вод</w:t>
            </w:r>
          </w:p>
        </w:tc>
      </w:tr>
      <w:tr w:rsidR="00193A27" w:rsidRPr="00D17545" w:rsidTr="00B27D47">
        <w:trPr>
          <w:trHeight w:hRule="exact" w:val="1563"/>
        </w:trPr>
        <w:tc>
          <w:tcPr>
            <w:tcW w:w="282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3B11DD" w:rsidRDefault="00193A27" w:rsidP="002E169C">
            <w:pPr>
              <w:pStyle w:val="a5"/>
              <w:ind w:left="57" w:right="125"/>
              <w:jc w:val="center"/>
              <w:rPr>
                <w:rFonts w:ascii="Times New Roman" w:hAnsi="Times New Roman"/>
                <w:b/>
                <w:i/>
                <w:sz w:val="24"/>
                <w:szCs w:val="24"/>
                <w:lang w:eastAsia="en-US"/>
              </w:rPr>
            </w:pPr>
            <w:proofErr w:type="spellStart"/>
            <w:r w:rsidRPr="003B11DD">
              <w:rPr>
                <w:rFonts w:ascii="Times New Roman" w:hAnsi="Times New Roman"/>
                <w:b/>
                <w:i/>
                <w:sz w:val="24"/>
                <w:szCs w:val="24"/>
                <w:lang w:eastAsia="en-US"/>
              </w:rPr>
              <w:t>Техн</w:t>
            </w:r>
            <w:r w:rsidRPr="003B11DD">
              <w:rPr>
                <w:rFonts w:ascii="Times New Roman" w:hAnsi="Times New Roman"/>
                <w:b/>
                <w:i/>
                <w:spacing w:val="1"/>
                <w:sz w:val="24"/>
                <w:szCs w:val="24"/>
                <w:lang w:eastAsia="en-US"/>
              </w:rPr>
              <w:t>и</w:t>
            </w:r>
            <w:r w:rsidRPr="003B11DD">
              <w:rPr>
                <w:rFonts w:ascii="Times New Roman" w:hAnsi="Times New Roman"/>
                <w:b/>
                <w:i/>
                <w:spacing w:val="-1"/>
                <w:sz w:val="24"/>
                <w:szCs w:val="24"/>
                <w:lang w:eastAsia="en-US"/>
              </w:rPr>
              <w:t>ч</w:t>
            </w:r>
            <w:r w:rsidRPr="003B11DD">
              <w:rPr>
                <w:rFonts w:ascii="Times New Roman" w:hAnsi="Times New Roman"/>
                <w:b/>
                <w:i/>
                <w:sz w:val="24"/>
                <w:szCs w:val="24"/>
                <w:lang w:eastAsia="en-US"/>
              </w:rPr>
              <w:t>е</w:t>
            </w:r>
            <w:r w:rsidRPr="003B11DD">
              <w:rPr>
                <w:rFonts w:ascii="Times New Roman" w:hAnsi="Times New Roman"/>
                <w:b/>
                <w:i/>
                <w:spacing w:val="2"/>
                <w:sz w:val="24"/>
                <w:szCs w:val="24"/>
                <w:lang w:eastAsia="en-US"/>
              </w:rPr>
              <w:t>с</w:t>
            </w:r>
            <w:r w:rsidRPr="003B11DD">
              <w:rPr>
                <w:rFonts w:ascii="Times New Roman" w:hAnsi="Times New Roman"/>
                <w:b/>
                <w:i/>
                <w:spacing w:val="-1"/>
                <w:sz w:val="24"/>
                <w:szCs w:val="24"/>
                <w:lang w:eastAsia="en-US"/>
              </w:rPr>
              <w:t>к</w:t>
            </w:r>
            <w:r w:rsidRPr="003B11DD">
              <w:rPr>
                <w:rFonts w:ascii="Times New Roman" w:hAnsi="Times New Roman"/>
                <w:b/>
                <w:i/>
                <w:sz w:val="24"/>
                <w:szCs w:val="24"/>
                <w:lang w:eastAsia="en-US"/>
              </w:rPr>
              <w:t>ая</w:t>
            </w:r>
            <w:proofErr w:type="spellEnd"/>
            <w:r w:rsidRPr="003B11DD">
              <w:rPr>
                <w:rFonts w:ascii="Times New Roman" w:hAnsi="Times New Roman"/>
                <w:b/>
                <w:i/>
                <w:spacing w:val="-14"/>
                <w:sz w:val="24"/>
                <w:szCs w:val="24"/>
                <w:lang w:eastAsia="en-US"/>
              </w:rPr>
              <w:t xml:space="preserve"> </w:t>
            </w:r>
            <w:proofErr w:type="spellStart"/>
            <w:r w:rsidRPr="003B11DD">
              <w:rPr>
                <w:rFonts w:ascii="Times New Roman" w:hAnsi="Times New Roman"/>
                <w:b/>
                <w:i/>
                <w:sz w:val="24"/>
                <w:szCs w:val="24"/>
                <w:lang w:eastAsia="en-US"/>
              </w:rPr>
              <w:t>вода</w:t>
            </w:r>
            <w:proofErr w:type="spellEnd"/>
          </w:p>
        </w:tc>
        <w:tc>
          <w:tcPr>
            <w:tcW w:w="7097" w:type="dxa"/>
            <w:tcBorders>
              <w:top w:val="single" w:sz="4" w:space="0" w:color="000000"/>
              <w:left w:val="single" w:sz="4" w:space="0" w:color="000000"/>
              <w:bottom w:val="single" w:sz="4" w:space="0" w:color="000000"/>
              <w:right w:val="single" w:sz="4" w:space="0" w:color="000000"/>
            </w:tcBorders>
            <w:vAlign w:val="center"/>
          </w:tcPr>
          <w:p w:rsidR="00193A27" w:rsidRPr="00F02FCE" w:rsidRDefault="00193A27" w:rsidP="000C6544">
            <w:pPr>
              <w:pStyle w:val="a5"/>
              <w:ind w:left="158" w:right="86"/>
              <w:jc w:val="both"/>
              <w:rPr>
                <w:rFonts w:ascii="Times New Roman" w:hAnsi="Times New Roman"/>
                <w:sz w:val="24"/>
                <w:szCs w:val="24"/>
                <w:lang w:val="ru-RU" w:eastAsia="en-US"/>
              </w:rPr>
            </w:pPr>
            <w:r w:rsidRPr="00F02FCE">
              <w:rPr>
                <w:rFonts w:ascii="Times New Roman" w:hAnsi="Times New Roman"/>
                <w:sz w:val="24"/>
                <w:szCs w:val="24"/>
                <w:lang w:val="ru-RU" w:eastAsia="en-US"/>
              </w:rPr>
              <w:t>Вода, пода</w:t>
            </w:r>
            <w:r w:rsidRPr="00F02FCE">
              <w:rPr>
                <w:rFonts w:ascii="Times New Roman" w:hAnsi="Times New Roman"/>
                <w:spacing w:val="3"/>
                <w:sz w:val="24"/>
                <w:szCs w:val="24"/>
                <w:lang w:val="ru-RU" w:eastAsia="en-US"/>
              </w:rPr>
              <w:t>в</w:t>
            </w:r>
            <w:r w:rsidRPr="00F02FCE">
              <w:rPr>
                <w:rFonts w:ascii="Times New Roman" w:hAnsi="Times New Roman"/>
                <w:sz w:val="24"/>
                <w:szCs w:val="24"/>
                <w:lang w:val="ru-RU" w:eastAsia="en-US"/>
              </w:rPr>
              <w:t>аем</w:t>
            </w:r>
            <w:r w:rsidRPr="00F02FCE">
              <w:rPr>
                <w:rFonts w:ascii="Times New Roman" w:hAnsi="Times New Roman"/>
                <w:spacing w:val="2"/>
                <w:sz w:val="24"/>
                <w:szCs w:val="24"/>
                <w:lang w:val="ru-RU" w:eastAsia="en-US"/>
              </w:rPr>
              <w:t>а</w:t>
            </w:r>
            <w:r w:rsidRPr="00F02FCE">
              <w:rPr>
                <w:rFonts w:ascii="Times New Roman" w:hAnsi="Times New Roman"/>
                <w:sz w:val="24"/>
                <w:szCs w:val="24"/>
                <w:lang w:val="ru-RU" w:eastAsia="en-US"/>
              </w:rPr>
              <w:t>я с</w:t>
            </w:r>
            <w:r w:rsidR="00553EBB">
              <w:rPr>
                <w:rFonts w:ascii="Times New Roman" w:hAnsi="Times New Roman"/>
                <w:sz w:val="24"/>
                <w:szCs w:val="24"/>
                <w:lang w:val="ru-RU" w:eastAsia="en-US"/>
              </w:rPr>
              <w:t xml:space="preserve"> </w:t>
            </w:r>
            <w:r w:rsidRPr="00F02FCE">
              <w:rPr>
                <w:rFonts w:ascii="Times New Roman" w:hAnsi="Times New Roman"/>
                <w:sz w:val="24"/>
                <w:szCs w:val="24"/>
                <w:lang w:val="ru-RU" w:eastAsia="en-US"/>
              </w:rPr>
              <w:t>ис</w:t>
            </w:r>
            <w:r w:rsidRPr="00F02FCE">
              <w:rPr>
                <w:rFonts w:ascii="Times New Roman" w:hAnsi="Times New Roman"/>
                <w:spacing w:val="1"/>
                <w:sz w:val="24"/>
                <w:szCs w:val="24"/>
                <w:lang w:val="ru-RU" w:eastAsia="en-US"/>
              </w:rPr>
              <w:t>п</w:t>
            </w:r>
            <w:r w:rsidRPr="00F02FCE">
              <w:rPr>
                <w:rFonts w:ascii="Times New Roman" w:hAnsi="Times New Roman"/>
                <w:sz w:val="24"/>
                <w:szCs w:val="24"/>
                <w:lang w:val="ru-RU" w:eastAsia="en-US"/>
              </w:rPr>
              <w:t>оль</w:t>
            </w:r>
            <w:r w:rsidRPr="00F02FCE">
              <w:rPr>
                <w:rFonts w:ascii="Times New Roman" w:hAnsi="Times New Roman"/>
                <w:spacing w:val="3"/>
                <w:sz w:val="24"/>
                <w:szCs w:val="24"/>
                <w:lang w:val="ru-RU" w:eastAsia="en-US"/>
              </w:rPr>
              <w:t>з</w:t>
            </w:r>
            <w:r w:rsidRPr="00F02FCE">
              <w:rPr>
                <w:rFonts w:ascii="Times New Roman" w:hAnsi="Times New Roman"/>
                <w:sz w:val="24"/>
                <w:szCs w:val="24"/>
                <w:lang w:val="ru-RU" w:eastAsia="en-US"/>
              </w:rPr>
              <w:t>ован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ем це</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трали</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ован</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ой и</w:t>
            </w:r>
            <w:r w:rsidRPr="00F02FCE">
              <w:rPr>
                <w:rFonts w:ascii="Times New Roman" w:hAnsi="Times New Roman"/>
                <w:spacing w:val="1"/>
                <w:sz w:val="24"/>
                <w:szCs w:val="24"/>
                <w:lang w:val="ru-RU" w:eastAsia="en-US"/>
              </w:rPr>
              <w:t>л</w:t>
            </w:r>
            <w:r w:rsidRPr="00F02FCE">
              <w:rPr>
                <w:rFonts w:ascii="Times New Roman" w:hAnsi="Times New Roman"/>
                <w:sz w:val="24"/>
                <w:szCs w:val="24"/>
                <w:lang w:val="ru-RU" w:eastAsia="en-US"/>
              </w:rPr>
              <w:t>и</w:t>
            </w:r>
            <w:r w:rsidRPr="00F02FCE">
              <w:rPr>
                <w:rFonts w:ascii="Times New Roman" w:hAnsi="Times New Roman"/>
                <w:spacing w:val="14"/>
                <w:sz w:val="24"/>
                <w:szCs w:val="24"/>
                <w:lang w:val="ru-RU" w:eastAsia="en-US"/>
              </w:rPr>
              <w:t xml:space="preserve"> </w:t>
            </w:r>
            <w:r w:rsidRPr="00F02FCE">
              <w:rPr>
                <w:rFonts w:ascii="Times New Roman" w:hAnsi="Times New Roman"/>
                <w:sz w:val="24"/>
                <w:szCs w:val="24"/>
                <w:lang w:val="ru-RU" w:eastAsia="en-US"/>
              </w:rPr>
              <w:t>не</w:t>
            </w:r>
            <w:r w:rsidRPr="00F02FCE">
              <w:rPr>
                <w:rFonts w:ascii="Times New Roman" w:hAnsi="Times New Roman"/>
                <w:spacing w:val="1"/>
                <w:sz w:val="24"/>
                <w:szCs w:val="24"/>
                <w:lang w:val="ru-RU" w:eastAsia="en-US"/>
              </w:rPr>
              <w:t>ц</w:t>
            </w:r>
            <w:r w:rsidRPr="00F02FCE">
              <w:rPr>
                <w:rFonts w:ascii="Times New Roman" w:hAnsi="Times New Roman"/>
                <w:sz w:val="24"/>
                <w:szCs w:val="24"/>
                <w:lang w:val="ru-RU" w:eastAsia="en-US"/>
              </w:rPr>
              <w:t>ентра</w:t>
            </w:r>
            <w:r w:rsidRPr="00F02FCE">
              <w:rPr>
                <w:rFonts w:ascii="Times New Roman" w:hAnsi="Times New Roman"/>
                <w:spacing w:val="3"/>
                <w:sz w:val="24"/>
                <w:szCs w:val="24"/>
                <w:lang w:val="ru-RU" w:eastAsia="en-US"/>
              </w:rPr>
              <w:t>л</w:t>
            </w:r>
            <w:r w:rsidRPr="00F02FCE">
              <w:rPr>
                <w:rFonts w:ascii="Times New Roman" w:hAnsi="Times New Roman"/>
                <w:sz w:val="24"/>
                <w:szCs w:val="24"/>
                <w:lang w:val="ru-RU" w:eastAsia="en-US"/>
              </w:rPr>
              <w:t>и</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ован</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ой системы</w:t>
            </w:r>
            <w:r w:rsidRPr="00F02FCE">
              <w:rPr>
                <w:rFonts w:ascii="Times New Roman" w:hAnsi="Times New Roman"/>
                <w:spacing w:val="28"/>
                <w:sz w:val="24"/>
                <w:szCs w:val="24"/>
                <w:lang w:val="ru-RU" w:eastAsia="en-US"/>
              </w:rPr>
              <w:t xml:space="preserve"> </w:t>
            </w:r>
            <w:r w:rsidRPr="00F02FCE">
              <w:rPr>
                <w:rFonts w:ascii="Times New Roman" w:hAnsi="Times New Roman"/>
                <w:sz w:val="24"/>
                <w:szCs w:val="24"/>
                <w:lang w:val="ru-RU" w:eastAsia="en-US"/>
              </w:rPr>
              <w:t>вод</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сна</w:t>
            </w:r>
            <w:r w:rsidRPr="00F02FCE">
              <w:rPr>
                <w:rFonts w:ascii="Times New Roman" w:hAnsi="Times New Roman"/>
                <w:spacing w:val="1"/>
                <w:sz w:val="24"/>
                <w:szCs w:val="24"/>
                <w:lang w:val="ru-RU" w:eastAsia="en-US"/>
              </w:rPr>
              <w:t>бж</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w:t>
            </w:r>
            <w:r w:rsidRPr="00F02FCE">
              <w:rPr>
                <w:rFonts w:ascii="Times New Roman" w:hAnsi="Times New Roman"/>
                <w:spacing w:val="18"/>
                <w:sz w:val="24"/>
                <w:szCs w:val="24"/>
                <w:lang w:val="ru-RU" w:eastAsia="en-US"/>
              </w:rPr>
              <w:t xml:space="preserve"> </w:t>
            </w:r>
            <w:r w:rsidRPr="00F02FCE">
              <w:rPr>
                <w:rFonts w:ascii="Times New Roman" w:hAnsi="Times New Roman"/>
                <w:sz w:val="24"/>
                <w:szCs w:val="24"/>
                <w:lang w:val="ru-RU" w:eastAsia="en-US"/>
              </w:rPr>
              <w:t>не</w:t>
            </w:r>
            <w:r w:rsidRPr="00F02FCE">
              <w:rPr>
                <w:rFonts w:ascii="Times New Roman" w:hAnsi="Times New Roman"/>
                <w:spacing w:val="33"/>
                <w:sz w:val="24"/>
                <w:szCs w:val="24"/>
                <w:lang w:val="ru-RU" w:eastAsia="en-US"/>
              </w:rPr>
              <w:t xml:space="preserve"> </w:t>
            </w:r>
            <w:r w:rsidRPr="00F02FCE">
              <w:rPr>
                <w:rFonts w:ascii="Times New Roman" w:hAnsi="Times New Roman"/>
                <w:sz w:val="24"/>
                <w:szCs w:val="24"/>
                <w:lang w:val="ru-RU" w:eastAsia="en-US"/>
              </w:rPr>
              <w:t>пред</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а</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наче</w:t>
            </w:r>
            <w:r w:rsidRPr="00F02FCE">
              <w:rPr>
                <w:rFonts w:ascii="Times New Roman" w:hAnsi="Times New Roman"/>
                <w:spacing w:val="3"/>
                <w:sz w:val="24"/>
                <w:szCs w:val="24"/>
                <w:lang w:val="ru-RU" w:eastAsia="en-US"/>
              </w:rPr>
              <w:t>н</w:t>
            </w:r>
            <w:r w:rsidRPr="00F02FCE">
              <w:rPr>
                <w:rFonts w:ascii="Times New Roman" w:hAnsi="Times New Roman"/>
                <w:sz w:val="24"/>
                <w:szCs w:val="24"/>
                <w:lang w:val="ru-RU" w:eastAsia="en-US"/>
              </w:rPr>
              <w:t>ная</w:t>
            </w:r>
            <w:r w:rsidRPr="00F02FCE">
              <w:rPr>
                <w:rFonts w:ascii="Times New Roman" w:hAnsi="Times New Roman"/>
                <w:spacing w:val="18"/>
                <w:sz w:val="24"/>
                <w:szCs w:val="24"/>
                <w:lang w:val="ru-RU" w:eastAsia="en-US"/>
              </w:rPr>
              <w:t xml:space="preserve"> </w:t>
            </w:r>
            <w:r w:rsidRPr="00F02FCE">
              <w:rPr>
                <w:rFonts w:ascii="Times New Roman" w:hAnsi="Times New Roman"/>
                <w:sz w:val="24"/>
                <w:szCs w:val="24"/>
                <w:lang w:val="ru-RU" w:eastAsia="en-US"/>
              </w:rPr>
              <w:t>для п</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т</w:t>
            </w:r>
            <w:r w:rsidRPr="00F02FCE">
              <w:rPr>
                <w:rFonts w:ascii="Times New Roman" w:hAnsi="Times New Roman"/>
                <w:spacing w:val="-1"/>
                <w:sz w:val="24"/>
                <w:szCs w:val="24"/>
                <w:lang w:val="ru-RU" w:eastAsia="en-US"/>
              </w:rPr>
              <w:t>ь</w:t>
            </w:r>
            <w:r w:rsidRPr="00F02FCE">
              <w:rPr>
                <w:rFonts w:ascii="Times New Roman" w:hAnsi="Times New Roman"/>
                <w:sz w:val="24"/>
                <w:szCs w:val="24"/>
                <w:lang w:val="ru-RU" w:eastAsia="en-US"/>
              </w:rPr>
              <w:t>я,</w:t>
            </w:r>
            <w:r w:rsidRPr="00F02FCE">
              <w:rPr>
                <w:rFonts w:ascii="Times New Roman" w:hAnsi="Times New Roman"/>
                <w:spacing w:val="10"/>
                <w:sz w:val="24"/>
                <w:szCs w:val="24"/>
                <w:lang w:val="ru-RU" w:eastAsia="en-US"/>
              </w:rPr>
              <w:t xml:space="preserve"> </w:t>
            </w:r>
            <w:r w:rsidRPr="00F02FCE">
              <w:rPr>
                <w:rFonts w:ascii="Times New Roman" w:hAnsi="Times New Roman"/>
                <w:sz w:val="24"/>
                <w:szCs w:val="24"/>
                <w:lang w:val="ru-RU" w:eastAsia="en-US"/>
              </w:rPr>
              <w:t>пр</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г</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товл</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 п</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щи</w:t>
            </w:r>
            <w:r w:rsidRPr="00F02FCE">
              <w:rPr>
                <w:rFonts w:ascii="Times New Roman" w:hAnsi="Times New Roman"/>
                <w:spacing w:val="9"/>
                <w:sz w:val="24"/>
                <w:szCs w:val="24"/>
                <w:lang w:val="ru-RU" w:eastAsia="en-US"/>
              </w:rPr>
              <w:t xml:space="preserve"> </w:t>
            </w:r>
            <w:r w:rsidRPr="00F02FCE">
              <w:rPr>
                <w:rFonts w:ascii="Times New Roman" w:hAnsi="Times New Roman"/>
                <w:sz w:val="24"/>
                <w:szCs w:val="24"/>
                <w:lang w:val="ru-RU" w:eastAsia="en-US"/>
              </w:rPr>
              <w:t>и</w:t>
            </w:r>
            <w:r w:rsidRPr="00F02FCE">
              <w:rPr>
                <w:rFonts w:ascii="Times New Roman" w:hAnsi="Times New Roman"/>
                <w:spacing w:val="15"/>
                <w:sz w:val="24"/>
                <w:szCs w:val="24"/>
                <w:lang w:val="ru-RU" w:eastAsia="en-US"/>
              </w:rPr>
              <w:t xml:space="preserve"> </w:t>
            </w:r>
            <w:r w:rsidRPr="00F02FCE">
              <w:rPr>
                <w:rFonts w:ascii="Times New Roman" w:hAnsi="Times New Roman"/>
                <w:sz w:val="24"/>
                <w:szCs w:val="24"/>
                <w:lang w:val="ru-RU" w:eastAsia="en-US"/>
              </w:rPr>
              <w:t>д</w:t>
            </w:r>
            <w:r w:rsidRPr="00F02FCE">
              <w:rPr>
                <w:rFonts w:ascii="Times New Roman" w:hAnsi="Times New Roman"/>
                <w:spacing w:val="2"/>
                <w:sz w:val="24"/>
                <w:szCs w:val="24"/>
                <w:lang w:val="ru-RU" w:eastAsia="en-US"/>
              </w:rPr>
              <w:t>р</w:t>
            </w:r>
            <w:r w:rsidRPr="00F02FCE">
              <w:rPr>
                <w:rFonts w:ascii="Times New Roman" w:hAnsi="Times New Roman"/>
                <w:spacing w:val="-5"/>
                <w:sz w:val="24"/>
                <w:szCs w:val="24"/>
                <w:lang w:val="ru-RU" w:eastAsia="en-US"/>
              </w:rPr>
              <w:t>у</w:t>
            </w:r>
            <w:r w:rsidRPr="00F02FCE">
              <w:rPr>
                <w:rFonts w:ascii="Times New Roman" w:hAnsi="Times New Roman"/>
                <w:spacing w:val="2"/>
                <w:sz w:val="24"/>
                <w:szCs w:val="24"/>
                <w:lang w:val="ru-RU" w:eastAsia="en-US"/>
              </w:rPr>
              <w:t>г</w:t>
            </w:r>
            <w:r w:rsidRPr="00F02FCE">
              <w:rPr>
                <w:rFonts w:ascii="Times New Roman" w:hAnsi="Times New Roman"/>
                <w:sz w:val="24"/>
                <w:szCs w:val="24"/>
                <w:lang w:val="ru-RU" w:eastAsia="en-US"/>
              </w:rPr>
              <w:t>их хо</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я</w:t>
            </w:r>
            <w:r w:rsidRPr="00F02FCE">
              <w:rPr>
                <w:rFonts w:ascii="Times New Roman" w:hAnsi="Times New Roman"/>
                <w:spacing w:val="1"/>
                <w:sz w:val="24"/>
                <w:szCs w:val="24"/>
                <w:lang w:val="ru-RU" w:eastAsia="en-US"/>
              </w:rPr>
              <w:t>й</w:t>
            </w:r>
            <w:r w:rsidRPr="00F02FCE">
              <w:rPr>
                <w:rFonts w:ascii="Times New Roman" w:hAnsi="Times New Roman"/>
                <w:sz w:val="24"/>
                <w:szCs w:val="24"/>
                <w:lang w:val="ru-RU" w:eastAsia="en-US"/>
              </w:rPr>
              <w:t>ствен</w:t>
            </w:r>
            <w:r w:rsidRPr="00F02FCE">
              <w:rPr>
                <w:rFonts w:ascii="Times New Roman" w:hAnsi="Times New Roman"/>
                <w:spacing w:val="1"/>
                <w:sz w:val="24"/>
                <w:szCs w:val="24"/>
                <w:lang w:val="ru-RU" w:eastAsia="en-US"/>
              </w:rPr>
              <w:t>но</w:t>
            </w:r>
            <w:r w:rsidRPr="00F02FCE">
              <w:rPr>
                <w:rFonts w:ascii="Times New Roman" w:hAnsi="Times New Roman"/>
                <w:sz w:val="24"/>
                <w:szCs w:val="24"/>
                <w:lang w:val="ru-RU" w:eastAsia="en-US"/>
              </w:rPr>
              <w:t>-б</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тов</w:t>
            </w:r>
            <w:r w:rsidRPr="00F02FCE">
              <w:rPr>
                <w:rFonts w:ascii="Times New Roman" w:hAnsi="Times New Roman"/>
                <w:spacing w:val="3"/>
                <w:sz w:val="24"/>
                <w:szCs w:val="24"/>
                <w:lang w:val="ru-RU" w:eastAsia="en-US"/>
              </w:rPr>
              <w:t>ы</w:t>
            </w:r>
            <w:r w:rsidRPr="00F02FCE">
              <w:rPr>
                <w:rFonts w:ascii="Times New Roman" w:hAnsi="Times New Roman"/>
                <w:sz w:val="24"/>
                <w:szCs w:val="24"/>
                <w:lang w:val="ru-RU" w:eastAsia="en-US"/>
              </w:rPr>
              <w:t xml:space="preserve">х </w:t>
            </w:r>
            <w:r w:rsidRPr="00F02FCE">
              <w:rPr>
                <w:rFonts w:ascii="Times New Roman" w:hAnsi="Times New Roman"/>
                <w:spacing w:val="5"/>
                <w:sz w:val="24"/>
                <w:szCs w:val="24"/>
                <w:lang w:val="ru-RU" w:eastAsia="en-US"/>
              </w:rPr>
              <w:t>н</w:t>
            </w:r>
            <w:r w:rsidRPr="00F02FCE">
              <w:rPr>
                <w:rFonts w:ascii="Times New Roman" w:hAnsi="Times New Roman"/>
                <w:spacing w:val="-5"/>
                <w:sz w:val="24"/>
                <w:szCs w:val="24"/>
                <w:lang w:val="ru-RU" w:eastAsia="en-US"/>
              </w:rPr>
              <w:t>у</w:t>
            </w:r>
            <w:r w:rsidRPr="00F02FCE">
              <w:rPr>
                <w:rFonts w:ascii="Times New Roman" w:hAnsi="Times New Roman"/>
                <w:spacing w:val="1"/>
                <w:sz w:val="24"/>
                <w:szCs w:val="24"/>
                <w:lang w:val="ru-RU" w:eastAsia="en-US"/>
              </w:rPr>
              <w:t>ж</w:t>
            </w:r>
            <w:r w:rsidRPr="00F02FCE">
              <w:rPr>
                <w:rFonts w:ascii="Times New Roman" w:hAnsi="Times New Roman"/>
                <w:sz w:val="24"/>
                <w:szCs w:val="24"/>
                <w:lang w:val="ru-RU" w:eastAsia="en-US"/>
              </w:rPr>
              <w:t>д</w:t>
            </w:r>
            <w:r w:rsidRPr="00F02FCE">
              <w:rPr>
                <w:rFonts w:ascii="Times New Roman" w:hAnsi="Times New Roman"/>
                <w:spacing w:val="20"/>
                <w:sz w:val="24"/>
                <w:szCs w:val="24"/>
                <w:lang w:val="ru-RU" w:eastAsia="en-US"/>
              </w:rPr>
              <w:t xml:space="preserve"> </w:t>
            </w:r>
            <w:r w:rsidRPr="00F02FCE">
              <w:rPr>
                <w:rFonts w:ascii="Times New Roman" w:hAnsi="Times New Roman"/>
                <w:sz w:val="24"/>
                <w:szCs w:val="24"/>
                <w:lang w:val="ru-RU" w:eastAsia="en-US"/>
              </w:rPr>
              <w:t>нас</w:t>
            </w:r>
            <w:r w:rsidRPr="00F02FCE">
              <w:rPr>
                <w:rFonts w:ascii="Times New Roman" w:hAnsi="Times New Roman"/>
                <w:spacing w:val="1"/>
                <w:sz w:val="24"/>
                <w:szCs w:val="24"/>
                <w:lang w:val="ru-RU" w:eastAsia="en-US"/>
              </w:rPr>
              <w:t>е</w:t>
            </w:r>
            <w:r w:rsidRPr="00F02FCE">
              <w:rPr>
                <w:rFonts w:ascii="Times New Roman" w:hAnsi="Times New Roman"/>
                <w:sz w:val="24"/>
                <w:szCs w:val="24"/>
                <w:lang w:val="ru-RU" w:eastAsia="en-US"/>
              </w:rPr>
              <w:t>ле</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ия</w:t>
            </w:r>
            <w:r w:rsidRPr="00F02FCE">
              <w:rPr>
                <w:rFonts w:ascii="Times New Roman" w:hAnsi="Times New Roman"/>
                <w:spacing w:val="17"/>
                <w:sz w:val="24"/>
                <w:szCs w:val="24"/>
                <w:lang w:val="ru-RU" w:eastAsia="en-US"/>
              </w:rPr>
              <w:t xml:space="preserve"> </w:t>
            </w:r>
            <w:r w:rsidRPr="00F02FCE">
              <w:rPr>
                <w:rFonts w:ascii="Times New Roman" w:hAnsi="Times New Roman"/>
                <w:spacing w:val="3"/>
                <w:sz w:val="24"/>
                <w:szCs w:val="24"/>
                <w:lang w:val="ru-RU" w:eastAsia="en-US"/>
              </w:rPr>
              <w:t>и</w:t>
            </w:r>
            <w:r w:rsidRPr="00F02FCE">
              <w:rPr>
                <w:rFonts w:ascii="Times New Roman" w:hAnsi="Times New Roman"/>
                <w:sz w:val="24"/>
                <w:szCs w:val="24"/>
                <w:lang w:val="ru-RU" w:eastAsia="en-US"/>
              </w:rPr>
              <w:t>ли</w:t>
            </w:r>
            <w:r w:rsidRPr="00F02FCE">
              <w:rPr>
                <w:rFonts w:ascii="Times New Roman" w:hAnsi="Times New Roman"/>
                <w:spacing w:val="22"/>
                <w:sz w:val="24"/>
                <w:szCs w:val="24"/>
                <w:lang w:val="ru-RU" w:eastAsia="en-US"/>
              </w:rPr>
              <w:t xml:space="preserve"> </w:t>
            </w:r>
            <w:r w:rsidRPr="00F02FCE">
              <w:rPr>
                <w:rFonts w:ascii="Times New Roman" w:hAnsi="Times New Roman"/>
                <w:sz w:val="24"/>
                <w:szCs w:val="24"/>
                <w:lang w:val="ru-RU" w:eastAsia="en-US"/>
              </w:rPr>
              <w:t>для про</w:t>
            </w:r>
            <w:r w:rsidRPr="00F02FCE">
              <w:rPr>
                <w:rFonts w:ascii="Times New Roman" w:hAnsi="Times New Roman"/>
                <w:spacing w:val="1"/>
                <w:sz w:val="24"/>
                <w:szCs w:val="24"/>
                <w:lang w:val="ru-RU" w:eastAsia="en-US"/>
              </w:rPr>
              <w:t>из</w:t>
            </w:r>
            <w:r w:rsidRPr="00F02FCE">
              <w:rPr>
                <w:rFonts w:ascii="Times New Roman" w:hAnsi="Times New Roman"/>
                <w:sz w:val="24"/>
                <w:szCs w:val="24"/>
                <w:lang w:val="ru-RU" w:eastAsia="en-US"/>
              </w:rPr>
              <w:t>водства</w:t>
            </w:r>
            <w:r w:rsidRPr="00F02FCE">
              <w:rPr>
                <w:rFonts w:ascii="Times New Roman" w:hAnsi="Times New Roman"/>
                <w:spacing w:val="-15"/>
                <w:sz w:val="24"/>
                <w:szCs w:val="24"/>
                <w:lang w:val="ru-RU" w:eastAsia="en-US"/>
              </w:rPr>
              <w:t xml:space="preserve"> </w:t>
            </w:r>
            <w:r w:rsidRPr="00F02FCE">
              <w:rPr>
                <w:rFonts w:ascii="Times New Roman" w:hAnsi="Times New Roman"/>
                <w:sz w:val="24"/>
                <w:szCs w:val="24"/>
                <w:lang w:val="ru-RU" w:eastAsia="en-US"/>
              </w:rPr>
              <w:t>п</w:t>
            </w:r>
            <w:r w:rsidRPr="00F02FCE">
              <w:rPr>
                <w:rFonts w:ascii="Times New Roman" w:hAnsi="Times New Roman"/>
                <w:spacing w:val="3"/>
                <w:sz w:val="24"/>
                <w:szCs w:val="24"/>
                <w:lang w:val="ru-RU" w:eastAsia="en-US"/>
              </w:rPr>
              <w:t>и</w:t>
            </w:r>
            <w:r w:rsidRPr="00F02FCE">
              <w:rPr>
                <w:rFonts w:ascii="Times New Roman" w:hAnsi="Times New Roman"/>
                <w:sz w:val="24"/>
                <w:szCs w:val="24"/>
                <w:lang w:val="ru-RU" w:eastAsia="en-US"/>
              </w:rPr>
              <w:t>щев</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й</w:t>
            </w:r>
            <w:r w:rsidRPr="00F02FCE">
              <w:rPr>
                <w:rFonts w:ascii="Times New Roman" w:hAnsi="Times New Roman"/>
                <w:spacing w:val="-10"/>
                <w:sz w:val="24"/>
                <w:szCs w:val="24"/>
                <w:lang w:val="ru-RU" w:eastAsia="en-US"/>
              </w:rPr>
              <w:t xml:space="preserve"> </w:t>
            </w:r>
            <w:r w:rsidRPr="00F02FCE">
              <w:rPr>
                <w:rFonts w:ascii="Times New Roman" w:hAnsi="Times New Roman"/>
                <w:spacing w:val="1"/>
                <w:sz w:val="24"/>
                <w:szCs w:val="24"/>
                <w:lang w:val="ru-RU" w:eastAsia="en-US"/>
              </w:rPr>
              <w:t>п</w:t>
            </w:r>
            <w:r w:rsidRPr="00F02FCE">
              <w:rPr>
                <w:rFonts w:ascii="Times New Roman" w:hAnsi="Times New Roman"/>
                <w:sz w:val="24"/>
                <w:szCs w:val="24"/>
                <w:lang w:val="ru-RU" w:eastAsia="en-US"/>
              </w:rPr>
              <w:t>ро</w:t>
            </w:r>
            <w:r w:rsidRPr="00F02FCE">
              <w:rPr>
                <w:rFonts w:ascii="Times New Roman" w:hAnsi="Times New Roman"/>
                <w:spacing w:val="5"/>
                <w:sz w:val="24"/>
                <w:szCs w:val="24"/>
                <w:lang w:val="ru-RU" w:eastAsia="en-US"/>
              </w:rPr>
              <w:t>д</w:t>
            </w:r>
            <w:r w:rsidRPr="00F02FCE">
              <w:rPr>
                <w:rFonts w:ascii="Times New Roman" w:hAnsi="Times New Roman"/>
                <w:spacing w:val="-5"/>
                <w:sz w:val="24"/>
                <w:szCs w:val="24"/>
                <w:lang w:val="ru-RU" w:eastAsia="en-US"/>
              </w:rPr>
              <w:t>у</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ц</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и</w:t>
            </w:r>
          </w:p>
        </w:tc>
      </w:tr>
      <w:tr w:rsidR="00193A27" w:rsidRPr="00D17545" w:rsidTr="00B27D47">
        <w:trPr>
          <w:trHeight w:hRule="exact" w:val="2254"/>
        </w:trPr>
        <w:tc>
          <w:tcPr>
            <w:tcW w:w="282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3B11DD" w:rsidRDefault="00193A27" w:rsidP="002E169C">
            <w:pPr>
              <w:pStyle w:val="a5"/>
              <w:ind w:left="57" w:right="125"/>
              <w:jc w:val="center"/>
              <w:rPr>
                <w:rFonts w:ascii="Times New Roman" w:hAnsi="Times New Roman"/>
                <w:b/>
                <w:i/>
                <w:sz w:val="24"/>
                <w:szCs w:val="24"/>
                <w:lang w:val="ru-RU" w:eastAsia="en-US"/>
              </w:rPr>
            </w:pPr>
            <w:r w:rsidRPr="003B11DD">
              <w:rPr>
                <w:rFonts w:ascii="Times New Roman" w:hAnsi="Times New Roman"/>
                <w:b/>
                <w:i/>
                <w:sz w:val="24"/>
                <w:szCs w:val="24"/>
                <w:lang w:val="ru-RU" w:eastAsia="en-US"/>
              </w:rPr>
              <w:t>Техн</w:t>
            </w:r>
            <w:r w:rsidRPr="003B11DD">
              <w:rPr>
                <w:rFonts w:ascii="Times New Roman" w:hAnsi="Times New Roman"/>
                <w:b/>
                <w:i/>
                <w:spacing w:val="1"/>
                <w:sz w:val="24"/>
                <w:szCs w:val="24"/>
                <w:lang w:val="ru-RU" w:eastAsia="en-US"/>
              </w:rPr>
              <w:t>и</w:t>
            </w:r>
            <w:r w:rsidRPr="003B11DD">
              <w:rPr>
                <w:rFonts w:ascii="Times New Roman" w:hAnsi="Times New Roman"/>
                <w:b/>
                <w:i/>
                <w:spacing w:val="-1"/>
                <w:sz w:val="24"/>
                <w:szCs w:val="24"/>
                <w:lang w:val="ru-RU" w:eastAsia="en-US"/>
              </w:rPr>
              <w:t>ч</w:t>
            </w:r>
            <w:r w:rsidRPr="003B11DD">
              <w:rPr>
                <w:rFonts w:ascii="Times New Roman" w:hAnsi="Times New Roman"/>
                <w:b/>
                <w:i/>
                <w:sz w:val="24"/>
                <w:szCs w:val="24"/>
                <w:lang w:val="ru-RU" w:eastAsia="en-US"/>
              </w:rPr>
              <w:t>е</w:t>
            </w:r>
            <w:r w:rsidRPr="003B11DD">
              <w:rPr>
                <w:rFonts w:ascii="Times New Roman" w:hAnsi="Times New Roman"/>
                <w:b/>
                <w:i/>
                <w:spacing w:val="2"/>
                <w:sz w:val="24"/>
                <w:szCs w:val="24"/>
                <w:lang w:val="ru-RU" w:eastAsia="en-US"/>
              </w:rPr>
              <w:t>с</w:t>
            </w:r>
            <w:r w:rsidRPr="003B11DD">
              <w:rPr>
                <w:rFonts w:ascii="Times New Roman" w:hAnsi="Times New Roman"/>
                <w:b/>
                <w:i/>
                <w:spacing w:val="-1"/>
                <w:sz w:val="24"/>
                <w:szCs w:val="24"/>
                <w:lang w:val="ru-RU" w:eastAsia="en-US"/>
              </w:rPr>
              <w:t>к</w:t>
            </w:r>
            <w:r w:rsidRPr="003B11DD">
              <w:rPr>
                <w:rFonts w:ascii="Times New Roman" w:hAnsi="Times New Roman"/>
                <w:b/>
                <w:i/>
                <w:sz w:val="24"/>
                <w:szCs w:val="24"/>
                <w:lang w:val="ru-RU" w:eastAsia="en-US"/>
              </w:rPr>
              <w:t>ое     об</w:t>
            </w:r>
            <w:r w:rsidRPr="003B11DD">
              <w:rPr>
                <w:rFonts w:ascii="Times New Roman" w:hAnsi="Times New Roman"/>
                <w:b/>
                <w:i/>
                <w:spacing w:val="2"/>
                <w:sz w:val="24"/>
                <w:szCs w:val="24"/>
                <w:lang w:val="ru-RU" w:eastAsia="en-US"/>
              </w:rPr>
              <w:t>с</w:t>
            </w:r>
            <w:r w:rsidRPr="003B11DD">
              <w:rPr>
                <w:rFonts w:ascii="Times New Roman" w:hAnsi="Times New Roman"/>
                <w:b/>
                <w:i/>
                <w:sz w:val="24"/>
                <w:szCs w:val="24"/>
                <w:lang w:val="ru-RU" w:eastAsia="en-US"/>
              </w:rPr>
              <w:t>ледова</w:t>
            </w:r>
            <w:r w:rsidRPr="003B11DD">
              <w:rPr>
                <w:rFonts w:ascii="Times New Roman" w:hAnsi="Times New Roman"/>
                <w:b/>
                <w:i/>
                <w:spacing w:val="1"/>
                <w:sz w:val="24"/>
                <w:szCs w:val="24"/>
                <w:lang w:val="ru-RU" w:eastAsia="en-US"/>
              </w:rPr>
              <w:t>н</w:t>
            </w:r>
            <w:r w:rsidRPr="003B11DD">
              <w:rPr>
                <w:rFonts w:ascii="Times New Roman" w:hAnsi="Times New Roman"/>
                <w:b/>
                <w:i/>
                <w:sz w:val="24"/>
                <w:szCs w:val="24"/>
                <w:lang w:val="ru-RU" w:eastAsia="en-US"/>
              </w:rPr>
              <w:t>ие це</w:t>
            </w:r>
            <w:r w:rsidRPr="003B11DD">
              <w:rPr>
                <w:rFonts w:ascii="Times New Roman" w:hAnsi="Times New Roman"/>
                <w:b/>
                <w:i/>
                <w:spacing w:val="1"/>
                <w:sz w:val="24"/>
                <w:szCs w:val="24"/>
                <w:lang w:val="ru-RU" w:eastAsia="en-US"/>
              </w:rPr>
              <w:t>н</w:t>
            </w:r>
            <w:r w:rsidRPr="003B11DD">
              <w:rPr>
                <w:rFonts w:ascii="Times New Roman" w:hAnsi="Times New Roman"/>
                <w:b/>
                <w:i/>
                <w:sz w:val="24"/>
                <w:szCs w:val="24"/>
                <w:lang w:val="ru-RU" w:eastAsia="en-US"/>
              </w:rPr>
              <w:t>трали</w:t>
            </w:r>
            <w:r w:rsidRPr="003B11DD">
              <w:rPr>
                <w:rFonts w:ascii="Times New Roman" w:hAnsi="Times New Roman"/>
                <w:b/>
                <w:i/>
                <w:spacing w:val="1"/>
                <w:sz w:val="24"/>
                <w:szCs w:val="24"/>
                <w:lang w:val="ru-RU" w:eastAsia="en-US"/>
              </w:rPr>
              <w:t>з</w:t>
            </w:r>
            <w:r w:rsidRPr="003B11DD">
              <w:rPr>
                <w:rFonts w:ascii="Times New Roman" w:hAnsi="Times New Roman"/>
                <w:b/>
                <w:i/>
                <w:sz w:val="24"/>
                <w:szCs w:val="24"/>
                <w:lang w:val="ru-RU" w:eastAsia="en-US"/>
              </w:rPr>
              <w:t>ован</w:t>
            </w:r>
            <w:r w:rsidRPr="003B11DD">
              <w:rPr>
                <w:rFonts w:ascii="Times New Roman" w:hAnsi="Times New Roman"/>
                <w:b/>
                <w:i/>
                <w:spacing w:val="1"/>
                <w:sz w:val="24"/>
                <w:szCs w:val="24"/>
                <w:lang w:val="ru-RU" w:eastAsia="en-US"/>
              </w:rPr>
              <w:t>ны</w:t>
            </w:r>
            <w:r w:rsidRPr="003B11DD">
              <w:rPr>
                <w:rFonts w:ascii="Times New Roman" w:hAnsi="Times New Roman"/>
                <w:b/>
                <w:i/>
                <w:sz w:val="24"/>
                <w:szCs w:val="24"/>
                <w:lang w:val="ru-RU" w:eastAsia="en-US"/>
              </w:rPr>
              <w:t>х систем горяч</w:t>
            </w:r>
            <w:r w:rsidRPr="003B11DD">
              <w:rPr>
                <w:rFonts w:ascii="Times New Roman" w:hAnsi="Times New Roman"/>
                <w:b/>
                <w:i/>
                <w:spacing w:val="2"/>
                <w:sz w:val="24"/>
                <w:szCs w:val="24"/>
                <w:lang w:val="ru-RU" w:eastAsia="en-US"/>
              </w:rPr>
              <w:t>е</w:t>
            </w:r>
            <w:r w:rsidRPr="003B11DD">
              <w:rPr>
                <w:rFonts w:ascii="Times New Roman" w:hAnsi="Times New Roman"/>
                <w:b/>
                <w:i/>
                <w:sz w:val="24"/>
                <w:szCs w:val="24"/>
                <w:lang w:val="ru-RU" w:eastAsia="en-US"/>
              </w:rPr>
              <w:t>го в</w:t>
            </w:r>
            <w:r w:rsidRPr="003B11DD">
              <w:rPr>
                <w:rFonts w:ascii="Times New Roman" w:hAnsi="Times New Roman"/>
                <w:b/>
                <w:i/>
                <w:spacing w:val="2"/>
                <w:sz w:val="24"/>
                <w:szCs w:val="24"/>
                <w:lang w:val="ru-RU" w:eastAsia="en-US"/>
              </w:rPr>
              <w:t>о</w:t>
            </w:r>
            <w:r w:rsidRPr="003B11DD">
              <w:rPr>
                <w:rFonts w:ascii="Times New Roman" w:hAnsi="Times New Roman"/>
                <w:b/>
                <w:i/>
                <w:sz w:val="24"/>
                <w:szCs w:val="24"/>
                <w:lang w:val="ru-RU" w:eastAsia="en-US"/>
              </w:rPr>
              <w:t>до</w:t>
            </w:r>
            <w:r w:rsidRPr="003B11DD">
              <w:rPr>
                <w:rFonts w:ascii="Times New Roman" w:hAnsi="Times New Roman"/>
                <w:b/>
                <w:i/>
                <w:spacing w:val="2"/>
                <w:sz w:val="24"/>
                <w:szCs w:val="24"/>
                <w:lang w:val="ru-RU" w:eastAsia="en-US"/>
              </w:rPr>
              <w:t>с</w:t>
            </w:r>
            <w:r w:rsidRPr="003B11DD">
              <w:rPr>
                <w:rFonts w:ascii="Times New Roman" w:hAnsi="Times New Roman"/>
                <w:b/>
                <w:i/>
                <w:sz w:val="24"/>
                <w:szCs w:val="24"/>
                <w:lang w:val="ru-RU" w:eastAsia="en-US"/>
              </w:rPr>
              <w:t>наб</w:t>
            </w:r>
            <w:r w:rsidRPr="003B11DD">
              <w:rPr>
                <w:rFonts w:ascii="Times New Roman" w:hAnsi="Times New Roman"/>
                <w:b/>
                <w:i/>
                <w:spacing w:val="1"/>
                <w:sz w:val="24"/>
                <w:szCs w:val="24"/>
                <w:lang w:val="ru-RU" w:eastAsia="en-US"/>
              </w:rPr>
              <w:t>ж</w:t>
            </w:r>
            <w:r w:rsidRPr="003B11DD">
              <w:rPr>
                <w:rFonts w:ascii="Times New Roman" w:hAnsi="Times New Roman"/>
                <w:b/>
                <w:i/>
                <w:sz w:val="24"/>
                <w:szCs w:val="24"/>
                <w:lang w:val="ru-RU" w:eastAsia="en-US"/>
              </w:rPr>
              <w:t>ен</w:t>
            </w:r>
            <w:r w:rsidRPr="003B11DD">
              <w:rPr>
                <w:rFonts w:ascii="Times New Roman" w:hAnsi="Times New Roman"/>
                <w:b/>
                <w:i/>
                <w:spacing w:val="1"/>
                <w:sz w:val="24"/>
                <w:szCs w:val="24"/>
                <w:lang w:val="ru-RU" w:eastAsia="en-US"/>
              </w:rPr>
              <w:t>и</w:t>
            </w:r>
            <w:r w:rsidRPr="003B11DD">
              <w:rPr>
                <w:rFonts w:ascii="Times New Roman" w:hAnsi="Times New Roman"/>
                <w:b/>
                <w:i/>
                <w:sz w:val="24"/>
                <w:szCs w:val="24"/>
                <w:lang w:val="ru-RU" w:eastAsia="en-US"/>
              </w:rPr>
              <w:t>я, холод</w:t>
            </w:r>
            <w:r w:rsidRPr="003B11DD">
              <w:rPr>
                <w:rFonts w:ascii="Times New Roman" w:hAnsi="Times New Roman"/>
                <w:b/>
                <w:i/>
                <w:spacing w:val="1"/>
                <w:sz w:val="24"/>
                <w:szCs w:val="24"/>
                <w:lang w:val="ru-RU" w:eastAsia="en-US"/>
              </w:rPr>
              <w:t>н</w:t>
            </w:r>
            <w:r w:rsidRPr="003B11DD">
              <w:rPr>
                <w:rFonts w:ascii="Times New Roman" w:hAnsi="Times New Roman"/>
                <w:b/>
                <w:i/>
                <w:sz w:val="24"/>
                <w:szCs w:val="24"/>
                <w:lang w:val="ru-RU" w:eastAsia="en-US"/>
              </w:rPr>
              <w:t>ого</w:t>
            </w:r>
            <w:r w:rsidRPr="003B11DD">
              <w:rPr>
                <w:rFonts w:ascii="Times New Roman" w:hAnsi="Times New Roman"/>
                <w:b/>
                <w:i/>
                <w:spacing w:val="7"/>
                <w:sz w:val="24"/>
                <w:szCs w:val="24"/>
                <w:lang w:val="ru-RU" w:eastAsia="en-US"/>
              </w:rPr>
              <w:t xml:space="preserve"> </w:t>
            </w:r>
            <w:r w:rsidRPr="003B11DD">
              <w:rPr>
                <w:rFonts w:ascii="Times New Roman" w:hAnsi="Times New Roman"/>
                <w:b/>
                <w:i/>
                <w:sz w:val="24"/>
                <w:szCs w:val="24"/>
                <w:lang w:val="ru-RU" w:eastAsia="en-US"/>
              </w:rPr>
              <w:t>вод</w:t>
            </w:r>
            <w:r w:rsidRPr="003B11DD">
              <w:rPr>
                <w:rFonts w:ascii="Times New Roman" w:hAnsi="Times New Roman"/>
                <w:b/>
                <w:i/>
                <w:spacing w:val="2"/>
                <w:sz w:val="24"/>
                <w:szCs w:val="24"/>
                <w:lang w:val="ru-RU" w:eastAsia="en-US"/>
              </w:rPr>
              <w:t>о</w:t>
            </w:r>
            <w:r w:rsidRPr="003B11DD">
              <w:rPr>
                <w:rFonts w:ascii="Times New Roman" w:hAnsi="Times New Roman"/>
                <w:b/>
                <w:i/>
                <w:sz w:val="24"/>
                <w:szCs w:val="24"/>
                <w:lang w:val="ru-RU" w:eastAsia="en-US"/>
              </w:rPr>
              <w:t>сна</w:t>
            </w:r>
            <w:r w:rsidRPr="003B11DD">
              <w:rPr>
                <w:rFonts w:ascii="Times New Roman" w:hAnsi="Times New Roman"/>
                <w:b/>
                <w:i/>
                <w:spacing w:val="3"/>
                <w:sz w:val="24"/>
                <w:szCs w:val="24"/>
                <w:lang w:val="ru-RU" w:eastAsia="en-US"/>
              </w:rPr>
              <w:t>б</w:t>
            </w:r>
            <w:r w:rsidRPr="003B11DD">
              <w:rPr>
                <w:rFonts w:ascii="Times New Roman" w:hAnsi="Times New Roman"/>
                <w:b/>
                <w:i/>
                <w:spacing w:val="1"/>
                <w:sz w:val="24"/>
                <w:szCs w:val="24"/>
                <w:lang w:val="ru-RU" w:eastAsia="en-US"/>
              </w:rPr>
              <w:t>ж</w:t>
            </w:r>
            <w:r w:rsidRPr="003B11DD">
              <w:rPr>
                <w:rFonts w:ascii="Times New Roman" w:hAnsi="Times New Roman"/>
                <w:b/>
                <w:i/>
                <w:sz w:val="24"/>
                <w:szCs w:val="24"/>
                <w:lang w:val="ru-RU" w:eastAsia="en-US"/>
              </w:rPr>
              <w:t>ен</w:t>
            </w:r>
            <w:r w:rsidRPr="003B11DD">
              <w:rPr>
                <w:rFonts w:ascii="Times New Roman" w:hAnsi="Times New Roman"/>
                <w:b/>
                <w:i/>
                <w:spacing w:val="1"/>
                <w:sz w:val="24"/>
                <w:szCs w:val="24"/>
                <w:lang w:val="ru-RU" w:eastAsia="en-US"/>
              </w:rPr>
              <w:t>и</w:t>
            </w:r>
            <w:r w:rsidRPr="003B11DD">
              <w:rPr>
                <w:rFonts w:ascii="Times New Roman" w:hAnsi="Times New Roman"/>
                <w:b/>
                <w:i/>
                <w:sz w:val="24"/>
                <w:szCs w:val="24"/>
                <w:lang w:val="ru-RU" w:eastAsia="en-US"/>
              </w:rPr>
              <w:t>я и (и</w:t>
            </w:r>
            <w:r w:rsidRPr="003B11DD">
              <w:rPr>
                <w:rFonts w:ascii="Times New Roman" w:hAnsi="Times New Roman"/>
                <w:b/>
                <w:i/>
                <w:spacing w:val="1"/>
                <w:sz w:val="24"/>
                <w:szCs w:val="24"/>
                <w:lang w:val="ru-RU" w:eastAsia="en-US"/>
              </w:rPr>
              <w:t>л</w:t>
            </w:r>
            <w:r w:rsidRPr="003B11DD">
              <w:rPr>
                <w:rFonts w:ascii="Times New Roman" w:hAnsi="Times New Roman"/>
                <w:b/>
                <w:i/>
                <w:sz w:val="24"/>
                <w:szCs w:val="24"/>
                <w:lang w:val="ru-RU" w:eastAsia="en-US"/>
              </w:rPr>
              <w:t>и)</w:t>
            </w:r>
            <w:r w:rsidRPr="003B11DD">
              <w:rPr>
                <w:rFonts w:ascii="Times New Roman" w:hAnsi="Times New Roman"/>
                <w:b/>
                <w:i/>
                <w:spacing w:val="-6"/>
                <w:sz w:val="24"/>
                <w:szCs w:val="24"/>
                <w:lang w:val="ru-RU" w:eastAsia="en-US"/>
              </w:rPr>
              <w:t xml:space="preserve"> </w:t>
            </w:r>
            <w:r w:rsidRPr="003B11DD">
              <w:rPr>
                <w:rFonts w:ascii="Times New Roman" w:hAnsi="Times New Roman"/>
                <w:b/>
                <w:i/>
                <w:sz w:val="24"/>
                <w:szCs w:val="24"/>
                <w:lang w:val="ru-RU" w:eastAsia="en-US"/>
              </w:rPr>
              <w:t>в</w:t>
            </w:r>
            <w:r w:rsidRPr="003B11DD">
              <w:rPr>
                <w:rFonts w:ascii="Times New Roman" w:hAnsi="Times New Roman"/>
                <w:b/>
                <w:i/>
                <w:spacing w:val="1"/>
                <w:sz w:val="24"/>
                <w:szCs w:val="24"/>
                <w:lang w:val="ru-RU" w:eastAsia="en-US"/>
              </w:rPr>
              <w:t>о</w:t>
            </w:r>
            <w:r w:rsidRPr="003B11DD">
              <w:rPr>
                <w:rFonts w:ascii="Times New Roman" w:hAnsi="Times New Roman"/>
                <w:b/>
                <w:i/>
                <w:sz w:val="24"/>
                <w:szCs w:val="24"/>
                <w:lang w:val="ru-RU" w:eastAsia="en-US"/>
              </w:rPr>
              <w:t>доо</w:t>
            </w:r>
            <w:r w:rsidRPr="003B11DD">
              <w:rPr>
                <w:rFonts w:ascii="Times New Roman" w:hAnsi="Times New Roman"/>
                <w:b/>
                <w:i/>
                <w:spacing w:val="2"/>
                <w:sz w:val="24"/>
                <w:szCs w:val="24"/>
                <w:lang w:val="ru-RU" w:eastAsia="en-US"/>
              </w:rPr>
              <w:t>т</w:t>
            </w:r>
            <w:r w:rsidRPr="003B11DD">
              <w:rPr>
                <w:rFonts w:ascii="Times New Roman" w:hAnsi="Times New Roman"/>
                <w:b/>
                <w:i/>
                <w:sz w:val="24"/>
                <w:szCs w:val="24"/>
                <w:lang w:val="ru-RU" w:eastAsia="en-US"/>
              </w:rPr>
              <w:t>веде</w:t>
            </w:r>
            <w:r w:rsidRPr="003B11DD">
              <w:rPr>
                <w:rFonts w:ascii="Times New Roman" w:hAnsi="Times New Roman"/>
                <w:b/>
                <w:i/>
                <w:spacing w:val="1"/>
                <w:sz w:val="24"/>
                <w:szCs w:val="24"/>
                <w:lang w:val="ru-RU" w:eastAsia="en-US"/>
              </w:rPr>
              <w:t>н</w:t>
            </w:r>
            <w:r w:rsidRPr="003B11DD">
              <w:rPr>
                <w:rFonts w:ascii="Times New Roman" w:hAnsi="Times New Roman"/>
                <w:b/>
                <w:i/>
                <w:sz w:val="24"/>
                <w:szCs w:val="24"/>
                <w:lang w:val="ru-RU" w:eastAsia="en-US"/>
              </w:rPr>
              <w:t>ия</w:t>
            </w:r>
          </w:p>
        </w:tc>
        <w:tc>
          <w:tcPr>
            <w:tcW w:w="7097"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F02FCE" w:rsidRDefault="00193A27" w:rsidP="000C6544">
            <w:pPr>
              <w:pStyle w:val="a5"/>
              <w:ind w:left="158" w:right="86"/>
              <w:jc w:val="both"/>
              <w:rPr>
                <w:rFonts w:ascii="Times New Roman" w:hAnsi="Times New Roman"/>
                <w:sz w:val="24"/>
                <w:szCs w:val="24"/>
                <w:lang w:val="ru-RU" w:eastAsia="en-US"/>
              </w:rPr>
            </w:pPr>
            <w:r w:rsidRPr="00F02FCE">
              <w:rPr>
                <w:rFonts w:ascii="Times New Roman" w:hAnsi="Times New Roman"/>
                <w:sz w:val="24"/>
                <w:szCs w:val="24"/>
                <w:lang w:val="ru-RU" w:eastAsia="en-US"/>
              </w:rPr>
              <w:t>Оце</w:t>
            </w:r>
            <w:r w:rsidRPr="00F02FCE">
              <w:rPr>
                <w:rFonts w:ascii="Times New Roman" w:hAnsi="Times New Roman"/>
                <w:spacing w:val="1"/>
                <w:sz w:val="24"/>
                <w:szCs w:val="24"/>
                <w:lang w:val="ru-RU" w:eastAsia="en-US"/>
              </w:rPr>
              <w:t>н</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а</w:t>
            </w:r>
            <w:r w:rsidRPr="00F02FCE">
              <w:rPr>
                <w:rFonts w:ascii="Times New Roman" w:hAnsi="Times New Roman"/>
                <w:spacing w:val="9"/>
                <w:sz w:val="24"/>
                <w:szCs w:val="24"/>
                <w:lang w:val="ru-RU" w:eastAsia="en-US"/>
              </w:rPr>
              <w:t xml:space="preserve"> </w:t>
            </w:r>
            <w:r w:rsidRPr="00F02FCE">
              <w:rPr>
                <w:rFonts w:ascii="Times New Roman" w:hAnsi="Times New Roman"/>
                <w:sz w:val="24"/>
                <w:szCs w:val="24"/>
                <w:lang w:val="ru-RU" w:eastAsia="en-US"/>
              </w:rPr>
              <w:t>техниче</w:t>
            </w:r>
            <w:r w:rsidRPr="00F02FCE">
              <w:rPr>
                <w:rFonts w:ascii="Times New Roman" w:hAnsi="Times New Roman"/>
                <w:spacing w:val="2"/>
                <w:sz w:val="24"/>
                <w:szCs w:val="24"/>
                <w:lang w:val="ru-RU" w:eastAsia="en-US"/>
              </w:rPr>
              <w:t>с</w:t>
            </w:r>
            <w:r w:rsidRPr="00F02FCE">
              <w:rPr>
                <w:rFonts w:ascii="Times New Roman" w:hAnsi="Times New Roman"/>
                <w:spacing w:val="-1"/>
                <w:sz w:val="24"/>
                <w:szCs w:val="24"/>
                <w:lang w:val="ru-RU" w:eastAsia="en-US"/>
              </w:rPr>
              <w:t>к</w:t>
            </w:r>
            <w:r w:rsidRPr="00F02FCE">
              <w:rPr>
                <w:rFonts w:ascii="Times New Roman" w:hAnsi="Times New Roman"/>
                <w:spacing w:val="3"/>
                <w:sz w:val="24"/>
                <w:szCs w:val="24"/>
                <w:lang w:val="ru-RU" w:eastAsia="en-US"/>
              </w:rPr>
              <w:t>и</w:t>
            </w:r>
            <w:r w:rsidRPr="00F02FCE">
              <w:rPr>
                <w:rFonts w:ascii="Times New Roman" w:hAnsi="Times New Roman"/>
                <w:sz w:val="24"/>
                <w:szCs w:val="24"/>
                <w:lang w:val="ru-RU" w:eastAsia="en-US"/>
              </w:rPr>
              <w:t>х</w:t>
            </w:r>
            <w:r w:rsidRPr="00F02FCE">
              <w:rPr>
                <w:rFonts w:ascii="Times New Roman" w:hAnsi="Times New Roman"/>
                <w:spacing w:val="1"/>
                <w:sz w:val="24"/>
                <w:szCs w:val="24"/>
                <w:lang w:val="ru-RU" w:eastAsia="en-US"/>
              </w:rPr>
              <w:t xml:space="preserve"> </w:t>
            </w:r>
            <w:r w:rsidRPr="00F02FCE">
              <w:rPr>
                <w:rFonts w:ascii="Times New Roman" w:hAnsi="Times New Roman"/>
                <w:sz w:val="24"/>
                <w:szCs w:val="24"/>
                <w:lang w:val="ru-RU" w:eastAsia="en-US"/>
              </w:rPr>
              <w:t>хар</w:t>
            </w:r>
            <w:r w:rsidRPr="00F02FCE">
              <w:rPr>
                <w:rFonts w:ascii="Times New Roman" w:hAnsi="Times New Roman"/>
                <w:spacing w:val="2"/>
                <w:sz w:val="24"/>
                <w:szCs w:val="24"/>
                <w:lang w:val="ru-RU" w:eastAsia="en-US"/>
              </w:rPr>
              <w:t>а</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тери</w:t>
            </w:r>
            <w:r w:rsidRPr="00F02FCE">
              <w:rPr>
                <w:rFonts w:ascii="Times New Roman" w:hAnsi="Times New Roman"/>
                <w:spacing w:val="2"/>
                <w:sz w:val="24"/>
                <w:szCs w:val="24"/>
                <w:lang w:val="ru-RU" w:eastAsia="en-US"/>
              </w:rPr>
              <w:t>с</w:t>
            </w:r>
            <w:r w:rsidRPr="00F02FCE">
              <w:rPr>
                <w:rFonts w:ascii="Times New Roman" w:hAnsi="Times New Roman"/>
                <w:sz w:val="24"/>
                <w:szCs w:val="24"/>
                <w:lang w:val="ru-RU" w:eastAsia="en-US"/>
              </w:rPr>
              <w:t xml:space="preserve">тик </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бъек</w:t>
            </w:r>
            <w:r w:rsidRPr="00F02FCE">
              <w:rPr>
                <w:rFonts w:ascii="Times New Roman" w:hAnsi="Times New Roman"/>
                <w:spacing w:val="-1"/>
                <w:sz w:val="24"/>
                <w:szCs w:val="24"/>
                <w:lang w:val="ru-RU" w:eastAsia="en-US"/>
              </w:rPr>
              <w:t>т</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в це</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трали</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ован</w:t>
            </w:r>
            <w:r w:rsidRPr="00F02FCE">
              <w:rPr>
                <w:rFonts w:ascii="Times New Roman" w:hAnsi="Times New Roman"/>
                <w:spacing w:val="1"/>
                <w:sz w:val="24"/>
                <w:szCs w:val="24"/>
                <w:lang w:val="ru-RU" w:eastAsia="en-US"/>
              </w:rPr>
              <w:t>ны</w:t>
            </w:r>
            <w:r w:rsidRPr="00F02FCE">
              <w:rPr>
                <w:rFonts w:ascii="Times New Roman" w:hAnsi="Times New Roman"/>
                <w:sz w:val="24"/>
                <w:szCs w:val="24"/>
                <w:lang w:val="ru-RU" w:eastAsia="en-US"/>
              </w:rPr>
              <w:t>х систем</w:t>
            </w:r>
            <w:r w:rsidRPr="00F02FCE">
              <w:rPr>
                <w:rFonts w:ascii="Times New Roman" w:hAnsi="Times New Roman"/>
                <w:spacing w:val="12"/>
                <w:sz w:val="24"/>
                <w:szCs w:val="24"/>
                <w:lang w:val="ru-RU" w:eastAsia="en-US"/>
              </w:rPr>
              <w:t xml:space="preserve"> </w:t>
            </w:r>
            <w:r w:rsidRPr="00F02FCE">
              <w:rPr>
                <w:rFonts w:ascii="Times New Roman" w:hAnsi="Times New Roman"/>
                <w:sz w:val="24"/>
                <w:szCs w:val="24"/>
                <w:lang w:val="ru-RU" w:eastAsia="en-US"/>
              </w:rPr>
              <w:t>горяче</w:t>
            </w:r>
            <w:r w:rsidRPr="00F02FCE">
              <w:rPr>
                <w:rFonts w:ascii="Times New Roman" w:hAnsi="Times New Roman"/>
                <w:spacing w:val="1"/>
                <w:sz w:val="24"/>
                <w:szCs w:val="24"/>
                <w:lang w:val="ru-RU" w:eastAsia="en-US"/>
              </w:rPr>
              <w:t>г</w:t>
            </w:r>
            <w:r w:rsidRPr="00F02FCE">
              <w:rPr>
                <w:rFonts w:ascii="Times New Roman" w:hAnsi="Times New Roman"/>
                <w:sz w:val="24"/>
                <w:szCs w:val="24"/>
                <w:lang w:val="ru-RU" w:eastAsia="en-US"/>
              </w:rPr>
              <w:t>о водосн</w:t>
            </w:r>
            <w:r w:rsidRPr="00F02FCE">
              <w:rPr>
                <w:rFonts w:ascii="Times New Roman" w:hAnsi="Times New Roman"/>
                <w:spacing w:val="1"/>
                <w:sz w:val="24"/>
                <w:szCs w:val="24"/>
                <w:lang w:val="ru-RU" w:eastAsia="en-US"/>
              </w:rPr>
              <w:t>а</w:t>
            </w:r>
            <w:r w:rsidRPr="00F02FCE">
              <w:rPr>
                <w:rFonts w:ascii="Times New Roman" w:hAnsi="Times New Roman"/>
                <w:sz w:val="24"/>
                <w:szCs w:val="24"/>
                <w:lang w:val="ru-RU" w:eastAsia="en-US"/>
              </w:rPr>
              <w:t>б</w:t>
            </w:r>
            <w:r w:rsidRPr="00F02FCE">
              <w:rPr>
                <w:rFonts w:ascii="Times New Roman" w:hAnsi="Times New Roman"/>
                <w:spacing w:val="1"/>
                <w:sz w:val="24"/>
                <w:szCs w:val="24"/>
                <w:lang w:val="ru-RU" w:eastAsia="en-US"/>
              </w:rPr>
              <w:t>ж</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w:t>
            </w:r>
            <w:r w:rsidRPr="00F02FCE">
              <w:rPr>
                <w:rFonts w:ascii="Times New Roman" w:hAnsi="Times New Roman"/>
                <w:spacing w:val="-13"/>
                <w:sz w:val="24"/>
                <w:szCs w:val="24"/>
                <w:lang w:val="ru-RU" w:eastAsia="en-US"/>
              </w:rPr>
              <w:t xml:space="preserve"> </w:t>
            </w:r>
            <w:r w:rsidRPr="00F02FCE">
              <w:rPr>
                <w:rFonts w:ascii="Times New Roman" w:hAnsi="Times New Roman"/>
                <w:sz w:val="24"/>
                <w:szCs w:val="24"/>
                <w:lang w:val="ru-RU" w:eastAsia="en-US"/>
              </w:rPr>
              <w:t>хол</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дного</w:t>
            </w:r>
            <w:r w:rsidRPr="00F02FCE">
              <w:rPr>
                <w:rFonts w:ascii="Times New Roman" w:hAnsi="Times New Roman"/>
                <w:spacing w:val="-8"/>
                <w:sz w:val="24"/>
                <w:szCs w:val="24"/>
                <w:lang w:val="ru-RU" w:eastAsia="en-US"/>
              </w:rPr>
              <w:t xml:space="preserve"> </w:t>
            </w:r>
            <w:r w:rsidRPr="00F02FCE">
              <w:rPr>
                <w:rFonts w:ascii="Times New Roman" w:hAnsi="Times New Roman"/>
                <w:sz w:val="24"/>
                <w:szCs w:val="24"/>
                <w:lang w:val="ru-RU" w:eastAsia="en-US"/>
              </w:rPr>
              <w:t>водосн</w:t>
            </w:r>
            <w:r w:rsidRPr="00F02FCE">
              <w:rPr>
                <w:rFonts w:ascii="Times New Roman" w:hAnsi="Times New Roman"/>
                <w:spacing w:val="3"/>
                <w:sz w:val="24"/>
                <w:szCs w:val="24"/>
                <w:lang w:val="ru-RU" w:eastAsia="en-US"/>
              </w:rPr>
              <w:t>а</w:t>
            </w:r>
            <w:r w:rsidRPr="00F02FCE">
              <w:rPr>
                <w:rFonts w:ascii="Times New Roman" w:hAnsi="Times New Roman"/>
                <w:sz w:val="24"/>
                <w:szCs w:val="24"/>
                <w:lang w:val="ru-RU" w:eastAsia="en-US"/>
              </w:rPr>
              <w:t>б</w:t>
            </w:r>
            <w:r w:rsidRPr="00F02FCE">
              <w:rPr>
                <w:rFonts w:ascii="Times New Roman" w:hAnsi="Times New Roman"/>
                <w:spacing w:val="1"/>
                <w:sz w:val="24"/>
                <w:szCs w:val="24"/>
                <w:lang w:val="ru-RU" w:eastAsia="en-US"/>
              </w:rPr>
              <w:t>ж</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w:t>
            </w:r>
            <w:r w:rsidRPr="00F02FCE">
              <w:rPr>
                <w:rFonts w:ascii="Times New Roman" w:hAnsi="Times New Roman"/>
                <w:spacing w:val="-12"/>
                <w:sz w:val="24"/>
                <w:szCs w:val="24"/>
                <w:lang w:val="ru-RU" w:eastAsia="en-US"/>
              </w:rPr>
              <w:t xml:space="preserve"> </w:t>
            </w:r>
            <w:r w:rsidRPr="00F02FCE">
              <w:rPr>
                <w:rFonts w:ascii="Times New Roman" w:hAnsi="Times New Roman"/>
                <w:sz w:val="24"/>
                <w:szCs w:val="24"/>
                <w:lang w:val="ru-RU" w:eastAsia="en-US"/>
              </w:rPr>
              <w:t>и</w:t>
            </w:r>
            <w:r w:rsidRPr="00F02FCE">
              <w:rPr>
                <w:rFonts w:ascii="Times New Roman" w:hAnsi="Times New Roman"/>
                <w:spacing w:val="4"/>
                <w:sz w:val="24"/>
                <w:szCs w:val="24"/>
                <w:lang w:val="ru-RU" w:eastAsia="en-US"/>
              </w:rPr>
              <w:t xml:space="preserve"> </w:t>
            </w:r>
            <w:r w:rsidRPr="00F02FCE">
              <w:rPr>
                <w:rFonts w:ascii="Times New Roman" w:hAnsi="Times New Roman"/>
                <w:sz w:val="24"/>
                <w:szCs w:val="24"/>
                <w:lang w:val="ru-RU" w:eastAsia="en-US"/>
              </w:rPr>
              <w:t>(и</w:t>
            </w:r>
            <w:r w:rsidRPr="00F02FCE">
              <w:rPr>
                <w:rFonts w:ascii="Times New Roman" w:hAnsi="Times New Roman"/>
                <w:spacing w:val="1"/>
                <w:sz w:val="24"/>
                <w:szCs w:val="24"/>
                <w:lang w:val="ru-RU" w:eastAsia="en-US"/>
              </w:rPr>
              <w:t>л</w:t>
            </w:r>
            <w:r w:rsidRPr="00F02FCE">
              <w:rPr>
                <w:rFonts w:ascii="Times New Roman" w:hAnsi="Times New Roman"/>
                <w:sz w:val="24"/>
                <w:szCs w:val="24"/>
                <w:lang w:val="ru-RU" w:eastAsia="en-US"/>
              </w:rPr>
              <w:t>и) водоотв</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ден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w:t>
            </w:r>
          </w:p>
        </w:tc>
      </w:tr>
      <w:tr w:rsidR="00193A27" w:rsidRPr="00D17545" w:rsidTr="00B27D47">
        <w:trPr>
          <w:trHeight w:hRule="exact" w:val="717"/>
        </w:trPr>
        <w:tc>
          <w:tcPr>
            <w:tcW w:w="282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3B11DD" w:rsidRDefault="00193A27" w:rsidP="002E169C">
            <w:pPr>
              <w:pStyle w:val="a5"/>
              <w:ind w:left="57" w:right="125"/>
              <w:jc w:val="center"/>
              <w:rPr>
                <w:rFonts w:ascii="Times New Roman" w:hAnsi="Times New Roman"/>
                <w:b/>
                <w:i/>
                <w:sz w:val="24"/>
                <w:szCs w:val="24"/>
                <w:lang w:eastAsia="en-US"/>
              </w:rPr>
            </w:pPr>
            <w:proofErr w:type="spellStart"/>
            <w:r w:rsidRPr="003B11DD">
              <w:rPr>
                <w:rFonts w:ascii="Times New Roman" w:hAnsi="Times New Roman"/>
                <w:b/>
                <w:i/>
                <w:sz w:val="24"/>
                <w:szCs w:val="24"/>
                <w:lang w:eastAsia="en-US"/>
              </w:rPr>
              <w:lastRenderedPageBreak/>
              <w:t>Тран</w:t>
            </w:r>
            <w:r w:rsidRPr="003B11DD">
              <w:rPr>
                <w:rFonts w:ascii="Times New Roman" w:hAnsi="Times New Roman"/>
                <w:b/>
                <w:i/>
                <w:spacing w:val="1"/>
                <w:sz w:val="24"/>
                <w:szCs w:val="24"/>
                <w:lang w:eastAsia="en-US"/>
              </w:rPr>
              <w:t>с</w:t>
            </w:r>
            <w:r w:rsidRPr="003B11DD">
              <w:rPr>
                <w:rFonts w:ascii="Times New Roman" w:hAnsi="Times New Roman"/>
                <w:b/>
                <w:i/>
                <w:sz w:val="24"/>
                <w:szCs w:val="24"/>
                <w:lang w:eastAsia="en-US"/>
              </w:rPr>
              <w:t>портир</w:t>
            </w:r>
            <w:r w:rsidRPr="003B11DD">
              <w:rPr>
                <w:rFonts w:ascii="Times New Roman" w:hAnsi="Times New Roman"/>
                <w:b/>
                <w:i/>
                <w:spacing w:val="3"/>
                <w:sz w:val="24"/>
                <w:szCs w:val="24"/>
                <w:lang w:eastAsia="en-US"/>
              </w:rPr>
              <w:t>о</w:t>
            </w:r>
            <w:r w:rsidRPr="003B11DD">
              <w:rPr>
                <w:rFonts w:ascii="Times New Roman" w:hAnsi="Times New Roman"/>
                <w:b/>
                <w:i/>
                <w:sz w:val="24"/>
                <w:szCs w:val="24"/>
                <w:lang w:eastAsia="en-US"/>
              </w:rPr>
              <w:t>в</w:t>
            </w:r>
            <w:r w:rsidRPr="003B11DD">
              <w:rPr>
                <w:rFonts w:ascii="Times New Roman" w:hAnsi="Times New Roman"/>
                <w:b/>
                <w:i/>
                <w:spacing w:val="-1"/>
                <w:sz w:val="24"/>
                <w:szCs w:val="24"/>
                <w:lang w:eastAsia="en-US"/>
              </w:rPr>
              <w:t>к</w:t>
            </w:r>
            <w:r w:rsidRPr="003B11DD">
              <w:rPr>
                <w:rFonts w:ascii="Times New Roman" w:hAnsi="Times New Roman"/>
                <w:b/>
                <w:i/>
                <w:sz w:val="24"/>
                <w:szCs w:val="24"/>
                <w:lang w:eastAsia="en-US"/>
              </w:rPr>
              <w:t>а</w:t>
            </w:r>
            <w:proofErr w:type="spellEnd"/>
            <w:r w:rsidRPr="003B11DD">
              <w:rPr>
                <w:rFonts w:ascii="Times New Roman" w:hAnsi="Times New Roman"/>
                <w:b/>
                <w:i/>
                <w:sz w:val="24"/>
                <w:szCs w:val="24"/>
                <w:lang w:eastAsia="en-US"/>
              </w:rPr>
              <w:t xml:space="preserve"> </w:t>
            </w:r>
            <w:proofErr w:type="spellStart"/>
            <w:r w:rsidRPr="003B11DD">
              <w:rPr>
                <w:rFonts w:ascii="Times New Roman" w:hAnsi="Times New Roman"/>
                <w:b/>
                <w:i/>
                <w:sz w:val="24"/>
                <w:szCs w:val="24"/>
                <w:lang w:eastAsia="en-US"/>
              </w:rPr>
              <w:t>воды</w:t>
            </w:r>
            <w:proofErr w:type="spellEnd"/>
          </w:p>
          <w:p w:rsidR="00193A27" w:rsidRPr="003B11DD" w:rsidRDefault="00193A27" w:rsidP="002E169C">
            <w:pPr>
              <w:pStyle w:val="a5"/>
              <w:ind w:left="57" w:right="125"/>
              <w:jc w:val="center"/>
              <w:rPr>
                <w:rFonts w:ascii="Times New Roman" w:hAnsi="Times New Roman"/>
                <w:b/>
                <w:i/>
                <w:sz w:val="24"/>
                <w:szCs w:val="24"/>
                <w:lang w:eastAsia="en-US"/>
              </w:rPr>
            </w:pPr>
            <w:r w:rsidRPr="003B11DD">
              <w:rPr>
                <w:rFonts w:ascii="Times New Roman" w:hAnsi="Times New Roman"/>
                <w:b/>
                <w:i/>
                <w:sz w:val="24"/>
                <w:szCs w:val="24"/>
                <w:lang w:eastAsia="en-US"/>
              </w:rPr>
              <w:t>(</w:t>
            </w:r>
            <w:proofErr w:type="spellStart"/>
            <w:r w:rsidRPr="003B11DD">
              <w:rPr>
                <w:rFonts w:ascii="Times New Roman" w:hAnsi="Times New Roman"/>
                <w:b/>
                <w:i/>
                <w:sz w:val="24"/>
                <w:szCs w:val="24"/>
                <w:lang w:eastAsia="en-US"/>
              </w:rPr>
              <w:t>сто</w:t>
            </w:r>
            <w:r w:rsidRPr="003B11DD">
              <w:rPr>
                <w:rFonts w:ascii="Times New Roman" w:hAnsi="Times New Roman"/>
                <w:b/>
                <w:i/>
                <w:spacing w:val="-1"/>
                <w:sz w:val="24"/>
                <w:szCs w:val="24"/>
                <w:lang w:eastAsia="en-US"/>
              </w:rPr>
              <w:t>ч</w:t>
            </w:r>
            <w:r w:rsidRPr="003B11DD">
              <w:rPr>
                <w:rFonts w:ascii="Times New Roman" w:hAnsi="Times New Roman"/>
                <w:b/>
                <w:i/>
                <w:sz w:val="24"/>
                <w:szCs w:val="24"/>
                <w:lang w:eastAsia="en-US"/>
              </w:rPr>
              <w:t>н</w:t>
            </w:r>
            <w:r w:rsidRPr="003B11DD">
              <w:rPr>
                <w:rFonts w:ascii="Times New Roman" w:hAnsi="Times New Roman"/>
                <w:b/>
                <w:i/>
                <w:spacing w:val="1"/>
                <w:sz w:val="24"/>
                <w:szCs w:val="24"/>
                <w:lang w:eastAsia="en-US"/>
              </w:rPr>
              <w:t>ы</w:t>
            </w:r>
            <w:r w:rsidRPr="003B11DD">
              <w:rPr>
                <w:rFonts w:ascii="Times New Roman" w:hAnsi="Times New Roman"/>
                <w:b/>
                <w:i/>
                <w:sz w:val="24"/>
                <w:szCs w:val="24"/>
                <w:lang w:eastAsia="en-US"/>
              </w:rPr>
              <w:t>х</w:t>
            </w:r>
            <w:proofErr w:type="spellEnd"/>
            <w:r w:rsidRPr="003B11DD">
              <w:rPr>
                <w:rFonts w:ascii="Times New Roman" w:hAnsi="Times New Roman"/>
                <w:b/>
                <w:i/>
                <w:spacing w:val="-10"/>
                <w:sz w:val="24"/>
                <w:szCs w:val="24"/>
                <w:lang w:eastAsia="en-US"/>
              </w:rPr>
              <w:t xml:space="preserve"> </w:t>
            </w:r>
            <w:proofErr w:type="spellStart"/>
            <w:r w:rsidRPr="003B11DD">
              <w:rPr>
                <w:rFonts w:ascii="Times New Roman" w:hAnsi="Times New Roman"/>
                <w:b/>
                <w:i/>
                <w:spacing w:val="2"/>
                <w:sz w:val="24"/>
                <w:szCs w:val="24"/>
                <w:lang w:eastAsia="en-US"/>
              </w:rPr>
              <w:t>в</w:t>
            </w:r>
            <w:r w:rsidRPr="003B11DD">
              <w:rPr>
                <w:rFonts w:ascii="Times New Roman" w:hAnsi="Times New Roman"/>
                <w:b/>
                <w:i/>
                <w:sz w:val="24"/>
                <w:szCs w:val="24"/>
                <w:lang w:eastAsia="en-US"/>
              </w:rPr>
              <w:t>од</w:t>
            </w:r>
            <w:proofErr w:type="spellEnd"/>
            <w:r w:rsidRPr="003B11DD">
              <w:rPr>
                <w:rFonts w:ascii="Times New Roman" w:hAnsi="Times New Roman"/>
                <w:b/>
                <w:i/>
                <w:sz w:val="24"/>
                <w:szCs w:val="24"/>
                <w:lang w:eastAsia="en-US"/>
              </w:rPr>
              <w:t>)</w:t>
            </w:r>
          </w:p>
        </w:tc>
        <w:tc>
          <w:tcPr>
            <w:tcW w:w="7097" w:type="dxa"/>
            <w:tcBorders>
              <w:top w:val="single" w:sz="4" w:space="0" w:color="000000"/>
              <w:left w:val="single" w:sz="4" w:space="0" w:color="000000"/>
              <w:bottom w:val="single" w:sz="4" w:space="0" w:color="000000"/>
              <w:right w:val="single" w:sz="4" w:space="0" w:color="000000"/>
            </w:tcBorders>
            <w:vAlign w:val="center"/>
          </w:tcPr>
          <w:p w:rsidR="00193A27" w:rsidRPr="00F02FCE" w:rsidRDefault="00193A27" w:rsidP="000C6544">
            <w:pPr>
              <w:pStyle w:val="a5"/>
              <w:ind w:left="158" w:right="86"/>
              <w:jc w:val="both"/>
              <w:rPr>
                <w:rFonts w:ascii="Times New Roman" w:hAnsi="Times New Roman"/>
                <w:sz w:val="24"/>
                <w:szCs w:val="24"/>
                <w:lang w:val="ru-RU" w:eastAsia="en-US"/>
              </w:rPr>
            </w:pPr>
            <w:r w:rsidRPr="00F02FCE">
              <w:rPr>
                <w:rFonts w:ascii="Times New Roman" w:hAnsi="Times New Roman"/>
                <w:sz w:val="24"/>
                <w:szCs w:val="24"/>
                <w:lang w:val="ru-RU" w:eastAsia="en-US"/>
              </w:rPr>
              <w:t>Перем</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щен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е</w:t>
            </w:r>
            <w:r w:rsidR="006C133F">
              <w:rPr>
                <w:rFonts w:ascii="Times New Roman" w:hAnsi="Times New Roman"/>
                <w:sz w:val="24"/>
                <w:szCs w:val="24"/>
                <w:lang w:val="ru-RU" w:eastAsia="en-US"/>
              </w:rPr>
              <w:t xml:space="preserve"> </w:t>
            </w:r>
            <w:r w:rsidRPr="00F02FCE">
              <w:rPr>
                <w:rFonts w:ascii="Times New Roman" w:hAnsi="Times New Roman"/>
                <w:sz w:val="24"/>
                <w:szCs w:val="24"/>
                <w:lang w:val="ru-RU" w:eastAsia="en-US"/>
              </w:rPr>
              <w:t>в</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ды</w:t>
            </w:r>
            <w:r w:rsidR="006C133F">
              <w:rPr>
                <w:rFonts w:ascii="Times New Roman" w:hAnsi="Times New Roman"/>
                <w:sz w:val="24"/>
                <w:szCs w:val="24"/>
                <w:lang w:val="ru-RU" w:eastAsia="en-US"/>
              </w:rPr>
              <w:t xml:space="preserve"> </w:t>
            </w:r>
            <w:r w:rsidRPr="00F02FCE">
              <w:rPr>
                <w:rFonts w:ascii="Times New Roman" w:hAnsi="Times New Roman"/>
                <w:sz w:val="24"/>
                <w:szCs w:val="24"/>
                <w:lang w:val="ru-RU" w:eastAsia="en-US"/>
              </w:rPr>
              <w:t>(сто</w:t>
            </w:r>
            <w:r w:rsidRPr="00F02FCE">
              <w:rPr>
                <w:rFonts w:ascii="Times New Roman" w:hAnsi="Times New Roman"/>
                <w:spacing w:val="-1"/>
                <w:sz w:val="24"/>
                <w:szCs w:val="24"/>
                <w:lang w:val="ru-RU" w:eastAsia="en-US"/>
              </w:rPr>
              <w:t>ч</w:t>
            </w:r>
            <w:r w:rsidRPr="00F02FCE">
              <w:rPr>
                <w:rFonts w:ascii="Times New Roman" w:hAnsi="Times New Roman"/>
                <w:sz w:val="24"/>
                <w:szCs w:val="24"/>
                <w:lang w:val="ru-RU" w:eastAsia="en-US"/>
              </w:rPr>
              <w:t>н</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х</w:t>
            </w:r>
            <w:r w:rsidR="006C133F">
              <w:rPr>
                <w:rFonts w:ascii="Times New Roman" w:hAnsi="Times New Roman"/>
                <w:sz w:val="24"/>
                <w:szCs w:val="24"/>
                <w:lang w:val="ru-RU" w:eastAsia="en-US"/>
              </w:rPr>
              <w:t xml:space="preserve"> </w:t>
            </w:r>
            <w:r w:rsidRPr="00F02FCE">
              <w:rPr>
                <w:rFonts w:ascii="Times New Roman" w:hAnsi="Times New Roman"/>
                <w:sz w:val="24"/>
                <w:szCs w:val="24"/>
                <w:lang w:val="ru-RU" w:eastAsia="en-US"/>
              </w:rPr>
              <w:t>вод),</w:t>
            </w:r>
            <w:r w:rsidR="006C133F">
              <w:rPr>
                <w:rFonts w:ascii="Times New Roman" w:hAnsi="Times New Roman"/>
                <w:sz w:val="24"/>
                <w:szCs w:val="24"/>
                <w:lang w:val="ru-RU" w:eastAsia="en-US"/>
              </w:rPr>
              <w:t xml:space="preserve"> </w:t>
            </w:r>
            <w:r w:rsidRPr="00F02FCE">
              <w:rPr>
                <w:rFonts w:ascii="Times New Roman" w:hAnsi="Times New Roman"/>
                <w:w w:val="99"/>
                <w:sz w:val="24"/>
                <w:szCs w:val="24"/>
                <w:lang w:val="ru-RU" w:eastAsia="en-US"/>
              </w:rPr>
              <w:t>о</w:t>
            </w:r>
            <w:r w:rsidRPr="00F02FCE">
              <w:rPr>
                <w:rFonts w:ascii="Times New Roman" w:hAnsi="Times New Roman"/>
                <w:spacing w:val="2"/>
                <w:w w:val="99"/>
                <w:sz w:val="24"/>
                <w:szCs w:val="24"/>
                <w:lang w:val="ru-RU" w:eastAsia="en-US"/>
              </w:rPr>
              <w:t>с</w:t>
            </w:r>
            <w:r w:rsidRPr="00F02FCE">
              <w:rPr>
                <w:rFonts w:ascii="Times New Roman" w:hAnsi="Times New Roman"/>
                <w:spacing w:val="-5"/>
                <w:w w:val="99"/>
                <w:sz w:val="24"/>
                <w:szCs w:val="24"/>
                <w:lang w:val="ru-RU" w:eastAsia="en-US"/>
              </w:rPr>
              <w:t>у</w:t>
            </w:r>
            <w:r w:rsidRPr="00F02FCE">
              <w:rPr>
                <w:rFonts w:ascii="Times New Roman" w:hAnsi="Times New Roman"/>
                <w:spacing w:val="2"/>
                <w:w w:val="99"/>
                <w:sz w:val="24"/>
                <w:szCs w:val="24"/>
                <w:lang w:val="ru-RU" w:eastAsia="en-US"/>
              </w:rPr>
              <w:t>щ</w:t>
            </w:r>
            <w:r w:rsidRPr="00F02FCE">
              <w:rPr>
                <w:rFonts w:ascii="Times New Roman" w:hAnsi="Times New Roman"/>
                <w:w w:val="99"/>
                <w:sz w:val="24"/>
                <w:szCs w:val="24"/>
                <w:lang w:val="ru-RU" w:eastAsia="en-US"/>
              </w:rPr>
              <w:t>ес</w:t>
            </w:r>
            <w:r w:rsidRPr="00F02FCE">
              <w:rPr>
                <w:rFonts w:ascii="Times New Roman" w:hAnsi="Times New Roman"/>
                <w:spacing w:val="2"/>
                <w:w w:val="99"/>
                <w:sz w:val="24"/>
                <w:szCs w:val="24"/>
                <w:lang w:val="ru-RU" w:eastAsia="en-US"/>
              </w:rPr>
              <w:t>т</w:t>
            </w:r>
            <w:r w:rsidRPr="00F02FCE">
              <w:rPr>
                <w:rFonts w:ascii="Times New Roman" w:hAnsi="Times New Roman"/>
                <w:w w:val="99"/>
                <w:sz w:val="24"/>
                <w:szCs w:val="24"/>
                <w:lang w:val="ru-RU" w:eastAsia="en-US"/>
              </w:rPr>
              <w:t>вл</w:t>
            </w:r>
            <w:r w:rsidRPr="00F02FCE">
              <w:rPr>
                <w:rFonts w:ascii="Times New Roman" w:hAnsi="Times New Roman"/>
                <w:spacing w:val="1"/>
                <w:w w:val="99"/>
                <w:sz w:val="24"/>
                <w:szCs w:val="24"/>
                <w:lang w:val="ru-RU" w:eastAsia="en-US"/>
              </w:rPr>
              <w:t>я</w:t>
            </w:r>
            <w:r w:rsidRPr="00F02FCE">
              <w:rPr>
                <w:rFonts w:ascii="Times New Roman" w:hAnsi="Times New Roman"/>
                <w:w w:val="99"/>
                <w:sz w:val="24"/>
                <w:szCs w:val="24"/>
                <w:lang w:val="ru-RU" w:eastAsia="en-US"/>
              </w:rPr>
              <w:t>емое</w:t>
            </w:r>
            <w:r w:rsidRPr="00F02FCE">
              <w:rPr>
                <w:rFonts w:ascii="Times New Roman" w:hAnsi="Times New Roman"/>
                <w:spacing w:val="-10"/>
                <w:w w:val="99"/>
                <w:sz w:val="24"/>
                <w:szCs w:val="24"/>
                <w:lang w:val="ru-RU" w:eastAsia="en-US"/>
              </w:rPr>
              <w:t xml:space="preserve"> </w:t>
            </w:r>
            <w:r w:rsidRPr="00F02FCE">
              <w:rPr>
                <w:rFonts w:ascii="Times New Roman" w:hAnsi="Times New Roman"/>
                <w:sz w:val="24"/>
                <w:szCs w:val="24"/>
                <w:lang w:val="ru-RU" w:eastAsia="en-US"/>
              </w:rPr>
              <w:t>с</w:t>
            </w:r>
            <w:r w:rsidRPr="00F02FCE">
              <w:rPr>
                <w:rFonts w:ascii="Times New Roman" w:hAnsi="Times New Roman"/>
                <w:spacing w:val="-11"/>
                <w:sz w:val="24"/>
                <w:szCs w:val="24"/>
                <w:lang w:val="ru-RU" w:eastAsia="en-US"/>
              </w:rPr>
              <w:t xml:space="preserve"> </w:t>
            </w:r>
            <w:r w:rsidRPr="00F02FCE">
              <w:rPr>
                <w:rFonts w:ascii="Times New Roman" w:hAnsi="Times New Roman"/>
                <w:w w:val="99"/>
                <w:sz w:val="24"/>
                <w:szCs w:val="24"/>
                <w:lang w:val="ru-RU" w:eastAsia="en-US"/>
              </w:rPr>
              <w:t>ис</w:t>
            </w:r>
            <w:r w:rsidRPr="00F02FCE">
              <w:rPr>
                <w:rFonts w:ascii="Times New Roman" w:hAnsi="Times New Roman"/>
                <w:spacing w:val="3"/>
                <w:w w:val="99"/>
                <w:sz w:val="24"/>
                <w:szCs w:val="24"/>
                <w:lang w:val="ru-RU" w:eastAsia="en-US"/>
              </w:rPr>
              <w:t>п</w:t>
            </w:r>
            <w:r w:rsidRPr="00F02FCE">
              <w:rPr>
                <w:rFonts w:ascii="Times New Roman" w:hAnsi="Times New Roman"/>
                <w:w w:val="99"/>
                <w:sz w:val="24"/>
                <w:szCs w:val="24"/>
                <w:lang w:val="ru-RU" w:eastAsia="en-US"/>
              </w:rPr>
              <w:t>ользова</w:t>
            </w:r>
            <w:r w:rsidRPr="00F02FCE">
              <w:rPr>
                <w:rFonts w:ascii="Times New Roman" w:hAnsi="Times New Roman"/>
                <w:spacing w:val="1"/>
                <w:w w:val="99"/>
                <w:sz w:val="24"/>
                <w:szCs w:val="24"/>
                <w:lang w:val="ru-RU" w:eastAsia="en-US"/>
              </w:rPr>
              <w:t>н</w:t>
            </w:r>
            <w:r w:rsidRPr="00F02FCE">
              <w:rPr>
                <w:rFonts w:ascii="Times New Roman" w:hAnsi="Times New Roman"/>
                <w:w w:val="99"/>
                <w:sz w:val="24"/>
                <w:szCs w:val="24"/>
                <w:lang w:val="ru-RU" w:eastAsia="en-US"/>
              </w:rPr>
              <w:t>ием</w:t>
            </w:r>
            <w:r w:rsidRPr="00F02FCE">
              <w:rPr>
                <w:rFonts w:ascii="Times New Roman" w:hAnsi="Times New Roman"/>
                <w:spacing w:val="-9"/>
                <w:w w:val="99"/>
                <w:sz w:val="24"/>
                <w:szCs w:val="24"/>
                <w:lang w:val="ru-RU" w:eastAsia="en-US"/>
              </w:rPr>
              <w:t xml:space="preserve"> </w:t>
            </w:r>
            <w:r w:rsidRPr="00F02FCE">
              <w:rPr>
                <w:rFonts w:ascii="Times New Roman" w:hAnsi="Times New Roman"/>
                <w:sz w:val="24"/>
                <w:szCs w:val="24"/>
                <w:lang w:val="ru-RU" w:eastAsia="en-US"/>
              </w:rPr>
              <w:t>в</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доп</w:t>
            </w:r>
            <w:r w:rsidRPr="00F02FCE">
              <w:rPr>
                <w:rFonts w:ascii="Times New Roman" w:hAnsi="Times New Roman"/>
                <w:spacing w:val="4"/>
                <w:sz w:val="24"/>
                <w:szCs w:val="24"/>
                <w:lang w:val="ru-RU" w:eastAsia="en-US"/>
              </w:rPr>
              <w:t>р</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водн</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х (</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ана</w:t>
            </w:r>
            <w:r w:rsidRPr="00F02FCE">
              <w:rPr>
                <w:rFonts w:ascii="Times New Roman" w:hAnsi="Times New Roman"/>
                <w:spacing w:val="1"/>
                <w:sz w:val="24"/>
                <w:szCs w:val="24"/>
                <w:lang w:val="ru-RU" w:eastAsia="en-US"/>
              </w:rPr>
              <w:t>л</w:t>
            </w:r>
            <w:r w:rsidRPr="00F02FCE">
              <w:rPr>
                <w:rFonts w:ascii="Times New Roman" w:hAnsi="Times New Roman"/>
                <w:sz w:val="24"/>
                <w:szCs w:val="24"/>
                <w:lang w:val="ru-RU" w:eastAsia="en-US"/>
              </w:rPr>
              <w:t>и</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ац</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он</w:t>
            </w:r>
            <w:r w:rsidRPr="00F02FCE">
              <w:rPr>
                <w:rFonts w:ascii="Times New Roman" w:hAnsi="Times New Roman"/>
                <w:spacing w:val="1"/>
                <w:sz w:val="24"/>
                <w:szCs w:val="24"/>
                <w:lang w:val="ru-RU" w:eastAsia="en-US"/>
              </w:rPr>
              <w:t>ны</w:t>
            </w:r>
            <w:r w:rsidRPr="00F02FCE">
              <w:rPr>
                <w:rFonts w:ascii="Times New Roman" w:hAnsi="Times New Roman"/>
                <w:sz w:val="24"/>
                <w:szCs w:val="24"/>
                <w:lang w:val="ru-RU" w:eastAsia="en-US"/>
              </w:rPr>
              <w:t>х)</w:t>
            </w:r>
            <w:r w:rsidRPr="00F02FCE">
              <w:rPr>
                <w:rFonts w:ascii="Times New Roman" w:hAnsi="Times New Roman"/>
                <w:spacing w:val="-21"/>
                <w:sz w:val="24"/>
                <w:szCs w:val="24"/>
                <w:lang w:val="ru-RU" w:eastAsia="en-US"/>
              </w:rPr>
              <w:t xml:space="preserve"> </w:t>
            </w:r>
            <w:r w:rsidRPr="00F02FCE">
              <w:rPr>
                <w:rFonts w:ascii="Times New Roman" w:hAnsi="Times New Roman"/>
                <w:sz w:val="24"/>
                <w:szCs w:val="24"/>
                <w:lang w:val="ru-RU" w:eastAsia="en-US"/>
              </w:rPr>
              <w:t>с</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тей</w:t>
            </w:r>
          </w:p>
        </w:tc>
      </w:tr>
      <w:tr w:rsidR="00193A27" w:rsidRPr="00D17545" w:rsidTr="00B27D47">
        <w:trPr>
          <w:trHeight w:hRule="exact" w:val="1004"/>
        </w:trPr>
        <w:tc>
          <w:tcPr>
            <w:tcW w:w="282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3B11DD" w:rsidRDefault="00193A27" w:rsidP="002E169C">
            <w:pPr>
              <w:pStyle w:val="a5"/>
              <w:ind w:left="57" w:right="125"/>
              <w:jc w:val="center"/>
              <w:rPr>
                <w:rFonts w:ascii="Times New Roman" w:hAnsi="Times New Roman"/>
                <w:b/>
                <w:i/>
                <w:sz w:val="24"/>
                <w:szCs w:val="24"/>
                <w:lang w:eastAsia="en-US"/>
              </w:rPr>
            </w:pPr>
            <w:proofErr w:type="spellStart"/>
            <w:r w:rsidRPr="003B11DD">
              <w:rPr>
                <w:rFonts w:ascii="Times New Roman" w:hAnsi="Times New Roman"/>
                <w:b/>
                <w:i/>
                <w:sz w:val="24"/>
                <w:szCs w:val="24"/>
                <w:lang w:eastAsia="en-US"/>
              </w:rPr>
              <w:t>Централ</w:t>
            </w:r>
            <w:r w:rsidRPr="003B11DD">
              <w:rPr>
                <w:rFonts w:ascii="Times New Roman" w:hAnsi="Times New Roman"/>
                <w:b/>
                <w:i/>
                <w:spacing w:val="1"/>
                <w:sz w:val="24"/>
                <w:szCs w:val="24"/>
                <w:lang w:eastAsia="en-US"/>
              </w:rPr>
              <w:t>из</w:t>
            </w:r>
            <w:r w:rsidRPr="003B11DD">
              <w:rPr>
                <w:rFonts w:ascii="Times New Roman" w:hAnsi="Times New Roman"/>
                <w:b/>
                <w:i/>
                <w:sz w:val="24"/>
                <w:szCs w:val="24"/>
                <w:lang w:eastAsia="en-US"/>
              </w:rPr>
              <w:t>ован</w:t>
            </w:r>
            <w:r w:rsidRPr="003B11DD">
              <w:rPr>
                <w:rFonts w:ascii="Times New Roman" w:hAnsi="Times New Roman"/>
                <w:b/>
                <w:i/>
                <w:spacing w:val="1"/>
                <w:sz w:val="24"/>
                <w:szCs w:val="24"/>
                <w:lang w:eastAsia="en-US"/>
              </w:rPr>
              <w:t>н</w:t>
            </w:r>
            <w:r w:rsidRPr="003B11DD">
              <w:rPr>
                <w:rFonts w:ascii="Times New Roman" w:hAnsi="Times New Roman"/>
                <w:b/>
                <w:i/>
                <w:sz w:val="24"/>
                <w:szCs w:val="24"/>
                <w:lang w:eastAsia="en-US"/>
              </w:rPr>
              <w:t>ая</w:t>
            </w:r>
            <w:proofErr w:type="spellEnd"/>
            <w:r w:rsidRPr="003B11DD">
              <w:rPr>
                <w:rFonts w:ascii="Times New Roman" w:hAnsi="Times New Roman"/>
                <w:b/>
                <w:i/>
                <w:sz w:val="24"/>
                <w:szCs w:val="24"/>
                <w:lang w:eastAsia="en-US"/>
              </w:rPr>
              <w:t xml:space="preserve"> </w:t>
            </w:r>
            <w:proofErr w:type="spellStart"/>
            <w:r w:rsidRPr="003B11DD">
              <w:rPr>
                <w:rFonts w:ascii="Times New Roman" w:hAnsi="Times New Roman"/>
                <w:b/>
                <w:i/>
                <w:sz w:val="24"/>
                <w:szCs w:val="24"/>
                <w:lang w:eastAsia="en-US"/>
              </w:rPr>
              <w:t>сист</w:t>
            </w:r>
            <w:r w:rsidRPr="003B11DD">
              <w:rPr>
                <w:rFonts w:ascii="Times New Roman" w:hAnsi="Times New Roman"/>
                <w:b/>
                <w:i/>
                <w:spacing w:val="3"/>
                <w:sz w:val="24"/>
                <w:szCs w:val="24"/>
                <w:lang w:eastAsia="en-US"/>
              </w:rPr>
              <w:t>е</w:t>
            </w:r>
            <w:r w:rsidRPr="003B11DD">
              <w:rPr>
                <w:rFonts w:ascii="Times New Roman" w:hAnsi="Times New Roman"/>
                <w:b/>
                <w:i/>
                <w:spacing w:val="-1"/>
                <w:sz w:val="24"/>
                <w:szCs w:val="24"/>
                <w:lang w:eastAsia="en-US"/>
              </w:rPr>
              <w:t>м</w:t>
            </w:r>
            <w:r w:rsidRPr="003B11DD">
              <w:rPr>
                <w:rFonts w:ascii="Times New Roman" w:hAnsi="Times New Roman"/>
                <w:b/>
                <w:i/>
                <w:sz w:val="24"/>
                <w:szCs w:val="24"/>
                <w:lang w:eastAsia="en-US"/>
              </w:rPr>
              <w:t>а</w:t>
            </w:r>
            <w:proofErr w:type="spellEnd"/>
            <w:r w:rsidRPr="003B11DD">
              <w:rPr>
                <w:rFonts w:ascii="Times New Roman" w:hAnsi="Times New Roman"/>
                <w:b/>
                <w:i/>
                <w:sz w:val="24"/>
                <w:szCs w:val="24"/>
                <w:lang w:eastAsia="en-US"/>
              </w:rPr>
              <w:t xml:space="preserve"> </w:t>
            </w:r>
            <w:proofErr w:type="spellStart"/>
            <w:r w:rsidRPr="003B11DD">
              <w:rPr>
                <w:rFonts w:ascii="Times New Roman" w:hAnsi="Times New Roman"/>
                <w:b/>
                <w:i/>
                <w:sz w:val="24"/>
                <w:szCs w:val="24"/>
                <w:lang w:eastAsia="en-US"/>
              </w:rPr>
              <w:t>водоотв</w:t>
            </w:r>
            <w:r w:rsidRPr="003B11DD">
              <w:rPr>
                <w:rFonts w:ascii="Times New Roman" w:hAnsi="Times New Roman"/>
                <w:b/>
                <w:i/>
                <w:spacing w:val="2"/>
                <w:sz w:val="24"/>
                <w:szCs w:val="24"/>
                <w:lang w:eastAsia="en-US"/>
              </w:rPr>
              <w:t>е</w:t>
            </w:r>
            <w:r w:rsidRPr="003B11DD">
              <w:rPr>
                <w:rFonts w:ascii="Times New Roman" w:hAnsi="Times New Roman"/>
                <w:b/>
                <w:i/>
                <w:sz w:val="24"/>
                <w:szCs w:val="24"/>
                <w:lang w:eastAsia="en-US"/>
              </w:rPr>
              <w:t>ден</w:t>
            </w:r>
            <w:r w:rsidRPr="003B11DD">
              <w:rPr>
                <w:rFonts w:ascii="Times New Roman" w:hAnsi="Times New Roman"/>
                <w:b/>
                <w:i/>
                <w:spacing w:val="1"/>
                <w:sz w:val="24"/>
                <w:szCs w:val="24"/>
                <w:lang w:eastAsia="en-US"/>
              </w:rPr>
              <w:t>и</w:t>
            </w:r>
            <w:r w:rsidRPr="003B11DD">
              <w:rPr>
                <w:rFonts w:ascii="Times New Roman" w:hAnsi="Times New Roman"/>
                <w:b/>
                <w:i/>
                <w:sz w:val="24"/>
                <w:szCs w:val="24"/>
                <w:lang w:eastAsia="en-US"/>
              </w:rPr>
              <w:t>я</w:t>
            </w:r>
            <w:proofErr w:type="spellEnd"/>
            <w:r w:rsidRPr="003B11DD">
              <w:rPr>
                <w:rFonts w:ascii="Times New Roman" w:hAnsi="Times New Roman"/>
                <w:b/>
                <w:i/>
                <w:spacing w:val="-16"/>
                <w:sz w:val="24"/>
                <w:szCs w:val="24"/>
                <w:lang w:eastAsia="en-US"/>
              </w:rPr>
              <w:t xml:space="preserve"> </w:t>
            </w:r>
            <w:r w:rsidRPr="003B11DD">
              <w:rPr>
                <w:rFonts w:ascii="Times New Roman" w:hAnsi="Times New Roman"/>
                <w:b/>
                <w:i/>
                <w:spacing w:val="1"/>
                <w:sz w:val="24"/>
                <w:szCs w:val="24"/>
                <w:lang w:eastAsia="en-US"/>
              </w:rPr>
              <w:t>(</w:t>
            </w:r>
            <w:proofErr w:type="spellStart"/>
            <w:r w:rsidRPr="003B11DD">
              <w:rPr>
                <w:rFonts w:ascii="Times New Roman" w:hAnsi="Times New Roman"/>
                <w:b/>
                <w:i/>
                <w:spacing w:val="-1"/>
                <w:sz w:val="24"/>
                <w:szCs w:val="24"/>
                <w:lang w:eastAsia="en-US"/>
              </w:rPr>
              <w:t>к</w:t>
            </w:r>
            <w:r w:rsidRPr="003B11DD">
              <w:rPr>
                <w:rFonts w:ascii="Times New Roman" w:hAnsi="Times New Roman"/>
                <w:b/>
                <w:i/>
                <w:sz w:val="24"/>
                <w:szCs w:val="24"/>
                <w:lang w:eastAsia="en-US"/>
              </w:rPr>
              <w:t>ана</w:t>
            </w:r>
            <w:r w:rsidRPr="003B11DD">
              <w:rPr>
                <w:rFonts w:ascii="Times New Roman" w:hAnsi="Times New Roman"/>
                <w:b/>
                <w:i/>
                <w:spacing w:val="3"/>
                <w:sz w:val="24"/>
                <w:szCs w:val="24"/>
                <w:lang w:eastAsia="en-US"/>
              </w:rPr>
              <w:t>л</w:t>
            </w:r>
            <w:r w:rsidRPr="003B11DD">
              <w:rPr>
                <w:rFonts w:ascii="Times New Roman" w:hAnsi="Times New Roman"/>
                <w:b/>
                <w:i/>
                <w:sz w:val="24"/>
                <w:szCs w:val="24"/>
                <w:lang w:eastAsia="en-US"/>
              </w:rPr>
              <w:t>и</w:t>
            </w:r>
            <w:r w:rsidRPr="003B11DD">
              <w:rPr>
                <w:rFonts w:ascii="Times New Roman" w:hAnsi="Times New Roman"/>
                <w:b/>
                <w:i/>
                <w:spacing w:val="1"/>
                <w:sz w:val="24"/>
                <w:szCs w:val="24"/>
                <w:lang w:eastAsia="en-US"/>
              </w:rPr>
              <w:t>з</w:t>
            </w:r>
            <w:r w:rsidRPr="003B11DD">
              <w:rPr>
                <w:rFonts w:ascii="Times New Roman" w:hAnsi="Times New Roman"/>
                <w:b/>
                <w:i/>
                <w:sz w:val="24"/>
                <w:szCs w:val="24"/>
                <w:lang w:eastAsia="en-US"/>
              </w:rPr>
              <w:t>ац</w:t>
            </w:r>
            <w:r w:rsidRPr="003B11DD">
              <w:rPr>
                <w:rFonts w:ascii="Times New Roman" w:hAnsi="Times New Roman"/>
                <w:b/>
                <w:i/>
                <w:spacing w:val="1"/>
                <w:sz w:val="24"/>
                <w:szCs w:val="24"/>
                <w:lang w:eastAsia="en-US"/>
              </w:rPr>
              <w:t>и</w:t>
            </w:r>
            <w:r w:rsidRPr="003B11DD">
              <w:rPr>
                <w:rFonts w:ascii="Times New Roman" w:hAnsi="Times New Roman"/>
                <w:b/>
                <w:i/>
                <w:sz w:val="24"/>
                <w:szCs w:val="24"/>
                <w:lang w:eastAsia="en-US"/>
              </w:rPr>
              <w:t>и</w:t>
            </w:r>
            <w:proofErr w:type="spellEnd"/>
            <w:r w:rsidRPr="003B11DD">
              <w:rPr>
                <w:rFonts w:ascii="Times New Roman" w:hAnsi="Times New Roman"/>
                <w:b/>
                <w:i/>
                <w:sz w:val="24"/>
                <w:szCs w:val="24"/>
                <w:lang w:eastAsia="en-US"/>
              </w:rPr>
              <w:t>)</w:t>
            </w:r>
          </w:p>
        </w:tc>
        <w:tc>
          <w:tcPr>
            <w:tcW w:w="7097"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F02FCE" w:rsidRDefault="00193A27" w:rsidP="000C6544">
            <w:pPr>
              <w:pStyle w:val="a5"/>
              <w:ind w:left="158" w:right="86"/>
              <w:jc w:val="both"/>
              <w:rPr>
                <w:rFonts w:ascii="Times New Roman" w:hAnsi="Times New Roman"/>
                <w:sz w:val="24"/>
                <w:szCs w:val="24"/>
                <w:lang w:val="ru-RU" w:eastAsia="en-US"/>
              </w:rPr>
            </w:pPr>
            <w:r w:rsidRPr="00F02FCE">
              <w:rPr>
                <w:rFonts w:ascii="Times New Roman" w:hAnsi="Times New Roman"/>
                <w:sz w:val="24"/>
                <w:szCs w:val="24"/>
                <w:lang w:val="ru-RU" w:eastAsia="en-US"/>
              </w:rPr>
              <w:t>Ко</w:t>
            </w:r>
            <w:r w:rsidRPr="00F02FCE">
              <w:rPr>
                <w:rFonts w:ascii="Times New Roman" w:hAnsi="Times New Roman"/>
                <w:spacing w:val="-1"/>
                <w:sz w:val="24"/>
                <w:szCs w:val="24"/>
                <w:lang w:val="ru-RU" w:eastAsia="en-US"/>
              </w:rPr>
              <w:t>м</w:t>
            </w:r>
            <w:r w:rsidRPr="00F02FCE">
              <w:rPr>
                <w:rFonts w:ascii="Times New Roman" w:hAnsi="Times New Roman"/>
                <w:sz w:val="24"/>
                <w:szCs w:val="24"/>
                <w:lang w:val="ru-RU" w:eastAsia="en-US"/>
              </w:rPr>
              <w:t>п</w:t>
            </w:r>
            <w:r w:rsidRPr="00F02FCE">
              <w:rPr>
                <w:rFonts w:ascii="Times New Roman" w:hAnsi="Times New Roman"/>
                <w:spacing w:val="1"/>
                <w:sz w:val="24"/>
                <w:szCs w:val="24"/>
                <w:lang w:val="ru-RU" w:eastAsia="en-US"/>
              </w:rPr>
              <w:t>л</w:t>
            </w:r>
            <w:r w:rsidRPr="00F02FCE">
              <w:rPr>
                <w:rFonts w:ascii="Times New Roman" w:hAnsi="Times New Roman"/>
                <w:spacing w:val="2"/>
                <w:sz w:val="24"/>
                <w:szCs w:val="24"/>
                <w:lang w:val="ru-RU" w:eastAsia="en-US"/>
              </w:rPr>
              <w:t>е</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с</w:t>
            </w:r>
            <w:r w:rsidRPr="00F02FCE">
              <w:rPr>
                <w:rFonts w:ascii="Times New Roman" w:hAnsi="Times New Roman"/>
                <w:spacing w:val="-11"/>
                <w:sz w:val="24"/>
                <w:szCs w:val="24"/>
                <w:lang w:val="ru-RU" w:eastAsia="en-US"/>
              </w:rPr>
              <w:t xml:space="preserve"> </w:t>
            </w:r>
            <w:r w:rsidRPr="00F02FCE">
              <w:rPr>
                <w:rFonts w:ascii="Times New Roman" w:hAnsi="Times New Roman"/>
                <w:sz w:val="24"/>
                <w:szCs w:val="24"/>
                <w:lang w:val="ru-RU" w:eastAsia="en-US"/>
              </w:rPr>
              <w:t>техн</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лог</w:t>
            </w:r>
            <w:r w:rsidRPr="00F02FCE">
              <w:rPr>
                <w:rFonts w:ascii="Times New Roman" w:hAnsi="Times New Roman"/>
                <w:spacing w:val="2"/>
                <w:sz w:val="24"/>
                <w:szCs w:val="24"/>
                <w:lang w:val="ru-RU" w:eastAsia="en-US"/>
              </w:rPr>
              <w:t>и</w:t>
            </w:r>
            <w:r w:rsidRPr="00F02FCE">
              <w:rPr>
                <w:rFonts w:ascii="Times New Roman" w:hAnsi="Times New Roman"/>
                <w:spacing w:val="1"/>
                <w:sz w:val="24"/>
                <w:szCs w:val="24"/>
                <w:lang w:val="ru-RU" w:eastAsia="en-US"/>
              </w:rPr>
              <w:t>ч</w:t>
            </w:r>
            <w:r w:rsidRPr="00F02FCE">
              <w:rPr>
                <w:rFonts w:ascii="Times New Roman" w:hAnsi="Times New Roman"/>
                <w:sz w:val="24"/>
                <w:szCs w:val="24"/>
                <w:lang w:val="ru-RU" w:eastAsia="en-US"/>
              </w:rPr>
              <w:t>ес</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и</w:t>
            </w:r>
            <w:r w:rsidRPr="00F02FCE">
              <w:rPr>
                <w:rFonts w:ascii="Times New Roman" w:hAnsi="Times New Roman"/>
                <w:spacing w:val="-18"/>
                <w:sz w:val="24"/>
                <w:szCs w:val="24"/>
                <w:lang w:val="ru-RU" w:eastAsia="en-US"/>
              </w:rPr>
              <w:t xml:space="preserve"> </w:t>
            </w:r>
            <w:r w:rsidRPr="00F02FCE">
              <w:rPr>
                <w:rFonts w:ascii="Times New Roman" w:hAnsi="Times New Roman"/>
                <w:sz w:val="24"/>
                <w:szCs w:val="24"/>
                <w:lang w:val="ru-RU" w:eastAsia="en-US"/>
              </w:rPr>
              <w:t>св</w:t>
            </w:r>
            <w:r w:rsidRPr="00F02FCE">
              <w:rPr>
                <w:rFonts w:ascii="Times New Roman" w:hAnsi="Times New Roman"/>
                <w:spacing w:val="1"/>
                <w:sz w:val="24"/>
                <w:szCs w:val="24"/>
                <w:lang w:val="ru-RU" w:eastAsia="en-US"/>
              </w:rPr>
              <w:t>яз</w:t>
            </w:r>
            <w:r w:rsidRPr="00F02FCE">
              <w:rPr>
                <w:rFonts w:ascii="Times New Roman" w:hAnsi="Times New Roman"/>
                <w:sz w:val="24"/>
                <w:szCs w:val="24"/>
                <w:lang w:val="ru-RU" w:eastAsia="en-US"/>
              </w:rPr>
              <w:t>ан</w:t>
            </w:r>
            <w:r w:rsidRPr="00F02FCE">
              <w:rPr>
                <w:rFonts w:ascii="Times New Roman" w:hAnsi="Times New Roman"/>
                <w:spacing w:val="1"/>
                <w:sz w:val="24"/>
                <w:szCs w:val="24"/>
                <w:lang w:val="ru-RU" w:eastAsia="en-US"/>
              </w:rPr>
              <w:t>ны</w:t>
            </w:r>
            <w:r w:rsidRPr="00F02FCE">
              <w:rPr>
                <w:rFonts w:ascii="Times New Roman" w:hAnsi="Times New Roman"/>
                <w:sz w:val="24"/>
                <w:szCs w:val="24"/>
                <w:lang w:val="ru-RU" w:eastAsia="en-US"/>
              </w:rPr>
              <w:t>х</w:t>
            </w:r>
            <w:r w:rsidRPr="00F02FCE">
              <w:rPr>
                <w:rFonts w:ascii="Times New Roman" w:hAnsi="Times New Roman"/>
                <w:spacing w:val="-12"/>
                <w:sz w:val="24"/>
                <w:szCs w:val="24"/>
                <w:lang w:val="ru-RU" w:eastAsia="en-US"/>
              </w:rPr>
              <w:t xml:space="preserve"> </w:t>
            </w:r>
            <w:r w:rsidRPr="00F02FCE">
              <w:rPr>
                <w:rFonts w:ascii="Times New Roman" w:hAnsi="Times New Roman"/>
                <w:spacing w:val="-1"/>
                <w:sz w:val="24"/>
                <w:szCs w:val="24"/>
                <w:lang w:val="ru-RU" w:eastAsia="en-US"/>
              </w:rPr>
              <w:t>м</w:t>
            </w:r>
            <w:r w:rsidRPr="00F02FCE">
              <w:rPr>
                <w:rFonts w:ascii="Times New Roman" w:hAnsi="Times New Roman"/>
                <w:sz w:val="24"/>
                <w:szCs w:val="24"/>
                <w:lang w:val="ru-RU" w:eastAsia="en-US"/>
              </w:rPr>
              <w:t>е</w:t>
            </w:r>
            <w:r w:rsidRPr="00F02FCE">
              <w:rPr>
                <w:rFonts w:ascii="Times New Roman" w:hAnsi="Times New Roman"/>
                <w:spacing w:val="1"/>
                <w:sz w:val="24"/>
                <w:szCs w:val="24"/>
                <w:lang w:val="ru-RU" w:eastAsia="en-US"/>
              </w:rPr>
              <w:t>ж</w:t>
            </w:r>
            <w:r w:rsidRPr="00F02FCE">
              <w:rPr>
                <w:rFonts w:ascii="Times New Roman" w:hAnsi="Times New Roman"/>
                <w:spacing w:val="2"/>
                <w:sz w:val="24"/>
                <w:szCs w:val="24"/>
                <w:lang w:val="ru-RU" w:eastAsia="en-US"/>
              </w:rPr>
              <w:t>д</w:t>
            </w:r>
            <w:r w:rsidRPr="00F02FCE">
              <w:rPr>
                <w:rFonts w:ascii="Times New Roman" w:hAnsi="Times New Roman"/>
                <w:sz w:val="24"/>
                <w:szCs w:val="24"/>
                <w:lang w:val="ru-RU" w:eastAsia="en-US"/>
              </w:rPr>
              <w:t>у</w:t>
            </w:r>
            <w:r w:rsidRPr="00F02FCE">
              <w:rPr>
                <w:rFonts w:ascii="Times New Roman" w:hAnsi="Times New Roman"/>
                <w:spacing w:val="-10"/>
                <w:sz w:val="24"/>
                <w:szCs w:val="24"/>
                <w:lang w:val="ru-RU" w:eastAsia="en-US"/>
              </w:rPr>
              <w:t xml:space="preserve"> </w:t>
            </w:r>
            <w:r w:rsidRPr="00F02FCE">
              <w:rPr>
                <w:rFonts w:ascii="Times New Roman" w:hAnsi="Times New Roman"/>
                <w:sz w:val="24"/>
                <w:szCs w:val="24"/>
                <w:lang w:val="ru-RU" w:eastAsia="en-US"/>
              </w:rPr>
              <w:t>со</w:t>
            </w:r>
            <w:r w:rsidRPr="00F02FCE">
              <w:rPr>
                <w:rFonts w:ascii="Times New Roman" w:hAnsi="Times New Roman"/>
                <w:spacing w:val="2"/>
                <w:sz w:val="24"/>
                <w:szCs w:val="24"/>
                <w:lang w:val="ru-RU" w:eastAsia="en-US"/>
              </w:rPr>
              <w:t>б</w:t>
            </w:r>
            <w:r w:rsidRPr="00F02FCE">
              <w:rPr>
                <w:rFonts w:ascii="Times New Roman" w:hAnsi="Times New Roman"/>
                <w:sz w:val="24"/>
                <w:szCs w:val="24"/>
                <w:lang w:val="ru-RU" w:eastAsia="en-US"/>
              </w:rPr>
              <w:t>ой и</w:t>
            </w:r>
            <w:r w:rsidRPr="00F02FCE">
              <w:rPr>
                <w:rFonts w:ascii="Times New Roman" w:hAnsi="Times New Roman"/>
                <w:spacing w:val="1"/>
                <w:sz w:val="24"/>
                <w:szCs w:val="24"/>
                <w:lang w:val="ru-RU" w:eastAsia="en-US"/>
              </w:rPr>
              <w:t>нж</w:t>
            </w:r>
            <w:r w:rsidRPr="00F02FCE">
              <w:rPr>
                <w:rFonts w:ascii="Times New Roman" w:hAnsi="Times New Roman"/>
                <w:sz w:val="24"/>
                <w:szCs w:val="24"/>
                <w:lang w:val="ru-RU" w:eastAsia="en-US"/>
              </w:rPr>
              <w:t>енер</w:t>
            </w:r>
            <w:r w:rsidRPr="00F02FCE">
              <w:rPr>
                <w:rFonts w:ascii="Times New Roman" w:hAnsi="Times New Roman"/>
                <w:spacing w:val="1"/>
                <w:sz w:val="24"/>
                <w:szCs w:val="24"/>
                <w:lang w:val="ru-RU" w:eastAsia="en-US"/>
              </w:rPr>
              <w:t>ны</w:t>
            </w:r>
            <w:r w:rsidRPr="00F02FCE">
              <w:rPr>
                <w:rFonts w:ascii="Times New Roman" w:hAnsi="Times New Roman"/>
                <w:sz w:val="24"/>
                <w:szCs w:val="24"/>
                <w:lang w:val="ru-RU" w:eastAsia="en-US"/>
              </w:rPr>
              <w:t xml:space="preserve">х </w:t>
            </w:r>
            <w:r w:rsidRPr="00F02FCE">
              <w:rPr>
                <w:rFonts w:ascii="Times New Roman" w:hAnsi="Times New Roman"/>
                <w:spacing w:val="16"/>
                <w:sz w:val="24"/>
                <w:szCs w:val="24"/>
                <w:lang w:val="ru-RU" w:eastAsia="en-US"/>
              </w:rPr>
              <w:t xml:space="preserve"> </w:t>
            </w:r>
            <w:r w:rsidRPr="00F02FCE">
              <w:rPr>
                <w:rFonts w:ascii="Times New Roman" w:hAnsi="Times New Roman"/>
                <w:sz w:val="24"/>
                <w:szCs w:val="24"/>
                <w:lang w:val="ru-RU" w:eastAsia="en-US"/>
              </w:rPr>
              <w:t>соо</w:t>
            </w:r>
            <w:r w:rsidRPr="00F02FCE">
              <w:rPr>
                <w:rFonts w:ascii="Times New Roman" w:hAnsi="Times New Roman"/>
                <w:spacing w:val="5"/>
                <w:sz w:val="24"/>
                <w:szCs w:val="24"/>
                <w:lang w:val="ru-RU" w:eastAsia="en-US"/>
              </w:rPr>
              <w:t>р</w:t>
            </w:r>
            <w:r w:rsidRPr="00F02FCE">
              <w:rPr>
                <w:rFonts w:ascii="Times New Roman" w:hAnsi="Times New Roman"/>
                <w:spacing w:val="-5"/>
                <w:sz w:val="24"/>
                <w:szCs w:val="24"/>
                <w:lang w:val="ru-RU" w:eastAsia="en-US"/>
              </w:rPr>
              <w:t>у</w:t>
            </w:r>
            <w:r w:rsidRPr="00F02FCE">
              <w:rPr>
                <w:rFonts w:ascii="Times New Roman" w:hAnsi="Times New Roman"/>
                <w:spacing w:val="3"/>
                <w:sz w:val="24"/>
                <w:szCs w:val="24"/>
                <w:lang w:val="ru-RU" w:eastAsia="en-US"/>
              </w:rPr>
              <w:t>ж</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 xml:space="preserve">й, </w:t>
            </w:r>
            <w:r w:rsidRPr="00F02FCE">
              <w:rPr>
                <w:rFonts w:ascii="Times New Roman" w:hAnsi="Times New Roman"/>
                <w:spacing w:val="17"/>
                <w:sz w:val="24"/>
                <w:szCs w:val="24"/>
                <w:lang w:val="ru-RU" w:eastAsia="en-US"/>
              </w:rPr>
              <w:t xml:space="preserve"> </w:t>
            </w:r>
            <w:r w:rsidRPr="00F02FCE">
              <w:rPr>
                <w:rFonts w:ascii="Times New Roman" w:hAnsi="Times New Roman"/>
                <w:sz w:val="24"/>
                <w:szCs w:val="24"/>
                <w:lang w:val="ru-RU" w:eastAsia="en-US"/>
              </w:rPr>
              <w:t>пред</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а</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начен</w:t>
            </w:r>
            <w:r w:rsidRPr="00F02FCE">
              <w:rPr>
                <w:rFonts w:ascii="Times New Roman" w:hAnsi="Times New Roman"/>
                <w:spacing w:val="3"/>
                <w:sz w:val="24"/>
                <w:szCs w:val="24"/>
                <w:lang w:val="ru-RU" w:eastAsia="en-US"/>
              </w:rPr>
              <w:t>н</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 xml:space="preserve">х </w:t>
            </w:r>
            <w:r w:rsidRPr="00F02FCE">
              <w:rPr>
                <w:rFonts w:ascii="Times New Roman" w:hAnsi="Times New Roman"/>
                <w:spacing w:val="10"/>
                <w:sz w:val="24"/>
                <w:szCs w:val="24"/>
                <w:lang w:val="ru-RU" w:eastAsia="en-US"/>
              </w:rPr>
              <w:t xml:space="preserve"> </w:t>
            </w:r>
            <w:r w:rsidRPr="00F02FCE">
              <w:rPr>
                <w:rFonts w:ascii="Times New Roman" w:hAnsi="Times New Roman"/>
                <w:sz w:val="24"/>
                <w:szCs w:val="24"/>
                <w:lang w:val="ru-RU" w:eastAsia="en-US"/>
              </w:rPr>
              <w:t>для водоотв</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ден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w:t>
            </w:r>
          </w:p>
        </w:tc>
      </w:tr>
      <w:tr w:rsidR="00193A27" w:rsidRPr="00D17545" w:rsidTr="00B27D47">
        <w:trPr>
          <w:trHeight w:hRule="exact" w:val="1994"/>
        </w:trPr>
        <w:tc>
          <w:tcPr>
            <w:tcW w:w="282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3B11DD" w:rsidRDefault="00193A27" w:rsidP="002E169C">
            <w:pPr>
              <w:pStyle w:val="a5"/>
              <w:ind w:left="57" w:right="125"/>
              <w:jc w:val="center"/>
              <w:rPr>
                <w:rFonts w:ascii="Times New Roman" w:hAnsi="Times New Roman"/>
                <w:b/>
                <w:i/>
                <w:sz w:val="24"/>
                <w:szCs w:val="24"/>
                <w:lang w:eastAsia="en-US"/>
              </w:rPr>
            </w:pPr>
            <w:proofErr w:type="spellStart"/>
            <w:r w:rsidRPr="003B11DD">
              <w:rPr>
                <w:rFonts w:ascii="Times New Roman" w:hAnsi="Times New Roman"/>
                <w:b/>
                <w:i/>
                <w:sz w:val="24"/>
                <w:szCs w:val="24"/>
                <w:lang w:eastAsia="en-US"/>
              </w:rPr>
              <w:t>Централ</w:t>
            </w:r>
            <w:r w:rsidRPr="003B11DD">
              <w:rPr>
                <w:rFonts w:ascii="Times New Roman" w:hAnsi="Times New Roman"/>
                <w:b/>
                <w:i/>
                <w:spacing w:val="1"/>
                <w:sz w:val="24"/>
                <w:szCs w:val="24"/>
                <w:lang w:eastAsia="en-US"/>
              </w:rPr>
              <w:t>из</w:t>
            </w:r>
            <w:r w:rsidRPr="003B11DD">
              <w:rPr>
                <w:rFonts w:ascii="Times New Roman" w:hAnsi="Times New Roman"/>
                <w:b/>
                <w:i/>
                <w:sz w:val="24"/>
                <w:szCs w:val="24"/>
                <w:lang w:eastAsia="en-US"/>
              </w:rPr>
              <w:t>ован</w:t>
            </w:r>
            <w:r w:rsidRPr="003B11DD">
              <w:rPr>
                <w:rFonts w:ascii="Times New Roman" w:hAnsi="Times New Roman"/>
                <w:b/>
                <w:i/>
                <w:spacing w:val="1"/>
                <w:sz w:val="24"/>
                <w:szCs w:val="24"/>
                <w:lang w:eastAsia="en-US"/>
              </w:rPr>
              <w:t>н</w:t>
            </w:r>
            <w:r w:rsidRPr="003B11DD">
              <w:rPr>
                <w:rFonts w:ascii="Times New Roman" w:hAnsi="Times New Roman"/>
                <w:b/>
                <w:i/>
                <w:sz w:val="24"/>
                <w:szCs w:val="24"/>
                <w:lang w:eastAsia="en-US"/>
              </w:rPr>
              <w:t>ая</w:t>
            </w:r>
            <w:proofErr w:type="spellEnd"/>
            <w:r w:rsidRPr="003B11DD">
              <w:rPr>
                <w:rFonts w:ascii="Times New Roman" w:hAnsi="Times New Roman"/>
                <w:b/>
                <w:i/>
                <w:sz w:val="24"/>
                <w:szCs w:val="24"/>
                <w:lang w:eastAsia="en-US"/>
              </w:rPr>
              <w:t xml:space="preserve"> </w:t>
            </w:r>
            <w:proofErr w:type="spellStart"/>
            <w:r w:rsidRPr="003B11DD">
              <w:rPr>
                <w:rFonts w:ascii="Times New Roman" w:hAnsi="Times New Roman"/>
                <w:b/>
                <w:i/>
                <w:sz w:val="24"/>
                <w:szCs w:val="24"/>
                <w:lang w:eastAsia="en-US"/>
              </w:rPr>
              <w:t>сист</w:t>
            </w:r>
            <w:r w:rsidRPr="003B11DD">
              <w:rPr>
                <w:rFonts w:ascii="Times New Roman" w:hAnsi="Times New Roman"/>
                <w:b/>
                <w:i/>
                <w:spacing w:val="3"/>
                <w:sz w:val="24"/>
                <w:szCs w:val="24"/>
                <w:lang w:eastAsia="en-US"/>
              </w:rPr>
              <w:t>е</w:t>
            </w:r>
            <w:r w:rsidRPr="003B11DD">
              <w:rPr>
                <w:rFonts w:ascii="Times New Roman" w:hAnsi="Times New Roman"/>
                <w:b/>
                <w:i/>
                <w:spacing w:val="-1"/>
                <w:sz w:val="24"/>
                <w:szCs w:val="24"/>
                <w:lang w:eastAsia="en-US"/>
              </w:rPr>
              <w:t>м</w:t>
            </w:r>
            <w:r w:rsidRPr="003B11DD">
              <w:rPr>
                <w:rFonts w:ascii="Times New Roman" w:hAnsi="Times New Roman"/>
                <w:b/>
                <w:i/>
                <w:sz w:val="24"/>
                <w:szCs w:val="24"/>
                <w:lang w:eastAsia="en-US"/>
              </w:rPr>
              <w:t>а</w:t>
            </w:r>
            <w:proofErr w:type="spellEnd"/>
            <w:r w:rsidRPr="003B11DD">
              <w:rPr>
                <w:rFonts w:ascii="Times New Roman" w:hAnsi="Times New Roman"/>
                <w:b/>
                <w:i/>
                <w:sz w:val="24"/>
                <w:szCs w:val="24"/>
                <w:lang w:eastAsia="en-US"/>
              </w:rPr>
              <w:t xml:space="preserve"> </w:t>
            </w:r>
            <w:proofErr w:type="spellStart"/>
            <w:r w:rsidRPr="003B11DD">
              <w:rPr>
                <w:rFonts w:ascii="Times New Roman" w:hAnsi="Times New Roman"/>
                <w:b/>
                <w:i/>
                <w:sz w:val="24"/>
                <w:szCs w:val="24"/>
                <w:lang w:eastAsia="en-US"/>
              </w:rPr>
              <w:t>горяч</w:t>
            </w:r>
            <w:r w:rsidRPr="003B11DD">
              <w:rPr>
                <w:rFonts w:ascii="Times New Roman" w:hAnsi="Times New Roman"/>
                <w:b/>
                <w:i/>
                <w:spacing w:val="2"/>
                <w:sz w:val="24"/>
                <w:szCs w:val="24"/>
                <w:lang w:eastAsia="en-US"/>
              </w:rPr>
              <w:t>е</w:t>
            </w:r>
            <w:r w:rsidRPr="003B11DD">
              <w:rPr>
                <w:rFonts w:ascii="Times New Roman" w:hAnsi="Times New Roman"/>
                <w:b/>
                <w:i/>
                <w:sz w:val="24"/>
                <w:szCs w:val="24"/>
                <w:lang w:eastAsia="en-US"/>
              </w:rPr>
              <w:t>го</w:t>
            </w:r>
            <w:proofErr w:type="spellEnd"/>
            <w:r w:rsidRPr="003B11DD">
              <w:rPr>
                <w:rFonts w:ascii="Times New Roman" w:hAnsi="Times New Roman"/>
                <w:b/>
                <w:i/>
                <w:spacing w:val="-10"/>
                <w:sz w:val="24"/>
                <w:szCs w:val="24"/>
                <w:lang w:eastAsia="en-US"/>
              </w:rPr>
              <w:t xml:space="preserve"> </w:t>
            </w:r>
            <w:proofErr w:type="spellStart"/>
            <w:r w:rsidRPr="003B11DD">
              <w:rPr>
                <w:rFonts w:ascii="Times New Roman" w:hAnsi="Times New Roman"/>
                <w:b/>
                <w:i/>
                <w:sz w:val="24"/>
                <w:szCs w:val="24"/>
                <w:lang w:eastAsia="en-US"/>
              </w:rPr>
              <w:t>во</w:t>
            </w:r>
            <w:r w:rsidRPr="003B11DD">
              <w:rPr>
                <w:rFonts w:ascii="Times New Roman" w:hAnsi="Times New Roman"/>
                <w:b/>
                <w:i/>
                <w:spacing w:val="2"/>
                <w:sz w:val="24"/>
                <w:szCs w:val="24"/>
                <w:lang w:eastAsia="en-US"/>
              </w:rPr>
              <w:t>д</w:t>
            </w:r>
            <w:r w:rsidRPr="003B11DD">
              <w:rPr>
                <w:rFonts w:ascii="Times New Roman" w:hAnsi="Times New Roman"/>
                <w:b/>
                <w:i/>
                <w:sz w:val="24"/>
                <w:szCs w:val="24"/>
                <w:lang w:eastAsia="en-US"/>
              </w:rPr>
              <w:t>осна</w:t>
            </w:r>
            <w:r w:rsidRPr="003B11DD">
              <w:rPr>
                <w:rFonts w:ascii="Times New Roman" w:hAnsi="Times New Roman"/>
                <w:b/>
                <w:i/>
                <w:spacing w:val="1"/>
                <w:sz w:val="24"/>
                <w:szCs w:val="24"/>
                <w:lang w:eastAsia="en-US"/>
              </w:rPr>
              <w:t>бж</w:t>
            </w:r>
            <w:r w:rsidRPr="003B11DD">
              <w:rPr>
                <w:rFonts w:ascii="Times New Roman" w:hAnsi="Times New Roman"/>
                <w:b/>
                <w:i/>
                <w:spacing w:val="2"/>
                <w:sz w:val="24"/>
                <w:szCs w:val="24"/>
                <w:lang w:eastAsia="en-US"/>
              </w:rPr>
              <w:t>е</w:t>
            </w:r>
            <w:r w:rsidRPr="003B11DD">
              <w:rPr>
                <w:rFonts w:ascii="Times New Roman" w:hAnsi="Times New Roman"/>
                <w:b/>
                <w:i/>
                <w:sz w:val="24"/>
                <w:szCs w:val="24"/>
                <w:lang w:eastAsia="en-US"/>
              </w:rPr>
              <w:t>н</w:t>
            </w:r>
            <w:r w:rsidRPr="003B11DD">
              <w:rPr>
                <w:rFonts w:ascii="Times New Roman" w:hAnsi="Times New Roman"/>
                <w:b/>
                <w:i/>
                <w:spacing w:val="1"/>
                <w:sz w:val="24"/>
                <w:szCs w:val="24"/>
                <w:lang w:eastAsia="en-US"/>
              </w:rPr>
              <w:t>и</w:t>
            </w:r>
            <w:r w:rsidRPr="003B11DD">
              <w:rPr>
                <w:rFonts w:ascii="Times New Roman" w:hAnsi="Times New Roman"/>
                <w:b/>
                <w:i/>
                <w:sz w:val="24"/>
                <w:szCs w:val="24"/>
                <w:lang w:eastAsia="en-US"/>
              </w:rPr>
              <w:t>я</w:t>
            </w:r>
            <w:proofErr w:type="spellEnd"/>
          </w:p>
        </w:tc>
        <w:tc>
          <w:tcPr>
            <w:tcW w:w="7097" w:type="dxa"/>
            <w:tcBorders>
              <w:top w:val="single" w:sz="4" w:space="0" w:color="000000"/>
              <w:left w:val="single" w:sz="4" w:space="0" w:color="000000"/>
              <w:bottom w:val="single" w:sz="4" w:space="0" w:color="000000"/>
              <w:right w:val="single" w:sz="4" w:space="0" w:color="000000"/>
            </w:tcBorders>
            <w:vAlign w:val="center"/>
          </w:tcPr>
          <w:p w:rsidR="00193A27" w:rsidRPr="00F02FCE" w:rsidRDefault="00193A27" w:rsidP="000C6544">
            <w:pPr>
              <w:pStyle w:val="a5"/>
              <w:ind w:left="158" w:right="86"/>
              <w:jc w:val="both"/>
              <w:rPr>
                <w:rFonts w:ascii="Times New Roman" w:hAnsi="Times New Roman"/>
                <w:sz w:val="24"/>
                <w:szCs w:val="24"/>
                <w:lang w:val="ru-RU" w:eastAsia="en-US"/>
              </w:rPr>
            </w:pPr>
            <w:r w:rsidRPr="00F02FCE">
              <w:rPr>
                <w:rFonts w:ascii="Times New Roman" w:hAnsi="Times New Roman"/>
                <w:sz w:val="24"/>
                <w:szCs w:val="24"/>
                <w:lang w:val="ru-RU" w:eastAsia="en-US"/>
              </w:rPr>
              <w:t>Ко</w:t>
            </w:r>
            <w:r w:rsidRPr="00F02FCE">
              <w:rPr>
                <w:rFonts w:ascii="Times New Roman" w:hAnsi="Times New Roman"/>
                <w:spacing w:val="-1"/>
                <w:sz w:val="24"/>
                <w:szCs w:val="24"/>
                <w:lang w:val="ru-RU" w:eastAsia="en-US"/>
              </w:rPr>
              <w:t>м</w:t>
            </w:r>
            <w:r w:rsidRPr="00F02FCE">
              <w:rPr>
                <w:rFonts w:ascii="Times New Roman" w:hAnsi="Times New Roman"/>
                <w:sz w:val="24"/>
                <w:szCs w:val="24"/>
                <w:lang w:val="ru-RU" w:eastAsia="en-US"/>
              </w:rPr>
              <w:t>п</w:t>
            </w:r>
            <w:r w:rsidRPr="00F02FCE">
              <w:rPr>
                <w:rFonts w:ascii="Times New Roman" w:hAnsi="Times New Roman"/>
                <w:spacing w:val="1"/>
                <w:sz w:val="24"/>
                <w:szCs w:val="24"/>
                <w:lang w:val="ru-RU" w:eastAsia="en-US"/>
              </w:rPr>
              <w:t>л</w:t>
            </w:r>
            <w:r w:rsidRPr="00F02FCE">
              <w:rPr>
                <w:rFonts w:ascii="Times New Roman" w:hAnsi="Times New Roman"/>
                <w:spacing w:val="2"/>
                <w:sz w:val="24"/>
                <w:szCs w:val="24"/>
                <w:lang w:val="ru-RU" w:eastAsia="en-US"/>
              </w:rPr>
              <w:t>е</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с</w:t>
            </w:r>
            <w:r w:rsidRPr="00F02FCE">
              <w:rPr>
                <w:rFonts w:ascii="Times New Roman" w:hAnsi="Times New Roman"/>
                <w:spacing w:val="-11"/>
                <w:sz w:val="24"/>
                <w:szCs w:val="24"/>
                <w:lang w:val="ru-RU" w:eastAsia="en-US"/>
              </w:rPr>
              <w:t xml:space="preserve"> </w:t>
            </w:r>
            <w:r w:rsidRPr="00F02FCE">
              <w:rPr>
                <w:rFonts w:ascii="Times New Roman" w:hAnsi="Times New Roman"/>
                <w:sz w:val="24"/>
                <w:szCs w:val="24"/>
                <w:lang w:val="ru-RU" w:eastAsia="en-US"/>
              </w:rPr>
              <w:t>техн</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ло</w:t>
            </w:r>
            <w:r w:rsidRPr="00F02FCE">
              <w:rPr>
                <w:rFonts w:ascii="Times New Roman" w:hAnsi="Times New Roman"/>
                <w:spacing w:val="1"/>
                <w:sz w:val="24"/>
                <w:szCs w:val="24"/>
                <w:lang w:val="ru-RU" w:eastAsia="en-US"/>
              </w:rPr>
              <w:t>г</w:t>
            </w:r>
            <w:r w:rsidRPr="00F02FCE">
              <w:rPr>
                <w:rFonts w:ascii="Times New Roman" w:hAnsi="Times New Roman"/>
                <w:spacing w:val="3"/>
                <w:sz w:val="24"/>
                <w:szCs w:val="24"/>
                <w:lang w:val="ru-RU" w:eastAsia="en-US"/>
              </w:rPr>
              <w:t>и</w:t>
            </w:r>
            <w:r w:rsidRPr="00F02FCE">
              <w:rPr>
                <w:rFonts w:ascii="Times New Roman" w:hAnsi="Times New Roman"/>
                <w:spacing w:val="1"/>
                <w:sz w:val="24"/>
                <w:szCs w:val="24"/>
                <w:lang w:val="ru-RU" w:eastAsia="en-US"/>
              </w:rPr>
              <w:t>ч</w:t>
            </w:r>
            <w:r w:rsidRPr="00F02FCE">
              <w:rPr>
                <w:rFonts w:ascii="Times New Roman" w:hAnsi="Times New Roman"/>
                <w:sz w:val="24"/>
                <w:szCs w:val="24"/>
                <w:lang w:val="ru-RU" w:eastAsia="en-US"/>
              </w:rPr>
              <w:t>ес</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и</w:t>
            </w:r>
            <w:r w:rsidRPr="00F02FCE">
              <w:rPr>
                <w:rFonts w:ascii="Times New Roman" w:hAnsi="Times New Roman"/>
                <w:spacing w:val="-18"/>
                <w:sz w:val="24"/>
                <w:szCs w:val="24"/>
                <w:lang w:val="ru-RU" w:eastAsia="en-US"/>
              </w:rPr>
              <w:t xml:space="preserve"> </w:t>
            </w:r>
            <w:r w:rsidRPr="00F02FCE">
              <w:rPr>
                <w:rFonts w:ascii="Times New Roman" w:hAnsi="Times New Roman"/>
                <w:sz w:val="24"/>
                <w:szCs w:val="24"/>
                <w:lang w:val="ru-RU" w:eastAsia="en-US"/>
              </w:rPr>
              <w:t>св</w:t>
            </w:r>
            <w:r w:rsidRPr="00F02FCE">
              <w:rPr>
                <w:rFonts w:ascii="Times New Roman" w:hAnsi="Times New Roman"/>
                <w:spacing w:val="1"/>
                <w:sz w:val="24"/>
                <w:szCs w:val="24"/>
                <w:lang w:val="ru-RU" w:eastAsia="en-US"/>
              </w:rPr>
              <w:t>яз</w:t>
            </w:r>
            <w:r w:rsidRPr="00F02FCE">
              <w:rPr>
                <w:rFonts w:ascii="Times New Roman" w:hAnsi="Times New Roman"/>
                <w:sz w:val="24"/>
                <w:szCs w:val="24"/>
                <w:lang w:val="ru-RU" w:eastAsia="en-US"/>
              </w:rPr>
              <w:t>ан</w:t>
            </w:r>
            <w:r w:rsidRPr="00F02FCE">
              <w:rPr>
                <w:rFonts w:ascii="Times New Roman" w:hAnsi="Times New Roman"/>
                <w:spacing w:val="1"/>
                <w:sz w:val="24"/>
                <w:szCs w:val="24"/>
                <w:lang w:val="ru-RU" w:eastAsia="en-US"/>
              </w:rPr>
              <w:t>ны</w:t>
            </w:r>
            <w:r w:rsidRPr="00F02FCE">
              <w:rPr>
                <w:rFonts w:ascii="Times New Roman" w:hAnsi="Times New Roman"/>
                <w:sz w:val="24"/>
                <w:szCs w:val="24"/>
                <w:lang w:val="ru-RU" w:eastAsia="en-US"/>
              </w:rPr>
              <w:t>х</w:t>
            </w:r>
            <w:r w:rsidRPr="00F02FCE">
              <w:rPr>
                <w:rFonts w:ascii="Times New Roman" w:hAnsi="Times New Roman"/>
                <w:spacing w:val="-12"/>
                <w:sz w:val="24"/>
                <w:szCs w:val="24"/>
                <w:lang w:val="ru-RU" w:eastAsia="en-US"/>
              </w:rPr>
              <w:t xml:space="preserve"> </w:t>
            </w:r>
            <w:r w:rsidRPr="00F02FCE">
              <w:rPr>
                <w:rFonts w:ascii="Times New Roman" w:hAnsi="Times New Roman"/>
                <w:spacing w:val="-1"/>
                <w:sz w:val="24"/>
                <w:szCs w:val="24"/>
                <w:lang w:val="ru-RU" w:eastAsia="en-US"/>
              </w:rPr>
              <w:t>м</w:t>
            </w:r>
            <w:r w:rsidRPr="00F02FCE">
              <w:rPr>
                <w:rFonts w:ascii="Times New Roman" w:hAnsi="Times New Roman"/>
                <w:sz w:val="24"/>
                <w:szCs w:val="24"/>
                <w:lang w:val="ru-RU" w:eastAsia="en-US"/>
              </w:rPr>
              <w:t>е</w:t>
            </w:r>
            <w:r w:rsidRPr="00F02FCE">
              <w:rPr>
                <w:rFonts w:ascii="Times New Roman" w:hAnsi="Times New Roman"/>
                <w:spacing w:val="1"/>
                <w:sz w:val="24"/>
                <w:szCs w:val="24"/>
                <w:lang w:val="ru-RU" w:eastAsia="en-US"/>
              </w:rPr>
              <w:t>ж</w:t>
            </w:r>
            <w:r w:rsidRPr="00F02FCE">
              <w:rPr>
                <w:rFonts w:ascii="Times New Roman" w:hAnsi="Times New Roman"/>
                <w:spacing w:val="2"/>
                <w:sz w:val="24"/>
                <w:szCs w:val="24"/>
                <w:lang w:val="ru-RU" w:eastAsia="en-US"/>
              </w:rPr>
              <w:t>д</w:t>
            </w:r>
            <w:r w:rsidRPr="00F02FCE">
              <w:rPr>
                <w:rFonts w:ascii="Times New Roman" w:hAnsi="Times New Roman"/>
                <w:sz w:val="24"/>
                <w:szCs w:val="24"/>
                <w:lang w:val="ru-RU" w:eastAsia="en-US"/>
              </w:rPr>
              <w:t>у</w:t>
            </w:r>
            <w:r w:rsidRPr="00F02FCE">
              <w:rPr>
                <w:rFonts w:ascii="Times New Roman" w:hAnsi="Times New Roman"/>
                <w:spacing w:val="-10"/>
                <w:sz w:val="24"/>
                <w:szCs w:val="24"/>
                <w:lang w:val="ru-RU" w:eastAsia="en-US"/>
              </w:rPr>
              <w:t xml:space="preserve"> </w:t>
            </w:r>
            <w:r w:rsidRPr="00F02FCE">
              <w:rPr>
                <w:rFonts w:ascii="Times New Roman" w:hAnsi="Times New Roman"/>
                <w:sz w:val="24"/>
                <w:szCs w:val="24"/>
                <w:lang w:val="ru-RU" w:eastAsia="en-US"/>
              </w:rPr>
              <w:t>со</w:t>
            </w:r>
            <w:r w:rsidRPr="00F02FCE">
              <w:rPr>
                <w:rFonts w:ascii="Times New Roman" w:hAnsi="Times New Roman"/>
                <w:spacing w:val="2"/>
                <w:sz w:val="24"/>
                <w:szCs w:val="24"/>
                <w:lang w:val="ru-RU" w:eastAsia="en-US"/>
              </w:rPr>
              <w:t>б</w:t>
            </w:r>
            <w:r w:rsidRPr="00F02FCE">
              <w:rPr>
                <w:rFonts w:ascii="Times New Roman" w:hAnsi="Times New Roman"/>
                <w:sz w:val="24"/>
                <w:szCs w:val="24"/>
                <w:lang w:val="ru-RU" w:eastAsia="en-US"/>
              </w:rPr>
              <w:t>ой и</w:t>
            </w:r>
            <w:r w:rsidRPr="00F02FCE">
              <w:rPr>
                <w:rFonts w:ascii="Times New Roman" w:hAnsi="Times New Roman"/>
                <w:spacing w:val="1"/>
                <w:sz w:val="24"/>
                <w:szCs w:val="24"/>
                <w:lang w:val="ru-RU" w:eastAsia="en-US"/>
              </w:rPr>
              <w:t>нж</w:t>
            </w:r>
            <w:r w:rsidRPr="00F02FCE">
              <w:rPr>
                <w:rFonts w:ascii="Times New Roman" w:hAnsi="Times New Roman"/>
                <w:sz w:val="24"/>
                <w:szCs w:val="24"/>
                <w:lang w:val="ru-RU" w:eastAsia="en-US"/>
              </w:rPr>
              <w:t>енер</w:t>
            </w:r>
            <w:r w:rsidRPr="00F02FCE">
              <w:rPr>
                <w:rFonts w:ascii="Times New Roman" w:hAnsi="Times New Roman"/>
                <w:spacing w:val="1"/>
                <w:sz w:val="24"/>
                <w:szCs w:val="24"/>
                <w:lang w:val="ru-RU" w:eastAsia="en-US"/>
              </w:rPr>
              <w:t>ны</w:t>
            </w:r>
            <w:r w:rsidRPr="00F02FCE">
              <w:rPr>
                <w:rFonts w:ascii="Times New Roman" w:hAnsi="Times New Roman"/>
                <w:sz w:val="24"/>
                <w:szCs w:val="24"/>
                <w:lang w:val="ru-RU" w:eastAsia="en-US"/>
              </w:rPr>
              <w:t>х</w:t>
            </w:r>
            <w:r w:rsidRPr="00F02FCE">
              <w:rPr>
                <w:rFonts w:ascii="Times New Roman" w:hAnsi="Times New Roman"/>
                <w:spacing w:val="6"/>
                <w:sz w:val="24"/>
                <w:szCs w:val="24"/>
                <w:lang w:val="ru-RU" w:eastAsia="en-US"/>
              </w:rPr>
              <w:t xml:space="preserve"> </w:t>
            </w:r>
            <w:r w:rsidRPr="00F02FCE">
              <w:rPr>
                <w:rFonts w:ascii="Times New Roman" w:hAnsi="Times New Roman"/>
                <w:sz w:val="24"/>
                <w:szCs w:val="24"/>
                <w:lang w:val="ru-RU" w:eastAsia="en-US"/>
              </w:rPr>
              <w:t>соо</w:t>
            </w:r>
            <w:r w:rsidRPr="00F02FCE">
              <w:rPr>
                <w:rFonts w:ascii="Times New Roman" w:hAnsi="Times New Roman"/>
                <w:spacing w:val="5"/>
                <w:sz w:val="24"/>
                <w:szCs w:val="24"/>
                <w:lang w:val="ru-RU" w:eastAsia="en-US"/>
              </w:rPr>
              <w:t>р</w:t>
            </w:r>
            <w:r w:rsidRPr="00F02FCE">
              <w:rPr>
                <w:rFonts w:ascii="Times New Roman" w:hAnsi="Times New Roman"/>
                <w:spacing w:val="-5"/>
                <w:sz w:val="24"/>
                <w:szCs w:val="24"/>
                <w:lang w:val="ru-RU" w:eastAsia="en-US"/>
              </w:rPr>
              <w:t>у</w:t>
            </w:r>
            <w:r w:rsidRPr="00F02FCE">
              <w:rPr>
                <w:rFonts w:ascii="Times New Roman" w:hAnsi="Times New Roman"/>
                <w:spacing w:val="3"/>
                <w:sz w:val="24"/>
                <w:szCs w:val="24"/>
                <w:lang w:val="ru-RU" w:eastAsia="en-US"/>
              </w:rPr>
              <w:t>ж</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й,</w:t>
            </w:r>
            <w:r w:rsidRPr="00F02FCE">
              <w:rPr>
                <w:rFonts w:ascii="Times New Roman" w:hAnsi="Times New Roman"/>
                <w:spacing w:val="6"/>
                <w:sz w:val="24"/>
                <w:szCs w:val="24"/>
                <w:lang w:val="ru-RU" w:eastAsia="en-US"/>
              </w:rPr>
              <w:t xml:space="preserve"> </w:t>
            </w:r>
            <w:r w:rsidRPr="00F02FCE">
              <w:rPr>
                <w:rFonts w:ascii="Times New Roman" w:hAnsi="Times New Roman"/>
                <w:sz w:val="24"/>
                <w:szCs w:val="24"/>
                <w:lang w:val="ru-RU" w:eastAsia="en-US"/>
              </w:rPr>
              <w:t>пред</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а</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начен</w:t>
            </w:r>
            <w:r w:rsidRPr="00F02FCE">
              <w:rPr>
                <w:rFonts w:ascii="Times New Roman" w:hAnsi="Times New Roman"/>
                <w:spacing w:val="3"/>
                <w:sz w:val="24"/>
                <w:szCs w:val="24"/>
                <w:lang w:val="ru-RU" w:eastAsia="en-US"/>
              </w:rPr>
              <w:t>н</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х для горяч</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го</w:t>
            </w:r>
            <w:r w:rsidRPr="00F02FCE">
              <w:rPr>
                <w:rFonts w:ascii="Times New Roman" w:hAnsi="Times New Roman"/>
                <w:spacing w:val="6"/>
                <w:sz w:val="24"/>
                <w:szCs w:val="24"/>
                <w:lang w:val="ru-RU" w:eastAsia="en-US"/>
              </w:rPr>
              <w:t xml:space="preserve"> </w:t>
            </w:r>
            <w:r w:rsidRPr="00F02FCE">
              <w:rPr>
                <w:rFonts w:ascii="Times New Roman" w:hAnsi="Times New Roman"/>
                <w:sz w:val="24"/>
                <w:szCs w:val="24"/>
                <w:lang w:val="ru-RU" w:eastAsia="en-US"/>
              </w:rPr>
              <w:t>в</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досн</w:t>
            </w:r>
            <w:r w:rsidRPr="00F02FCE">
              <w:rPr>
                <w:rFonts w:ascii="Times New Roman" w:hAnsi="Times New Roman"/>
                <w:spacing w:val="1"/>
                <w:sz w:val="24"/>
                <w:szCs w:val="24"/>
                <w:lang w:val="ru-RU" w:eastAsia="en-US"/>
              </w:rPr>
              <w:t>а</w:t>
            </w:r>
            <w:r w:rsidRPr="00F02FCE">
              <w:rPr>
                <w:rFonts w:ascii="Times New Roman" w:hAnsi="Times New Roman"/>
                <w:sz w:val="24"/>
                <w:szCs w:val="24"/>
                <w:lang w:val="ru-RU" w:eastAsia="en-US"/>
              </w:rPr>
              <w:t>б</w:t>
            </w:r>
            <w:r w:rsidRPr="00F02FCE">
              <w:rPr>
                <w:rFonts w:ascii="Times New Roman" w:hAnsi="Times New Roman"/>
                <w:spacing w:val="1"/>
                <w:sz w:val="24"/>
                <w:szCs w:val="24"/>
                <w:lang w:val="ru-RU" w:eastAsia="en-US"/>
              </w:rPr>
              <w:t>ж</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 xml:space="preserve">я </w:t>
            </w:r>
            <w:r w:rsidRPr="00F02FCE">
              <w:rPr>
                <w:rFonts w:ascii="Times New Roman" w:hAnsi="Times New Roman"/>
                <w:spacing w:val="3"/>
                <w:sz w:val="24"/>
                <w:szCs w:val="24"/>
                <w:lang w:val="ru-RU" w:eastAsia="en-US"/>
              </w:rPr>
              <w:t>п</w:t>
            </w:r>
            <w:r w:rsidRPr="00F02FCE">
              <w:rPr>
                <w:rFonts w:ascii="Times New Roman" w:hAnsi="Times New Roman"/>
                <w:spacing w:val="-5"/>
                <w:sz w:val="24"/>
                <w:szCs w:val="24"/>
                <w:lang w:val="ru-RU" w:eastAsia="en-US"/>
              </w:rPr>
              <w:t>у</w:t>
            </w:r>
            <w:r w:rsidRPr="00F02FCE">
              <w:rPr>
                <w:rFonts w:ascii="Times New Roman" w:hAnsi="Times New Roman"/>
                <w:spacing w:val="2"/>
                <w:sz w:val="24"/>
                <w:szCs w:val="24"/>
                <w:lang w:val="ru-RU" w:eastAsia="en-US"/>
              </w:rPr>
              <w:t>т</w:t>
            </w:r>
            <w:r w:rsidRPr="00F02FCE">
              <w:rPr>
                <w:rFonts w:ascii="Times New Roman" w:hAnsi="Times New Roman"/>
                <w:sz w:val="24"/>
                <w:szCs w:val="24"/>
                <w:lang w:val="ru-RU" w:eastAsia="en-US"/>
              </w:rPr>
              <w:t>ем</w:t>
            </w:r>
            <w:r w:rsidRPr="00F02FCE">
              <w:rPr>
                <w:rFonts w:ascii="Times New Roman" w:hAnsi="Times New Roman"/>
                <w:spacing w:val="11"/>
                <w:sz w:val="24"/>
                <w:szCs w:val="24"/>
                <w:lang w:val="ru-RU" w:eastAsia="en-US"/>
              </w:rPr>
              <w:t xml:space="preserve"> </w:t>
            </w:r>
            <w:r w:rsidRPr="00F02FCE">
              <w:rPr>
                <w:rFonts w:ascii="Times New Roman" w:hAnsi="Times New Roman"/>
                <w:sz w:val="24"/>
                <w:szCs w:val="24"/>
                <w:lang w:val="ru-RU" w:eastAsia="en-US"/>
              </w:rPr>
              <w:t>отб</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ра</w:t>
            </w:r>
            <w:r w:rsidRPr="00F02FCE">
              <w:rPr>
                <w:rFonts w:ascii="Times New Roman" w:hAnsi="Times New Roman"/>
                <w:spacing w:val="10"/>
                <w:sz w:val="24"/>
                <w:szCs w:val="24"/>
                <w:lang w:val="ru-RU" w:eastAsia="en-US"/>
              </w:rPr>
              <w:t xml:space="preserve"> </w:t>
            </w:r>
            <w:r w:rsidRPr="00F02FCE">
              <w:rPr>
                <w:rFonts w:ascii="Times New Roman" w:hAnsi="Times New Roman"/>
                <w:spacing w:val="2"/>
                <w:sz w:val="24"/>
                <w:szCs w:val="24"/>
                <w:lang w:val="ru-RU" w:eastAsia="en-US"/>
              </w:rPr>
              <w:t>г</w:t>
            </w:r>
            <w:r w:rsidRPr="00F02FCE">
              <w:rPr>
                <w:rFonts w:ascii="Times New Roman" w:hAnsi="Times New Roman"/>
                <w:sz w:val="24"/>
                <w:szCs w:val="24"/>
                <w:lang w:val="ru-RU" w:eastAsia="en-US"/>
              </w:rPr>
              <w:t>орячей воды</w:t>
            </w:r>
            <w:r w:rsidRPr="00F02FCE">
              <w:rPr>
                <w:rFonts w:ascii="Times New Roman" w:hAnsi="Times New Roman"/>
                <w:spacing w:val="-8"/>
                <w:sz w:val="24"/>
                <w:szCs w:val="24"/>
                <w:lang w:val="ru-RU" w:eastAsia="en-US"/>
              </w:rPr>
              <w:t xml:space="preserve"> </w:t>
            </w:r>
            <w:r w:rsidRPr="00F02FCE">
              <w:rPr>
                <w:rFonts w:ascii="Times New Roman" w:hAnsi="Times New Roman"/>
                <w:sz w:val="24"/>
                <w:szCs w:val="24"/>
                <w:lang w:val="ru-RU" w:eastAsia="en-US"/>
              </w:rPr>
              <w:t>из</w:t>
            </w:r>
            <w:r w:rsidRPr="00F02FCE">
              <w:rPr>
                <w:rFonts w:ascii="Times New Roman" w:hAnsi="Times New Roman"/>
                <w:spacing w:val="-3"/>
                <w:sz w:val="24"/>
                <w:szCs w:val="24"/>
                <w:lang w:val="ru-RU" w:eastAsia="en-US"/>
              </w:rPr>
              <w:t xml:space="preserve"> </w:t>
            </w:r>
            <w:r w:rsidRPr="00F02FCE">
              <w:rPr>
                <w:rFonts w:ascii="Times New Roman" w:hAnsi="Times New Roman"/>
                <w:sz w:val="24"/>
                <w:szCs w:val="24"/>
                <w:lang w:val="ru-RU" w:eastAsia="en-US"/>
              </w:rPr>
              <w:t>тепловой</w:t>
            </w:r>
            <w:r w:rsidRPr="00F02FCE">
              <w:rPr>
                <w:rFonts w:ascii="Times New Roman" w:hAnsi="Times New Roman"/>
                <w:spacing w:val="-10"/>
                <w:sz w:val="24"/>
                <w:szCs w:val="24"/>
                <w:lang w:val="ru-RU" w:eastAsia="en-US"/>
              </w:rPr>
              <w:t xml:space="preserve"> </w:t>
            </w:r>
            <w:r w:rsidRPr="00F02FCE">
              <w:rPr>
                <w:rFonts w:ascii="Times New Roman" w:hAnsi="Times New Roman"/>
                <w:sz w:val="24"/>
                <w:szCs w:val="24"/>
                <w:lang w:val="ru-RU" w:eastAsia="en-US"/>
              </w:rPr>
              <w:t>се</w:t>
            </w:r>
            <w:r w:rsidRPr="00F02FCE">
              <w:rPr>
                <w:rFonts w:ascii="Times New Roman" w:hAnsi="Times New Roman"/>
                <w:spacing w:val="2"/>
                <w:sz w:val="24"/>
                <w:szCs w:val="24"/>
                <w:lang w:val="ru-RU" w:eastAsia="en-US"/>
              </w:rPr>
              <w:t>т</w:t>
            </w:r>
            <w:r w:rsidRPr="00F02FCE">
              <w:rPr>
                <w:rFonts w:ascii="Times New Roman" w:hAnsi="Times New Roman"/>
                <w:sz w:val="24"/>
                <w:szCs w:val="24"/>
                <w:lang w:val="ru-RU" w:eastAsia="en-US"/>
              </w:rPr>
              <w:t>и</w:t>
            </w:r>
            <w:r w:rsidRPr="00F02FCE">
              <w:rPr>
                <w:rFonts w:ascii="Times New Roman" w:hAnsi="Times New Roman"/>
                <w:spacing w:val="-7"/>
                <w:sz w:val="24"/>
                <w:szCs w:val="24"/>
                <w:lang w:val="ru-RU" w:eastAsia="en-US"/>
              </w:rPr>
              <w:t xml:space="preserve"> </w:t>
            </w:r>
            <w:r w:rsidRPr="00F02FCE">
              <w:rPr>
                <w:rFonts w:ascii="Times New Roman" w:hAnsi="Times New Roman"/>
                <w:sz w:val="24"/>
                <w:szCs w:val="24"/>
                <w:lang w:val="ru-RU" w:eastAsia="en-US"/>
              </w:rPr>
              <w:t>(от</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р</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тая</w:t>
            </w:r>
            <w:r w:rsidRPr="00F02FCE">
              <w:rPr>
                <w:rFonts w:ascii="Times New Roman" w:hAnsi="Times New Roman"/>
                <w:spacing w:val="-13"/>
                <w:sz w:val="24"/>
                <w:szCs w:val="24"/>
                <w:lang w:val="ru-RU" w:eastAsia="en-US"/>
              </w:rPr>
              <w:t xml:space="preserve"> </w:t>
            </w:r>
            <w:r w:rsidRPr="00F02FCE">
              <w:rPr>
                <w:rFonts w:ascii="Times New Roman" w:hAnsi="Times New Roman"/>
                <w:sz w:val="24"/>
                <w:szCs w:val="24"/>
                <w:lang w:val="ru-RU" w:eastAsia="en-US"/>
              </w:rPr>
              <w:t>сист</w:t>
            </w:r>
            <w:r w:rsidRPr="00F02FCE">
              <w:rPr>
                <w:rFonts w:ascii="Times New Roman" w:hAnsi="Times New Roman"/>
                <w:spacing w:val="3"/>
                <w:sz w:val="24"/>
                <w:szCs w:val="24"/>
                <w:lang w:val="ru-RU" w:eastAsia="en-US"/>
              </w:rPr>
              <w:t>е</w:t>
            </w:r>
            <w:r w:rsidRPr="00F02FCE">
              <w:rPr>
                <w:rFonts w:ascii="Times New Roman" w:hAnsi="Times New Roman"/>
                <w:spacing w:val="-1"/>
                <w:sz w:val="24"/>
                <w:szCs w:val="24"/>
                <w:lang w:val="ru-RU" w:eastAsia="en-US"/>
              </w:rPr>
              <w:t>м</w:t>
            </w:r>
            <w:r w:rsidRPr="00F02FCE">
              <w:rPr>
                <w:rFonts w:ascii="Times New Roman" w:hAnsi="Times New Roman"/>
                <w:sz w:val="24"/>
                <w:szCs w:val="24"/>
                <w:lang w:val="ru-RU" w:eastAsia="en-US"/>
              </w:rPr>
              <w:t>а</w:t>
            </w:r>
            <w:r w:rsidRPr="00F02FCE">
              <w:rPr>
                <w:rFonts w:ascii="Times New Roman" w:hAnsi="Times New Roman"/>
                <w:spacing w:val="-9"/>
                <w:sz w:val="24"/>
                <w:szCs w:val="24"/>
                <w:lang w:val="ru-RU" w:eastAsia="en-US"/>
              </w:rPr>
              <w:t xml:space="preserve"> </w:t>
            </w:r>
            <w:r w:rsidRPr="00F02FCE">
              <w:rPr>
                <w:rFonts w:ascii="Times New Roman" w:hAnsi="Times New Roman"/>
                <w:spacing w:val="2"/>
                <w:sz w:val="24"/>
                <w:szCs w:val="24"/>
                <w:lang w:val="ru-RU" w:eastAsia="en-US"/>
              </w:rPr>
              <w:t>г</w:t>
            </w:r>
            <w:r w:rsidRPr="00F02FCE">
              <w:rPr>
                <w:rFonts w:ascii="Times New Roman" w:hAnsi="Times New Roman"/>
                <w:sz w:val="24"/>
                <w:szCs w:val="24"/>
                <w:lang w:val="ru-RU" w:eastAsia="en-US"/>
              </w:rPr>
              <w:t>орячего водосн</w:t>
            </w:r>
            <w:r w:rsidRPr="00F02FCE">
              <w:rPr>
                <w:rFonts w:ascii="Times New Roman" w:hAnsi="Times New Roman"/>
                <w:spacing w:val="1"/>
                <w:sz w:val="24"/>
                <w:szCs w:val="24"/>
                <w:lang w:val="ru-RU" w:eastAsia="en-US"/>
              </w:rPr>
              <w:t>а</w:t>
            </w:r>
            <w:r w:rsidRPr="00F02FCE">
              <w:rPr>
                <w:rFonts w:ascii="Times New Roman" w:hAnsi="Times New Roman"/>
                <w:sz w:val="24"/>
                <w:szCs w:val="24"/>
                <w:lang w:val="ru-RU" w:eastAsia="en-US"/>
              </w:rPr>
              <w:t>б</w:t>
            </w:r>
            <w:r w:rsidRPr="00F02FCE">
              <w:rPr>
                <w:rFonts w:ascii="Times New Roman" w:hAnsi="Times New Roman"/>
                <w:spacing w:val="1"/>
                <w:sz w:val="24"/>
                <w:szCs w:val="24"/>
                <w:lang w:val="ru-RU" w:eastAsia="en-US"/>
              </w:rPr>
              <w:t>ж</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 xml:space="preserve">я) </w:t>
            </w:r>
            <w:r w:rsidRPr="00F02FCE">
              <w:rPr>
                <w:rFonts w:ascii="Times New Roman" w:hAnsi="Times New Roman"/>
                <w:spacing w:val="3"/>
                <w:sz w:val="24"/>
                <w:szCs w:val="24"/>
                <w:lang w:val="ru-RU" w:eastAsia="en-US"/>
              </w:rPr>
              <w:t>и</w:t>
            </w:r>
            <w:r w:rsidRPr="00F02FCE">
              <w:rPr>
                <w:rFonts w:ascii="Times New Roman" w:hAnsi="Times New Roman"/>
                <w:sz w:val="24"/>
                <w:szCs w:val="24"/>
                <w:lang w:val="ru-RU" w:eastAsia="en-US"/>
              </w:rPr>
              <w:t>ли</w:t>
            </w:r>
            <w:r w:rsidRPr="00F02FCE">
              <w:rPr>
                <w:rFonts w:ascii="Times New Roman" w:hAnsi="Times New Roman"/>
                <w:spacing w:val="14"/>
                <w:sz w:val="24"/>
                <w:szCs w:val="24"/>
                <w:lang w:val="ru-RU" w:eastAsia="en-US"/>
              </w:rPr>
              <w:t xml:space="preserve"> </w:t>
            </w:r>
            <w:r w:rsidRPr="00F02FCE">
              <w:rPr>
                <w:rFonts w:ascii="Times New Roman" w:hAnsi="Times New Roman"/>
                <w:sz w:val="24"/>
                <w:szCs w:val="24"/>
                <w:lang w:val="ru-RU" w:eastAsia="en-US"/>
              </w:rPr>
              <w:t>из</w:t>
            </w:r>
            <w:r w:rsidRPr="00F02FCE">
              <w:rPr>
                <w:rFonts w:ascii="Times New Roman" w:hAnsi="Times New Roman"/>
                <w:spacing w:val="16"/>
                <w:sz w:val="24"/>
                <w:szCs w:val="24"/>
                <w:lang w:val="ru-RU" w:eastAsia="en-US"/>
              </w:rPr>
              <w:t xml:space="preserve"> </w:t>
            </w:r>
            <w:r w:rsidRPr="00F02FCE">
              <w:rPr>
                <w:rFonts w:ascii="Times New Roman" w:hAnsi="Times New Roman"/>
                <w:sz w:val="24"/>
                <w:szCs w:val="24"/>
                <w:lang w:val="ru-RU" w:eastAsia="en-US"/>
              </w:rPr>
              <w:t>сетей</w:t>
            </w:r>
            <w:r w:rsidRPr="00F02FCE">
              <w:rPr>
                <w:rFonts w:ascii="Times New Roman" w:hAnsi="Times New Roman"/>
                <w:spacing w:val="14"/>
                <w:sz w:val="24"/>
                <w:szCs w:val="24"/>
                <w:lang w:val="ru-RU" w:eastAsia="en-US"/>
              </w:rPr>
              <w:t xml:space="preserve"> </w:t>
            </w:r>
            <w:r w:rsidRPr="00F02FCE">
              <w:rPr>
                <w:rFonts w:ascii="Times New Roman" w:hAnsi="Times New Roman"/>
                <w:spacing w:val="2"/>
                <w:sz w:val="24"/>
                <w:szCs w:val="24"/>
                <w:lang w:val="ru-RU" w:eastAsia="en-US"/>
              </w:rPr>
              <w:t>г</w:t>
            </w:r>
            <w:r w:rsidRPr="00F02FCE">
              <w:rPr>
                <w:rFonts w:ascii="Times New Roman" w:hAnsi="Times New Roman"/>
                <w:sz w:val="24"/>
                <w:szCs w:val="24"/>
                <w:lang w:val="ru-RU" w:eastAsia="en-US"/>
              </w:rPr>
              <w:t>орячего водосн</w:t>
            </w:r>
            <w:r w:rsidRPr="00F02FCE">
              <w:rPr>
                <w:rFonts w:ascii="Times New Roman" w:hAnsi="Times New Roman"/>
                <w:spacing w:val="1"/>
                <w:sz w:val="24"/>
                <w:szCs w:val="24"/>
                <w:lang w:val="ru-RU" w:eastAsia="en-US"/>
              </w:rPr>
              <w:t>а</w:t>
            </w:r>
            <w:r w:rsidRPr="00F02FCE">
              <w:rPr>
                <w:rFonts w:ascii="Times New Roman" w:hAnsi="Times New Roman"/>
                <w:sz w:val="24"/>
                <w:szCs w:val="24"/>
                <w:lang w:val="ru-RU" w:eastAsia="en-US"/>
              </w:rPr>
              <w:t>б</w:t>
            </w:r>
            <w:r w:rsidRPr="00F02FCE">
              <w:rPr>
                <w:rFonts w:ascii="Times New Roman" w:hAnsi="Times New Roman"/>
                <w:spacing w:val="1"/>
                <w:sz w:val="24"/>
                <w:szCs w:val="24"/>
                <w:lang w:val="ru-RU" w:eastAsia="en-US"/>
              </w:rPr>
              <w:t>ж</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я л</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бо</w:t>
            </w:r>
            <w:r w:rsidRPr="00F02FCE">
              <w:rPr>
                <w:rFonts w:ascii="Times New Roman" w:hAnsi="Times New Roman"/>
                <w:spacing w:val="14"/>
                <w:sz w:val="24"/>
                <w:szCs w:val="24"/>
                <w:lang w:val="ru-RU" w:eastAsia="en-US"/>
              </w:rPr>
              <w:t xml:space="preserve"> </w:t>
            </w:r>
            <w:r w:rsidRPr="00F02FCE">
              <w:rPr>
                <w:rFonts w:ascii="Times New Roman" w:hAnsi="Times New Roman"/>
                <w:spacing w:val="3"/>
                <w:sz w:val="24"/>
                <w:szCs w:val="24"/>
                <w:lang w:val="ru-RU" w:eastAsia="en-US"/>
              </w:rPr>
              <w:t>п</w:t>
            </w:r>
            <w:r w:rsidRPr="00F02FCE">
              <w:rPr>
                <w:rFonts w:ascii="Times New Roman" w:hAnsi="Times New Roman"/>
                <w:spacing w:val="-5"/>
                <w:sz w:val="24"/>
                <w:szCs w:val="24"/>
                <w:lang w:val="ru-RU" w:eastAsia="en-US"/>
              </w:rPr>
              <w:t>у</w:t>
            </w:r>
            <w:r w:rsidRPr="00F02FCE">
              <w:rPr>
                <w:rFonts w:ascii="Times New Roman" w:hAnsi="Times New Roman"/>
                <w:sz w:val="24"/>
                <w:szCs w:val="24"/>
                <w:lang w:val="ru-RU" w:eastAsia="en-US"/>
              </w:rPr>
              <w:t>т</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м</w:t>
            </w:r>
            <w:r w:rsidRPr="00F02FCE">
              <w:rPr>
                <w:rFonts w:ascii="Times New Roman" w:hAnsi="Times New Roman"/>
                <w:spacing w:val="9"/>
                <w:sz w:val="24"/>
                <w:szCs w:val="24"/>
                <w:lang w:val="ru-RU" w:eastAsia="en-US"/>
              </w:rPr>
              <w:t xml:space="preserve"> </w:t>
            </w:r>
            <w:r w:rsidRPr="00F02FCE">
              <w:rPr>
                <w:rFonts w:ascii="Times New Roman" w:hAnsi="Times New Roman"/>
                <w:sz w:val="24"/>
                <w:szCs w:val="24"/>
                <w:lang w:val="ru-RU" w:eastAsia="en-US"/>
              </w:rPr>
              <w:t>нагр</w:t>
            </w:r>
            <w:r w:rsidRPr="00F02FCE">
              <w:rPr>
                <w:rFonts w:ascii="Times New Roman" w:hAnsi="Times New Roman"/>
                <w:spacing w:val="2"/>
                <w:sz w:val="24"/>
                <w:szCs w:val="24"/>
                <w:lang w:val="ru-RU" w:eastAsia="en-US"/>
              </w:rPr>
              <w:t>е</w:t>
            </w:r>
            <w:r w:rsidRPr="00F02FCE">
              <w:rPr>
                <w:rFonts w:ascii="Times New Roman" w:hAnsi="Times New Roman"/>
                <w:sz w:val="24"/>
                <w:szCs w:val="24"/>
                <w:lang w:val="ru-RU" w:eastAsia="en-US"/>
              </w:rPr>
              <w:t>ва</w:t>
            </w:r>
            <w:r w:rsidRPr="00F02FCE">
              <w:rPr>
                <w:rFonts w:ascii="Times New Roman" w:hAnsi="Times New Roman"/>
                <w:spacing w:val="9"/>
                <w:sz w:val="24"/>
                <w:szCs w:val="24"/>
                <w:lang w:val="ru-RU" w:eastAsia="en-US"/>
              </w:rPr>
              <w:t xml:space="preserve"> </w:t>
            </w:r>
            <w:r w:rsidRPr="00F02FCE">
              <w:rPr>
                <w:rFonts w:ascii="Times New Roman" w:hAnsi="Times New Roman"/>
                <w:sz w:val="24"/>
                <w:szCs w:val="24"/>
                <w:lang w:val="ru-RU" w:eastAsia="en-US"/>
              </w:rPr>
              <w:t>в</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ды</w:t>
            </w:r>
            <w:r w:rsidRPr="00F02FCE">
              <w:rPr>
                <w:rFonts w:ascii="Times New Roman" w:hAnsi="Times New Roman"/>
                <w:spacing w:val="12"/>
                <w:sz w:val="24"/>
                <w:szCs w:val="24"/>
                <w:lang w:val="ru-RU" w:eastAsia="en-US"/>
              </w:rPr>
              <w:t xml:space="preserve"> </w:t>
            </w:r>
            <w:r w:rsidRPr="00F02FCE">
              <w:rPr>
                <w:rFonts w:ascii="Times New Roman" w:hAnsi="Times New Roman"/>
                <w:sz w:val="24"/>
                <w:szCs w:val="24"/>
                <w:lang w:val="ru-RU" w:eastAsia="en-US"/>
              </w:rPr>
              <w:t>без отбора</w:t>
            </w:r>
            <w:r w:rsidRPr="00F02FCE">
              <w:rPr>
                <w:rFonts w:ascii="Times New Roman" w:hAnsi="Times New Roman"/>
                <w:spacing w:val="2"/>
                <w:sz w:val="24"/>
                <w:szCs w:val="24"/>
                <w:lang w:val="ru-RU" w:eastAsia="en-US"/>
              </w:rPr>
              <w:t xml:space="preserve"> г</w:t>
            </w:r>
            <w:r w:rsidRPr="00F02FCE">
              <w:rPr>
                <w:rFonts w:ascii="Times New Roman" w:hAnsi="Times New Roman"/>
                <w:sz w:val="24"/>
                <w:szCs w:val="24"/>
                <w:lang w:val="ru-RU" w:eastAsia="en-US"/>
              </w:rPr>
              <w:t>оря</w:t>
            </w:r>
            <w:r w:rsidRPr="00F02FCE">
              <w:rPr>
                <w:rFonts w:ascii="Times New Roman" w:hAnsi="Times New Roman"/>
                <w:spacing w:val="1"/>
                <w:sz w:val="24"/>
                <w:szCs w:val="24"/>
                <w:lang w:val="ru-RU" w:eastAsia="en-US"/>
              </w:rPr>
              <w:t>ч</w:t>
            </w:r>
            <w:r w:rsidRPr="00F02FCE">
              <w:rPr>
                <w:rFonts w:ascii="Times New Roman" w:hAnsi="Times New Roman"/>
                <w:sz w:val="24"/>
                <w:szCs w:val="24"/>
                <w:lang w:val="ru-RU" w:eastAsia="en-US"/>
              </w:rPr>
              <w:t>ей</w:t>
            </w:r>
            <w:r w:rsidRPr="00F02FCE">
              <w:rPr>
                <w:rFonts w:ascii="Times New Roman" w:hAnsi="Times New Roman"/>
                <w:spacing w:val="1"/>
                <w:sz w:val="24"/>
                <w:szCs w:val="24"/>
                <w:lang w:val="ru-RU" w:eastAsia="en-US"/>
              </w:rPr>
              <w:t xml:space="preserve"> </w:t>
            </w:r>
            <w:r w:rsidRPr="00F02FCE">
              <w:rPr>
                <w:rFonts w:ascii="Times New Roman" w:hAnsi="Times New Roman"/>
                <w:sz w:val="24"/>
                <w:szCs w:val="24"/>
                <w:lang w:val="ru-RU" w:eastAsia="en-US"/>
              </w:rPr>
              <w:t>в</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ды</w:t>
            </w:r>
            <w:r w:rsidRPr="00F02FCE">
              <w:rPr>
                <w:rFonts w:ascii="Times New Roman" w:hAnsi="Times New Roman"/>
                <w:spacing w:val="5"/>
                <w:sz w:val="24"/>
                <w:szCs w:val="24"/>
                <w:lang w:val="ru-RU" w:eastAsia="en-US"/>
              </w:rPr>
              <w:t xml:space="preserve"> </w:t>
            </w:r>
            <w:r w:rsidRPr="00F02FCE">
              <w:rPr>
                <w:rFonts w:ascii="Times New Roman" w:hAnsi="Times New Roman"/>
                <w:sz w:val="24"/>
                <w:szCs w:val="24"/>
                <w:lang w:val="ru-RU" w:eastAsia="en-US"/>
              </w:rPr>
              <w:t>из</w:t>
            </w:r>
            <w:r w:rsidRPr="00F02FCE">
              <w:rPr>
                <w:rFonts w:ascii="Times New Roman" w:hAnsi="Times New Roman"/>
                <w:spacing w:val="8"/>
                <w:sz w:val="24"/>
                <w:szCs w:val="24"/>
                <w:lang w:val="ru-RU" w:eastAsia="en-US"/>
              </w:rPr>
              <w:t xml:space="preserve"> </w:t>
            </w:r>
            <w:r w:rsidRPr="00F02FCE">
              <w:rPr>
                <w:rFonts w:ascii="Times New Roman" w:hAnsi="Times New Roman"/>
                <w:sz w:val="24"/>
                <w:szCs w:val="24"/>
                <w:lang w:val="ru-RU" w:eastAsia="en-US"/>
              </w:rPr>
              <w:t>тепловой сети</w:t>
            </w:r>
            <w:r w:rsidRPr="00F02FCE">
              <w:rPr>
                <w:rFonts w:ascii="Times New Roman" w:hAnsi="Times New Roman"/>
                <w:spacing w:val="4"/>
                <w:sz w:val="24"/>
                <w:szCs w:val="24"/>
                <w:lang w:val="ru-RU" w:eastAsia="en-US"/>
              </w:rPr>
              <w:t xml:space="preserve"> </w:t>
            </w:r>
            <w:r w:rsidRPr="00F02FCE">
              <w:rPr>
                <w:rFonts w:ascii="Times New Roman" w:hAnsi="Times New Roman"/>
                <w:sz w:val="24"/>
                <w:szCs w:val="24"/>
                <w:lang w:val="ru-RU" w:eastAsia="en-US"/>
              </w:rPr>
              <w:t>с ис</w:t>
            </w:r>
            <w:r w:rsidRPr="00F02FCE">
              <w:rPr>
                <w:rFonts w:ascii="Times New Roman" w:hAnsi="Times New Roman"/>
                <w:spacing w:val="1"/>
                <w:sz w:val="24"/>
                <w:szCs w:val="24"/>
                <w:lang w:val="ru-RU" w:eastAsia="en-US"/>
              </w:rPr>
              <w:t>п</w:t>
            </w:r>
            <w:r w:rsidRPr="00F02FCE">
              <w:rPr>
                <w:rFonts w:ascii="Times New Roman" w:hAnsi="Times New Roman"/>
                <w:sz w:val="24"/>
                <w:szCs w:val="24"/>
                <w:lang w:val="ru-RU" w:eastAsia="en-US"/>
              </w:rPr>
              <w:t>ользова</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и</w:t>
            </w:r>
            <w:r w:rsidRPr="00F02FCE">
              <w:rPr>
                <w:rFonts w:ascii="Times New Roman" w:hAnsi="Times New Roman"/>
                <w:spacing w:val="3"/>
                <w:sz w:val="24"/>
                <w:szCs w:val="24"/>
                <w:lang w:val="ru-RU" w:eastAsia="en-US"/>
              </w:rPr>
              <w:t>е</w:t>
            </w:r>
            <w:r w:rsidRPr="00F02FCE">
              <w:rPr>
                <w:rFonts w:ascii="Times New Roman" w:hAnsi="Times New Roman"/>
                <w:sz w:val="24"/>
                <w:szCs w:val="24"/>
                <w:lang w:val="ru-RU" w:eastAsia="en-US"/>
              </w:rPr>
              <w:t>м це</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тральн</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го</w:t>
            </w:r>
            <w:r w:rsidRPr="00F02FCE">
              <w:rPr>
                <w:rFonts w:ascii="Times New Roman" w:hAnsi="Times New Roman"/>
                <w:spacing w:val="3"/>
                <w:sz w:val="24"/>
                <w:szCs w:val="24"/>
                <w:lang w:val="ru-RU" w:eastAsia="en-US"/>
              </w:rPr>
              <w:t xml:space="preserve"> </w:t>
            </w:r>
            <w:r w:rsidRPr="00F02FCE">
              <w:rPr>
                <w:rFonts w:ascii="Times New Roman" w:hAnsi="Times New Roman"/>
                <w:sz w:val="24"/>
                <w:szCs w:val="24"/>
                <w:lang w:val="ru-RU" w:eastAsia="en-US"/>
              </w:rPr>
              <w:t>теплов</w:t>
            </w:r>
            <w:r w:rsidRPr="00F02FCE">
              <w:rPr>
                <w:rFonts w:ascii="Times New Roman" w:hAnsi="Times New Roman"/>
                <w:spacing w:val="3"/>
                <w:sz w:val="24"/>
                <w:szCs w:val="24"/>
                <w:lang w:val="ru-RU" w:eastAsia="en-US"/>
              </w:rPr>
              <w:t>о</w:t>
            </w:r>
            <w:r w:rsidRPr="00F02FCE">
              <w:rPr>
                <w:rFonts w:ascii="Times New Roman" w:hAnsi="Times New Roman"/>
                <w:sz w:val="24"/>
                <w:szCs w:val="24"/>
                <w:lang w:val="ru-RU" w:eastAsia="en-US"/>
              </w:rPr>
              <w:t>го</w:t>
            </w:r>
            <w:r w:rsidRPr="00F02FCE">
              <w:rPr>
                <w:rFonts w:ascii="Times New Roman" w:hAnsi="Times New Roman"/>
                <w:spacing w:val="9"/>
                <w:sz w:val="24"/>
                <w:szCs w:val="24"/>
                <w:lang w:val="ru-RU" w:eastAsia="en-US"/>
              </w:rPr>
              <w:t xml:space="preserve"> </w:t>
            </w:r>
            <w:r w:rsidRPr="00F02FCE">
              <w:rPr>
                <w:rFonts w:ascii="Times New Roman" w:hAnsi="Times New Roman"/>
                <w:spacing w:val="3"/>
                <w:sz w:val="24"/>
                <w:szCs w:val="24"/>
                <w:lang w:val="ru-RU" w:eastAsia="en-US"/>
              </w:rPr>
              <w:t>п</w:t>
            </w:r>
            <w:r w:rsidRPr="00F02FCE">
              <w:rPr>
                <w:rFonts w:ascii="Times New Roman" w:hAnsi="Times New Roman"/>
                <w:spacing w:val="-5"/>
                <w:sz w:val="24"/>
                <w:szCs w:val="24"/>
                <w:lang w:val="ru-RU" w:eastAsia="en-US"/>
              </w:rPr>
              <w:t>у</w:t>
            </w:r>
            <w:r w:rsidRPr="00F02FCE">
              <w:rPr>
                <w:rFonts w:ascii="Times New Roman" w:hAnsi="Times New Roman"/>
                <w:sz w:val="24"/>
                <w:szCs w:val="24"/>
                <w:lang w:val="ru-RU" w:eastAsia="en-US"/>
              </w:rPr>
              <w:t>н</w:t>
            </w:r>
            <w:r w:rsidRPr="00F02FCE">
              <w:rPr>
                <w:rFonts w:ascii="Times New Roman" w:hAnsi="Times New Roman"/>
                <w:spacing w:val="2"/>
                <w:sz w:val="24"/>
                <w:szCs w:val="24"/>
                <w:lang w:val="ru-RU" w:eastAsia="en-US"/>
              </w:rPr>
              <w:t>к</w:t>
            </w:r>
            <w:r w:rsidRPr="00F02FCE">
              <w:rPr>
                <w:rFonts w:ascii="Times New Roman" w:hAnsi="Times New Roman"/>
                <w:sz w:val="24"/>
                <w:szCs w:val="24"/>
                <w:lang w:val="ru-RU" w:eastAsia="en-US"/>
              </w:rPr>
              <w:t>та (</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а</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р</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тая</w:t>
            </w:r>
            <w:r w:rsidRPr="00F02FCE">
              <w:rPr>
                <w:rFonts w:ascii="Times New Roman" w:hAnsi="Times New Roman"/>
                <w:spacing w:val="-11"/>
                <w:sz w:val="24"/>
                <w:szCs w:val="24"/>
                <w:lang w:val="ru-RU" w:eastAsia="en-US"/>
              </w:rPr>
              <w:t xml:space="preserve"> </w:t>
            </w:r>
            <w:r w:rsidRPr="00F02FCE">
              <w:rPr>
                <w:rFonts w:ascii="Times New Roman" w:hAnsi="Times New Roman"/>
                <w:sz w:val="24"/>
                <w:szCs w:val="24"/>
                <w:lang w:val="ru-RU" w:eastAsia="en-US"/>
              </w:rPr>
              <w:t>с</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с</w:t>
            </w:r>
            <w:r w:rsidRPr="00F02FCE">
              <w:rPr>
                <w:rFonts w:ascii="Times New Roman" w:hAnsi="Times New Roman"/>
                <w:spacing w:val="2"/>
                <w:sz w:val="24"/>
                <w:szCs w:val="24"/>
                <w:lang w:val="ru-RU" w:eastAsia="en-US"/>
              </w:rPr>
              <w:t>т</w:t>
            </w:r>
            <w:r w:rsidRPr="00F02FCE">
              <w:rPr>
                <w:rFonts w:ascii="Times New Roman" w:hAnsi="Times New Roman"/>
                <w:sz w:val="24"/>
                <w:szCs w:val="24"/>
                <w:lang w:val="ru-RU" w:eastAsia="en-US"/>
              </w:rPr>
              <w:t>ема</w:t>
            </w:r>
            <w:r w:rsidRPr="00F02FCE">
              <w:rPr>
                <w:rFonts w:ascii="Times New Roman" w:hAnsi="Times New Roman"/>
                <w:spacing w:val="-8"/>
                <w:sz w:val="24"/>
                <w:szCs w:val="24"/>
                <w:lang w:val="ru-RU" w:eastAsia="en-US"/>
              </w:rPr>
              <w:t xml:space="preserve"> </w:t>
            </w:r>
            <w:r w:rsidRPr="00F02FCE">
              <w:rPr>
                <w:rFonts w:ascii="Times New Roman" w:hAnsi="Times New Roman"/>
                <w:sz w:val="24"/>
                <w:szCs w:val="24"/>
                <w:lang w:val="ru-RU" w:eastAsia="en-US"/>
              </w:rPr>
              <w:t>г</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рячего</w:t>
            </w:r>
            <w:r w:rsidRPr="00F02FCE">
              <w:rPr>
                <w:rFonts w:ascii="Times New Roman" w:hAnsi="Times New Roman"/>
                <w:spacing w:val="-10"/>
                <w:sz w:val="24"/>
                <w:szCs w:val="24"/>
                <w:lang w:val="ru-RU" w:eastAsia="en-US"/>
              </w:rPr>
              <w:t xml:space="preserve"> </w:t>
            </w:r>
            <w:r w:rsidRPr="00F02FCE">
              <w:rPr>
                <w:rFonts w:ascii="Times New Roman" w:hAnsi="Times New Roman"/>
                <w:spacing w:val="2"/>
                <w:sz w:val="24"/>
                <w:szCs w:val="24"/>
                <w:lang w:val="ru-RU" w:eastAsia="en-US"/>
              </w:rPr>
              <w:t>в</w:t>
            </w:r>
            <w:r w:rsidRPr="00F02FCE">
              <w:rPr>
                <w:rFonts w:ascii="Times New Roman" w:hAnsi="Times New Roman"/>
                <w:sz w:val="24"/>
                <w:szCs w:val="24"/>
                <w:lang w:val="ru-RU" w:eastAsia="en-US"/>
              </w:rPr>
              <w:t>одосн</w:t>
            </w:r>
            <w:r w:rsidRPr="00F02FCE">
              <w:rPr>
                <w:rFonts w:ascii="Times New Roman" w:hAnsi="Times New Roman"/>
                <w:spacing w:val="1"/>
                <w:sz w:val="24"/>
                <w:szCs w:val="24"/>
                <w:lang w:val="ru-RU" w:eastAsia="en-US"/>
              </w:rPr>
              <w:t>а</w:t>
            </w:r>
            <w:r w:rsidRPr="00F02FCE">
              <w:rPr>
                <w:rFonts w:ascii="Times New Roman" w:hAnsi="Times New Roman"/>
                <w:sz w:val="24"/>
                <w:szCs w:val="24"/>
                <w:lang w:val="ru-RU" w:eastAsia="en-US"/>
              </w:rPr>
              <w:t>б</w:t>
            </w:r>
            <w:r w:rsidRPr="00F02FCE">
              <w:rPr>
                <w:rFonts w:ascii="Times New Roman" w:hAnsi="Times New Roman"/>
                <w:spacing w:val="1"/>
                <w:sz w:val="24"/>
                <w:szCs w:val="24"/>
                <w:lang w:val="ru-RU" w:eastAsia="en-US"/>
              </w:rPr>
              <w:t>ж</w:t>
            </w:r>
            <w:r w:rsidRPr="00F02FCE">
              <w:rPr>
                <w:rFonts w:ascii="Times New Roman" w:hAnsi="Times New Roman"/>
                <w:sz w:val="24"/>
                <w:szCs w:val="24"/>
                <w:lang w:val="ru-RU" w:eastAsia="en-US"/>
              </w:rPr>
              <w:t>ен</w:t>
            </w:r>
            <w:r w:rsidRPr="00F02FCE">
              <w:rPr>
                <w:rFonts w:ascii="Times New Roman" w:hAnsi="Times New Roman"/>
                <w:spacing w:val="3"/>
                <w:sz w:val="24"/>
                <w:szCs w:val="24"/>
                <w:lang w:val="ru-RU" w:eastAsia="en-US"/>
              </w:rPr>
              <w:t>и</w:t>
            </w:r>
            <w:r w:rsidRPr="00F02FCE">
              <w:rPr>
                <w:rFonts w:ascii="Times New Roman" w:hAnsi="Times New Roman"/>
                <w:sz w:val="24"/>
                <w:szCs w:val="24"/>
                <w:lang w:val="ru-RU" w:eastAsia="en-US"/>
              </w:rPr>
              <w:t>я)</w:t>
            </w:r>
          </w:p>
        </w:tc>
      </w:tr>
      <w:tr w:rsidR="00193A27" w:rsidRPr="00D17545" w:rsidTr="00B27D47">
        <w:trPr>
          <w:trHeight w:hRule="exact" w:val="1316"/>
        </w:trPr>
        <w:tc>
          <w:tcPr>
            <w:tcW w:w="282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193A27" w:rsidRPr="003B11DD" w:rsidRDefault="00193A27" w:rsidP="002E169C">
            <w:pPr>
              <w:pStyle w:val="a5"/>
              <w:ind w:left="57" w:right="125"/>
              <w:jc w:val="center"/>
              <w:rPr>
                <w:rFonts w:ascii="Times New Roman" w:hAnsi="Times New Roman"/>
                <w:b/>
                <w:i/>
                <w:sz w:val="24"/>
                <w:szCs w:val="24"/>
                <w:lang w:eastAsia="en-US"/>
              </w:rPr>
            </w:pPr>
            <w:proofErr w:type="spellStart"/>
            <w:r w:rsidRPr="003B11DD">
              <w:rPr>
                <w:rFonts w:ascii="Times New Roman" w:hAnsi="Times New Roman"/>
                <w:b/>
                <w:i/>
                <w:sz w:val="24"/>
                <w:szCs w:val="24"/>
                <w:lang w:eastAsia="en-US"/>
              </w:rPr>
              <w:t>Централ</w:t>
            </w:r>
            <w:r w:rsidRPr="003B11DD">
              <w:rPr>
                <w:rFonts w:ascii="Times New Roman" w:hAnsi="Times New Roman"/>
                <w:b/>
                <w:i/>
                <w:spacing w:val="1"/>
                <w:sz w:val="24"/>
                <w:szCs w:val="24"/>
                <w:lang w:eastAsia="en-US"/>
              </w:rPr>
              <w:t>из</w:t>
            </w:r>
            <w:r w:rsidRPr="003B11DD">
              <w:rPr>
                <w:rFonts w:ascii="Times New Roman" w:hAnsi="Times New Roman"/>
                <w:b/>
                <w:i/>
                <w:sz w:val="24"/>
                <w:szCs w:val="24"/>
                <w:lang w:eastAsia="en-US"/>
              </w:rPr>
              <w:t>ован</w:t>
            </w:r>
            <w:r w:rsidRPr="003B11DD">
              <w:rPr>
                <w:rFonts w:ascii="Times New Roman" w:hAnsi="Times New Roman"/>
                <w:b/>
                <w:i/>
                <w:spacing w:val="1"/>
                <w:sz w:val="24"/>
                <w:szCs w:val="24"/>
                <w:lang w:eastAsia="en-US"/>
              </w:rPr>
              <w:t>н</w:t>
            </w:r>
            <w:r w:rsidRPr="003B11DD">
              <w:rPr>
                <w:rFonts w:ascii="Times New Roman" w:hAnsi="Times New Roman"/>
                <w:b/>
                <w:i/>
                <w:sz w:val="24"/>
                <w:szCs w:val="24"/>
                <w:lang w:eastAsia="en-US"/>
              </w:rPr>
              <w:t>ая</w:t>
            </w:r>
            <w:proofErr w:type="spellEnd"/>
            <w:r w:rsidRPr="003B11DD">
              <w:rPr>
                <w:rFonts w:ascii="Times New Roman" w:hAnsi="Times New Roman"/>
                <w:b/>
                <w:i/>
                <w:sz w:val="24"/>
                <w:szCs w:val="24"/>
                <w:lang w:eastAsia="en-US"/>
              </w:rPr>
              <w:t xml:space="preserve"> </w:t>
            </w:r>
            <w:proofErr w:type="spellStart"/>
            <w:r w:rsidRPr="003B11DD">
              <w:rPr>
                <w:rFonts w:ascii="Times New Roman" w:hAnsi="Times New Roman"/>
                <w:b/>
                <w:i/>
                <w:sz w:val="24"/>
                <w:szCs w:val="24"/>
                <w:lang w:eastAsia="en-US"/>
              </w:rPr>
              <w:t>сист</w:t>
            </w:r>
            <w:r w:rsidRPr="003B11DD">
              <w:rPr>
                <w:rFonts w:ascii="Times New Roman" w:hAnsi="Times New Roman"/>
                <w:b/>
                <w:i/>
                <w:spacing w:val="3"/>
                <w:sz w:val="24"/>
                <w:szCs w:val="24"/>
                <w:lang w:eastAsia="en-US"/>
              </w:rPr>
              <w:t>е</w:t>
            </w:r>
            <w:r w:rsidRPr="003B11DD">
              <w:rPr>
                <w:rFonts w:ascii="Times New Roman" w:hAnsi="Times New Roman"/>
                <w:b/>
                <w:i/>
                <w:spacing w:val="-1"/>
                <w:sz w:val="24"/>
                <w:szCs w:val="24"/>
                <w:lang w:eastAsia="en-US"/>
              </w:rPr>
              <w:t>м</w:t>
            </w:r>
            <w:r w:rsidRPr="003B11DD">
              <w:rPr>
                <w:rFonts w:ascii="Times New Roman" w:hAnsi="Times New Roman"/>
                <w:b/>
                <w:i/>
                <w:sz w:val="24"/>
                <w:szCs w:val="24"/>
                <w:lang w:eastAsia="en-US"/>
              </w:rPr>
              <w:t>а</w:t>
            </w:r>
            <w:proofErr w:type="spellEnd"/>
            <w:r w:rsidRPr="003B11DD">
              <w:rPr>
                <w:rFonts w:ascii="Times New Roman" w:hAnsi="Times New Roman"/>
                <w:b/>
                <w:i/>
                <w:sz w:val="24"/>
                <w:szCs w:val="24"/>
                <w:lang w:eastAsia="en-US"/>
              </w:rPr>
              <w:t xml:space="preserve"> </w:t>
            </w:r>
            <w:proofErr w:type="spellStart"/>
            <w:r w:rsidRPr="003B11DD">
              <w:rPr>
                <w:rFonts w:ascii="Times New Roman" w:hAnsi="Times New Roman"/>
                <w:b/>
                <w:i/>
                <w:sz w:val="24"/>
                <w:szCs w:val="24"/>
                <w:lang w:eastAsia="en-US"/>
              </w:rPr>
              <w:t>холод</w:t>
            </w:r>
            <w:r w:rsidRPr="003B11DD">
              <w:rPr>
                <w:rFonts w:ascii="Times New Roman" w:hAnsi="Times New Roman"/>
                <w:b/>
                <w:i/>
                <w:spacing w:val="1"/>
                <w:sz w:val="24"/>
                <w:szCs w:val="24"/>
                <w:lang w:eastAsia="en-US"/>
              </w:rPr>
              <w:t>н</w:t>
            </w:r>
            <w:r w:rsidRPr="003B11DD">
              <w:rPr>
                <w:rFonts w:ascii="Times New Roman" w:hAnsi="Times New Roman"/>
                <w:b/>
                <w:i/>
                <w:sz w:val="24"/>
                <w:szCs w:val="24"/>
                <w:lang w:eastAsia="en-US"/>
              </w:rPr>
              <w:t>ого</w:t>
            </w:r>
            <w:proofErr w:type="spellEnd"/>
            <w:r w:rsidRPr="003B11DD">
              <w:rPr>
                <w:rFonts w:ascii="Times New Roman" w:hAnsi="Times New Roman"/>
                <w:b/>
                <w:i/>
                <w:spacing w:val="-11"/>
                <w:sz w:val="24"/>
                <w:szCs w:val="24"/>
                <w:lang w:eastAsia="en-US"/>
              </w:rPr>
              <w:t xml:space="preserve"> </w:t>
            </w:r>
            <w:proofErr w:type="spellStart"/>
            <w:r w:rsidRPr="003B11DD">
              <w:rPr>
                <w:rFonts w:ascii="Times New Roman" w:hAnsi="Times New Roman"/>
                <w:b/>
                <w:i/>
                <w:sz w:val="24"/>
                <w:szCs w:val="24"/>
                <w:lang w:eastAsia="en-US"/>
              </w:rPr>
              <w:t>водосн</w:t>
            </w:r>
            <w:r w:rsidRPr="003B11DD">
              <w:rPr>
                <w:rFonts w:ascii="Times New Roman" w:hAnsi="Times New Roman"/>
                <w:b/>
                <w:i/>
                <w:spacing w:val="1"/>
                <w:sz w:val="24"/>
                <w:szCs w:val="24"/>
                <w:lang w:eastAsia="en-US"/>
              </w:rPr>
              <w:t>а</w:t>
            </w:r>
            <w:r w:rsidRPr="003B11DD">
              <w:rPr>
                <w:rFonts w:ascii="Times New Roman" w:hAnsi="Times New Roman"/>
                <w:b/>
                <w:i/>
                <w:sz w:val="24"/>
                <w:szCs w:val="24"/>
                <w:lang w:eastAsia="en-US"/>
              </w:rPr>
              <w:t>б</w:t>
            </w:r>
            <w:r w:rsidRPr="003B11DD">
              <w:rPr>
                <w:rFonts w:ascii="Times New Roman" w:hAnsi="Times New Roman"/>
                <w:b/>
                <w:i/>
                <w:spacing w:val="3"/>
                <w:sz w:val="24"/>
                <w:szCs w:val="24"/>
                <w:lang w:eastAsia="en-US"/>
              </w:rPr>
              <w:t>ж</w:t>
            </w:r>
            <w:r w:rsidRPr="003B11DD">
              <w:rPr>
                <w:rFonts w:ascii="Times New Roman" w:hAnsi="Times New Roman"/>
                <w:b/>
                <w:i/>
                <w:sz w:val="24"/>
                <w:szCs w:val="24"/>
                <w:lang w:eastAsia="en-US"/>
              </w:rPr>
              <w:t>ен</w:t>
            </w:r>
            <w:r w:rsidRPr="003B11DD">
              <w:rPr>
                <w:rFonts w:ascii="Times New Roman" w:hAnsi="Times New Roman"/>
                <w:b/>
                <w:i/>
                <w:spacing w:val="1"/>
                <w:sz w:val="24"/>
                <w:szCs w:val="24"/>
                <w:lang w:eastAsia="en-US"/>
              </w:rPr>
              <w:t>и</w:t>
            </w:r>
            <w:r w:rsidRPr="003B11DD">
              <w:rPr>
                <w:rFonts w:ascii="Times New Roman" w:hAnsi="Times New Roman"/>
                <w:b/>
                <w:i/>
                <w:sz w:val="24"/>
                <w:szCs w:val="24"/>
                <w:lang w:eastAsia="en-US"/>
              </w:rPr>
              <w:t>я</w:t>
            </w:r>
            <w:proofErr w:type="spellEnd"/>
          </w:p>
        </w:tc>
        <w:tc>
          <w:tcPr>
            <w:tcW w:w="7097"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93A27" w:rsidRPr="00F02FCE" w:rsidRDefault="00193A27" w:rsidP="000C6544">
            <w:pPr>
              <w:pStyle w:val="a5"/>
              <w:ind w:left="158" w:right="86"/>
              <w:jc w:val="both"/>
              <w:rPr>
                <w:rFonts w:ascii="Times New Roman" w:hAnsi="Times New Roman"/>
                <w:sz w:val="24"/>
                <w:szCs w:val="24"/>
                <w:lang w:val="ru-RU" w:eastAsia="en-US"/>
              </w:rPr>
            </w:pPr>
            <w:r w:rsidRPr="00F02FCE">
              <w:rPr>
                <w:rFonts w:ascii="Times New Roman" w:hAnsi="Times New Roman"/>
                <w:sz w:val="24"/>
                <w:szCs w:val="24"/>
                <w:lang w:val="ru-RU" w:eastAsia="en-US"/>
              </w:rPr>
              <w:t>Ко</w:t>
            </w:r>
            <w:r w:rsidRPr="00F02FCE">
              <w:rPr>
                <w:rFonts w:ascii="Times New Roman" w:hAnsi="Times New Roman"/>
                <w:spacing w:val="-1"/>
                <w:sz w:val="24"/>
                <w:szCs w:val="24"/>
                <w:lang w:val="ru-RU" w:eastAsia="en-US"/>
              </w:rPr>
              <w:t>м</w:t>
            </w:r>
            <w:r w:rsidRPr="00F02FCE">
              <w:rPr>
                <w:rFonts w:ascii="Times New Roman" w:hAnsi="Times New Roman"/>
                <w:sz w:val="24"/>
                <w:szCs w:val="24"/>
                <w:lang w:val="ru-RU" w:eastAsia="en-US"/>
              </w:rPr>
              <w:t>п</w:t>
            </w:r>
            <w:r w:rsidRPr="00F02FCE">
              <w:rPr>
                <w:rFonts w:ascii="Times New Roman" w:hAnsi="Times New Roman"/>
                <w:spacing w:val="1"/>
                <w:sz w:val="24"/>
                <w:szCs w:val="24"/>
                <w:lang w:val="ru-RU" w:eastAsia="en-US"/>
              </w:rPr>
              <w:t>л</w:t>
            </w:r>
            <w:r w:rsidRPr="00F02FCE">
              <w:rPr>
                <w:rFonts w:ascii="Times New Roman" w:hAnsi="Times New Roman"/>
                <w:spacing w:val="2"/>
                <w:sz w:val="24"/>
                <w:szCs w:val="24"/>
                <w:lang w:val="ru-RU" w:eastAsia="en-US"/>
              </w:rPr>
              <w:t>е</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с</w:t>
            </w:r>
            <w:r w:rsidRPr="00F02FCE">
              <w:rPr>
                <w:rFonts w:ascii="Times New Roman" w:hAnsi="Times New Roman"/>
                <w:spacing w:val="-11"/>
                <w:sz w:val="24"/>
                <w:szCs w:val="24"/>
                <w:lang w:val="ru-RU" w:eastAsia="en-US"/>
              </w:rPr>
              <w:t xml:space="preserve"> </w:t>
            </w:r>
            <w:r w:rsidRPr="00F02FCE">
              <w:rPr>
                <w:rFonts w:ascii="Times New Roman" w:hAnsi="Times New Roman"/>
                <w:sz w:val="24"/>
                <w:szCs w:val="24"/>
                <w:lang w:val="ru-RU" w:eastAsia="en-US"/>
              </w:rPr>
              <w:t>техн</w:t>
            </w:r>
            <w:r w:rsidRPr="00F02FCE">
              <w:rPr>
                <w:rFonts w:ascii="Times New Roman" w:hAnsi="Times New Roman"/>
                <w:spacing w:val="2"/>
                <w:sz w:val="24"/>
                <w:szCs w:val="24"/>
                <w:lang w:val="ru-RU" w:eastAsia="en-US"/>
              </w:rPr>
              <w:t>о</w:t>
            </w:r>
            <w:r w:rsidRPr="00F02FCE">
              <w:rPr>
                <w:rFonts w:ascii="Times New Roman" w:hAnsi="Times New Roman"/>
                <w:sz w:val="24"/>
                <w:szCs w:val="24"/>
                <w:lang w:val="ru-RU" w:eastAsia="en-US"/>
              </w:rPr>
              <w:t>лог</w:t>
            </w:r>
            <w:r w:rsidRPr="00F02FCE">
              <w:rPr>
                <w:rFonts w:ascii="Times New Roman" w:hAnsi="Times New Roman"/>
                <w:spacing w:val="2"/>
                <w:sz w:val="24"/>
                <w:szCs w:val="24"/>
                <w:lang w:val="ru-RU" w:eastAsia="en-US"/>
              </w:rPr>
              <w:t>и</w:t>
            </w:r>
            <w:r w:rsidRPr="00F02FCE">
              <w:rPr>
                <w:rFonts w:ascii="Times New Roman" w:hAnsi="Times New Roman"/>
                <w:spacing w:val="1"/>
                <w:sz w:val="24"/>
                <w:szCs w:val="24"/>
                <w:lang w:val="ru-RU" w:eastAsia="en-US"/>
              </w:rPr>
              <w:t>ч</w:t>
            </w:r>
            <w:r w:rsidRPr="00F02FCE">
              <w:rPr>
                <w:rFonts w:ascii="Times New Roman" w:hAnsi="Times New Roman"/>
                <w:sz w:val="24"/>
                <w:szCs w:val="24"/>
                <w:lang w:val="ru-RU" w:eastAsia="en-US"/>
              </w:rPr>
              <w:t>ес</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и</w:t>
            </w:r>
            <w:r w:rsidRPr="00F02FCE">
              <w:rPr>
                <w:rFonts w:ascii="Times New Roman" w:hAnsi="Times New Roman"/>
                <w:spacing w:val="-18"/>
                <w:sz w:val="24"/>
                <w:szCs w:val="24"/>
                <w:lang w:val="ru-RU" w:eastAsia="en-US"/>
              </w:rPr>
              <w:t xml:space="preserve"> </w:t>
            </w:r>
            <w:r w:rsidRPr="00F02FCE">
              <w:rPr>
                <w:rFonts w:ascii="Times New Roman" w:hAnsi="Times New Roman"/>
                <w:sz w:val="24"/>
                <w:szCs w:val="24"/>
                <w:lang w:val="ru-RU" w:eastAsia="en-US"/>
              </w:rPr>
              <w:t>св</w:t>
            </w:r>
            <w:r w:rsidRPr="00F02FCE">
              <w:rPr>
                <w:rFonts w:ascii="Times New Roman" w:hAnsi="Times New Roman"/>
                <w:spacing w:val="1"/>
                <w:sz w:val="24"/>
                <w:szCs w:val="24"/>
                <w:lang w:val="ru-RU" w:eastAsia="en-US"/>
              </w:rPr>
              <w:t>яз</w:t>
            </w:r>
            <w:r w:rsidRPr="00F02FCE">
              <w:rPr>
                <w:rFonts w:ascii="Times New Roman" w:hAnsi="Times New Roman"/>
                <w:sz w:val="24"/>
                <w:szCs w:val="24"/>
                <w:lang w:val="ru-RU" w:eastAsia="en-US"/>
              </w:rPr>
              <w:t>ан</w:t>
            </w:r>
            <w:r w:rsidRPr="00F02FCE">
              <w:rPr>
                <w:rFonts w:ascii="Times New Roman" w:hAnsi="Times New Roman"/>
                <w:spacing w:val="1"/>
                <w:sz w:val="24"/>
                <w:szCs w:val="24"/>
                <w:lang w:val="ru-RU" w:eastAsia="en-US"/>
              </w:rPr>
              <w:t>ны</w:t>
            </w:r>
            <w:r w:rsidRPr="00F02FCE">
              <w:rPr>
                <w:rFonts w:ascii="Times New Roman" w:hAnsi="Times New Roman"/>
                <w:sz w:val="24"/>
                <w:szCs w:val="24"/>
                <w:lang w:val="ru-RU" w:eastAsia="en-US"/>
              </w:rPr>
              <w:t>х</w:t>
            </w:r>
            <w:r w:rsidRPr="00F02FCE">
              <w:rPr>
                <w:rFonts w:ascii="Times New Roman" w:hAnsi="Times New Roman"/>
                <w:spacing w:val="-12"/>
                <w:sz w:val="24"/>
                <w:szCs w:val="24"/>
                <w:lang w:val="ru-RU" w:eastAsia="en-US"/>
              </w:rPr>
              <w:t xml:space="preserve"> </w:t>
            </w:r>
            <w:r w:rsidRPr="00F02FCE">
              <w:rPr>
                <w:rFonts w:ascii="Times New Roman" w:hAnsi="Times New Roman"/>
                <w:spacing w:val="-1"/>
                <w:sz w:val="24"/>
                <w:szCs w:val="24"/>
                <w:lang w:val="ru-RU" w:eastAsia="en-US"/>
              </w:rPr>
              <w:t>м</w:t>
            </w:r>
            <w:r w:rsidRPr="00F02FCE">
              <w:rPr>
                <w:rFonts w:ascii="Times New Roman" w:hAnsi="Times New Roman"/>
                <w:sz w:val="24"/>
                <w:szCs w:val="24"/>
                <w:lang w:val="ru-RU" w:eastAsia="en-US"/>
              </w:rPr>
              <w:t>е</w:t>
            </w:r>
            <w:r w:rsidRPr="00F02FCE">
              <w:rPr>
                <w:rFonts w:ascii="Times New Roman" w:hAnsi="Times New Roman"/>
                <w:spacing w:val="1"/>
                <w:sz w:val="24"/>
                <w:szCs w:val="24"/>
                <w:lang w:val="ru-RU" w:eastAsia="en-US"/>
              </w:rPr>
              <w:t>ж</w:t>
            </w:r>
            <w:r w:rsidRPr="00F02FCE">
              <w:rPr>
                <w:rFonts w:ascii="Times New Roman" w:hAnsi="Times New Roman"/>
                <w:spacing w:val="2"/>
                <w:sz w:val="24"/>
                <w:szCs w:val="24"/>
                <w:lang w:val="ru-RU" w:eastAsia="en-US"/>
              </w:rPr>
              <w:t>д</w:t>
            </w:r>
            <w:r w:rsidRPr="00F02FCE">
              <w:rPr>
                <w:rFonts w:ascii="Times New Roman" w:hAnsi="Times New Roman"/>
                <w:sz w:val="24"/>
                <w:szCs w:val="24"/>
                <w:lang w:val="ru-RU" w:eastAsia="en-US"/>
              </w:rPr>
              <w:t>у</w:t>
            </w:r>
            <w:r w:rsidRPr="00F02FCE">
              <w:rPr>
                <w:rFonts w:ascii="Times New Roman" w:hAnsi="Times New Roman"/>
                <w:spacing w:val="-10"/>
                <w:sz w:val="24"/>
                <w:szCs w:val="24"/>
                <w:lang w:val="ru-RU" w:eastAsia="en-US"/>
              </w:rPr>
              <w:t xml:space="preserve"> </w:t>
            </w:r>
            <w:r w:rsidRPr="00F02FCE">
              <w:rPr>
                <w:rFonts w:ascii="Times New Roman" w:hAnsi="Times New Roman"/>
                <w:sz w:val="24"/>
                <w:szCs w:val="24"/>
                <w:lang w:val="ru-RU" w:eastAsia="en-US"/>
              </w:rPr>
              <w:t>со</w:t>
            </w:r>
            <w:r w:rsidRPr="00F02FCE">
              <w:rPr>
                <w:rFonts w:ascii="Times New Roman" w:hAnsi="Times New Roman"/>
                <w:spacing w:val="2"/>
                <w:sz w:val="24"/>
                <w:szCs w:val="24"/>
                <w:lang w:val="ru-RU" w:eastAsia="en-US"/>
              </w:rPr>
              <w:t>б</w:t>
            </w:r>
            <w:r w:rsidRPr="00F02FCE">
              <w:rPr>
                <w:rFonts w:ascii="Times New Roman" w:hAnsi="Times New Roman"/>
                <w:sz w:val="24"/>
                <w:szCs w:val="24"/>
                <w:lang w:val="ru-RU" w:eastAsia="en-US"/>
              </w:rPr>
              <w:t>ой и</w:t>
            </w:r>
            <w:r w:rsidRPr="00F02FCE">
              <w:rPr>
                <w:rFonts w:ascii="Times New Roman" w:hAnsi="Times New Roman"/>
                <w:spacing w:val="1"/>
                <w:sz w:val="24"/>
                <w:szCs w:val="24"/>
                <w:lang w:val="ru-RU" w:eastAsia="en-US"/>
              </w:rPr>
              <w:t>нж</w:t>
            </w:r>
            <w:r w:rsidRPr="00F02FCE">
              <w:rPr>
                <w:rFonts w:ascii="Times New Roman" w:hAnsi="Times New Roman"/>
                <w:sz w:val="24"/>
                <w:szCs w:val="24"/>
                <w:lang w:val="ru-RU" w:eastAsia="en-US"/>
              </w:rPr>
              <w:t>енер</w:t>
            </w:r>
            <w:r w:rsidRPr="00F02FCE">
              <w:rPr>
                <w:rFonts w:ascii="Times New Roman" w:hAnsi="Times New Roman"/>
                <w:spacing w:val="1"/>
                <w:sz w:val="24"/>
                <w:szCs w:val="24"/>
                <w:lang w:val="ru-RU" w:eastAsia="en-US"/>
              </w:rPr>
              <w:t>ны</w:t>
            </w:r>
            <w:r w:rsidRPr="00F02FCE">
              <w:rPr>
                <w:rFonts w:ascii="Times New Roman" w:hAnsi="Times New Roman"/>
                <w:sz w:val="24"/>
                <w:szCs w:val="24"/>
                <w:lang w:val="ru-RU" w:eastAsia="en-US"/>
              </w:rPr>
              <w:t>х</w:t>
            </w:r>
            <w:r w:rsidRPr="00F02FCE">
              <w:rPr>
                <w:rFonts w:ascii="Times New Roman" w:hAnsi="Times New Roman"/>
                <w:spacing w:val="6"/>
                <w:sz w:val="24"/>
                <w:szCs w:val="24"/>
                <w:lang w:val="ru-RU" w:eastAsia="en-US"/>
              </w:rPr>
              <w:t xml:space="preserve"> </w:t>
            </w:r>
            <w:r w:rsidRPr="00F02FCE">
              <w:rPr>
                <w:rFonts w:ascii="Times New Roman" w:hAnsi="Times New Roman"/>
                <w:sz w:val="24"/>
                <w:szCs w:val="24"/>
                <w:lang w:val="ru-RU" w:eastAsia="en-US"/>
              </w:rPr>
              <w:t>соо</w:t>
            </w:r>
            <w:r w:rsidRPr="00F02FCE">
              <w:rPr>
                <w:rFonts w:ascii="Times New Roman" w:hAnsi="Times New Roman"/>
                <w:spacing w:val="5"/>
                <w:sz w:val="24"/>
                <w:szCs w:val="24"/>
                <w:lang w:val="ru-RU" w:eastAsia="en-US"/>
              </w:rPr>
              <w:t>р</w:t>
            </w:r>
            <w:r w:rsidRPr="00F02FCE">
              <w:rPr>
                <w:rFonts w:ascii="Times New Roman" w:hAnsi="Times New Roman"/>
                <w:spacing w:val="-5"/>
                <w:sz w:val="24"/>
                <w:szCs w:val="24"/>
                <w:lang w:val="ru-RU" w:eastAsia="en-US"/>
              </w:rPr>
              <w:t>у</w:t>
            </w:r>
            <w:r w:rsidRPr="00F02FCE">
              <w:rPr>
                <w:rFonts w:ascii="Times New Roman" w:hAnsi="Times New Roman"/>
                <w:spacing w:val="3"/>
                <w:sz w:val="24"/>
                <w:szCs w:val="24"/>
                <w:lang w:val="ru-RU" w:eastAsia="en-US"/>
              </w:rPr>
              <w:t>ж</w:t>
            </w:r>
            <w:r w:rsidRPr="00F02FCE">
              <w:rPr>
                <w:rFonts w:ascii="Times New Roman" w:hAnsi="Times New Roman"/>
                <w:sz w:val="24"/>
                <w:szCs w:val="24"/>
                <w:lang w:val="ru-RU" w:eastAsia="en-US"/>
              </w:rPr>
              <w:t>ен</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й,</w:t>
            </w:r>
            <w:r w:rsidRPr="00F02FCE">
              <w:rPr>
                <w:rFonts w:ascii="Times New Roman" w:hAnsi="Times New Roman"/>
                <w:spacing w:val="6"/>
                <w:sz w:val="24"/>
                <w:szCs w:val="24"/>
                <w:lang w:val="ru-RU" w:eastAsia="en-US"/>
              </w:rPr>
              <w:t xml:space="preserve"> </w:t>
            </w:r>
            <w:r w:rsidRPr="00F02FCE">
              <w:rPr>
                <w:rFonts w:ascii="Times New Roman" w:hAnsi="Times New Roman"/>
                <w:sz w:val="24"/>
                <w:szCs w:val="24"/>
                <w:lang w:val="ru-RU" w:eastAsia="en-US"/>
              </w:rPr>
              <w:t>пред</w:t>
            </w:r>
            <w:r w:rsidRPr="00F02FCE">
              <w:rPr>
                <w:rFonts w:ascii="Times New Roman" w:hAnsi="Times New Roman"/>
                <w:spacing w:val="1"/>
                <w:sz w:val="24"/>
                <w:szCs w:val="24"/>
                <w:lang w:val="ru-RU" w:eastAsia="en-US"/>
              </w:rPr>
              <w:t>н</w:t>
            </w:r>
            <w:r w:rsidRPr="00F02FCE">
              <w:rPr>
                <w:rFonts w:ascii="Times New Roman" w:hAnsi="Times New Roman"/>
                <w:sz w:val="24"/>
                <w:szCs w:val="24"/>
                <w:lang w:val="ru-RU" w:eastAsia="en-US"/>
              </w:rPr>
              <w:t>а</w:t>
            </w:r>
            <w:r w:rsidRPr="00F02FCE">
              <w:rPr>
                <w:rFonts w:ascii="Times New Roman" w:hAnsi="Times New Roman"/>
                <w:spacing w:val="1"/>
                <w:sz w:val="24"/>
                <w:szCs w:val="24"/>
                <w:lang w:val="ru-RU" w:eastAsia="en-US"/>
              </w:rPr>
              <w:t>з</w:t>
            </w:r>
            <w:r w:rsidRPr="00F02FCE">
              <w:rPr>
                <w:rFonts w:ascii="Times New Roman" w:hAnsi="Times New Roman"/>
                <w:sz w:val="24"/>
                <w:szCs w:val="24"/>
                <w:lang w:val="ru-RU" w:eastAsia="en-US"/>
              </w:rPr>
              <w:t>начен</w:t>
            </w:r>
            <w:r w:rsidRPr="00F02FCE">
              <w:rPr>
                <w:rFonts w:ascii="Times New Roman" w:hAnsi="Times New Roman"/>
                <w:spacing w:val="3"/>
                <w:sz w:val="24"/>
                <w:szCs w:val="24"/>
                <w:lang w:val="ru-RU" w:eastAsia="en-US"/>
              </w:rPr>
              <w:t>н</w:t>
            </w:r>
            <w:r w:rsidRPr="00F02FCE">
              <w:rPr>
                <w:rFonts w:ascii="Times New Roman" w:hAnsi="Times New Roman"/>
                <w:spacing w:val="1"/>
                <w:sz w:val="24"/>
                <w:szCs w:val="24"/>
                <w:lang w:val="ru-RU" w:eastAsia="en-US"/>
              </w:rPr>
              <w:t>ы</w:t>
            </w:r>
            <w:r w:rsidRPr="00F02FCE">
              <w:rPr>
                <w:rFonts w:ascii="Times New Roman" w:hAnsi="Times New Roman"/>
                <w:sz w:val="24"/>
                <w:szCs w:val="24"/>
                <w:lang w:val="ru-RU" w:eastAsia="en-US"/>
              </w:rPr>
              <w:t>х для водопод</w:t>
            </w:r>
            <w:r w:rsidRPr="00F02FCE">
              <w:rPr>
                <w:rFonts w:ascii="Times New Roman" w:hAnsi="Times New Roman"/>
                <w:spacing w:val="2"/>
                <w:sz w:val="24"/>
                <w:szCs w:val="24"/>
                <w:lang w:val="ru-RU" w:eastAsia="en-US"/>
              </w:rPr>
              <w:t>г</w:t>
            </w:r>
            <w:r w:rsidRPr="00F02FCE">
              <w:rPr>
                <w:rFonts w:ascii="Times New Roman" w:hAnsi="Times New Roman"/>
                <w:sz w:val="24"/>
                <w:szCs w:val="24"/>
                <w:lang w:val="ru-RU" w:eastAsia="en-US"/>
              </w:rPr>
              <w:t>ото</w:t>
            </w:r>
            <w:r w:rsidRPr="00F02FCE">
              <w:rPr>
                <w:rFonts w:ascii="Times New Roman" w:hAnsi="Times New Roman"/>
                <w:spacing w:val="2"/>
                <w:sz w:val="24"/>
                <w:szCs w:val="24"/>
                <w:lang w:val="ru-RU" w:eastAsia="en-US"/>
              </w:rPr>
              <w:t>в</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и,</w:t>
            </w:r>
            <w:r w:rsidRPr="00F02FCE">
              <w:rPr>
                <w:rFonts w:ascii="Times New Roman" w:hAnsi="Times New Roman"/>
                <w:spacing w:val="1"/>
                <w:sz w:val="24"/>
                <w:szCs w:val="24"/>
                <w:lang w:val="ru-RU" w:eastAsia="en-US"/>
              </w:rPr>
              <w:t xml:space="preserve"> </w:t>
            </w:r>
            <w:r w:rsidRPr="00F02FCE">
              <w:rPr>
                <w:rFonts w:ascii="Times New Roman" w:hAnsi="Times New Roman"/>
                <w:sz w:val="24"/>
                <w:szCs w:val="24"/>
                <w:lang w:val="ru-RU" w:eastAsia="en-US"/>
              </w:rPr>
              <w:t>т</w:t>
            </w:r>
            <w:r w:rsidRPr="00F02FCE">
              <w:rPr>
                <w:rFonts w:ascii="Times New Roman" w:hAnsi="Times New Roman"/>
                <w:spacing w:val="2"/>
                <w:sz w:val="24"/>
                <w:szCs w:val="24"/>
                <w:lang w:val="ru-RU" w:eastAsia="en-US"/>
              </w:rPr>
              <w:t>р</w:t>
            </w:r>
            <w:r w:rsidRPr="00F02FCE">
              <w:rPr>
                <w:rFonts w:ascii="Times New Roman" w:hAnsi="Times New Roman"/>
                <w:sz w:val="24"/>
                <w:szCs w:val="24"/>
                <w:lang w:val="ru-RU" w:eastAsia="en-US"/>
              </w:rPr>
              <w:t>анс</w:t>
            </w:r>
            <w:r w:rsidRPr="00F02FCE">
              <w:rPr>
                <w:rFonts w:ascii="Times New Roman" w:hAnsi="Times New Roman"/>
                <w:spacing w:val="1"/>
                <w:sz w:val="24"/>
                <w:szCs w:val="24"/>
                <w:lang w:val="ru-RU" w:eastAsia="en-US"/>
              </w:rPr>
              <w:t>п</w:t>
            </w:r>
            <w:r w:rsidRPr="00F02FCE">
              <w:rPr>
                <w:rFonts w:ascii="Times New Roman" w:hAnsi="Times New Roman"/>
                <w:sz w:val="24"/>
                <w:szCs w:val="24"/>
                <w:lang w:val="ru-RU" w:eastAsia="en-US"/>
              </w:rPr>
              <w:t>ортиро</w:t>
            </w:r>
            <w:r w:rsidRPr="00F02FCE">
              <w:rPr>
                <w:rFonts w:ascii="Times New Roman" w:hAnsi="Times New Roman"/>
                <w:spacing w:val="2"/>
                <w:sz w:val="24"/>
                <w:szCs w:val="24"/>
                <w:lang w:val="ru-RU" w:eastAsia="en-US"/>
              </w:rPr>
              <w:t>в</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и и</w:t>
            </w:r>
            <w:r w:rsidRPr="00F02FCE">
              <w:rPr>
                <w:rFonts w:ascii="Times New Roman" w:hAnsi="Times New Roman"/>
                <w:spacing w:val="21"/>
                <w:sz w:val="24"/>
                <w:szCs w:val="24"/>
                <w:lang w:val="ru-RU" w:eastAsia="en-US"/>
              </w:rPr>
              <w:t xml:space="preserve"> </w:t>
            </w:r>
            <w:r w:rsidRPr="00F02FCE">
              <w:rPr>
                <w:rFonts w:ascii="Times New Roman" w:hAnsi="Times New Roman"/>
                <w:sz w:val="24"/>
                <w:szCs w:val="24"/>
                <w:lang w:val="ru-RU" w:eastAsia="en-US"/>
              </w:rPr>
              <w:t>подачи п</w:t>
            </w:r>
            <w:r w:rsidRPr="00F02FCE">
              <w:rPr>
                <w:rFonts w:ascii="Times New Roman" w:hAnsi="Times New Roman"/>
                <w:spacing w:val="1"/>
                <w:sz w:val="24"/>
                <w:szCs w:val="24"/>
                <w:lang w:val="ru-RU" w:eastAsia="en-US"/>
              </w:rPr>
              <w:t>и</w:t>
            </w:r>
            <w:r w:rsidRPr="00F02FCE">
              <w:rPr>
                <w:rFonts w:ascii="Times New Roman" w:hAnsi="Times New Roman"/>
                <w:sz w:val="24"/>
                <w:szCs w:val="24"/>
                <w:lang w:val="ru-RU" w:eastAsia="en-US"/>
              </w:rPr>
              <w:t>т</w:t>
            </w:r>
            <w:r w:rsidRPr="00F02FCE">
              <w:rPr>
                <w:rFonts w:ascii="Times New Roman" w:hAnsi="Times New Roman"/>
                <w:spacing w:val="-1"/>
                <w:sz w:val="24"/>
                <w:szCs w:val="24"/>
                <w:lang w:val="ru-RU" w:eastAsia="en-US"/>
              </w:rPr>
              <w:t>ь</w:t>
            </w:r>
            <w:r w:rsidRPr="00F02FCE">
              <w:rPr>
                <w:rFonts w:ascii="Times New Roman" w:hAnsi="Times New Roman"/>
                <w:sz w:val="24"/>
                <w:szCs w:val="24"/>
                <w:lang w:val="ru-RU" w:eastAsia="en-US"/>
              </w:rPr>
              <w:t>евой</w:t>
            </w:r>
            <w:r w:rsidRPr="00F02FCE">
              <w:rPr>
                <w:rFonts w:ascii="Times New Roman" w:hAnsi="Times New Roman"/>
                <w:spacing w:val="-10"/>
                <w:sz w:val="24"/>
                <w:szCs w:val="24"/>
                <w:lang w:val="ru-RU" w:eastAsia="en-US"/>
              </w:rPr>
              <w:t xml:space="preserve"> </w:t>
            </w:r>
            <w:r w:rsidRPr="00F02FCE">
              <w:rPr>
                <w:rFonts w:ascii="Times New Roman" w:hAnsi="Times New Roman"/>
                <w:sz w:val="24"/>
                <w:szCs w:val="24"/>
                <w:lang w:val="ru-RU" w:eastAsia="en-US"/>
              </w:rPr>
              <w:t>и (и</w:t>
            </w:r>
            <w:r w:rsidRPr="00F02FCE">
              <w:rPr>
                <w:rFonts w:ascii="Times New Roman" w:hAnsi="Times New Roman"/>
                <w:spacing w:val="1"/>
                <w:sz w:val="24"/>
                <w:szCs w:val="24"/>
                <w:lang w:val="ru-RU" w:eastAsia="en-US"/>
              </w:rPr>
              <w:t>л</w:t>
            </w:r>
            <w:r w:rsidRPr="00F02FCE">
              <w:rPr>
                <w:rFonts w:ascii="Times New Roman" w:hAnsi="Times New Roman"/>
                <w:sz w:val="24"/>
                <w:szCs w:val="24"/>
                <w:lang w:val="ru-RU" w:eastAsia="en-US"/>
              </w:rPr>
              <w:t>и)</w:t>
            </w:r>
            <w:r w:rsidRPr="00F02FCE">
              <w:rPr>
                <w:rFonts w:ascii="Times New Roman" w:hAnsi="Times New Roman"/>
                <w:spacing w:val="-3"/>
                <w:sz w:val="24"/>
                <w:szCs w:val="24"/>
                <w:lang w:val="ru-RU" w:eastAsia="en-US"/>
              </w:rPr>
              <w:t xml:space="preserve"> </w:t>
            </w:r>
            <w:r w:rsidRPr="00F02FCE">
              <w:rPr>
                <w:rFonts w:ascii="Times New Roman" w:hAnsi="Times New Roman"/>
                <w:sz w:val="24"/>
                <w:szCs w:val="24"/>
                <w:lang w:val="ru-RU" w:eastAsia="en-US"/>
              </w:rPr>
              <w:t>тех</w:t>
            </w:r>
            <w:r w:rsidRPr="00F02FCE">
              <w:rPr>
                <w:rFonts w:ascii="Times New Roman" w:hAnsi="Times New Roman"/>
                <w:spacing w:val="2"/>
                <w:sz w:val="24"/>
                <w:szCs w:val="24"/>
                <w:lang w:val="ru-RU" w:eastAsia="en-US"/>
              </w:rPr>
              <w:t>н</w:t>
            </w:r>
            <w:r w:rsidRPr="00F02FCE">
              <w:rPr>
                <w:rFonts w:ascii="Times New Roman" w:hAnsi="Times New Roman"/>
                <w:sz w:val="24"/>
                <w:szCs w:val="24"/>
                <w:lang w:val="ru-RU" w:eastAsia="en-US"/>
              </w:rPr>
              <w:t>ичес</w:t>
            </w:r>
            <w:r w:rsidRPr="00F02FCE">
              <w:rPr>
                <w:rFonts w:ascii="Times New Roman" w:hAnsi="Times New Roman"/>
                <w:spacing w:val="-1"/>
                <w:sz w:val="24"/>
                <w:szCs w:val="24"/>
                <w:lang w:val="ru-RU" w:eastAsia="en-US"/>
              </w:rPr>
              <w:t>к</w:t>
            </w:r>
            <w:r w:rsidRPr="00F02FCE">
              <w:rPr>
                <w:rFonts w:ascii="Times New Roman" w:hAnsi="Times New Roman"/>
                <w:sz w:val="24"/>
                <w:szCs w:val="24"/>
                <w:lang w:val="ru-RU" w:eastAsia="en-US"/>
              </w:rPr>
              <w:t>ой</w:t>
            </w:r>
            <w:r w:rsidRPr="00F02FCE">
              <w:rPr>
                <w:rFonts w:ascii="Times New Roman" w:hAnsi="Times New Roman"/>
                <w:spacing w:val="-12"/>
                <w:sz w:val="24"/>
                <w:szCs w:val="24"/>
                <w:lang w:val="ru-RU" w:eastAsia="en-US"/>
              </w:rPr>
              <w:t xml:space="preserve"> </w:t>
            </w:r>
            <w:r w:rsidRPr="00F02FCE">
              <w:rPr>
                <w:rFonts w:ascii="Times New Roman" w:hAnsi="Times New Roman"/>
                <w:sz w:val="24"/>
                <w:szCs w:val="24"/>
                <w:lang w:val="ru-RU" w:eastAsia="en-US"/>
              </w:rPr>
              <w:t>воды</w:t>
            </w:r>
            <w:r w:rsidRPr="00F02FCE">
              <w:rPr>
                <w:rFonts w:ascii="Times New Roman" w:hAnsi="Times New Roman"/>
                <w:spacing w:val="-6"/>
                <w:sz w:val="24"/>
                <w:szCs w:val="24"/>
                <w:lang w:val="ru-RU" w:eastAsia="en-US"/>
              </w:rPr>
              <w:t xml:space="preserve"> </w:t>
            </w:r>
            <w:r w:rsidRPr="00F02FCE">
              <w:rPr>
                <w:rFonts w:ascii="Times New Roman" w:hAnsi="Times New Roman"/>
                <w:sz w:val="24"/>
                <w:szCs w:val="24"/>
                <w:lang w:val="ru-RU" w:eastAsia="en-US"/>
              </w:rPr>
              <w:t>абон</w:t>
            </w:r>
            <w:r w:rsidRPr="00F02FCE">
              <w:rPr>
                <w:rFonts w:ascii="Times New Roman" w:hAnsi="Times New Roman"/>
                <w:spacing w:val="1"/>
                <w:sz w:val="24"/>
                <w:szCs w:val="24"/>
                <w:lang w:val="ru-RU" w:eastAsia="en-US"/>
              </w:rPr>
              <w:t>е</w:t>
            </w:r>
            <w:r w:rsidRPr="00F02FCE">
              <w:rPr>
                <w:rFonts w:ascii="Times New Roman" w:hAnsi="Times New Roman"/>
                <w:spacing w:val="3"/>
                <w:sz w:val="24"/>
                <w:szCs w:val="24"/>
                <w:lang w:val="ru-RU" w:eastAsia="en-US"/>
              </w:rPr>
              <w:t>н</w:t>
            </w:r>
            <w:r w:rsidRPr="00F02FCE">
              <w:rPr>
                <w:rFonts w:ascii="Times New Roman" w:hAnsi="Times New Roman"/>
                <w:sz w:val="24"/>
                <w:szCs w:val="24"/>
                <w:lang w:val="ru-RU" w:eastAsia="en-US"/>
              </w:rPr>
              <w:t>там</w:t>
            </w:r>
          </w:p>
        </w:tc>
      </w:tr>
    </w:tbl>
    <w:p w:rsidR="00193A27" w:rsidRDefault="00193A27" w:rsidP="000C6544">
      <w:pPr>
        <w:spacing w:after="0"/>
        <w:jc w:val="both"/>
        <w:rPr>
          <w:lang w:val="ru-RU"/>
        </w:rPr>
      </w:pPr>
    </w:p>
    <w:p w:rsidR="00193A27" w:rsidRPr="006F61AB" w:rsidRDefault="00553EBB" w:rsidP="002E169C">
      <w:pPr>
        <w:pStyle w:val="a5"/>
        <w:spacing w:after="240"/>
        <w:ind w:firstLine="567"/>
        <w:jc w:val="center"/>
        <w:rPr>
          <w:rFonts w:ascii="Times New Roman" w:hAnsi="Times New Roman"/>
          <w:sz w:val="28"/>
          <w:szCs w:val="28"/>
          <w:lang w:val="ru-RU"/>
        </w:rPr>
      </w:pPr>
      <w:r>
        <w:rPr>
          <w:rFonts w:ascii="Times New Roman" w:hAnsi="Times New Roman"/>
          <w:b/>
          <w:i/>
          <w:sz w:val="28"/>
          <w:szCs w:val="28"/>
          <w:lang w:val="ru-RU"/>
        </w:rPr>
        <w:br w:type="page"/>
      </w:r>
      <w:r w:rsidR="00193A27" w:rsidRPr="006F61AB">
        <w:rPr>
          <w:rFonts w:ascii="Times New Roman" w:hAnsi="Times New Roman"/>
          <w:b/>
          <w:i/>
          <w:sz w:val="28"/>
          <w:szCs w:val="28"/>
          <w:lang w:val="ru-RU"/>
        </w:rPr>
        <w:lastRenderedPageBreak/>
        <w:t>ВВЕ</w:t>
      </w:r>
      <w:r w:rsidR="00193A27" w:rsidRPr="006F61AB">
        <w:rPr>
          <w:rFonts w:ascii="Times New Roman" w:hAnsi="Times New Roman"/>
          <w:b/>
          <w:i/>
          <w:spacing w:val="-1"/>
          <w:sz w:val="28"/>
          <w:szCs w:val="28"/>
          <w:lang w:val="ru-RU"/>
        </w:rPr>
        <w:t>Д</w:t>
      </w:r>
      <w:r w:rsidR="00193A27" w:rsidRPr="006F61AB">
        <w:rPr>
          <w:rFonts w:ascii="Times New Roman" w:hAnsi="Times New Roman"/>
          <w:b/>
          <w:i/>
          <w:sz w:val="28"/>
          <w:szCs w:val="28"/>
          <w:lang w:val="ru-RU"/>
        </w:rPr>
        <w:t>ЕНИЕ</w:t>
      </w:r>
    </w:p>
    <w:p w:rsidR="00EA207A" w:rsidRPr="006F61AB" w:rsidRDefault="00EA207A" w:rsidP="00EA207A">
      <w:pPr>
        <w:widowControl/>
        <w:autoSpaceDE w:val="0"/>
        <w:autoSpaceDN w:val="0"/>
        <w:adjustRightInd w:val="0"/>
        <w:spacing w:after="0" w:line="360" w:lineRule="auto"/>
        <w:ind w:firstLine="567"/>
        <w:jc w:val="both"/>
        <w:rPr>
          <w:rFonts w:ascii="Times New Roman" w:hAnsi="Times New Roman"/>
          <w:color w:val="000000"/>
          <w:sz w:val="28"/>
          <w:szCs w:val="28"/>
          <w:lang w:val="ru-RU" w:eastAsia="ru-RU"/>
        </w:rPr>
      </w:pPr>
      <w:r w:rsidRPr="006F61AB">
        <w:rPr>
          <w:rFonts w:ascii="Times New Roman" w:hAnsi="Times New Roman"/>
          <w:color w:val="000000"/>
          <w:sz w:val="28"/>
          <w:szCs w:val="28"/>
          <w:lang w:val="ru-RU" w:eastAsia="ru-RU"/>
        </w:rPr>
        <w:t xml:space="preserve">Схема водоснабжения на период </w:t>
      </w:r>
      <w:r w:rsidRPr="003256A5">
        <w:rPr>
          <w:rFonts w:ascii="Times New Roman" w:hAnsi="Times New Roman"/>
          <w:color w:val="000000"/>
          <w:sz w:val="28"/>
          <w:szCs w:val="28"/>
          <w:lang w:val="ru-RU" w:eastAsia="ru-RU"/>
        </w:rPr>
        <w:t>до 203</w:t>
      </w:r>
      <w:r w:rsidR="00AD1F79" w:rsidRPr="003256A5">
        <w:rPr>
          <w:rFonts w:ascii="Times New Roman" w:hAnsi="Times New Roman"/>
          <w:color w:val="000000"/>
          <w:sz w:val="28"/>
          <w:szCs w:val="28"/>
          <w:lang w:val="ru-RU" w:eastAsia="ru-RU"/>
        </w:rPr>
        <w:t>5</w:t>
      </w:r>
      <w:r w:rsidRPr="003256A5">
        <w:rPr>
          <w:rFonts w:ascii="Times New Roman" w:hAnsi="Times New Roman"/>
          <w:color w:val="000000"/>
          <w:sz w:val="28"/>
          <w:szCs w:val="28"/>
          <w:lang w:val="ru-RU" w:eastAsia="ru-RU"/>
        </w:rPr>
        <w:t xml:space="preserve"> года </w:t>
      </w:r>
      <w:r w:rsidR="00B020B8" w:rsidRPr="003256A5">
        <w:rPr>
          <w:rFonts w:ascii="Times New Roman" w:hAnsi="Times New Roman"/>
          <w:sz w:val="28"/>
          <w:szCs w:val="28"/>
          <w:lang w:val="ru-RU" w:eastAsia="ru-RU"/>
        </w:rPr>
        <w:t>Новоукраинского сельского поселения</w:t>
      </w:r>
      <w:r w:rsidR="00B020B8" w:rsidRPr="003256A5">
        <w:rPr>
          <w:rFonts w:ascii="Times New Roman" w:hAnsi="Times New Roman"/>
          <w:spacing w:val="-1"/>
          <w:sz w:val="28"/>
          <w:szCs w:val="28"/>
          <w:lang w:val="ru-RU"/>
        </w:rPr>
        <w:t xml:space="preserve"> Гулькевичского муниципального района</w:t>
      </w:r>
      <w:r w:rsidR="00B020B8" w:rsidRPr="00B020B8">
        <w:rPr>
          <w:rFonts w:ascii="Times New Roman" w:hAnsi="Times New Roman"/>
          <w:spacing w:val="-1"/>
          <w:sz w:val="28"/>
          <w:szCs w:val="28"/>
          <w:lang w:val="ru-RU"/>
        </w:rPr>
        <w:t xml:space="preserve"> Краснодарского края</w:t>
      </w:r>
      <w:r w:rsidR="00B020B8" w:rsidRPr="006F61AB">
        <w:rPr>
          <w:rFonts w:ascii="Times New Roman" w:hAnsi="Times New Roman"/>
          <w:color w:val="000000"/>
          <w:sz w:val="28"/>
          <w:szCs w:val="28"/>
          <w:lang w:val="ru-RU" w:eastAsia="ru-RU"/>
        </w:rPr>
        <w:t xml:space="preserve"> </w:t>
      </w:r>
      <w:r w:rsidRPr="006F61AB">
        <w:rPr>
          <w:rFonts w:ascii="Times New Roman" w:hAnsi="Times New Roman"/>
          <w:color w:val="000000"/>
          <w:sz w:val="28"/>
          <w:szCs w:val="28"/>
          <w:lang w:val="ru-RU" w:eastAsia="ru-RU"/>
        </w:rPr>
        <w:t xml:space="preserve">разработана на основании следующих документов: </w:t>
      </w:r>
    </w:p>
    <w:p w:rsidR="00EA207A" w:rsidRPr="006F61AB" w:rsidRDefault="006B698F" w:rsidP="00EA207A">
      <w:pPr>
        <w:widowControl/>
        <w:autoSpaceDE w:val="0"/>
        <w:autoSpaceDN w:val="0"/>
        <w:adjustRightInd w:val="0"/>
        <w:spacing w:after="0" w:line="360" w:lineRule="auto"/>
        <w:ind w:firstLine="567"/>
        <w:jc w:val="both"/>
        <w:rPr>
          <w:rFonts w:ascii="Times New Roman" w:hAnsi="Times New Roman"/>
          <w:color w:val="000000"/>
          <w:sz w:val="28"/>
          <w:szCs w:val="28"/>
          <w:lang w:val="ru-RU" w:eastAsia="ru-RU"/>
        </w:rPr>
      </w:pPr>
      <w:r>
        <w:rPr>
          <w:rFonts w:ascii="Times New Roman" w:hAnsi="Times New Roman"/>
          <w:color w:val="000000"/>
          <w:sz w:val="28"/>
          <w:szCs w:val="28"/>
          <w:lang w:val="ru-RU" w:eastAsia="ru-RU"/>
        </w:rPr>
        <w:t>– </w:t>
      </w:r>
      <w:r w:rsidR="00EA207A" w:rsidRPr="006F61AB">
        <w:rPr>
          <w:rFonts w:ascii="Times New Roman" w:hAnsi="Times New Roman"/>
          <w:color w:val="000000"/>
          <w:sz w:val="28"/>
          <w:szCs w:val="28"/>
          <w:lang w:val="ru-RU" w:eastAsia="ru-RU"/>
        </w:rPr>
        <w:t xml:space="preserve">Генерального плана </w:t>
      </w:r>
      <w:r w:rsidR="00B020B8" w:rsidRPr="00B020B8">
        <w:rPr>
          <w:rFonts w:ascii="Times New Roman" w:hAnsi="Times New Roman"/>
          <w:sz w:val="28"/>
          <w:szCs w:val="28"/>
          <w:lang w:val="ru-RU" w:eastAsia="ru-RU"/>
        </w:rPr>
        <w:t>Новоукраинского сельского поселения</w:t>
      </w:r>
      <w:r w:rsidR="00B020B8" w:rsidRPr="00B020B8">
        <w:rPr>
          <w:rFonts w:ascii="Times New Roman" w:hAnsi="Times New Roman"/>
          <w:spacing w:val="-1"/>
          <w:sz w:val="28"/>
          <w:szCs w:val="28"/>
          <w:lang w:val="ru-RU"/>
        </w:rPr>
        <w:t xml:space="preserve"> Гулькевичского муниципального района Краснодарского края</w:t>
      </w:r>
      <w:r w:rsidR="00EA207A" w:rsidRPr="006F61AB">
        <w:rPr>
          <w:rFonts w:ascii="Times New Roman" w:hAnsi="Times New Roman"/>
          <w:color w:val="000000"/>
          <w:sz w:val="28"/>
          <w:szCs w:val="28"/>
          <w:lang w:val="ru-RU" w:eastAsia="ru-RU"/>
        </w:rPr>
        <w:t xml:space="preserve">; </w:t>
      </w:r>
    </w:p>
    <w:p w:rsidR="00EA207A" w:rsidRPr="006F61AB" w:rsidRDefault="006B698F" w:rsidP="006B698F">
      <w:pPr>
        <w:widowControl/>
        <w:autoSpaceDE w:val="0"/>
        <w:autoSpaceDN w:val="0"/>
        <w:adjustRightInd w:val="0"/>
        <w:spacing w:after="0" w:line="360" w:lineRule="auto"/>
        <w:ind w:firstLine="567"/>
        <w:jc w:val="both"/>
        <w:rPr>
          <w:rFonts w:ascii="Times New Roman" w:hAnsi="Times New Roman"/>
          <w:color w:val="000000"/>
          <w:sz w:val="28"/>
          <w:szCs w:val="28"/>
          <w:lang w:val="ru-RU" w:eastAsia="ru-RU"/>
        </w:rPr>
      </w:pPr>
      <w:r>
        <w:rPr>
          <w:rFonts w:ascii="Times New Roman" w:hAnsi="Times New Roman"/>
          <w:color w:val="000000"/>
          <w:sz w:val="28"/>
          <w:szCs w:val="28"/>
          <w:lang w:val="ru-RU" w:eastAsia="ru-RU"/>
        </w:rPr>
        <w:t>– </w:t>
      </w:r>
      <w:r w:rsidR="00EA207A" w:rsidRPr="006F61AB">
        <w:rPr>
          <w:rFonts w:ascii="Times New Roman" w:hAnsi="Times New Roman"/>
          <w:color w:val="000000"/>
          <w:sz w:val="28"/>
          <w:szCs w:val="28"/>
          <w:lang w:val="ru-RU" w:eastAsia="ru-RU"/>
        </w:rPr>
        <w:t>Порядка разработки и утверждения схем водоснабжения и водоотведения; и в соответствии с требованиями</w:t>
      </w:r>
      <w:r>
        <w:rPr>
          <w:rFonts w:ascii="Times New Roman" w:hAnsi="Times New Roman"/>
          <w:color w:val="000000"/>
          <w:sz w:val="28"/>
          <w:szCs w:val="28"/>
          <w:lang w:val="ru-RU" w:eastAsia="ru-RU"/>
        </w:rPr>
        <w:t xml:space="preserve">: </w:t>
      </w:r>
      <w:r w:rsidR="00EA207A" w:rsidRPr="006F61AB">
        <w:rPr>
          <w:rFonts w:ascii="Times New Roman" w:hAnsi="Times New Roman"/>
          <w:color w:val="000000"/>
          <w:sz w:val="28"/>
          <w:szCs w:val="28"/>
          <w:lang w:val="ru-RU" w:eastAsia="ru-RU"/>
        </w:rPr>
        <w:t>Федерального закона от 30.12.2004 №210-ФЗ «Об основах регулирования тарифов организаций коммунального комплекса»</w:t>
      </w:r>
      <w:r>
        <w:rPr>
          <w:rFonts w:ascii="Times New Roman" w:hAnsi="Times New Roman"/>
          <w:color w:val="000000"/>
          <w:sz w:val="28"/>
          <w:szCs w:val="28"/>
          <w:lang w:val="ru-RU" w:eastAsia="ru-RU"/>
        </w:rPr>
        <w:t>;</w:t>
      </w:r>
    </w:p>
    <w:p w:rsidR="00EA207A" w:rsidRPr="006F61AB" w:rsidRDefault="006B698F" w:rsidP="00EA207A">
      <w:pPr>
        <w:widowControl/>
        <w:autoSpaceDE w:val="0"/>
        <w:autoSpaceDN w:val="0"/>
        <w:adjustRightInd w:val="0"/>
        <w:spacing w:after="0" w:line="360" w:lineRule="auto"/>
        <w:ind w:firstLine="567"/>
        <w:jc w:val="both"/>
        <w:rPr>
          <w:rFonts w:ascii="Times New Roman" w:hAnsi="Times New Roman"/>
          <w:color w:val="000000"/>
          <w:sz w:val="28"/>
          <w:szCs w:val="28"/>
          <w:lang w:val="ru-RU" w:eastAsia="ru-RU"/>
        </w:rPr>
      </w:pPr>
      <w:r>
        <w:rPr>
          <w:rFonts w:ascii="Times New Roman" w:hAnsi="Times New Roman"/>
          <w:color w:val="000000"/>
          <w:sz w:val="28"/>
          <w:szCs w:val="28"/>
          <w:lang w:val="ru-RU" w:eastAsia="ru-RU"/>
        </w:rPr>
        <w:t>– </w:t>
      </w:r>
      <w:r w:rsidR="00EA207A" w:rsidRPr="006F61AB">
        <w:rPr>
          <w:rFonts w:ascii="Times New Roman" w:hAnsi="Times New Roman"/>
          <w:color w:val="000000"/>
          <w:sz w:val="28"/>
          <w:szCs w:val="28"/>
          <w:lang w:val="ru-RU" w:eastAsia="ru-RU"/>
        </w:rPr>
        <w:t xml:space="preserve">Водного кодекса Российской Федерации. </w:t>
      </w:r>
    </w:p>
    <w:p w:rsidR="00EA207A" w:rsidRPr="006F61AB" w:rsidRDefault="00EA207A" w:rsidP="00EA207A">
      <w:pPr>
        <w:widowControl/>
        <w:autoSpaceDE w:val="0"/>
        <w:autoSpaceDN w:val="0"/>
        <w:adjustRightInd w:val="0"/>
        <w:spacing w:after="0" w:line="360" w:lineRule="auto"/>
        <w:ind w:firstLine="567"/>
        <w:jc w:val="both"/>
        <w:rPr>
          <w:rFonts w:ascii="Times New Roman" w:hAnsi="Times New Roman"/>
          <w:color w:val="000000"/>
          <w:sz w:val="28"/>
          <w:szCs w:val="28"/>
          <w:lang w:val="ru-RU" w:eastAsia="ru-RU"/>
        </w:rPr>
      </w:pPr>
      <w:r w:rsidRPr="006F61AB">
        <w:rPr>
          <w:rFonts w:ascii="Times New Roman" w:hAnsi="Times New Roman"/>
          <w:color w:val="000000"/>
          <w:sz w:val="28"/>
          <w:szCs w:val="28"/>
          <w:lang w:val="ru-RU" w:eastAsia="ru-RU"/>
        </w:rPr>
        <w:t xml:space="preserve">Схема включает первоочередные мероприятия по модернизации централизованных систем водоснабжения, повышению надежности функционирования этих систем и обеспечивающие комфортные и безопасные условия для проживания людей в </w:t>
      </w:r>
      <w:r w:rsidR="00B020B8" w:rsidRPr="00B020B8">
        <w:rPr>
          <w:rFonts w:ascii="Times New Roman" w:hAnsi="Times New Roman"/>
          <w:sz w:val="28"/>
          <w:szCs w:val="28"/>
          <w:lang w:val="ru-RU" w:eastAsia="ru-RU"/>
        </w:rPr>
        <w:t>Новоукраинского сельского поселения</w:t>
      </w:r>
      <w:r w:rsidR="00B020B8" w:rsidRPr="00B020B8">
        <w:rPr>
          <w:rFonts w:ascii="Times New Roman" w:hAnsi="Times New Roman"/>
          <w:spacing w:val="-1"/>
          <w:sz w:val="28"/>
          <w:szCs w:val="28"/>
          <w:lang w:val="ru-RU"/>
        </w:rPr>
        <w:t xml:space="preserve"> Гулькевичского муниципального района Краснодарского края</w:t>
      </w:r>
      <w:r w:rsidRPr="006F61AB">
        <w:rPr>
          <w:rFonts w:ascii="Times New Roman" w:hAnsi="Times New Roman"/>
          <w:color w:val="000000"/>
          <w:sz w:val="28"/>
          <w:szCs w:val="28"/>
          <w:lang w:val="ru-RU" w:eastAsia="ru-RU"/>
        </w:rPr>
        <w:t xml:space="preserve">. </w:t>
      </w:r>
    </w:p>
    <w:p w:rsidR="00EA207A" w:rsidRPr="006F61AB" w:rsidRDefault="00EA207A" w:rsidP="00EA207A">
      <w:pPr>
        <w:widowControl/>
        <w:autoSpaceDE w:val="0"/>
        <w:autoSpaceDN w:val="0"/>
        <w:adjustRightInd w:val="0"/>
        <w:spacing w:after="0" w:line="360" w:lineRule="auto"/>
        <w:ind w:firstLine="567"/>
        <w:jc w:val="both"/>
        <w:rPr>
          <w:rFonts w:ascii="Times New Roman" w:hAnsi="Times New Roman"/>
          <w:color w:val="000000"/>
          <w:sz w:val="28"/>
          <w:szCs w:val="28"/>
          <w:lang w:val="ru-RU" w:eastAsia="ru-RU"/>
        </w:rPr>
      </w:pPr>
      <w:r w:rsidRPr="006F61AB">
        <w:rPr>
          <w:rFonts w:ascii="Times New Roman" w:hAnsi="Times New Roman"/>
          <w:color w:val="000000"/>
          <w:sz w:val="28"/>
          <w:szCs w:val="28"/>
          <w:lang w:val="ru-RU" w:eastAsia="ru-RU"/>
        </w:rPr>
        <w:t>Мероприятия охватывают следующие объекты системы коммунальной инфраструктуры:</w:t>
      </w:r>
    </w:p>
    <w:p w:rsidR="00EA207A" w:rsidRPr="006F61AB" w:rsidRDefault="006B698F" w:rsidP="00EA207A">
      <w:pPr>
        <w:widowControl/>
        <w:autoSpaceDE w:val="0"/>
        <w:autoSpaceDN w:val="0"/>
        <w:adjustRightInd w:val="0"/>
        <w:spacing w:after="0" w:line="360" w:lineRule="auto"/>
        <w:ind w:firstLine="567"/>
        <w:jc w:val="both"/>
        <w:rPr>
          <w:rFonts w:ascii="Times New Roman" w:hAnsi="Times New Roman"/>
          <w:color w:val="000000"/>
          <w:sz w:val="28"/>
          <w:szCs w:val="28"/>
          <w:lang w:val="ru-RU" w:eastAsia="ru-RU"/>
        </w:rPr>
      </w:pPr>
      <w:r>
        <w:rPr>
          <w:rFonts w:ascii="Times New Roman" w:hAnsi="Times New Roman"/>
          <w:color w:val="000000"/>
          <w:sz w:val="28"/>
          <w:szCs w:val="28"/>
          <w:lang w:val="ru-RU" w:eastAsia="ru-RU"/>
        </w:rPr>
        <w:t>– </w:t>
      </w:r>
      <w:r w:rsidR="00EA207A" w:rsidRPr="006F61AB">
        <w:rPr>
          <w:rFonts w:ascii="Times New Roman" w:hAnsi="Times New Roman"/>
          <w:color w:val="000000"/>
          <w:sz w:val="28"/>
          <w:szCs w:val="28"/>
          <w:lang w:val="ru-RU" w:eastAsia="ru-RU"/>
        </w:rPr>
        <w:t xml:space="preserve">насосные станции холодного водоснабжения; </w:t>
      </w:r>
    </w:p>
    <w:p w:rsidR="00EA207A" w:rsidRPr="006F61AB" w:rsidRDefault="006B698F" w:rsidP="00EA207A">
      <w:pPr>
        <w:widowControl/>
        <w:autoSpaceDE w:val="0"/>
        <w:autoSpaceDN w:val="0"/>
        <w:adjustRightInd w:val="0"/>
        <w:spacing w:after="0" w:line="360" w:lineRule="auto"/>
        <w:ind w:firstLine="567"/>
        <w:jc w:val="both"/>
        <w:rPr>
          <w:rFonts w:ascii="Times New Roman" w:hAnsi="Times New Roman"/>
          <w:color w:val="000000"/>
          <w:sz w:val="28"/>
          <w:szCs w:val="28"/>
          <w:lang w:val="ru-RU" w:eastAsia="ru-RU"/>
        </w:rPr>
      </w:pPr>
      <w:r>
        <w:rPr>
          <w:rFonts w:ascii="Times New Roman" w:hAnsi="Times New Roman"/>
          <w:color w:val="000000"/>
          <w:sz w:val="28"/>
          <w:szCs w:val="28"/>
          <w:lang w:val="ru-RU" w:eastAsia="ru-RU"/>
        </w:rPr>
        <w:t>– </w:t>
      </w:r>
      <w:r w:rsidR="00EA207A" w:rsidRPr="006F61AB">
        <w:rPr>
          <w:rFonts w:ascii="Times New Roman" w:hAnsi="Times New Roman"/>
          <w:color w:val="000000"/>
          <w:sz w:val="28"/>
          <w:szCs w:val="28"/>
          <w:lang w:val="ru-RU" w:eastAsia="ru-RU"/>
        </w:rPr>
        <w:t xml:space="preserve">станции </w:t>
      </w:r>
      <w:r w:rsidR="006F61AB" w:rsidRPr="006F61AB">
        <w:rPr>
          <w:rFonts w:ascii="Times New Roman" w:hAnsi="Times New Roman"/>
          <w:color w:val="000000"/>
          <w:sz w:val="28"/>
          <w:szCs w:val="28"/>
          <w:lang w:val="ru-RU" w:eastAsia="ru-RU"/>
        </w:rPr>
        <w:t>очистки</w:t>
      </w:r>
      <w:r w:rsidR="00EA207A" w:rsidRPr="006F61AB">
        <w:rPr>
          <w:rFonts w:ascii="Times New Roman" w:hAnsi="Times New Roman"/>
          <w:color w:val="000000"/>
          <w:sz w:val="28"/>
          <w:szCs w:val="28"/>
          <w:lang w:val="ru-RU" w:eastAsia="ru-RU"/>
        </w:rPr>
        <w:t xml:space="preserve">; </w:t>
      </w:r>
    </w:p>
    <w:p w:rsidR="006F61AB" w:rsidRDefault="006B698F" w:rsidP="00EA207A">
      <w:pPr>
        <w:widowControl/>
        <w:autoSpaceDE w:val="0"/>
        <w:autoSpaceDN w:val="0"/>
        <w:adjustRightInd w:val="0"/>
        <w:spacing w:after="0" w:line="360" w:lineRule="auto"/>
        <w:ind w:firstLine="567"/>
        <w:jc w:val="both"/>
        <w:rPr>
          <w:rFonts w:ascii="Times New Roman" w:hAnsi="Times New Roman"/>
          <w:color w:val="000000"/>
          <w:sz w:val="28"/>
          <w:szCs w:val="28"/>
          <w:lang w:val="ru-RU" w:eastAsia="ru-RU"/>
        </w:rPr>
      </w:pPr>
      <w:r>
        <w:rPr>
          <w:rFonts w:ascii="Times New Roman" w:hAnsi="Times New Roman"/>
          <w:color w:val="000000"/>
          <w:sz w:val="28"/>
          <w:szCs w:val="28"/>
          <w:lang w:val="ru-RU" w:eastAsia="ru-RU"/>
        </w:rPr>
        <w:t>– </w:t>
      </w:r>
      <w:r w:rsidR="006F61AB" w:rsidRPr="006F61AB">
        <w:rPr>
          <w:rFonts w:ascii="Times New Roman" w:hAnsi="Times New Roman"/>
          <w:color w:val="000000"/>
          <w:sz w:val="28"/>
          <w:szCs w:val="28"/>
          <w:lang w:val="ru-RU" w:eastAsia="ru-RU"/>
        </w:rPr>
        <w:t>скважины;</w:t>
      </w:r>
    </w:p>
    <w:p w:rsidR="00EA207A" w:rsidRDefault="006B698F" w:rsidP="00EA207A">
      <w:pPr>
        <w:widowControl/>
        <w:autoSpaceDE w:val="0"/>
        <w:autoSpaceDN w:val="0"/>
        <w:adjustRightInd w:val="0"/>
        <w:spacing w:after="0" w:line="360" w:lineRule="auto"/>
        <w:ind w:firstLine="567"/>
        <w:jc w:val="both"/>
        <w:rPr>
          <w:rFonts w:ascii="Times New Roman" w:hAnsi="Times New Roman"/>
          <w:color w:val="000000"/>
          <w:sz w:val="28"/>
          <w:szCs w:val="28"/>
          <w:lang w:val="ru-RU" w:eastAsia="ru-RU"/>
        </w:rPr>
      </w:pPr>
      <w:r>
        <w:rPr>
          <w:rFonts w:ascii="Times New Roman" w:hAnsi="Times New Roman"/>
          <w:color w:val="000000"/>
          <w:sz w:val="28"/>
          <w:szCs w:val="28"/>
          <w:lang w:val="ru-RU" w:eastAsia="ru-RU"/>
        </w:rPr>
        <w:t>– </w:t>
      </w:r>
      <w:r w:rsidR="006F61AB">
        <w:rPr>
          <w:rFonts w:ascii="Times New Roman" w:hAnsi="Times New Roman"/>
          <w:color w:val="000000"/>
          <w:sz w:val="28"/>
          <w:szCs w:val="28"/>
          <w:lang w:val="ru-RU" w:eastAsia="ru-RU"/>
        </w:rPr>
        <w:t>водопровод.</w:t>
      </w:r>
      <w:r w:rsidR="00EA207A" w:rsidRPr="00EA207A">
        <w:rPr>
          <w:rFonts w:ascii="Times New Roman" w:hAnsi="Times New Roman"/>
          <w:color w:val="000000"/>
          <w:sz w:val="28"/>
          <w:szCs w:val="28"/>
          <w:lang w:val="ru-RU" w:eastAsia="ru-RU"/>
        </w:rPr>
        <w:t xml:space="preserve"> </w:t>
      </w:r>
    </w:p>
    <w:p w:rsidR="00EA207A" w:rsidRDefault="00EA207A" w:rsidP="00EA207A">
      <w:pPr>
        <w:widowControl/>
        <w:autoSpaceDE w:val="0"/>
        <w:autoSpaceDN w:val="0"/>
        <w:adjustRightInd w:val="0"/>
        <w:spacing w:after="0" w:line="360" w:lineRule="auto"/>
        <w:ind w:firstLine="567"/>
        <w:jc w:val="both"/>
        <w:rPr>
          <w:rFonts w:ascii="Times New Roman" w:hAnsi="Times New Roman"/>
          <w:color w:val="000000"/>
          <w:sz w:val="28"/>
          <w:szCs w:val="28"/>
          <w:lang w:val="ru-RU" w:eastAsia="ru-RU"/>
        </w:rPr>
      </w:pPr>
      <w:r w:rsidRPr="00EA207A">
        <w:rPr>
          <w:rFonts w:ascii="Times New Roman" w:hAnsi="Times New Roman"/>
          <w:color w:val="000000"/>
          <w:sz w:val="28"/>
          <w:szCs w:val="28"/>
          <w:lang w:val="ru-RU" w:eastAsia="ru-RU"/>
        </w:rPr>
        <w:t xml:space="preserve">Кроме этого, схема предусматривает повышение качества предоставления коммунальных услуг для населения и создания условий для привлечения средств из внебюджетных источников для модернизации объектов коммунальной инфраструктуры. </w:t>
      </w:r>
    </w:p>
    <w:p w:rsidR="00EA207A" w:rsidRPr="00EA207A" w:rsidRDefault="00EA207A" w:rsidP="00EA207A">
      <w:pPr>
        <w:widowControl/>
        <w:autoSpaceDE w:val="0"/>
        <w:autoSpaceDN w:val="0"/>
        <w:adjustRightInd w:val="0"/>
        <w:spacing w:after="0" w:line="360" w:lineRule="auto"/>
        <w:ind w:firstLine="567"/>
        <w:jc w:val="both"/>
        <w:rPr>
          <w:rFonts w:ascii="Times New Roman" w:hAnsi="Times New Roman"/>
          <w:color w:val="000000"/>
          <w:sz w:val="28"/>
          <w:szCs w:val="28"/>
          <w:lang w:val="ru-RU" w:eastAsia="ru-RU"/>
        </w:rPr>
      </w:pPr>
      <w:r w:rsidRPr="00EA207A">
        <w:rPr>
          <w:rFonts w:ascii="Times New Roman" w:hAnsi="Times New Roman"/>
          <w:color w:val="000000"/>
          <w:sz w:val="28"/>
          <w:szCs w:val="28"/>
          <w:lang w:val="ru-RU" w:eastAsia="ru-RU"/>
        </w:rPr>
        <w:t xml:space="preserve">Схема включает: </w:t>
      </w:r>
    </w:p>
    <w:p w:rsidR="00EA207A" w:rsidRPr="00EA207A" w:rsidRDefault="006B698F" w:rsidP="006B698F">
      <w:pPr>
        <w:widowControl/>
        <w:autoSpaceDE w:val="0"/>
        <w:autoSpaceDN w:val="0"/>
        <w:adjustRightInd w:val="0"/>
        <w:spacing w:after="0" w:line="360" w:lineRule="auto"/>
        <w:ind w:firstLine="567"/>
        <w:jc w:val="both"/>
        <w:rPr>
          <w:rFonts w:ascii="Times New Roman" w:hAnsi="Times New Roman"/>
          <w:color w:val="000000"/>
          <w:sz w:val="28"/>
          <w:szCs w:val="28"/>
          <w:lang w:val="ru-RU" w:eastAsia="ru-RU"/>
        </w:rPr>
      </w:pPr>
      <w:r>
        <w:rPr>
          <w:rFonts w:ascii="Times New Roman" w:hAnsi="Times New Roman"/>
          <w:color w:val="000000"/>
          <w:sz w:val="28"/>
          <w:szCs w:val="28"/>
          <w:lang w:val="ru-RU" w:eastAsia="ru-RU"/>
        </w:rPr>
        <w:t>– </w:t>
      </w:r>
      <w:r w:rsidR="00EA207A" w:rsidRPr="00EA207A">
        <w:rPr>
          <w:rFonts w:ascii="Times New Roman" w:hAnsi="Times New Roman"/>
          <w:color w:val="000000"/>
          <w:sz w:val="28"/>
          <w:szCs w:val="28"/>
          <w:lang w:val="ru-RU" w:eastAsia="ru-RU"/>
        </w:rPr>
        <w:t xml:space="preserve">технико-экономическое состояние централизованных систем водоснабжения </w:t>
      </w:r>
      <w:r w:rsidR="00C50C90">
        <w:rPr>
          <w:rFonts w:ascii="Times New Roman" w:hAnsi="Times New Roman"/>
          <w:color w:val="000000"/>
          <w:sz w:val="28"/>
          <w:szCs w:val="28"/>
          <w:lang w:val="ru-RU" w:eastAsia="ru-RU"/>
        </w:rPr>
        <w:t>сельского</w:t>
      </w:r>
      <w:r w:rsidR="00EA207A" w:rsidRPr="00EA207A">
        <w:rPr>
          <w:rFonts w:ascii="Times New Roman" w:hAnsi="Times New Roman"/>
          <w:color w:val="000000"/>
          <w:sz w:val="28"/>
          <w:szCs w:val="28"/>
          <w:lang w:val="ru-RU" w:eastAsia="ru-RU"/>
        </w:rPr>
        <w:t xml:space="preserve"> </w:t>
      </w:r>
      <w:r w:rsidR="00EA207A">
        <w:rPr>
          <w:rFonts w:ascii="Times New Roman" w:hAnsi="Times New Roman"/>
          <w:color w:val="000000"/>
          <w:sz w:val="28"/>
          <w:szCs w:val="28"/>
          <w:lang w:val="ru-RU" w:eastAsia="ru-RU"/>
        </w:rPr>
        <w:t>поселения</w:t>
      </w:r>
      <w:r w:rsidR="00EA207A" w:rsidRPr="00EA207A">
        <w:rPr>
          <w:rFonts w:ascii="Times New Roman" w:hAnsi="Times New Roman"/>
          <w:color w:val="000000"/>
          <w:sz w:val="28"/>
          <w:szCs w:val="28"/>
          <w:lang w:val="ru-RU" w:eastAsia="ru-RU"/>
        </w:rPr>
        <w:t xml:space="preserve">; </w:t>
      </w:r>
    </w:p>
    <w:p w:rsidR="00EA207A" w:rsidRPr="00EA207A" w:rsidRDefault="006B698F" w:rsidP="00EA207A">
      <w:pPr>
        <w:widowControl/>
        <w:autoSpaceDE w:val="0"/>
        <w:autoSpaceDN w:val="0"/>
        <w:adjustRightInd w:val="0"/>
        <w:spacing w:after="0" w:line="360" w:lineRule="auto"/>
        <w:ind w:firstLine="567"/>
        <w:jc w:val="both"/>
        <w:rPr>
          <w:rFonts w:ascii="Times New Roman" w:hAnsi="Times New Roman"/>
          <w:color w:val="000000"/>
          <w:sz w:val="28"/>
          <w:szCs w:val="28"/>
          <w:lang w:val="ru-RU" w:eastAsia="ru-RU"/>
        </w:rPr>
      </w:pPr>
      <w:r>
        <w:rPr>
          <w:rFonts w:ascii="Times New Roman" w:hAnsi="Times New Roman"/>
          <w:color w:val="000000"/>
          <w:sz w:val="28"/>
          <w:szCs w:val="28"/>
          <w:lang w:val="ru-RU" w:eastAsia="ru-RU"/>
        </w:rPr>
        <w:lastRenderedPageBreak/>
        <w:t>– </w:t>
      </w:r>
      <w:r w:rsidR="00EA207A" w:rsidRPr="00EA207A">
        <w:rPr>
          <w:rFonts w:ascii="Times New Roman" w:hAnsi="Times New Roman"/>
          <w:color w:val="000000"/>
          <w:sz w:val="28"/>
          <w:szCs w:val="28"/>
          <w:lang w:val="ru-RU" w:eastAsia="ru-RU"/>
        </w:rPr>
        <w:t xml:space="preserve">направления развития централизованных систем водоснабжения; </w:t>
      </w:r>
    </w:p>
    <w:p w:rsidR="00EA207A" w:rsidRDefault="006B698F" w:rsidP="006B698F">
      <w:pPr>
        <w:widowControl/>
        <w:autoSpaceDE w:val="0"/>
        <w:autoSpaceDN w:val="0"/>
        <w:adjustRightInd w:val="0"/>
        <w:spacing w:after="0" w:line="360" w:lineRule="auto"/>
        <w:ind w:firstLine="567"/>
        <w:contextualSpacing/>
        <w:jc w:val="both"/>
        <w:rPr>
          <w:rFonts w:ascii="Times New Roman" w:hAnsi="Times New Roman"/>
          <w:color w:val="000000"/>
          <w:sz w:val="28"/>
          <w:szCs w:val="28"/>
          <w:lang w:val="ru-RU" w:eastAsia="ru-RU"/>
        </w:rPr>
      </w:pPr>
      <w:r>
        <w:rPr>
          <w:rFonts w:ascii="Times New Roman" w:hAnsi="Times New Roman"/>
          <w:color w:val="000000"/>
          <w:sz w:val="28"/>
          <w:szCs w:val="28"/>
          <w:lang w:val="ru-RU" w:eastAsia="ru-RU"/>
        </w:rPr>
        <w:t>– </w:t>
      </w:r>
      <w:r w:rsidR="00EA207A" w:rsidRPr="00EA207A">
        <w:rPr>
          <w:rFonts w:ascii="Times New Roman" w:hAnsi="Times New Roman"/>
          <w:color w:val="000000"/>
          <w:sz w:val="28"/>
          <w:szCs w:val="28"/>
          <w:lang w:val="ru-RU" w:eastAsia="ru-RU"/>
        </w:rPr>
        <w:t xml:space="preserve">баланс водоснабжения и потребления питьевой воды; </w:t>
      </w:r>
    </w:p>
    <w:p w:rsidR="00EA207A" w:rsidRPr="00EA207A" w:rsidRDefault="006B698F" w:rsidP="006B698F">
      <w:pPr>
        <w:widowControl/>
        <w:autoSpaceDE w:val="0"/>
        <w:autoSpaceDN w:val="0"/>
        <w:adjustRightInd w:val="0"/>
        <w:spacing w:after="0" w:line="360" w:lineRule="auto"/>
        <w:ind w:firstLine="567"/>
        <w:contextualSpacing/>
        <w:jc w:val="both"/>
        <w:rPr>
          <w:rFonts w:ascii="Times New Roman" w:hAnsi="Times New Roman"/>
          <w:color w:val="000000"/>
          <w:sz w:val="28"/>
          <w:szCs w:val="28"/>
          <w:lang w:val="ru-RU" w:eastAsia="ru-RU"/>
        </w:rPr>
      </w:pPr>
      <w:r>
        <w:rPr>
          <w:rFonts w:ascii="Times New Roman" w:hAnsi="Times New Roman"/>
          <w:color w:val="000000"/>
          <w:sz w:val="28"/>
          <w:szCs w:val="28"/>
          <w:lang w:val="ru-RU" w:eastAsia="ru-RU"/>
        </w:rPr>
        <w:t>– </w:t>
      </w:r>
      <w:r w:rsidR="00EA207A" w:rsidRPr="00EA207A">
        <w:rPr>
          <w:rFonts w:ascii="Times New Roman" w:hAnsi="Times New Roman"/>
          <w:color w:val="000000"/>
          <w:sz w:val="28"/>
          <w:szCs w:val="28"/>
          <w:lang w:val="ru-RU" w:eastAsia="ru-RU"/>
        </w:rPr>
        <w:t xml:space="preserve">предложения по модернизации объектов централизованных систем водоснабжения; </w:t>
      </w:r>
    </w:p>
    <w:p w:rsidR="00EA207A" w:rsidRPr="00EA207A" w:rsidRDefault="006B698F" w:rsidP="006B698F">
      <w:pPr>
        <w:widowControl/>
        <w:autoSpaceDE w:val="0"/>
        <w:autoSpaceDN w:val="0"/>
        <w:adjustRightInd w:val="0"/>
        <w:spacing w:after="0" w:line="360" w:lineRule="auto"/>
        <w:ind w:firstLine="567"/>
        <w:contextualSpacing/>
        <w:jc w:val="both"/>
        <w:rPr>
          <w:rFonts w:ascii="Times New Roman" w:hAnsi="Times New Roman"/>
          <w:color w:val="000000"/>
          <w:sz w:val="28"/>
          <w:szCs w:val="28"/>
          <w:lang w:val="ru-RU" w:eastAsia="ru-RU"/>
        </w:rPr>
      </w:pPr>
      <w:r>
        <w:rPr>
          <w:rFonts w:ascii="Times New Roman" w:hAnsi="Times New Roman"/>
          <w:color w:val="000000"/>
          <w:sz w:val="28"/>
          <w:szCs w:val="28"/>
          <w:lang w:val="ru-RU" w:eastAsia="ru-RU"/>
        </w:rPr>
        <w:t>– </w:t>
      </w:r>
      <w:r w:rsidR="00EA207A" w:rsidRPr="00EA207A">
        <w:rPr>
          <w:rFonts w:ascii="Times New Roman" w:hAnsi="Times New Roman"/>
          <w:color w:val="000000"/>
          <w:sz w:val="28"/>
          <w:szCs w:val="28"/>
          <w:lang w:val="ru-RU" w:eastAsia="ru-RU"/>
        </w:rPr>
        <w:t xml:space="preserve">оценка объемов капитальных вложений в модернизацию объектов централизованных систем водоснабжения, </w:t>
      </w:r>
    </w:p>
    <w:p w:rsidR="00EA207A" w:rsidRPr="00EA207A" w:rsidRDefault="006B698F" w:rsidP="006B698F">
      <w:pPr>
        <w:widowControl/>
        <w:autoSpaceDE w:val="0"/>
        <w:autoSpaceDN w:val="0"/>
        <w:adjustRightInd w:val="0"/>
        <w:spacing w:after="0" w:line="360" w:lineRule="auto"/>
        <w:ind w:firstLine="567"/>
        <w:contextualSpacing/>
        <w:jc w:val="both"/>
        <w:rPr>
          <w:rFonts w:ascii="Times New Roman" w:hAnsi="Times New Roman"/>
          <w:color w:val="000000"/>
          <w:sz w:val="28"/>
          <w:szCs w:val="28"/>
          <w:lang w:val="ru-RU" w:eastAsia="ru-RU"/>
        </w:rPr>
      </w:pPr>
      <w:r>
        <w:rPr>
          <w:rFonts w:ascii="Times New Roman" w:hAnsi="Times New Roman"/>
          <w:color w:val="000000"/>
          <w:sz w:val="28"/>
          <w:szCs w:val="28"/>
          <w:lang w:val="ru-RU" w:eastAsia="ru-RU"/>
        </w:rPr>
        <w:t>– </w:t>
      </w:r>
      <w:r w:rsidR="00EA207A" w:rsidRPr="00EA207A">
        <w:rPr>
          <w:rFonts w:ascii="Times New Roman" w:hAnsi="Times New Roman"/>
          <w:color w:val="000000"/>
          <w:sz w:val="28"/>
          <w:szCs w:val="28"/>
          <w:lang w:val="ru-RU" w:eastAsia="ru-RU"/>
        </w:rPr>
        <w:t xml:space="preserve">целевые показатели развития централизованных систем водоснабжения. </w:t>
      </w:r>
    </w:p>
    <w:p w:rsidR="00A04DD6" w:rsidRPr="00A04DD6" w:rsidRDefault="00A04DD6" w:rsidP="006B698F">
      <w:pPr>
        <w:widowControl/>
        <w:autoSpaceDE w:val="0"/>
        <w:autoSpaceDN w:val="0"/>
        <w:adjustRightInd w:val="0"/>
        <w:spacing w:after="0" w:line="360" w:lineRule="auto"/>
        <w:ind w:firstLine="567"/>
        <w:contextualSpacing/>
        <w:jc w:val="both"/>
        <w:rPr>
          <w:rFonts w:ascii="Times New Roman" w:hAnsi="Times New Roman"/>
          <w:sz w:val="28"/>
          <w:szCs w:val="28"/>
          <w:lang w:val="ru-RU" w:eastAsia="ru-RU"/>
        </w:rPr>
      </w:pPr>
    </w:p>
    <w:p w:rsidR="00B036D7" w:rsidRDefault="00B036D7" w:rsidP="002E169C">
      <w:pPr>
        <w:pStyle w:val="a5"/>
        <w:spacing w:after="240"/>
        <w:ind w:firstLine="567"/>
        <w:jc w:val="center"/>
        <w:rPr>
          <w:rFonts w:ascii="Times New Roman" w:hAnsi="Times New Roman"/>
          <w:b/>
          <w:i/>
          <w:spacing w:val="-1"/>
          <w:sz w:val="28"/>
          <w:szCs w:val="28"/>
          <w:lang w:val="ru-RU"/>
        </w:rPr>
      </w:pPr>
    </w:p>
    <w:p w:rsidR="00EA207A" w:rsidRDefault="00EA207A" w:rsidP="002E169C">
      <w:pPr>
        <w:pStyle w:val="a5"/>
        <w:spacing w:after="240"/>
        <w:ind w:firstLine="567"/>
        <w:jc w:val="center"/>
        <w:rPr>
          <w:rFonts w:ascii="Times New Roman" w:hAnsi="Times New Roman"/>
          <w:b/>
          <w:i/>
          <w:spacing w:val="-1"/>
          <w:sz w:val="28"/>
          <w:szCs w:val="28"/>
          <w:lang w:val="ru-RU"/>
        </w:rPr>
      </w:pPr>
    </w:p>
    <w:p w:rsidR="00EA207A" w:rsidRDefault="00EA207A" w:rsidP="002E169C">
      <w:pPr>
        <w:pStyle w:val="a5"/>
        <w:spacing w:after="240"/>
        <w:ind w:firstLine="567"/>
        <w:jc w:val="center"/>
        <w:rPr>
          <w:rFonts w:ascii="Times New Roman" w:hAnsi="Times New Roman"/>
          <w:b/>
          <w:i/>
          <w:spacing w:val="-1"/>
          <w:sz w:val="28"/>
          <w:szCs w:val="28"/>
          <w:lang w:val="ru-RU"/>
        </w:rPr>
      </w:pPr>
    </w:p>
    <w:p w:rsidR="00EA207A" w:rsidRDefault="00EA207A" w:rsidP="002E169C">
      <w:pPr>
        <w:pStyle w:val="a5"/>
        <w:spacing w:after="240"/>
        <w:ind w:firstLine="567"/>
        <w:jc w:val="center"/>
        <w:rPr>
          <w:rFonts w:ascii="Times New Roman" w:hAnsi="Times New Roman"/>
          <w:b/>
          <w:i/>
          <w:spacing w:val="-1"/>
          <w:sz w:val="28"/>
          <w:szCs w:val="28"/>
          <w:lang w:val="ru-RU"/>
        </w:rPr>
      </w:pPr>
    </w:p>
    <w:p w:rsidR="00EA207A" w:rsidRDefault="00EA207A" w:rsidP="002E169C">
      <w:pPr>
        <w:pStyle w:val="a5"/>
        <w:spacing w:after="240"/>
        <w:ind w:firstLine="567"/>
        <w:jc w:val="center"/>
        <w:rPr>
          <w:rFonts w:ascii="Times New Roman" w:hAnsi="Times New Roman"/>
          <w:b/>
          <w:i/>
          <w:spacing w:val="-1"/>
          <w:sz w:val="28"/>
          <w:szCs w:val="28"/>
          <w:lang w:val="ru-RU"/>
        </w:rPr>
      </w:pPr>
    </w:p>
    <w:p w:rsidR="00EA207A" w:rsidRDefault="00EA207A" w:rsidP="002E169C">
      <w:pPr>
        <w:pStyle w:val="a5"/>
        <w:spacing w:after="240"/>
        <w:ind w:firstLine="567"/>
        <w:jc w:val="center"/>
        <w:rPr>
          <w:rFonts w:ascii="Times New Roman" w:hAnsi="Times New Roman"/>
          <w:b/>
          <w:i/>
          <w:spacing w:val="-1"/>
          <w:sz w:val="28"/>
          <w:szCs w:val="28"/>
          <w:lang w:val="ru-RU"/>
        </w:rPr>
      </w:pPr>
    </w:p>
    <w:p w:rsidR="00EA207A" w:rsidRDefault="00EA207A" w:rsidP="002E169C">
      <w:pPr>
        <w:pStyle w:val="a5"/>
        <w:spacing w:after="240"/>
        <w:ind w:firstLine="567"/>
        <w:jc w:val="center"/>
        <w:rPr>
          <w:rFonts w:ascii="Times New Roman" w:hAnsi="Times New Roman"/>
          <w:b/>
          <w:i/>
          <w:spacing w:val="-1"/>
          <w:sz w:val="28"/>
          <w:szCs w:val="28"/>
          <w:lang w:val="ru-RU"/>
        </w:rPr>
      </w:pPr>
    </w:p>
    <w:p w:rsidR="00EA207A" w:rsidRDefault="00EA207A" w:rsidP="002E169C">
      <w:pPr>
        <w:pStyle w:val="a5"/>
        <w:spacing w:after="240"/>
        <w:ind w:firstLine="567"/>
        <w:jc w:val="center"/>
        <w:rPr>
          <w:rFonts w:ascii="Times New Roman" w:hAnsi="Times New Roman"/>
          <w:b/>
          <w:i/>
          <w:spacing w:val="-1"/>
          <w:sz w:val="28"/>
          <w:szCs w:val="28"/>
          <w:lang w:val="ru-RU"/>
        </w:rPr>
      </w:pPr>
    </w:p>
    <w:p w:rsidR="00EA207A" w:rsidRDefault="00EA207A" w:rsidP="002E169C">
      <w:pPr>
        <w:pStyle w:val="a5"/>
        <w:spacing w:after="240"/>
        <w:ind w:firstLine="567"/>
        <w:jc w:val="center"/>
        <w:rPr>
          <w:rFonts w:ascii="Times New Roman" w:hAnsi="Times New Roman"/>
          <w:b/>
          <w:i/>
          <w:spacing w:val="-1"/>
          <w:sz w:val="28"/>
          <w:szCs w:val="28"/>
          <w:lang w:val="ru-RU"/>
        </w:rPr>
      </w:pPr>
    </w:p>
    <w:p w:rsidR="00EA207A" w:rsidRDefault="00EA207A" w:rsidP="002E169C">
      <w:pPr>
        <w:pStyle w:val="a5"/>
        <w:spacing w:after="240"/>
        <w:ind w:firstLine="567"/>
        <w:jc w:val="center"/>
        <w:rPr>
          <w:rFonts w:ascii="Times New Roman" w:hAnsi="Times New Roman"/>
          <w:b/>
          <w:i/>
          <w:spacing w:val="-1"/>
          <w:sz w:val="28"/>
          <w:szCs w:val="28"/>
          <w:lang w:val="ru-RU"/>
        </w:rPr>
      </w:pPr>
    </w:p>
    <w:p w:rsidR="00EA207A" w:rsidRDefault="00EA207A" w:rsidP="002E169C">
      <w:pPr>
        <w:pStyle w:val="a5"/>
        <w:spacing w:after="240"/>
        <w:ind w:firstLine="567"/>
        <w:jc w:val="center"/>
        <w:rPr>
          <w:rFonts w:ascii="Times New Roman" w:hAnsi="Times New Roman"/>
          <w:b/>
          <w:i/>
          <w:spacing w:val="-1"/>
          <w:sz w:val="28"/>
          <w:szCs w:val="28"/>
          <w:lang w:val="ru-RU"/>
        </w:rPr>
      </w:pPr>
    </w:p>
    <w:p w:rsidR="00EA207A" w:rsidRDefault="00EA207A" w:rsidP="002E169C">
      <w:pPr>
        <w:pStyle w:val="a5"/>
        <w:spacing w:after="240"/>
        <w:ind w:firstLine="567"/>
        <w:jc w:val="center"/>
        <w:rPr>
          <w:rFonts w:ascii="Times New Roman" w:hAnsi="Times New Roman"/>
          <w:b/>
          <w:i/>
          <w:spacing w:val="-1"/>
          <w:sz w:val="28"/>
          <w:szCs w:val="28"/>
          <w:lang w:val="ru-RU"/>
        </w:rPr>
      </w:pPr>
    </w:p>
    <w:p w:rsidR="00212305" w:rsidRDefault="00212305" w:rsidP="002E169C">
      <w:pPr>
        <w:pStyle w:val="a5"/>
        <w:spacing w:after="240"/>
        <w:ind w:firstLine="567"/>
        <w:jc w:val="center"/>
        <w:rPr>
          <w:rFonts w:ascii="Times New Roman" w:hAnsi="Times New Roman"/>
          <w:b/>
          <w:i/>
          <w:spacing w:val="-1"/>
          <w:sz w:val="28"/>
          <w:szCs w:val="28"/>
          <w:lang w:val="ru-RU"/>
        </w:rPr>
      </w:pPr>
    </w:p>
    <w:p w:rsidR="00212305" w:rsidRDefault="00212305" w:rsidP="002E169C">
      <w:pPr>
        <w:pStyle w:val="a5"/>
        <w:spacing w:after="240"/>
        <w:ind w:firstLine="567"/>
        <w:jc w:val="center"/>
        <w:rPr>
          <w:rFonts w:ascii="Times New Roman" w:hAnsi="Times New Roman"/>
          <w:b/>
          <w:i/>
          <w:spacing w:val="-1"/>
          <w:sz w:val="28"/>
          <w:szCs w:val="28"/>
          <w:lang w:val="ru-RU"/>
        </w:rPr>
      </w:pPr>
    </w:p>
    <w:p w:rsidR="00212305" w:rsidRDefault="00212305" w:rsidP="002E169C">
      <w:pPr>
        <w:pStyle w:val="a5"/>
        <w:spacing w:after="240"/>
        <w:ind w:firstLine="567"/>
        <w:jc w:val="center"/>
        <w:rPr>
          <w:rFonts w:ascii="Times New Roman" w:hAnsi="Times New Roman"/>
          <w:b/>
          <w:i/>
          <w:spacing w:val="-1"/>
          <w:sz w:val="28"/>
          <w:szCs w:val="28"/>
          <w:lang w:val="ru-RU"/>
        </w:rPr>
      </w:pPr>
    </w:p>
    <w:p w:rsidR="00212305" w:rsidRDefault="00212305" w:rsidP="002E169C">
      <w:pPr>
        <w:pStyle w:val="a5"/>
        <w:spacing w:after="240"/>
        <w:ind w:firstLine="567"/>
        <w:jc w:val="center"/>
        <w:rPr>
          <w:rFonts w:ascii="Times New Roman" w:hAnsi="Times New Roman"/>
          <w:b/>
          <w:i/>
          <w:spacing w:val="-1"/>
          <w:sz w:val="28"/>
          <w:szCs w:val="28"/>
          <w:lang w:val="ru-RU"/>
        </w:rPr>
      </w:pPr>
    </w:p>
    <w:p w:rsidR="00212305" w:rsidRDefault="00212305" w:rsidP="002E169C">
      <w:pPr>
        <w:pStyle w:val="a5"/>
        <w:spacing w:after="240"/>
        <w:ind w:firstLine="567"/>
        <w:jc w:val="center"/>
        <w:rPr>
          <w:rFonts w:ascii="Times New Roman" w:hAnsi="Times New Roman"/>
          <w:b/>
          <w:i/>
          <w:spacing w:val="-1"/>
          <w:sz w:val="28"/>
          <w:szCs w:val="28"/>
          <w:lang w:val="ru-RU"/>
        </w:rPr>
      </w:pPr>
    </w:p>
    <w:p w:rsidR="00212305" w:rsidRDefault="00212305" w:rsidP="002E169C">
      <w:pPr>
        <w:pStyle w:val="a5"/>
        <w:spacing w:after="240"/>
        <w:ind w:firstLine="567"/>
        <w:jc w:val="center"/>
        <w:rPr>
          <w:rFonts w:ascii="Times New Roman" w:hAnsi="Times New Roman"/>
          <w:b/>
          <w:i/>
          <w:spacing w:val="-1"/>
          <w:sz w:val="28"/>
          <w:szCs w:val="28"/>
          <w:lang w:val="ru-RU"/>
        </w:rPr>
      </w:pPr>
    </w:p>
    <w:p w:rsidR="00B036D7" w:rsidRDefault="00B036D7" w:rsidP="006B698F">
      <w:pPr>
        <w:pStyle w:val="1"/>
        <w:spacing w:before="0" w:line="240" w:lineRule="auto"/>
        <w:jc w:val="center"/>
        <w:rPr>
          <w:rFonts w:ascii="Times New Roman" w:hAnsi="Times New Roman"/>
          <w:i/>
          <w:color w:val="auto"/>
        </w:rPr>
      </w:pPr>
      <w:r w:rsidRPr="002256D5">
        <w:rPr>
          <w:rFonts w:ascii="Times New Roman" w:hAnsi="Times New Roman"/>
          <w:i/>
          <w:color w:val="auto"/>
        </w:rPr>
        <w:lastRenderedPageBreak/>
        <w:t>ОБЩИЕ СВЕДЕНИЯ О МУНИЦИПАЛЬНОМ ОБРАЗОВАНИИ</w:t>
      </w:r>
    </w:p>
    <w:p w:rsidR="00B036D7" w:rsidRPr="002256D5" w:rsidRDefault="00C50C90" w:rsidP="006B698F">
      <w:pPr>
        <w:pStyle w:val="1"/>
        <w:spacing w:before="0" w:line="240" w:lineRule="auto"/>
        <w:jc w:val="center"/>
        <w:rPr>
          <w:rFonts w:ascii="Times New Roman" w:hAnsi="Times New Roman"/>
          <w:i/>
          <w:color w:val="auto"/>
        </w:rPr>
      </w:pPr>
      <w:r>
        <w:rPr>
          <w:rFonts w:ascii="Times New Roman" w:hAnsi="Times New Roman"/>
          <w:i/>
          <w:color w:val="auto"/>
          <w:lang w:val="ru-RU"/>
        </w:rPr>
        <w:t>НОВО</w:t>
      </w:r>
      <w:r w:rsidR="00B020B8">
        <w:rPr>
          <w:rFonts w:ascii="Times New Roman" w:hAnsi="Times New Roman"/>
          <w:i/>
          <w:color w:val="auto"/>
          <w:lang w:val="ru-RU"/>
        </w:rPr>
        <w:t>УКРАИНСКОГО</w:t>
      </w:r>
      <w:r w:rsidR="00ED704D">
        <w:rPr>
          <w:rFonts w:ascii="Times New Roman" w:hAnsi="Times New Roman"/>
          <w:i/>
          <w:color w:val="auto"/>
          <w:lang w:val="ru-RU"/>
        </w:rPr>
        <w:t xml:space="preserve"> СЕЛЬСКОГО</w:t>
      </w:r>
      <w:r w:rsidR="00BE731D">
        <w:rPr>
          <w:rFonts w:ascii="Times New Roman" w:hAnsi="Times New Roman"/>
          <w:i/>
          <w:color w:val="auto"/>
          <w:lang w:val="ru-RU"/>
        </w:rPr>
        <w:t xml:space="preserve"> ПОСЕЛЕНИЯ </w:t>
      </w:r>
      <w:r w:rsidR="00B020B8">
        <w:rPr>
          <w:rFonts w:ascii="Times New Roman" w:hAnsi="Times New Roman"/>
          <w:i/>
          <w:color w:val="auto"/>
          <w:lang w:val="ru-RU"/>
        </w:rPr>
        <w:t>ГУЛЬКЕВИЧСКОГО</w:t>
      </w:r>
      <w:r w:rsidR="00BE731D">
        <w:rPr>
          <w:rFonts w:ascii="Times New Roman" w:hAnsi="Times New Roman"/>
          <w:i/>
          <w:color w:val="auto"/>
          <w:lang w:val="ru-RU"/>
        </w:rPr>
        <w:t xml:space="preserve"> МУНИЦИПАЛЬНОГО РАЙОНА </w:t>
      </w:r>
      <w:r w:rsidR="00FB2A44">
        <w:rPr>
          <w:rFonts w:ascii="Times New Roman" w:hAnsi="Times New Roman"/>
          <w:i/>
          <w:color w:val="auto"/>
          <w:lang w:val="ru-RU"/>
        </w:rPr>
        <w:t>КРАСНОДАРСКОГО КРАЯ</w:t>
      </w:r>
    </w:p>
    <w:p w:rsidR="00B036D7" w:rsidRDefault="00B036D7" w:rsidP="00B036D7">
      <w:pPr>
        <w:pStyle w:val="af0"/>
        <w:widowControl w:val="0"/>
        <w:tabs>
          <w:tab w:val="left" w:pos="1618"/>
        </w:tabs>
        <w:kinsoku w:val="0"/>
        <w:overflowPunct w:val="0"/>
        <w:autoSpaceDE w:val="0"/>
        <w:autoSpaceDN w:val="0"/>
        <w:adjustRightInd w:val="0"/>
        <w:spacing w:line="240" w:lineRule="auto"/>
        <w:ind w:left="0"/>
        <w:contextualSpacing w:val="0"/>
        <w:jc w:val="center"/>
        <w:rPr>
          <w:b/>
          <w:bCs/>
          <w:i/>
          <w:sz w:val="28"/>
          <w:szCs w:val="28"/>
        </w:rPr>
      </w:pPr>
      <w:r w:rsidRPr="00677EED">
        <w:rPr>
          <w:b/>
          <w:bCs/>
          <w:i/>
          <w:sz w:val="28"/>
          <w:szCs w:val="28"/>
        </w:rPr>
        <w:t>Физико-географическая</w:t>
      </w:r>
      <w:r w:rsidRPr="00677EED">
        <w:rPr>
          <w:b/>
          <w:bCs/>
          <w:i/>
          <w:spacing w:val="-13"/>
          <w:sz w:val="28"/>
          <w:szCs w:val="28"/>
        </w:rPr>
        <w:t xml:space="preserve"> </w:t>
      </w:r>
      <w:r w:rsidRPr="00677EED">
        <w:rPr>
          <w:b/>
          <w:bCs/>
          <w:i/>
          <w:sz w:val="28"/>
          <w:szCs w:val="28"/>
        </w:rPr>
        <w:t>характеристика</w:t>
      </w:r>
    </w:p>
    <w:p w:rsidR="00FB1BDD" w:rsidRDefault="00FB1BDD" w:rsidP="00FB1BDD">
      <w:pPr>
        <w:pStyle w:val="afc"/>
        <w:spacing w:before="0" w:beforeAutospacing="0" w:after="0" w:afterAutospacing="0" w:line="360" w:lineRule="auto"/>
        <w:ind w:firstLine="567"/>
        <w:jc w:val="both"/>
        <w:rPr>
          <w:sz w:val="28"/>
          <w:szCs w:val="28"/>
        </w:rPr>
      </w:pPr>
      <w:proofErr w:type="spellStart"/>
      <w:r w:rsidRPr="00FB1BDD">
        <w:rPr>
          <w:rStyle w:val="af8"/>
          <w:b w:val="0"/>
          <w:bCs w:val="0"/>
          <w:sz w:val="28"/>
          <w:szCs w:val="28"/>
        </w:rPr>
        <w:t>Новоукраинское</w:t>
      </w:r>
      <w:proofErr w:type="spellEnd"/>
      <w:r w:rsidRPr="00FB1BDD">
        <w:rPr>
          <w:rStyle w:val="af8"/>
          <w:b w:val="0"/>
          <w:bCs w:val="0"/>
          <w:sz w:val="28"/>
          <w:szCs w:val="28"/>
        </w:rPr>
        <w:t xml:space="preserve"> сельское поселение</w:t>
      </w:r>
      <w:r w:rsidRPr="00FB1BDD">
        <w:rPr>
          <w:sz w:val="28"/>
          <w:szCs w:val="28"/>
        </w:rPr>
        <w:t xml:space="preserve"> расположено в </w:t>
      </w:r>
      <w:proofErr w:type="spellStart"/>
      <w:r w:rsidRPr="00FB1BDD">
        <w:rPr>
          <w:sz w:val="28"/>
          <w:szCs w:val="28"/>
        </w:rPr>
        <w:t>Гулькевичском</w:t>
      </w:r>
      <w:proofErr w:type="spellEnd"/>
      <w:r w:rsidRPr="00FB1BDD">
        <w:rPr>
          <w:sz w:val="28"/>
          <w:szCs w:val="28"/>
        </w:rPr>
        <w:t xml:space="preserve"> районе Краснодарского края России. </w:t>
      </w:r>
    </w:p>
    <w:p w:rsidR="005071C3" w:rsidRPr="005071C3" w:rsidRDefault="005071C3" w:rsidP="005071C3">
      <w:pPr>
        <w:widowControl/>
        <w:spacing w:after="0" w:line="360" w:lineRule="auto"/>
        <w:ind w:firstLine="567"/>
        <w:jc w:val="both"/>
        <w:rPr>
          <w:rFonts w:ascii="Times New Roman" w:eastAsia="Times New Roman" w:hAnsi="Times New Roman"/>
          <w:sz w:val="28"/>
          <w:szCs w:val="28"/>
          <w:lang w:val="ru-RU" w:eastAsia="ru-RU"/>
        </w:rPr>
      </w:pPr>
      <w:proofErr w:type="spellStart"/>
      <w:r w:rsidRPr="005071C3">
        <w:rPr>
          <w:rFonts w:ascii="Times New Roman" w:eastAsia="Times New Roman" w:hAnsi="Times New Roman"/>
          <w:sz w:val="28"/>
          <w:szCs w:val="28"/>
          <w:lang w:val="ru-RU" w:eastAsia="ru-RU"/>
        </w:rPr>
        <w:t>Новоукраинское</w:t>
      </w:r>
      <w:proofErr w:type="spellEnd"/>
      <w:r w:rsidRPr="005071C3">
        <w:rPr>
          <w:rFonts w:ascii="Times New Roman" w:eastAsia="Times New Roman" w:hAnsi="Times New Roman"/>
          <w:sz w:val="28"/>
          <w:szCs w:val="28"/>
          <w:lang w:val="ru-RU" w:eastAsia="ru-RU"/>
        </w:rPr>
        <w:t xml:space="preserve"> сельское поселение представляет собой административно-территориальную единицу, включающую два населенных пункта: село </w:t>
      </w:r>
      <w:proofErr w:type="spellStart"/>
      <w:r w:rsidRPr="005071C3">
        <w:rPr>
          <w:rFonts w:ascii="Times New Roman" w:eastAsia="Times New Roman" w:hAnsi="Times New Roman"/>
          <w:sz w:val="28"/>
          <w:szCs w:val="28"/>
          <w:lang w:val="ru-RU" w:eastAsia="ru-RU"/>
        </w:rPr>
        <w:t>Новоукраинское</w:t>
      </w:r>
      <w:proofErr w:type="spellEnd"/>
      <w:r w:rsidRPr="005071C3">
        <w:rPr>
          <w:rFonts w:ascii="Times New Roman" w:eastAsia="Times New Roman" w:hAnsi="Times New Roman"/>
          <w:sz w:val="28"/>
          <w:szCs w:val="28"/>
          <w:lang w:val="ru-RU" w:eastAsia="ru-RU"/>
        </w:rPr>
        <w:t xml:space="preserve"> и хутор Самойлов. Данная структура поселения позволяет более эффективно управлять ресурсами и решать социально-экономические задачи на местном уровне.</w:t>
      </w:r>
    </w:p>
    <w:p w:rsidR="00576278" w:rsidRPr="00FB1BDD" w:rsidRDefault="00FB1BDD" w:rsidP="00FB1BDD">
      <w:pPr>
        <w:pStyle w:val="afc"/>
        <w:spacing w:before="0" w:beforeAutospacing="0" w:after="0" w:afterAutospacing="0" w:line="360" w:lineRule="auto"/>
        <w:ind w:firstLine="567"/>
        <w:jc w:val="both"/>
        <w:rPr>
          <w:sz w:val="28"/>
          <w:szCs w:val="28"/>
        </w:rPr>
      </w:pPr>
      <w:r w:rsidRPr="00FB1BDD">
        <w:rPr>
          <w:sz w:val="28"/>
          <w:szCs w:val="28"/>
        </w:rPr>
        <w:t xml:space="preserve">Административный центр поселения — село </w:t>
      </w:r>
      <w:proofErr w:type="spellStart"/>
      <w:r w:rsidRPr="00FB1BDD">
        <w:rPr>
          <w:sz w:val="28"/>
          <w:szCs w:val="28"/>
        </w:rPr>
        <w:t>Новоукраинское</w:t>
      </w:r>
      <w:proofErr w:type="spellEnd"/>
      <w:r w:rsidRPr="00FB1BDD">
        <w:rPr>
          <w:sz w:val="28"/>
          <w:szCs w:val="28"/>
        </w:rPr>
        <w:t>. </w:t>
      </w:r>
    </w:p>
    <w:p w:rsidR="00FB1BDD" w:rsidRPr="00FB1BDD" w:rsidRDefault="00FB1BDD" w:rsidP="00FB1BDD">
      <w:pPr>
        <w:pStyle w:val="afc"/>
        <w:spacing w:before="0" w:beforeAutospacing="0" w:after="0" w:afterAutospacing="0" w:line="360" w:lineRule="auto"/>
        <w:ind w:firstLine="567"/>
        <w:jc w:val="both"/>
        <w:rPr>
          <w:sz w:val="28"/>
          <w:szCs w:val="28"/>
        </w:rPr>
      </w:pPr>
      <w:r w:rsidRPr="00FB1BDD">
        <w:rPr>
          <w:sz w:val="28"/>
          <w:szCs w:val="28"/>
        </w:rPr>
        <w:t>Физико-географическая характеристика:</w:t>
      </w:r>
    </w:p>
    <w:p w:rsidR="00FB1BDD" w:rsidRPr="00FB1BDD" w:rsidRDefault="00FB1BDD" w:rsidP="00FB1BDD">
      <w:pPr>
        <w:pStyle w:val="afc"/>
        <w:spacing w:before="0" w:beforeAutospacing="0" w:after="0" w:afterAutospacing="0" w:line="360" w:lineRule="auto"/>
        <w:ind w:firstLine="567"/>
        <w:jc w:val="both"/>
        <w:rPr>
          <w:sz w:val="28"/>
          <w:szCs w:val="28"/>
        </w:rPr>
      </w:pPr>
      <w:r w:rsidRPr="00FB1BDD">
        <w:rPr>
          <w:sz w:val="28"/>
          <w:szCs w:val="28"/>
        </w:rPr>
        <w:t xml:space="preserve">Географическое положение: село </w:t>
      </w:r>
      <w:proofErr w:type="spellStart"/>
      <w:r w:rsidRPr="00FB1BDD">
        <w:rPr>
          <w:sz w:val="28"/>
          <w:szCs w:val="28"/>
        </w:rPr>
        <w:t>Новоукраинское</w:t>
      </w:r>
      <w:proofErr w:type="spellEnd"/>
      <w:r w:rsidRPr="00FB1BDD">
        <w:rPr>
          <w:sz w:val="28"/>
          <w:szCs w:val="28"/>
        </w:rPr>
        <w:t xml:space="preserve"> находится на левом берегу реки Кубань, в 14 км на северо-запад от райцентра города Гулькевичи и в 6 км на юго-запад от Кропоткина. </w:t>
      </w:r>
    </w:p>
    <w:p w:rsidR="00FB1BDD" w:rsidRPr="00FB1BDD" w:rsidRDefault="00FB1BDD" w:rsidP="00FB1BDD">
      <w:pPr>
        <w:pStyle w:val="afc"/>
        <w:spacing w:before="0" w:beforeAutospacing="0" w:after="0" w:afterAutospacing="0" w:line="360" w:lineRule="auto"/>
        <w:ind w:firstLine="567"/>
        <w:jc w:val="both"/>
      </w:pPr>
      <w:r w:rsidRPr="00FB1BDD">
        <w:rPr>
          <w:rStyle w:val="af8"/>
          <w:b w:val="0"/>
          <w:bCs w:val="0"/>
          <w:sz w:val="28"/>
          <w:szCs w:val="28"/>
        </w:rPr>
        <w:t>Рельеф</w:t>
      </w:r>
      <w:r w:rsidRPr="00FB1BDD">
        <w:rPr>
          <w:sz w:val="28"/>
          <w:szCs w:val="28"/>
        </w:rPr>
        <w:t>: территория поселения находится в пределах Кубанской равнины, расчленённой системой балок и лощин. Склоны балок неширокие, пологие, подвергаются водной и ветровой эрозии.</w:t>
      </w:r>
      <w:r w:rsidRPr="00FB1BDD">
        <w:t> </w:t>
      </w:r>
    </w:p>
    <w:p w:rsidR="00576278" w:rsidRPr="00576278" w:rsidRDefault="00576278" w:rsidP="00576278">
      <w:pPr>
        <w:widowControl/>
        <w:autoSpaceDE w:val="0"/>
        <w:autoSpaceDN w:val="0"/>
        <w:adjustRightInd w:val="0"/>
        <w:spacing w:after="0" w:line="360" w:lineRule="auto"/>
        <w:ind w:firstLine="567"/>
        <w:jc w:val="both"/>
        <w:rPr>
          <w:rFonts w:ascii="Times New Roman" w:hAnsi="Times New Roman"/>
          <w:sz w:val="28"/>
          <w:szCs w:val="28"/>
          <w:lang w:val="ru-RU" w:eastAsia="ru-RU"/>
        </w:rPr>
      </w:pPr>
      <w:r w:rsidRPr="00576278">
        <w:rPr>
          <w:rFonts w:ascii="Times New Roman" w:hAnsi="Times New Roman"/>
          <w:sz w:val="28"/>
          <w:szCs w:val="28"/>
          <w:lang w:val="ru-RU" w:eastAsia="ru-RU"/>
        </w:rPr>
        <w:t>Численность населения Ново</w:t>
      </w:r>
      <w:r w:rsidR="00FB1BDD">
        <w:rPr>
          <w:rFonts w:ascii="Times New Roman" w:hAnsi="Times New Roman"/>
          <w:sz w:val="28"/>
          <w:szCs w:val="28"/>
          <w:lang w:val="ru-RU" w:eastAsia="ru-RU"/>
        </w:rPr>
        <w:t>украинского</w:t>
      </w:r>
      <w:r w:rsidRPr="00576278">
        <w:rPr>
          <w:rFonts w:ascii="Times New Roman" w:hAnsi="Times New Roman"/>
          <w:sz w:val="28"/>
          <w:szCs w:val="28"/>
          <w:lang w:val="ru-RU" w:eastAsia="ru-RU"/>
        </w:rPr>
        <w:t xml:space="preserve"> сельского поселения на</w:t>
      </w:r>
      <w:r>
        <w:rPr>
          <w:rFonts w:ascii="Times New Roman" w:hAnsi="Times New Roman"/>
          <w:sz w:val="28"/>
          <w:szCs w:val="28"/>
          <w:lang w:val="ru-RU" w:eastAsia="ru-RU"/>
        </w:rPr>
        <w:t xml:space="preserve"> </w:t>
      </w:r>
      <w:r w:rsidRPr="00576278">
        <w:rPr>
          <w:rFonts w:ascii="Times New Roman" w:hAnsi="Times New Roman"/>
          <w:sz w:val="28"/>
          <w:szCs w:val="28"/>
          <w:lang w:val="ru-RU" w:eastAsia="ru-RU"/>
        </w:rPr>
        <w:t>1.0</w:t>
      </w:r>
      <w:r w:rsidR="0067012E">
        <w:rPr>
          <w:rFonts w:ascii="Times New Roman" w:hAnsi="Times New Roman"/>
          <w:sz w:val="28"/>
          <w:szCs w:val="28"/>
          <w:lang w:val="ru-RU" w:eastAsia="ru-RU"/>
        </w:rPr>
        <w:t>1</w:t>
      </w:r>
      <w:r w:rsidRPr="00576278">
        <w:rPr>
          <w:rFonts w:ascii="Times New Roman" w:hAnsi="Times New Roman"/>
          <w:sz w:val="28"/>
          <w:szCs w:val="28"/>
          <w:lang w:val="ru-RU" w:eastAsia="ru-RU"/>
        </w:rPr>
        <w:t>.</w:t>
      </w:r>
      <w:r w:rsidR="0067012E">
        <w:rPr>
          <w:rFonts w:ascii="Times New Roman" w:hAnsi="Times New Roman"/>
          <w:sz w:val="28"/>
          <w:szCs w:val="28"/>
          <w:lang w:val="ru-RU" w:eastAsia="ru-RU"/>
        </w:rPr>
        <w:t>25</w:t>
      </w:r>
      <w:r w:rsidRPr="00576278">
        <w:rPr>
          <w:rFonts w:ascii="Times New Roman" w:hAnsi="Times New Roman"/>
          <w:sz w:val="28"/>
          <w:szCs w:val="28"/>
          <w:lang w:val="ru-RU" w:eastAsia="ru-RU"/>
        </w:rPr>
        <w:t>г.– 5</w:t>
      </w:r>
      <w:r w:rsidR="00FB1BDD">
        <w:rPr>
          <w:rFonts w:ascii="Times New Roman" w:hAnsi="Times New Roman"/>
          <w:sz w:val="28"/>
          <w:szCs w:val="28"/>
          <w:lang w:val="ru-RU" w:eastAsia="ru-RU"/>
        </w:rPr>
        <w:t>328</w:t>
      </w:r>
      <w:r w:rsidRPr="00576278">
        <w:rPr>
          <w:rFonts w:ascii="Times New Roman" w:hAnsi="Times New Roman"/>
          <w:sz w:val="28"/>
          <w:szCs w:val="28"/>
          <w:lang w:val="ru-RU" w:eastAsia="ru-RU"/>
        </w:rPr>
        <w:t xml:space="preserve"> чел.</w:t>
      </w:r>
    </w:p>
    <w:p w:rsidR="00D139AA" w:rsidRPr="00D91849" w:rsidRDefault="00D139AA" w:rsidP="002C74E2">
      <w:pPr>
        <w:widowControl/>
        <w:autoSpaceDE w:val="0"/>
        <w:autoSpaceDN w:val="0"/>
        <w:adjustRightInd w:val="0"/>
        <w:spacing w:after="0" w:line="360" w:lineRule="auto"/>
        <w:ind w:firstLine="567"/>
        <w:jc w:val="center"/>
        <w:rPr>
          <w:rFonts w:ascii="Times New Roman" w:hAnsi="Times New Roman"/>
          <w:b/>
          <w:i/>
          <w:sz w:val="28"/>
          <w:szCs w:val="28"/>
          <w:lang w:val="ru-RU"/>
        </w:rPr>
      </w:pPr>
      <w:r>
        <w:rPr>
          <w:rFonts w:ascii="Times New Roman" w:hAnsi="Times New Roman"/>
          <w:b/>
          <w:i/>
          <w:sz w:val="28"/>
          <w:szCs w:val="28"/>
          <w:lang w:val="ru-RU"/>
        </w:rPr>
        <w:t>Климат</w:t>
      </w:r>
    </w:p>
    <w:p w:rsidR="00B020B8" w:rsidRDefault="00B020B8" w:rsidP="00B020B8">
      <w:pPr>
        <w:pStyle w:val="Default"/>
        <w:spacing w:line="360" w:lineRule="auto"/>
        <w:ind w:firstLine="567"/>
        <w:jc w:val="both"/>
        <w:rPr>
          <w:sz w:val="28"/>
          <w:szCs w:val="28"/>
        </w:rPr>
      </w:pPr>
      <w:r>
        <w:rPr>
          <w:sz w:val="28"/>
          <w:szCs w:val="28"/>
        </w:rPr>
        <w:t xml:space="preserve">Сельское поселение </w:t>
      </w:r>
      <w:proofErr w:type="spellStart"/>
      <w:r>
        <w:rPr>
          <w:sz w:val="28"/>
          <w:szCs w:val="28"/>
        </w:rPr>
        <w:t>Новоукраинское</w:t>
      </w:r>
      <w:proofErr w:type="spellEnd"/>
      <w:r>
        <w:rPr>
          <w:sz w:val="28"/>
          <w:szCs w:val="28"/>
        </w:rPr>
        <w:t xml:space="preserve"> расположено в северо-западной части муниципального образования </w:t>
      </w:r>
      <w:proofErr w:type="spellStart"/>
      <w:r>
        <w:rPr>
          <w:sz w:val="28"/>
          <w:szCs w:val="28"/>
        </w:rPr>
        <w:t>Гулькевичский</w:t>
      </w:r>
      <w:proofErr w:type="spellEnd"/>
      <w:r>
        <w:rPr>
          <w:sz w:val="28"/>
          <w:szCs w:val="28"/>
        </w:rPr>
        <w:t xml:space="preserve"> район. </w:t>
      </w:r>
      <w:proofErr w:type="spellStart"/>
      <w:r>
        <w:rPr>
          <w:sz w:val="28"/>
          <w:szCs w:val="28"/>
        </w:rPr>
        <w:t>Построительно</w:t>
      </w:r>
      <w:proofErr w:type="spellEnd"/>
      <w:r>
        <w:rPr>
          <w:sz w:val="28"/>
          <w:szCs w:val="28"/>
        </w:rPr>
        <w:t xml:space="preserve">-климатическому районированию, в соответствии со СНиП 23.01. -99 «Строительная климатология» входит в III район, подрайон III </w:t>
      </w:r>
      <w:proofErr w:type="spellStart"/>
      <w:r>
        <w:rPr>
          <w:sz w:val="28"/>
          <w:szCs w:val="28"/>
        </w:rPr>
        <w:t>Бумеренно</w:t>
      </w:r>
      <w:proofErr w:type="spellEnd"/>
      <w:r>
        <w:rPr>
          <w:sz w:val="28"/>
          <w:szCs w:val="28"/>
        </w:rPr>
        <w:t xml:space="preserve">-континентального климата и к сухой зоне по влажности. По агроклиматическому районированию район входит в I агроклиматический район и является благоприятным для земледелия, овощеводства, садоводства и животноводства. Климат сельского поселения </w:t>
      </w:r>
      <w:proofErr w:type="spellStart"/>
      <w:r>
        <w:rPr>
          <w:sz w:val="28"/>
          <w:szCs w:val="28"/>
        </w:rPr>
        <w:t>Новоукраинское</w:t>
      </w:r>
      <w:proofErr w:type="spellEnd"/>
      <w:r>
        <w:rPr>
          <w:sz w:val="28"/>
          <w:szCs w:val="28"/>
        </w:rPr>
        <w:t xml:space="preserve"> характеризуется </w:t>
      </w:r>
      <w:r>
        <w:rPr>
          <w:sz w:val="28"/>
          <w:szCs w:val="28"/>
        </w:rPr>
        <w:lastRenderedPageBreak/>
        <w:t xml:space="preserve">весьма неустойчивой зимой, холодной весной, сухой, теплой продолжительной осенью и умеренно жарким летом. </w:t>
      </w:r>
    </w:p>
    <w:p w:rsidR="00B020B8" w:rsidRDefault="00B020B8" w:rsidP="00B020B8">
      <w:pPr>
        <w:pStyle w:val="Default"/>
        <w:spacing w:line="360" w:lineRule="auto"/>
        <w:ind w:firstLine="567"/>
        <w:jc w:val="both"/>
        <w:rPr>
          <w:sz w:val="28"/>
          <w:szCs w:val="28"/>
        </w:rPr>
      </w:pPr>
      <w:r>
        <w:rPr>
          <w:sz w:val="28"/>
          <w:szCs w:val="28"/>
        </w:rPr>
        <w:t xml:space="preserve">Отличительной особенностью зимы является максимальное развитие циклонической деятельности. Быстропроходящие циклоны, сопровождающиеся западными ветрами, выпадением снега и дождя, чередуютсясхолоднымиантициклоническимивторжениямисихустойчивымивосточнымиветрами. </w:t>
      </w:r>
    </w:p>
    <w:p w:rsidR="00B020B8" w:rsidRDefault="00B020B8" w:rsidP="00B020B8">
      <w:pPr>
        <w:pStyle w:val="Default"/>
        <w:spacing w:line="360" w:lineRule="auto"/>
        <w:ind w:firstLine="567"/>
        <w:jc w:val="both"/>
        <w:rPr>
          <w:sz w:val="28"/>
          <w:szCs w:val="28"/>
        </w:rPr>
      </w:pPr>
      <w:r>
        <w:rPr>
          <w:sz w:val="28"/>
          <w:szCs w:val="28"/>
        </w:rPr>
        <w:t xml:space="preserve">В летний период циркуляция воздушных масс ослаблена. Погода, в основном, формируется за счет трансформации воздушных масс в медленно движущихся арктических антициклонах. </w:t>
      </w:r>
    </w:p>
    <w:p w:rsidR="00B020B8" w:rsidRDefault="00B020B8" w:rsidP="00B020B8">
      <w:pPr>
        <w:pStyle w:val="Default"/>
        <w:spacing w:line="360" w:lineRule="auto"/>
        <w:ind w:firstLine="567"/>
        <w:jc w:val="both"/>
        <w:rPr>
          <w:sz w:val="28"/>
          <w:szCs w:val="28"/>
        </w:rPr>
      </w:pPr>
      <w:r>
        <w:rPr>
          <w:sz w:val="28"/>
          <w:szCs w:val="28"/>
        </w:rPr>
        <w:t xml:space="preserve">Зима умеренно-мягкая, неустойчивая с частыми оттепелями кратковременными морозами, наступающими в конце декабря, средняя температура января – минус 2,8 </w:t>
      </w:r>
      <w:proofErr w:type="spellStart"/>
      <w:r>
        <w:rPr>
          <w:sz w:val="28"/>
          <w:szCs w:val="28"/>
        </w:rPr>
        <w:t>оС</w:t>
      </w:r>
      <w:proofErr w:type="spellEnd"/>
      <w:r>
        <w:rPr>
          <w:sz w:val="28"/>
          <w:szCs w:val="28"/>
        </w:rPr>
        <w:t xml:space="preserve">, а абсолютный минимум температур воздуха достигает – минус 31 </w:t>
      </w:r>
      <w:proofErr w:type="spellStart"/>
      <w:r>
        <w:rPr>
          <w:sz w:val="28"/>
          <w:szCs w:val="28"/>
        </w:rPr>
        <w:t>оС</w:t>
      </w:r>
      <w:proofErr w:type="spellEnd"/>
      <w:r>
        <w:rPr>
          <w:sz w:val="28"/>
          <w:szCs w:val="28"/>
        </w:rPr>
        <w:t xml:space="preserve"> в декабре, январе. Лето жаркое и сухое, начинается в мае, среднемесячная температура июля – плюс 23,5 </w:t>
      </w:r>
      <w:proofErr w:type="spellStart"/>
      <w:r>
        <w:rPr>
          <w:sz w:val="28"/>
          <w:szCs w:val="28"/>
        </w:rPr>
        <w:t>оС</w:t>
      </w:r>
      <w:proofErr w:type="spellEnd"/>
      <w:r>
        <w:rPr>
          <w:sz w:val="28"/>
          <w:szCs w:val="28"/>
        </w:rPr>
        <w:t xml:space="preserve">, абсолютный максимум – плюс 41оС в июле, августе. </w:t>
      </w:r>
    </w:p>
    <w:p w:rsidR="00B020B8" w:rsidRDefault="00B020B8" w:rsidP="00B020B8">
      <w:pPr>
        <w:pStyle w:val="Default"/>
        <w:spacing w:line="360" w:lineRule="auto"/>
        <w:ind w:firstLine="567"/>
        <w:jc w:val="both"/>
        <w:rPr>
          <w:sz w:val="28"/>
          <w:szCs w:val="28"/>
        </w:rPr>
      </w:pPr>
      <w:r>
        <w:rPr>
          <w:sz w:val="28"/>
          <w:szCs w:val="28"/>
        </w:rPr>
        <w:t xml:space="preserve">Продолжительность безморозного периода: средняя 126 дней, наименьшая 162 дня, наибольшая 234 дня. </w:t>
      </w:r>
    </w:p>
    <w:p w:rsidR="00B020B8" w:rsidRDefault="00B020B8" w:rsidP="00B020B8">
      <w:pPr>
        <w:pStyle w:val="Default"/>
        <w:spacing w:line="360" w:lineRule="auto"/>
        <w:ind w:firstLine="567"/>
        <w:jc w:val="both"/>
        <w:rPr>
          <w:sz w:val="28"/>
          <w:szCs w:val="28"/>
        </w:rPr>
      </w:pPr>
      <w:r>
        <w:rPr>
          <w:sz w:val="28"/>
          <w:szCs w:val="28"/>
        </w:rPr>
        <w:t xml:space="preserve">Толщина снежного покрова – 17 см. </w:t>
      </w:r>
    </w:p>
    <w:p w:rsidR="00B020B8" w:rsidRDefault="00B020B8" w:rsidP="00B020B8">
      <w:pPr>
        <w:pStyle w:val="Default"/>
        <w:spacing w:line="360" w:lineRule="auto"/>
        <w:ind w:firstLine="567"/>
        <w:jc w:val="both"/>
        <w:rPr>
          <w:sz w:val="28"/>
          <w:szCs w:val="28"/>
        </w:rPr>
      </w:pPr>
      <w:r>
        <w:rPr>
          <w:sz w:val="28"/>
          <w:szCs w:val="28"/>
        </w:rPr>
        <w:t xml:space="preserve">Относительная влажность воздуха – 74%. Максимум относительной влажности в январе 84%, в июле – 61%. Среднегодовое количество осадков – 587 мм. </w:t>
      </w:r>
    </w:p>
    <w:p w:rsidR="00B020B8" w:rsidRDefault="00B020B8" w:rsidP="00B020B8">
      <w:pPr>
        <w:pStyle w:val="Default"/>
        <w:spacing w:line="360" w:lineRule="auto"/>
        <w:ind w:firstLine="567"/>
        <w:jc w:val="both"/>
        <w:rPr>
          <w:sz w:val="28"/>
          <w:szCs w:val="28"/>
        </w:rPr>
      </w:pPr>
      <w:r>
        <w:rPr>
          <w:sz w:val="28"/>
          <w:szCs w:val="28"/>
        </w:rPr>
        <w:t xml:space="preserve">Относительная влажность воздуха меняется в течение года в широких пределах. </w:t>
      </w:r>
    </w:p>
    <w:p w:rsidR="00B020B8" w:rsidRDefault="00B020B8" w:rsidP="00B020B8">
      <w:pPr>
        <w:pStyle w:val="Default"/>
        <w:spacing w:line="360" w:lineRule="auto"/>
        <w:ind w:firstLine="567"/>
        <w:jc w:val="both"/>
        <w:rPr>
          <w:sz w:val="28"/>
          <w:szCs w:val="28"/>
        </w:rPr>
      </w:pPr>
      <w:r>
        <w:rPr>
          <w:sz w:val="28"/>
          <w:szCs w:val="28"/>
        </w:rPr>
        <w:t>Около 30 дней в году бывают очень сухие, с относительной влажностью менее 30% и около 80 дней – с влажностью, превышающей 80%.</w:t>
      </w:r>
    </w:p>
    <w:p w:rsidR="00B036D7" w:rsidRPr="00E33280" w:rsidRDefault="00B036D7" w:rsidP="004C30EC">
      <w:pPr>
        <w:pStyle w:val="af0"/>
        <w:widowControl w:val="0"/>
        <w:tabs>
          <w:tab w:val="left" w:pos="567"/>
        </w:tabs>
        <w:autoSpaceDE w:val="0"/>
        <w:autoSpaceDN w:val="0"/>
        <w:spacing w:after="0" w:line="360" w:lineRule="auto"/>
        <w:ind w:left="0" w:firstLine="567"/>
        <w:contextualSpacing w:val="0"/>
        <w:jc w:val="center"/>
        <w:rPr>
          <w:b/>
          <w:i/>
          <w:sz w:val="28"/>
          <w:szCs w:val="28"/>
        </w:rPr>
      </w:pPr>
      <w:r w:rsidRPr="00E33280">
        <w:rPr>
          <w:b/>
          <w:i/>
          <w:sz w:val="28"/>
          <w:szCs w:val="28"/>
        </w:rPr>
        <w:t>Водные</w:t>
      </w:r>
      <w:r w:rsidRPr="00E33280">
        <w:rPr>
          <w:b/>
          <w:i/>
          <w:sz w:val="28"/>
          <w:szCs w:val="28"/>
          <w:lang w:val="ru-RU"/>
        </w:rPr>
        <w:t xml:space="preserve"> </w:t>
      </w:r>
      <w:r w:rsidRPr="00E33280">
        <w:rPr>
          <w:b/>
          <w:i/>
          <w:sz w:val="28"/>
          <w:szCs w:val="28"/>
        </w:rPr>
        <w:t>объекты</w:t>
      </w:r>
    </w:p>
    <w:p w:rsidR="00C50C90" w:rsidRPr="00B020B8" w:rsidRDefault="00B020B8" w:rsidP="00B020B8">
      <w:pPr>
        <w:widowControl/>
        <w:autoSpaceDE w:val="0"/>
        <w:autoSpaceDN w:val="0"/>
        <w:adjustRightInd w:val="0"/>
        <w:spacing w:after="0" w:line="360" w:lineRule="auto"/>
        <w:ind w:firstLine="567"/>
        <w:jc w:val="both"/>
        <w:rPr>
          <w:rFonts w:ascii="Times New Roman" w:hAnsi="Times New Roman"/>
          <w:sz w:val="28"/>
          <w:szCs w:val="28"/>
          <w:lang w:val="ru-RU" w:eastAsia="ru-RU"/>
        </w:rPr>
      </w:pPr>
      <w:r w:rsidRPr="00B020B8">
        <w:rPr>
          <w:rFonts w:ascii="Times New Roman" w:hAnsi="Times New Roman"/>
          <w:sz w:val="28"/>
          <w:szCs w:val="28"/>
          <w:lang w:val="ru-RU"/>
        </w:rPr>
        <w:t>На территории Новоукраинского сельского поселения протекают три</w:t>
      </w:r>
    </w:p>
    <w:p w:rsidR="00B020B8" w:rsidRPr="00B020B8" w:rsidRDefault="00B020B8" w:rsidP="00B020B8">
      <w:pPr>
        <w:pStyle w:val="Default"/>
        <w:spacing w:line="360" w:lineRule="auto"/>
        <w:ind w:firstLine="567"/>
        <w:jc w:val="both"/>
        <w:rPr>
          <w:sz w:val="28"/>
          <w:szCs w:val="28"/>
        </w:rPr>
      </w:pPr>
      <w:r w:rsidRPr="00B020B8">
        <w:rPr>
          <w:sz w:val="28"/>
          <w:szCs w:val="28"/>
        </w:rPr>
        <w:lastRenderedPageBreak/>
        <w:t xml:space="preserve">водотока: Балка </w:t>
      </w:r>
      <w:proofErr w:type="spellStart"/>
      <w:r w:rsidRPr="00B020B8">
        <w:rPr>
          <w:sz w:val="28"/>
          <w:szCs w:val="28"/>
        </w:rPr>
        <w:t>Синюга</w:t>
      </w:r>
      <w:proofErr w:type="spellEnd"/>
      <w:r w:rsidRPr="00B020B8">
        <w:rPr>
          <w:sz w:val="28"/>
          <w:szCs w:val="28"/>
        </w:rPr>
        <w:t xml:space="preserve">, Балка Самойлова и р. Кубань, расположенная вдоль северной границы поселения. </w:t>
      </w:r>
    </w:p>
    <w:p w:rsidR="00B020B8" w:rsidRPr="00B020B8" w:rsidRDefault="00B020B8" w:rsidP="00B020B8">
      <w:pPr>
        <w:pStyle w:val="Default"/>
        <w:spacing w:line="360" w:lineRule="auto"/>
        <w:ind w:firstLine="567"/>
        <w:jc w:val="both"/>
        <w:rPr>
          <w:sz w:val="28"/>
          <w:szCs w:val="28"/>
        </w:rPr>
      </w:pPr>
      <w:r w:rsidRPr="00B020B8">
        <w:rPr>
          <w:sz w:val="28"/>
          <w:szCs w:val="28"/>
        </w:rPr>
        <w:t xml:space="preserve">Бассейн р. Кубань, впадающей в Азовское море, расположен на юге Европейской территории Российской Федерации, в Южной части Азово-Кубанской равнины и западной части Северного склона Большого Кавказа. Водораздел бассейна реки на юге проходит по системе хребтов Большого Кавказа, на востоке – по Боковому хребту и на севере – по отрогам Ставропольского плато. Площадь водосбора реки равна 57,9 тыс. км2, длина – 870 км. </w:t>
      </w:r>
    </w:p>
    <w:p w:rsidR="00B020B8" w:rsidRPr="00B020B8" w:rsidRDefault="00B020B8" w:rsidP="00B020B8">
      <w:pPr>
        <w:pStyle w:val="Default"/>
        <w:spacing w:line="360" w:lineRule="auto"/>
        <w:ind w:firstLine="567"/>
        <w:jc w:val="both"/>
        <w:rPr>
          <w:sz w:val="28"/>
          <w:szCs w:val="28"/>
        </w:rPr>
      </w:pPr>
      <w:proofErr w:type="spellStart"/>
      <w:r w:rsidRPr="00B020B8">
        <w:rPr>
          <w:sz w:val="28"/>
          <w:szCs w:val="28"/>
        </w:rPr>
        <w:t>Новоукраинское</w:t>
      </w:r>
      <w:proofErr w:type="spellEnd"/>
      <w:r w:rsidRPr="00B020B8">
        <w:rPr>
          <w:sz w:val="28"/>
          <w:szCs w:val="28"/>
        </w:rPr>
        <w:t xml:space="preserve"> сельское поселение расположено в среднем течении реки Кубань (от г. Невинномысска до г. Краснодар). </w:t>
      </w:r>
    </w:p>
    <w:p w:rsidR="00B020B8" w:rsidRPr="00B020B8" w:rsidRDefault="00B020B8" w:rsidP="00B020B8">
      <w:pPr>
        <w:pStyle w:val="Default"/>
        <w:spacing w:line="360" w:lineRule="auto"/>
        <w:ind w:firstLine="567"/>
        <w:jc w:val="both"/>
        <w:rPr>
          <w:sz w:val="28"/>
          <w:szCs w:val="28"/>
        </w:rPr>
      </w:pPr>
      <w:r w:rsidRPr="00B020B8">
        <w:rPr>
          <w:sz w:val="28"/>
          <w:szCs w:val="28"/>
        </w:rPr>
        <w:t xml:space="preserve">На этом промежутке долина реки Кубань имеет западное-юго-западное направление. </w:t>
      </w:r>
    </w:p>
    <w:p w:rsidR="00B020B8" w:rsidRPr="00B020B8" w:rsidRDefault="00B020B8" w:rsidP="00B020B8">
      <w:pPr>
        <w:pStyle w:val="Default"/>
        <w:spacing w:line="360" w:lineRule="auto"/>
        <w:ind w:firstLine="567"/>
        <w:jc w:val="both"/>
        <w:rPr>
          <w:sz w:val="28"/>
          <w:szCs w:val="28"/>
        </w:rPr>
      </w:pPr>
      <w:r w:rsidRPr="00B020B8">
        <w:rPr>
          <w:sz w:val="28"/>
          <w:szCs w:val="28"/>
        </w:rPr>
        <w:t xml:space="preserve">Река извилистая и блуждает по пойме, придерживаясь в основном правого обрывистого берега высотой до 20-40 м. Левый берег пологий с левобережной поймой, хорошо прослеживающийся. Русло реки на среднем участке по преимуществу песчаное, но местами каменистое, сложенное галечными отложениями, изобилует мелями, перекатами, иногда дробится на рукава, образуя острова. Ширина реки на этом участке равна 110-160 м. </w:t>
      </w:r>
    </w:p>
    <w:p w:rsidR="00B020B8" w:rsidRPr="00B020B8" w:rsidRDefault="00B020B8" w:rsidP="00B020B8">
      <w:pPr>
        <w:pStyle w:val="Default"/>
        <w:spacing w:line="360" w:lineRule="auto"/>
        <w:ind w:firstLine="567"/>
        <w:jc w:val="both"/>
        <w:rPr>
          <w:sz w:val="28"/>
          <w:szCs w:val="28"/>
        </w:rPr>
      </w:pPr>
      <w:r w:rsidRPr="00B020B8">
        <w:rPr>
          <w:sz w:val="28"/>
          <w:szCs w:val="28"/>
        </w:rPr>
        <w:t xml:space="preserve">Уровни воды на реке начинают повышаться в марте, достигают наибольших величин в верхнем и среднем течении в первой декаде июля. Высокие уровни сохраняются до конца июля, а в августе начинают понижаться, наиболее интенсивно в октябре-ноябре, достигая минимума в среднем течении в декабре. </w:t>
      </w:r>
    </w:p>
    <w:p w:rsidR="00B020B8" w:rsidRPr="00B020B8" w:rsidRDefault="00B020B8" w:rsidP="00B020B8">
      <w:pPr>
        <w:pStyle w:val="Default"/>
        <w:spacing w:line="360" w:lineRule="auto"/>
        <w:ind w:firstLine="567"/>
        <w:jc w:val="both"/>
        <w:rPr>
          <w:sz w:val="28"/>
          <w:szCs w:val="28"/>
        </w:rPr>
      </w:pPr>
      <w:r w:rsidRPr="00B020B8">
        <w:rPr>
          <w:sz w:val="28"/>
          <w:szCs w:val="28"/>
        </w:rPr>
        <w:t xml:space="preserve">Внутри годовое распределение стока характеризуется тем, что в период май—август проходит в верхнем и среднем течении 68,2-70,8 % от общего годового стока. Минимальный объем стока приходится на январь-февраль, когда проходит всего 2-3 % от годового стока. </w:t>
      </w:r>
    </w:p>
    <w:p w:rsidR="00B020B8" w:rsidRPr="00B020B8" w:rsidRDefault="00B020B8" w:rsidP="00B020B8">
      <w:pPr>
        <w:pStyle w:val="Default"/>
        <w:spacing w:line="360" w:lineRule="auto"/>
        <w:ind w:firstLine="567"/>
        <w:jc w:val="both"/>
        <w:rPr>
          <w:sz w:val="28"/>
          <w:szCs w:val="28"/>
        </w:rPr>
      </w:pPr>
      <w:r w:rsidRPr="00B020B8">
        <w:rPr>
          <w:sz w:val="28"/>
          <w:szCs w:val="28"/>
        </w:rPr>
        <w:lastRenderedPageBreak/>
        <w:t xml:space="preserve">Средний годовой расход взвешенных наносов и средняя годовая мутность определяются </w:t>
      </w:r>
      <w:proofErr w:type="spellStart"/>
      <w:r w:rsidRPr="00B020B8">
        <w:rPr>
          <w:sz w:val="28"/>
          <w:szCs w:val="28"/>
        </w:rPr>
        <w:t>зарегулированностью</w:t>
      </w:r>
      <w:proofErr w:type="spellEnd"/>
      <w:r w:rsidRPr="00B020B8">
        <w:rPr>
          <w:sz w:val="28"/>
          <w:szCs w:val="28"/>
        </w:rPr>
        <w:t xml:space="preserve"> реки. Вниз по течению мутность увеличивается. </w:t>
      </w:r>
    </w:p>
    <w:p w:rsidR="00B020B8" w:rsidRPr="00B020B8" w:rsidRDefault="00B020B8" w:rsidP="00B020B8">
      <w:pPr>
        <w:pStyle w:val="Default"/>
        <w:spacing w:line="360" w:lineRule="auto"/>
        <w:ind w:firstLine="567"/>
        <w:jc w:val="both"/>
        <w:rPr>
          <w:sz w:val="28"/>
          <w:szCs w:val="28"/>
        </w:rPr>
      </w:pPr>
      <w:r w:rsidRPr="00B020B8">
        <w:rPr>
          <w:sz w:val="28"/>
          <w:szCs w:val="28"/>
        </w:rPr>
        <w:t xml:space="preserve">В основном русле реки Кубани почти ежегодно образуются зажоры и заторы. Подъемы уровня воды, вызванные зажорами, в большинстве случаев не превышают 100-175 см, но в отдельных случаях могут достигать 201-217 см. Продолжительность зажоров за год составляет 3-122 дня. Заторы также образуются на многих участках Кубани, но не ежегодно, а один раз в 5-10 лет. Максимальные подъемы уровня воды достигают 140-336 см. Продолжительность одного затора в среднем не превышает 1-2 суток, иногда несколько часов, но бывает, заторы продолжаются по 10-15 суток. </w:t>
      </w:r>
    </w:p>
    <w:p w:rsidR="00B036D7" w:rsidRPr="00B020B8" w:rsidRDefault="00B020B8" w:rsidP="00B020B8">
      <w:pPr>
        <w:tabs>
          <w:tab w:val="left" w:pos="0"/>
        </w:tabs>
        <w:spacing w:after="0" w:line="360" w:lineRule="auto"/>
        <w:ind w:right="222" w:firstLine="567"/>
        <w:jc w:val="both"/>
        <w:rPr>
          <w:rFonts w:ascii="Times New Roman" w:hAnsi="Times New Roman"/>
          <w:sz w:val="28"/>
          <w:szCs w:val="28"/>
          <w:lang w:val="ru-RU"/>
        </w:rPr>
      </w:pPr>
      <w:r w:rsidRPr="00B020B8">
        <w:rPr>
          <w:rFonts w:ascii="Times New Roman" w:hAnsi="Times New Roman"/>
          <w:sz w:val="28"/>
          <w:szCs w:val="28"/>
          <w:lang w:val="ru-RU"/>
        </w:rPr>
        <w:t xml:space="preserve">Для характеристики р. Кубань в пределах Новоукраинского сельского поселения, взяты за основу гидрологические характеристики р. Кубань на участке п. Тельман – п. </w:t>
      </w:r>
      <w:proofErr w:type="spellStart"/>
      <w:r w:rsidRPr="00B020B8">
        <w:rPr>
          <w:rFonts w:ascii="Times New Roman" w:hAnsi="Times New Roman"/>
          <w:sz w:val="28"/>
          <w:szCs w:val="28"/>
          <w:lang w:val="ru-RU"/>
        </w:rPr>
        <w:t>Новоивановский</w:t>
      </w:r>
      <w:proofErr w:type="spellEnd"/>
      <w:r w:rsidRPr="00B020B8">
        <w:rPr>
          <w:rFonts w:ascii="Times New Roman" w:hAnsi="Times New Roman"/>
          <w:sz w:val="28"/>
          <w:szCs w:val="28"/>
          <w:lang w:val="ru-RU"/>
        </w:rPr>
        <w:t xml:space="preserve"> – Гулькевичского района.</w:t>
      </w:r>
    </w:p>
    <w:p w:rsidR="00B020B8" w:rsidRPr="00B020B8" w:rsidRDefault="00B020B8" w:rsidP="00B020B8">
      <w:pPr>
        <w:pStyle w:val="Default"/>
        <w:spacing w:line="360" w:lineRule="auto"/>
        <w:ind w:firstLine="567"/>
        <w:jc w:val="both"/>
        <w:rPr>
          <w:sz w:val="28"/>
          <w:szCs w:val="28"/>
        </w:rPr>
      </w:pPr>
      <w:r w:rsidRPr="00B020B8">
        <w:rPr>
          <w:sz w:val="28"/>
          <w:szCs w:val="28"/>
        </w:rPr>
        <w:t xml:space="preserve">Грунтовые воды залегают на уровне 3 – 10 м, от поверхности земли. На пойме глубина залегания составляет 0,1 – 0,5 м, на 1- ой террасе от 3 до 6 м от поверхности земли. </w:t>
      </w:r>
    </w:p>
    <w:p w:rsidR="00B020B8" w:rsidRPr="00B020B8" w:rsidRDefault="00B020B8" w:rsidP="00B020B8">
      <w:pPr>
        <w:pStyle w:val="Default"/>
        <w:spacing w:line="360" w:lineRule="auto"/>
        <w:ind w:firstLine="567"/>
        <w:jc w:val="both"/>
        <w:rPr>
          <w:sz w:val="28"/>
          <w:szCs w:val="28"/>
        </w:rPr>
      </w:pPr>
      <w:r w:rsidRPr="00B020B8">
        <w:rPr>
          <w:sz w:val="28"/>
          <w:szCs w:val="28"/>
        </w:rPr>
        <w:t xml:space="preserve">Минерализация грунтовых вод меняется от 0,7 г/л до 4,9 г/л. По содержанию агрессивной углекислоты грунтовые воды слабо агрессивные к бетону. По содержанию сульфатов и бикарбонатов грунтовые воды с минерализацией более 2,0 г/л средне- и сильно агрессивные к бетонам на портландцементе и не агрессивны к </w:t>
      </w:r>
      <w:proofErr w:type="spellStart"/>
      <w:r w:rsidRPr="00B020B8">
        <w:rPr>
          <w:sz w:val="28"/>
          <w:szCs w:val="28"/>
        </w:rPr>
        <w:t>сульфатостойким</w:t>
      </w:r>
      <w:proofErr w:type="spellEnd"/>
      <w:r w:rsidRPr="00B020B8">
        <w:rPr>
          <w:sz w:val="28"/>
          <w:szCs w:val="28"/>
        </w:rPr>
        <w:t xml:space="preserve"> цементам. </w:t>
      </w:r>
    </w:p>
    <w:p w:rsidR="00B020B8" w:rsidRPr="00B020B8" w:rsidRDefault="00B020B8" w:rsidP="00B020B8">
      <w:pPr>
        <w:tabs>
          <w:tab w:val="left" w:pos="0"/>
        </w:tabs>
        <w:spacing w:after="0" w:line="360" w:lineRule="auto"/>
        <w:ind w:right="222" w:firstLine="567"/>
        <w:jc w:val="both"/>
        <w:rPr>
          <w:rFonts w:ascii="Times New Roman" w:hAnsi="Times New Roman"/>
          <w:b/>
          <w:i/>
          <w:sz w:val="28"/>
          <w:szCs w:val="28"/>
          <w:lang w:val="ru-RU"/>
        </w:rPr>
        <w:sectPr w:rsidR="00B020B8" w:rsidRPr="00B020B8" w:rsidSect="000C6544">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B020B8">
        <w:rPr>
          <w:rFonts w:ascii="Times New Roman" w:hAnsi="Times New Roman"/>
          <w:sz w:val="28"/>
          <w:szCs w:val="28"/>
          <w:lang w:val="ru-RU"/>
        </w:rPr>
        <w:t xml:space="preserve">Питание грунтовых вод осуществляется за счет инфильтрации атмосферных осадков. Дополнительное питание грунтовый поток в сельском поселении </w:t>
      </w:r>
      <w:proofErr w:type="spellStart"/>
      <w:r w:rsidRPr="00B020B8">
        <w:rPr>
          <w:rFonts w:ascii="Times New Roman" w:hAnsi="Times New Roman"/>
          <w:sz w:val="28"/>
          <w:szCs w:val="28"/>
          <w:lang w:val="ru-RU"/>
        </w:rPr>
        <w:t>Новоукраинское</w:t>
      </w:r>
      <w:proofErr w:type="spellEnd"/>
      <w:r w:rsidRPr="00B020B8">
        <w:rPr>
          <w:rFonts w:ascii="Times New Roman" w:hAnsi="Times New Roman"/>
          <w:sz w:val="28"/>
          <w:szCs w:val="28"/>
          <w:lang w:val="ru-RU"/>
        </w:rPr>
        <w:t xml:space="preserve"> получает за счет утечек из водопроводных сетей, полива приусадебных участков и улиц, а также потери воды из искусственных отстойников, образовавшихся на месте отработанных карьеров кирпичных суглинков. </w:t>
      </w:r>
      <w:proofErr w:type="spellStart"/>
      <w:r w:rsidRPr="00B020B8">
        <w:rPr>
          <w:rFonts w:ascii="Times New Roman" w:hAnsi="Times New Roman"/>
          <w:sz w:val="28"/>
          <w:szCs w:val="28"/>
          <w:lang w:val="ru-RU"/>
        </w:rPr>
        <w:t>Водоупором</w:t>
      </w:r>
      <w:proofErr w:type="spellEnd"/>
      <w:r w:rsidRPr="00B020B8">
        <w:rPr>
          <w:rFonts w:ascii="Times New Roman" w:hAnsi="Times New Roman"/>
          <w:sz w:val="28"/>
          <w:szCs w:val="28"/>
          <w:lang w:val="ru-RU"/>
        </w:rPr>
        <w:t xml:space="preserve"> грунтовых вод на территории являются регионально распространенные глины сарматского яруса. В </w:t>
      </w:r>
      <w:r w:rsidRPr="00B020B8">
        <w:rPr>
          <w:rFonts w:ascii="Times New Roman" w:hAnsi="Times New Roman"/>
          <w:sz w:val="28"/>
          <w:szCs w:val="28"/>
          <w:lang w:val="ru-RU"/>
        </w:rPr>
        <w:lastRenderedPageBreak/>
        <w:t xml:space="preserve">пределах современной поймы реки Кубань они перекрываются </w:t>
      </w:r>
      <w:proofErr w:type="spellStart"/>
      <w:r w:rsidRPr="00B020B8">
        <w:rPr>
          <w:rFonts w:ascii="Times New Roman" w:hAnsi="Times New Roman"/>
          <w:sz w:val="28"/>
          <w:szCs w:val="28"/>
          <w:lang w:val="ru-RU"/>
        </w:rPr>
        <w:t>комплексомаллювиально</w:t>
      </w:r>
      <w:proofErr w:type="spellEnd"/>
      <w:r w:rsidRPr="00B020B8">
        <w:rPr>
          <w:rFonts w:ascii="Times New Roman" w:hAnsi="Times New Roman"/>
          <w:sz w:val="28"/>
          <w:szCs w:val="28"/>
          <w:lang w:val="ru-RU"/>
        </w:rPr>
        <w:t>-делювиальных отложений современного (</w:t>
      </w:r>
      <w:proofErr w:type="spellStart"/>
      <w:r w:rsidRPr="00B020B8">
        <w:rPr>
          <w:rFonts w:ascii="Times New Roman" w:hAnsi="Times New Roman"/>
          <w:sz w:val="28"/>
          <w:szCs w:val="28"/>
          <w:lang w:val="ru-RU"/>
        </w:rPr>
        <w:t>голоценового</w:t>
      </w:r>
      <w:proofErr w:type="spellEnd"/>
      <w:r w:rsidRPr="00B020B8">
        <w:rPr>
          <w:rFonts w:ascii="Times New Roman" w:hAnsi="Times New Roman"/>
          <w:sz w:val="28"/>
          <w:szCs w:val="28"/>
          <w:lang w:val="ru-RU"/>
        </w:rPr>
        <w:t xml:space="preserve">) возраста, а в пределах первой над пойменной террасы – </w:t>
      </w:r>
      <w:proofErr w:type="gramStart"/>
      <w:r w:rsidRPr="00B020B8">
        <w:rPr>
          <w:rFonts w:ascii="Times New Roman" w:hAnsi="Times New Roman"/>
          <w:sz w:val="28"/>
          <w:szCs w:val="28"/>
          <w:lang w:val="ru-RU"/>
        </w:rPr>
        <w:t>верхнеплейстоценовым</w:t>
      </w:r>
      <w:proofErr w:type="gramEnd"/>
      <w:r w:rsidRPr="00B020B8">
        <w:rPr>
          <w:rFonts w:ascii="Times New Roman" w:hAnsi="Times New Roman"/>
          <w:sz w:val="28"/>
          <w:szCs w:val="28"/>
          <w:lang w:val="ru-RU"/>
        </w:rPr>
        <w:t xml:space="preserve"> и аллювиальными отложениями. Для водоснабжения используются пресные воды нижнее плиоценовых и верхне-</w:t>
      </w:r>
      <w:proofErr w:type="spellStart"/>
      <w:r w:rsidRPr="00B020B8">
        <w:rPr>
          <w:rFonts w:ascii="Times New Roman" w:hAnsi="Times New Roman"/>
          <w:sz w:val="28"/>
          <w:szCs w:val="28"/>
          <w:lang w:val="ru-RU"/>
        </w:rPr>
        <w:t>среднеплиоценовых</w:t>
      </w:r>
      <w:proofErr w:type="spellEnd"/>
      <w:r w:rsidRPr="00B020B8">
        <w:rPr>
          <w:rFonts w:ascii="Times New Roman" w:hAnsi="Times New Roman"/>
          <w:sz w:val="28"/>
          <w:szCs w:val="28"/>
          <w:lang w:val="ru-RU"/>
        </w:rPr>
        <w:t xml:space="preserve"> водоносных горизонтов, имеющих сплошную водоупорную кровлю, исключающую возможность местного питания из вышележащих недостаточно защищенных водоносных горизонтов.</w:t>
      </w:r>
    </w:p>
    <w:p w:rsidR="00F97FD8" w:rsidRPr="00F97FD8" w:rsidRDefault="00F97FD8" w:rsidP="00BE731D">
      <w:pPr>
        <w:widowControl/>
        <w:tabs>
          <w:tab w:val="left" w:pos="826"/>
        </w:tabs>
        <w:autoSpaceDE w:val="0"/>
        <w:autoSpaceDN w:val="0"/>
        <w:adjustRightInd w:val="0"/>
        <w:spacing w:after="0" w:line="360" w:lineRule="auto"/>
        <w:jc w:val="center"/>
        <w:rPr>
          <w:rFonts w:ascii="Times New Roman" w:hAnsi="Times New Roman"/>
          <w:b/>
          <w:bCs/>
          <w:i/>
          <w:sz w:val="28"/>
          <w:szCs w:val="28"/>
          <w:lang w:val="ru-RU" w:eastAsia="ru-RU"/>
        </w:rPr>
      </w:pPr>
      <w:r w:rsidRPr="00F97FD8">
        <w:rPr>
          <w:rFonts w:ascii="Times New Roman" w:hAnsi="Times New Roman"/>
          <w:b/>
          <w:bCs/>
          <w:i/>
          <w:sz w:val="28"/>
          <w:szCs w:val="28"/>
          <w:lang w:val="ru-RU" w:eastAsia="ru-RU"/>
        </w:rPr>
        <w:lastRenderedPageBreak/>
        <w:t>I. СХЕМА ВОДОСНАБЖЕНИЯ</w:t>
      </w:r>
    </w:p>
    <w:p w:rsidR="00F97FD8" w:rsidRPr="00F97FD8" w:rsidRDefault="000D3588" w:rsidP="0050312F">
      <w:pPr>
        <w:widowControl/>
        <w:autoSpaceDE w:val="0"/>
        <w:autoSpaceDN w:val="0"/>
        <w:adjustRightInd w:val="0"/>
        <w:spacing w:after="0" w:line="240" w:lineRule="auto"/>
        <w:jc w:val="center"/>
        <w:rPr>
          <w:rFonts w:ascii="Times New Roman" w:hAnsi="Times New Roman"/>
          <w:b/>
          <w:bCs/>
          <w:i/>
          <w:sz w:val="28"/>
          <w:szCs w:val="28"/>
          <w:lang w:val="ru-RU" w:eastAsia="ru-RU"/>
        </w:rPr>
      </w:pPr>
      <w:r>
        <w:rPr>
          <w:rFonts w:ascii="Times New Roman" w:hAnsi="Times New Roman"/>
          <w:b/>
          <w:bCs/>
          <w:i/>
          <w:sz w:val="28"/>
          <w:szCs w:val="28"/>
          <w:lang w:val="ru-RU" w:eastAsia="ru-RU"/>
        </w:rPr>
        <w:t>1 Т</w:t>
      </w:r>
      <w:r w:rsidRPr="00F97FD8">
        <w:rPr>
          <w:rFonts w:ascii="Times New Roman" w:hAnsi="Times New Roman"/>
          <w:b/>
          <w:bCs/>
          <w:i/>
          <w:sz w:val="28"/>
          <w:szCs w:val="28"/>
          <w:lang w:val="ru-RU" w:eastAsia="ru-RU"/>
        </w:rPr>
        <w:t>ехнико-экономическое состояние централизованных систем</w:t>
      </w:r>
      <w:r w:rsidR="00F97FD8" w:rsidRPr="00F97FD8">
        <w:rPr>
          <w:rFonts w:ascii="Times New Roman" w:hAnsi="Times New Roman"/>
          <w:b/>
          <w:bCs/>
          <w:i/>
          <w:sz w:val="28"/>
          <w:szCs w:val="28"/>
          <w:lang w:val="ru-RU" w:eastAsia="ru-RU"/>
        </w:rPr>
        <w:t xml:space="preserve"> </w:t>
      </w:r>
      <w:r w:rsidRPr="00F97FD8">
        <w:rPr>
          <w:rFonts w:ascii="Times New Roman" w:hAnsi="Times New Roman"/>
          <w:b/>
          <w:bCs/>
          <w:i/>
          <w:sz w:val="28"/>
          <w:szCs w:val="28"/>
          <w:lang w:val="ru-RU" w:eastAsia="ru-RU"/>
        </w:rPr>
        <w:t>водоснабжения</w:t>
      </w:r>
    </w:p>
    <w:p w:rsidR="00193A27" w:rsidRPr="00F97FD8" w:rsidRDefault="000D3588" w:rsidP="0050312F">
      <w:pPr>
        <w:widowControl/>
        <w:autoSpaceDE w:val="0"/>
        <w:autoSpaceDN w:val="0"/>
        <w:adjustRightInd w:val="0"/>
        <w:spacing w:after="0" w:line="240" w:lineRule="auto"/>
        <w:jc w:val="center"/>
        <w:rPr>
          <w:rFonts w:ascii="Times New Roman" w:hAnsi="Times New Roman"/>
          <w:b/>
          <w:bCs/>
          <w:sz w:val="28"/>
          <w:szCs w:val="28"/>
          <w:lang w:val="ru-RU" w:eastAsia="ru-RU"/>
        </w:rPr>
      </w:pPr>
      <w:r>
        <w:rPr>
          <w:rFonts w:ascii="Times New Roman" w:hAnsi="Times New Roman"/>
          <w:b/>
          <w:bCs/>
          <w:i/>
          <w:sz w:val="28"/>
          <w:szCs w:val="28"/>
          <w:lang w:val="ru-RU" w:eastAsia="ru-RU"/>
        </w:rPr>
        <w:t>1.1 О</w:t>
      </w:r>
      <w:r w:rsidRPr="00F97FD8">
        <w:rPr>
          <w:rFonts w:ascii="Times New Roman" w:hAnsi="Times New Roman"/>
          <w:b/>
          <w:bCs/>
          <w:i/>
          <w:sz w:val="28"/>
          <w:szCs w:val="28"/>
          <w:lang w:val="ru-RU" w:eastAsia="ru-RU"/>
        </w:rPr>
        <w:t>писание системы и структуры водоснабжения и деление</w:t>
      </w:r>
      <w:r w:rsidR="00F97FD8" w:rsidRPr="00F97FD8">
        <w:rPr>
          <w:rFonts w:ascii="Times New Roman" w:hAnsi="Times New Roman"/>
          <w:b/>
          <w:bCs/>
          <w:i/>
          <w:sz w:val="28"/>
          <w:szCs w:val="28"/>
          <w:lang w:val="ru-RU" w:eastAsia="ru-RU"/>
        </w:rPr>
        <w:t xml:space="preserve"> </w:t>
      </w:r>
      <w:r w:rsidRPr="00F97FD8">
        <w:rPr>
          <w:rFonts w:ascii="Times New Roman" w:hAnsi="Times New Roman"/>
          <w:b/>
          <w:bCs/>
          <w:i/>
          <w:sz w:val="28"/>
          <w:szCs w:val="28"/>
          <w:lang w:val="ru-RU"/>
        </w:rPr>
        <w:t>территории</w:t>
      </w:r>
      <w:r w:rsidR="00F97FD8" w:rsidRPr="00F97FD8">
        <w:rPr>
          <w:rFonts w:ascii="Times New Roman" w:hAnsi="Times New Roman"/>
          <w:b/>
          <w:bCs/>
          <w:i/>
          <w:sz w:val="28"/>
          <w:szCs w:val="28"/>
          <w:lang w:val="ru-RU"/>
        </w:rPr>
        <w:t xml:space="preserve"> </w:t>
      </w:r>
      <w:r w:rsidR="00AD1F79">
        <w:rPr>
          <w:rFonts w:ascii="Times New Roman" w:hAnsi="Times New Roman"/>
          <w:b/>
          <w:bCs/>
          <w:i/>
          <w:sz w:val="28"/>
          <w:szCs w:val="28"/>
          <w:lang w:val="ru-RU"/>
        </w:rPr>
        <w:t>сельского</w:t>
      </w:r>
      <w:r w:rsidRPr="00F97FD8">
        <w:rPr>
          <w:rFonts w:ascii="Times New Roman" w:hAnsi="Times New Roman"/>
          <w:b/>
          <w:bCs/>
          <w:i/>
          <w:sz w:val="28"/>
          <w:szCs w:val="28"/>
          <w:lang w:val="ru-RU"/>
        </w:rPr>
        <w:t xml:space="preserve"> поселения на эксплуатационные зоны</w:t>
      </w:r>
    </w:p>
    <w:p w:rsidR="00F84693" w:rsidRPr="00F84693" w:rsidRDefault="00F84693" w:rsidP="00F84693">
      <w:pPr>
        <w:widowControl/>
        <w:spacing w:after="0" w:line="360" w:lineRule="auto"/>
        <w:ind w:firstLine="567"/>
        <w:jc w:val="both"/>
        <w:rPr>
          <w:rFonts w:ascii="Times New Roman" w:eastAsia="Times New Roman" w:hAnsi="Times New Roman"/>
          <w:sz w:val="28"/>
          <w:szCs w:val="28"/>
          <w:lang w:val="ru-RU" w:eastAsia="ru-RU"/>
        </w:rPr>
      </w:pPr>
      <w:r w:rsidRPr="00F84693">
        <w:rPr>
          <w:rFonts w:ascii="Times New Roman" w:eastAsia="Times New Roman" w:hAnsi="Times New Roman"/>
          <w:sz w:val="28"/>
          <w:szCs w:val="28"/>
          <w:lang w:val="ru-RU" w:eastAsia="ru-RU"/>
        </w:rPr>
        <w:t xml:space="preserve">Водоснабжение </w:t>
      </w:r>
      <w:r w:rsidR="00576278">
        <w:rPr>
          <w:rFonts w:ascii="Times New Roman" w:eastAsia="Times New Roman" w:hAnsi="Times New Roman"/>
          <w:sz w:val="28"/>
          <w:szCs w:val="28"/>
          <w:lang w:val="ru-RU" w:eastAsia="ru-RU"/>
        </w:rPr>
        <w:t>Ново</w:t>
      </w:r>
      <w:r w:rsidR="008661AE">
        <w:rPr>
          <w:rFonts w:ascii="Times New Roman" w:eastAsia="Times New Roman" w:hAnsi="Times New Roman"/>
          <w:sz w:val="28"/>
          <w:szCs w:val="28"/>
          <w:lang w:val="ru-RU" w:eastAsia="ru-RU"/>
        </w:rPr>
        <w:t>украинского</w:t>
      </w:r>
      <w:r w:rsidRPr="00F84693">
        <w:rPr>
          <w:rFonts w:ascii="Times New Roman" w:eastAsia="Times New Roman" w:hAnsi="Times New Roman"/>
          <w:sz w:val="28"/>
          <w:szCs w:val="28"/>
          <w:lang w:val="ru-RU" w:eastAsia="ru-RU"/>
        </w:rPr>
        <w:t xml:space="preserve"> сельского поселения </w:t>
      </w:r>
      <w:r w:rsidR="008661AE">
        <w:rPr>
          <w:rFonts w:ascii="Times New Roman" w:eastAsia="Times New Roman" w:hAnsi="Times New Roman"/>
          <w:sz w:val="28"/>
          <w:szCs w:val="28"/>
          <w:lang w:val="ru-RU" w:eastAsia="ru-RU"/>
        </w:rPr>
        <w:t>Гулькевичского</w:t>
      </w:r>
      <w:r w:rsidRPr="00F84693">
        <w:rPr>
          <w:rFonts w:ascii="Times New Roman" w:eastAsia="Times New Roman" w:hAnsi="Times New Roman"/>
          <w:sz w:val="28"/>
          <w:szCs w:val="28"/>
          <w:lang w:val="ru-RU" w:eastAsia="ru-RU"/>
        </w:rPr>
        <w:t xml:space="preserve"> муниципального района Краснодарского края представляет собой сложную систему инженерных сооружений, предназначенную для подъема подземных вод и их транспортировки к конечным потребителям, включая жилые объекты, промышленные предприятия и источники теплоснабжения. Эта система классифицируется по назначению на хозяйственно-питьевые, противопожарные, производственные, сельскохозяйственные и поливочные подсистемы, каждая из которых выполняет специфические функции в обеспечении жизнедеятельности поселения.</w:t>
      </w:r>
    </w:p>
    <w:p w:rsidR="00F84693" w:rsidRPr="00F84693" w:rsidRDefault="00F84693" w:rsidP="008661AE">
      <w:pPr>
        <w:widowControl/>
        <w:spacing w:after="0" w:line="360" w:lineRule="auto"/>
        <w:ind w:firstLine="567"/>
        <w:jc w:val="both"/>
        <w:rPr>
          <w:rFonts w:ascii="Times New Roman" w:eastAsia="Times New Roman" w:hAnsi="Times New Roman"/>
          <w:sz w:val="28"/>
          <w:szCs w:val="28"/>
          <w:lang w:val="ru-RU" w:eastAsia="ru-RU"/>
        </w:rPr>
      </w:pPr>
      <w:r w:rsidRPr="00F84693">
        <w:rPr>
          <w:rFonts w:ascii="Times New Roman" w:eastAsia="Times New Roman" w:hAnsi="Times New Roman"/>
          <w:sz w:val="28"/>
          <w:szCs w:val="28"/>
          <w:lang w:val="ru-RU" w:eastAsia="ru-RU"/>
        </w:rPr>
        <w:t xml:space="preserve">Водозаборные сооружения </w:t>
      </w:r>
      <w:r w:rsidR="008661AE">
        <w:rPr>
          <w:rFonts w:ascii="Times New Roman" w:eastAsia="Times New Roman" w:hAnsi="Times New Roman"/>
          <w:sz w:val="28"/>
          <w:szCs w:val="28"/>
          <w:lang w:val="ru-RU" w:eastAsia="ru-RU"/>
        </w:rPr>
        <w:t>Новоукраинского</w:t>
      </w:r>
      <w:r w:rsidR="008661AE" w:rsidRPr="00F84693">
        <w:rPr>
          <w:rFonts w:ascii="Times New Roman" w:eastAsia="Times New Roman" w:hAnsi="Times New Roman"/>
          <w:sz w:val="28"/>
          <w:szCs w:val="28"/>
          <w:lang w:val="ru-RU" w:eastAsia="ru-RU"/>
        </w:rPr>
        <w:t xml:space="preserve"> сельского поселения </w:t>
      </w:r>
      <w:r w:rsidRPr="008661AE">
        <w:rPr>
          <w:rFonts w:ascii="Times New Roman" w:eastAsia="Times New Roman" w:hAnsi="Times New Roman"/>
          <w:sz w:val="28"/>
          <w:szCs w:val="28"/>
          <w:lang w:val="ru-RU" w:eastAsia="ru-RU"/>
        </w:rPr>
        <w:t xml:space="preserve">включают </w:t>
      </w:r>
      <w:r w:rsidR="008661AE" w:rsidRPr="008661AE">
        <w:rPr>
          <w:rFonts w:ascii="Times New Roman" w:hAnsi="Times New Roman"/>
          <w:sz w:val="28"/>
          <w:szCs w:val="28"/>
          <w:lang w:val="ru-RU"/>
        </w:rPr>
        <w:t xml:space="preserve">себя </w:t>
      </w:r>
      <w:r w:rsidR="008661AE">
        <w:rPr>
          <w:rFonts w:ascii="Times New Roman" w:hAnsi="Times New Roman"/>
          <w:sz w:val="28"/>
          <w:szCs w:val="28"/>
          <w:lang w:val="ru-RU"/>
        </w:rPr>
        <w:t>семь</w:t>
      </w:r>
      <w:r w:rsidR="008661AE" w:rsidRPr="008661AE">
        <w:rPr>
          <w:rFonts w:ascii="Times New Roman" w:hAnsi="Times New Roman"/>
          <w:sz w:val="28"/>
          <w:szCs w:val="28"/>
          <w:lang w:val="ru-RU"/>
        </w:rPr>
        <w:t xml:space="preserve"> отдельно стоящих водозаборов в с. </w:t>
      </w:r>
      <w:proofErr w:type="spellStart"/>
      <w:r w:rsidR="008661AE" w:rsidRPr="008661AE">
        <w:rPr>
          <w:rFonts w:ascii="Times New Roman" w:hAnsi="Times New Roman"/>
          <w:sz w:val="28"/>
          <w:szCs w:val="28"/>
          <w:lang w:val="ru-RU"/>
        </w:rPr>
        <w:t>Новоукраинское</w:t>
      </w:r>
      <w:proofErr w:type="spellEnd"/>
      <w:r w:rsidR="008661AE" w:rsidRPr="008661AE">
        <w:rPr>
          <w:rFonts w:ascii="Times New Roman" w:hAnsi="Times New Roman"/>
          <w:sz w:val="28"/>
          <w:szCs w:val="28"/>
          <w:lang w:val="ru-RU"/>
        </w:rPr>
        <w:t xml:space="preserve">. На водозаборах расположено </w:t>
      </w:r>
      <w:r w:rsidR="008661AE">
        <w:rPr>
          <w:rFonts w:ascii="Times New Roman" w:hAnsi="Times New Roman"/>
          <w:sz w:val="28"/>
          <w:szCs w:val="28"/>
          <w:lang w:val="ru-RU"/>
        </w:rPr>
        <w:t>7</w:t>
      </w:r>
      <w:r w:rsidR="008661AE" w:rsidRPr="008661AE">
        <w:rPr>
          <w:rFonts w:ascii="Times New Roman" w:hAnsi="Times New Roman"/>
          <w:sz w:val="28"/>
          <w:szCs w:val="28"/>
          <w:lang w:val="ru-RU"/>
        </w:rPr>
        <w:t xml:space="preserve"> скважин и </w:t>
      </w:r>
      <w:r w:rsidR="008661AE">
        <w:rPr>
          <w:rFonts w:ascii="Times New Roman" w:hAnsi="Times New Roman"/>
          <w:sz w:val="28"/>
          <w:szCs w:val="28"/>
          <w:lang w:val="ru-RU"/>
        </w:rPr>
        <w:t>7</w:t>
      </w:r>
      <w:r w:rsidR="008661AE" w:rsidRPr="008661AE">
        <w:rPr>
          <w:rFonts w:ascii="Times New Roman" w:hAnsi="Times New Roman"/>
          <w:sz w:val="28"/>
          <w:szCs w:val="28"/>
          <w:lang w:val="ru-RU"/>
        </w:rPr>
        <w:t xml:space="preserve"> водонапорных башен. Суммарная протяженность водопроводных сетей – </w:t>
      </w:r>
      <w:r w:rsidR="008661AE">
        <w:rPr>
          <w:rFonts w:ascii="Times New Roman" w:hAnsi="Times New Roman"/>
          <w:sz w:val="28"/>
          <w:szCs w:val="28"/>
          <w:lang w:val="ru-RU"/>
        </w:rPr>
        <w:t>24,012</w:t>
      </w:r>
      <w:r w:rsidR="008661AE" w:rsidRPr="008661AE">
        <w:rPr>
          <w:rFonts w:ascii="Times New Roman" w:hAnsi="Times New Roman"/>
          <w:sz w:val="28"/>
          <w:szCs w:val="28"/>
          <w:lang w:val="ru-RU"/>
        </w:rPr>
        <w:t xml:space="preserve"> км.</w:t>
      </w:r>
    </w:p>
    <w:p w:rsidR="000D3588" w:rsidRPr="00DE5681" w:rsidRDefault="00E21981" w:rsidP="004C30EC">
      <w:pPr>
        <w:pStyle w:val="S9"/>
        <w:ind w:firstLine="567"/>
        <w:jc w:val="both"/>
        <w:rPr>
          <w:b/>
          <w:bCs/>
          <w:i/>
          <w:sz w:val="28"/>
          <w:szCs w:val="28"/>
          <w:lang w:eastAsia="ru-RU"/>
        </w:rPr>
      </w:pPr>
      <w:r w:rsidRPr="00E21981">
        <w:rPr>
          <w:sz w:val="28"/>
          <w:szCs w:val="28"/>
        </w:rPr>
        <w:tab/>
        <w:t xml:space="preserve"> </w:t>
      </w:r>
      <w:r w:rsidRPr="00E21981">
        <w:rPr>
          <w:sz w:val="28"/>
          <w:szCs w:val="28"/>
        </w:rPr>
        <w:tab/>
      </w:r>
      <w:r w:rsidR="000D3588" w:rsidRPr="000D3588">
        <w:rPr>
          <w:b/>
          <w:bCs/>
          <w:i/>
          <w:sz w:val="28"/>
          <w:szCs w:val="28"/>
          <w:lang w:eastAsia="ru-RU"/>
        </w:rPr>
        <w:t>1.</w:t>
      </w:r>
      <w:r w:rsidR="000D3588" w:rsidRPr="00DE5681">
        <w:rPr>
          <w:b/>
          <w:bCs/>
          <w:i/>
          <w:sz w:val="28"/>
          <w:szCs w:val="28"/>
          <w:lang w:eastAsia="ru-RU"/>
        </w:rPr>
        <w:t>2 Описание территорий городского поселения, не охваченных</w:t>
      </w:r>
    </w:p>
    <w:p w:rsidR="000D3588" w:rsidRDefault="000D3588" w:rsidP="004C30EC">
      <w:pPr>
        <w:autoSpaceDE w:val="0"/>
        <w:autoSpaceDN w:val="0"/>
        <w:adjustRightInd w:val="0"/>
        <w:spacing w:line="240" w:lineRule="auto"/>
        <w:ind w:firstLine="567"/>
        <w:jc w:val="center"/>
        <w:rPr>
          <w:rFonts w:ascii="TimesNewRoman,Bold" w:hAnsi="TimesNewRoman,Bold" w:cs="TimesNewRoman,Bold"/>
          <w:b/>
          <w:bCs/>
          <w:sz w:val="26"/>
          <w:szCs w:val="26"/>
          <w:lang w:val="ru-RU" w:eastAsia="ru-RU"/>
        </w:rPr>
      </w:pPr>
      <w:r w:rsidRPr="00DE5681">
        <w:rPr>
          <w:rFonts w:ascii="Times New Roman" w:hAnsi="Times New Roman"/>
          <w:b/>
          <w:bCs/>
          <w:i/>
          <w:sz w:val="28"/>
          <w:szCs w:val="28"/>
          <w:lang w:val="ru-RU" w:eastAsia="ru-RU"/>
        </w:rPr>
        <w:t>централизованными системами</w:t>
      </w:r>
      <w:r w:rsidRPr="000D3588">
        <w:rPr>
          <w:rFonts w:ascii="Times New Roman" w:hAnsi="Times New Roman"/>
          <w:b/>
          <w:bCs/>
          <w:i/>
          <w:sz w:val="28"/>
          <w:szCs w:val="28"/>
          <w:lang w:val="ru-RU" w:eastAsia="ru-RU"/>
        </w:rPr>
        <w:t xml:space="preserve"> водоснабжения</w:t>
      </w:r>
    </w:p>
    <w:p w:rsidR="001E7248" w:rsidRPr="001E7248" w:rsidRDefault="001E7248" w:rsidP="001E7248">
      <w:pPr>
        <w:widowControl/>
        <w:spacing w:after="0" w:line="360" w:lineRule="auto"/>
        <w:ind w:firstLine="567"/>
        <w:jc w:val="both"/>
        <w:rPr>
          <w:rFonts w:ascii="Times New Roman" w:eastAsia="Times New Roman" w:hAnsi="Times New Roman"/>
          <w:sz w:val="28"/>
          <w:szCs w:val="28"/>
          <w:lang w:val="ru-RU" w:eastAsia="ru-RU"/>
        </w:rPr>
      </w:pPr>
      <w:r w:rsidRPr="001E7248">
        <w:rPr>
          <w:rFonts w:ascii="Times New Roman" w:eastAsia="Times New Roman" w:hAnsi="Times New Roman"/>
          <w:sz w:val="28"/>
          <w:szCs w:val="28"/>
          <w:lang w:val="ru-RU" w:eastAsia="ru-RU"/>
        </w:rPr>
        <w:t xml:space="preserve">В </w:t>
      </w:r>
      <w:proofErr w:type="spellStart"/>
      <w:r w:rsidRPr="001E7248">
        <w:rPr>
          <w:rFonts w:ascii="Times New Roman" w:eastAsia="Times New Roman" w:hAnsi="Times New Roman"/>
          <w:sz w:val="28"/>
          <w:szCs w:val="28"/>
          <w:lang w:val="ru-RU" w:eastAsia="ru-RU"/>
        </w:rPr>
        <w:t>Новоукраинском</w:t>
      </w:r>
      <w:proofErr w:type="spellEnd"/>
      <w:r w:rsidRPr="001E7248">
        <w:rPr>
          <w:rFonts w:ascii="Times New Roman" w:eastAsia="Times New Roman" w:hAnsi="Times New Roman"/>
          <w:sz w:val="28"/>
          <w:szCs w:val="28"/>
          <w:lang w:val="ru-RU" w:eastAsia="ru-RU"/>
        </w:rPr>
        <w:t xml:space="preserve"> сельском поселении, включая хутор Самойлов и часть села Новоукраинского, отсутствует централизованная система водоснабжения. Жители этих территорий вынуждены прибегать к использованию автономных источников питьевой воды, таких как индивидуальные скважины и шахтные колодцы. Несмотря на локальный характер этих источников, они играют ключевую роль в системе жизнеобеспечения населения в условиях дефицита централизованной инфраструктуры.</w:t>
      </w:r>
    </w:p>
    <w:p w:rsidR="000D3588" w:rsidRPr="003631B2" w:rsidRDefault="00DE5681" w:rsidP="00F84693">
      <w:pPr>
        <w:autoSpaceDE w:val="0"/>
        <w:autoSpaceDN w:val="0"/>
        <w:adjustRightInd w:val="0"/>
        <w:spacing w:after="0" w:line="360" w:lineRule="auto"/>
        <w:ind w:firstLine="567"/>
        <w:jc w:val="both"/>
        <w:rPr>
          <w:rFonts w:ascii="Times New Roman" w:hAnsi="Times New Roman"/>
          <w:b/>
          <w:bCs/>
          <w:i/>
          <w:sz w:val="28"/>
          <w:szCs w:val="28"/>
          <w:lang w:val="ru-RU" w:eastAsia="ru-RU"/>
        </w:rPr>
      </w:pPr>
      <w:r w:rsidRPr="00923F33">
        <w:rPr>
          <w:rFonts w:ascii="Times New Roman" w:hAnsi="Times New Roman"/>
          <w:sz w:val="28"/>
          <w:szCs w:val="28"/>
          <w:lang w:val="ru-RU"/>
        </w:rPr>
        <w:t xml:space="preserve"> </w:t>
      </w:r>
      <w:r w:rsidR="000D3588" w:rsidRPr="000D3588">
        <w:rPr>
          <w:rFonts w:ascii="Times New Roman" w:hAnsi="Times New Roman"/>
          <w:b/>
          <w:bCs/>
          <w:i/>
          <w:sz w:val="28"/>
          <w:szCs w:val="28"/>
          <w:lang w:val="ru-RU" w:eastAsia="ru-RU"/>
        </w:rPr>
        <w:t>1.</w:t>
      </w:r>
      <w:r w:rsidR="000D3588" w:rsidRPr="003631B2">
        <w:rPr>
          <w:rFonts w:ascii="Times New Roman" w:hAnsi="Times New Roman"/>
          <w:b/>
          <w:bCs/>
          <w:i/>
          <w:sz w:val="28"/>
          <w:szCs w:val="28"/>
          <w:lang w:val="ru-RU" w:eastAsia="ru-RU"/>
        </w:rPr>
        <w:t>3 Описание технологических зон водоснабжения, зон</w:t>
      </w:r>
    </w:p>
    <w:p w:rsidR="000D3588" w:rsidRPr="003631B2" w:rsidRDefault="000D3588" w:rsidP="0050312F">
      <w:pPr>
        <w:widowControl/>
        <w:autoSpaceDE w:val="0"/>
        <w:autoSpaceDN w:val="0"/>
        <w:adjustRightInd w:val="0"/>
        <w:spacing w:after="0" w:line="240" w:lineRule="auto"/>
        <w:jc w:val="center"/>
        <w:rPr>
          <w:rFonts w:ascii="Times New Roman" w:hAnsi="Times New Roman"/>
          <w:b/>
          <w:bCs/>
          <w:i/>
          <w:sz w:val="28"/>
          <w:szCs w:val="28"/>
          <w:lang w:val="ru-RU" w:eastAsia="ru-RU"/>
        </w:rPr>
      </w:pPr>
      <w:r w:rsidRPr="003631B2">
        <w:rPr>
          <w:rFonts w:ascii="Times New Roman" w:hAnsi="Times New Roman"/>
          <w:b/>
          <w:bCs/>
          <w:i/>
          <w:sz w:val="28"/>
          <w:szCs w:val="28"/>
          <w:lang w:val="ru-RU" w:eastAsia="ru-RU"/>
        </w:rPr>
        <w:t>централизованного и нецентрализованного водоснабжения и перечень</w:t>
      </w:r>
    </w:p>
    <w:p w:rsidR="000D3588" w:rsidRPr="003631B2" w:rsidRDefault="000D3588" w:rsidP="0050312F">
      <w:pPr>
        <w:spacing w:line="240" w:lineRule="auto"/>
        <w:jc w:val="center"/>
        <w:rPr>
          <w:rFonts w:ascii="TimesNewRoman,Bold" w:hAnsi="TimesNewRoman,Bold" w:cs="TimesNewRoman,Bold"/>
          <w:b/>
          <w:bCs/>
          <w:sz w:val="26"/>
          <w:szCs w:val="26"/>
          <w:lang w:val="ru-RU" w:eastAsia="ru-RU"/>
        </w:rPr>
      </w:pPr>
      <w:r w:rsidRPr="003631B2">
        <w:rPr>
          <w:rFonts w:ascii="Times New Roman" w:hAnsi="Times New Roman"/>
          <w:b/>
          <w:bCs/>
          <w:i/>
          <w:sz w:val="28"/>
          <w:szCs w:val="28"/>
          <w:lang w:val="ru-RU" w:eastAsia="ru-RU"/>
        </w:rPr>
        <w:t>централизованных систем водоснабжения</w:t>
      </w:r>
    </w:p>
    <w:p w:rsidR="00F84693" w:rsidRPr="00F84693" w:rsidRDefault="00F84693" w:rsidP="00F84693">
      <w:pPr>
        <w:widowControl/>
        <w:spacing w:after="0" w:line="360" w:lineRule="auto"/>
        <w:ind w:firstLine="567"/>
        <w:jc w:val="both"/>
        <w:rPr>
          <w:rFonts w:ascii="Times New Roman" w:eastAsia="Times New Roman" w:hAnsi="Times New Roman"/>
          <w:sz w:val="28"/>
          <w:szCs w:val="28"/>
          <w:lang w:val="ru-RU" w:eastAsia="ru-RU"/>
        </w:rPr>
      </w:pPr>
      <w:r w:rsidRPr="00F84693">
        <w:rPr>
          <w:rFonts w:ascii="Times New Roman" w:eastAsia="Times New Roman" w:hAnsi="Times New Roman"/>
          <w:sz w:val="28"/>
          <w:szCs w:val="28"/>
          <w:lang w:val="ru-RU" w:eastAsia="ru-RU"/>
        </w:rPr>
        <w:lastRenderedPageBreak/>
        <w:t>Эксплуатационная зона представляет собой пространственную область, находящуюся в зоне ответственности специализированной организации, осуществляющей функции водоснабжения и водоотведения. Данная зона определяется исходя из функциональных обязанностей указанной организации по поддержанию и эксплуатации централизованных систем водоснабжения и водоотведения в надлежащем состоянии.</w:t>
      </w:r>
    </w:p>
    <w:p w:rsidR="00F84693" w:rsidRPr="00F84693" w:rsidRDefault="00F84693" w:rsidP="00F84693">
      <w:pPr>
        <w:widowControl/>
        <w:spacing w:after="0" w:line="360" w:lineRule="auto"/>
        <w:ind w:firstLine="567"/>
        <w:jc w:val="both"/>
        <w:rPr>
          <w:rFonts w:ascii="Times New Roman" w:eastAsia="Times New Roman" w:hAnsi="Times New Roman"/>
          <w:sz w:val="28"/>
          <w:szCs w:val="28"/>
          <w:lang w:val="ru-RU" w:eastAsia="ru-RU"/>
        </w:rPr>
      </w:pPr>
      <w:r w:rsidRPr="00F84693">
        <w:rPr>
          <w:rFonts w:ascii="Times New Roman" w:eastAsia="Times New Roman" w:hAnsi="Times New Roman"/>
          <w:sz w:val="28"/>
          <w:szCs w:val="28"/>
          <w:lang w:val="ru-RU" w:eastAsia="ru-RU"/>
        </w:rPr>
        <w:t xml:space="preserve">В </w:t>
      </w:r>
      <w:proofErr w:type="spellStart"/>
      <w:r w:rsidR="00282E29">
        <w:rPr>
          <w:rFonts w:ascii="Times New Roman" w:eastAsia="Times New Roman" w:hAnsi="Times New Roman"/>
          <w:sz w:val="28"/>
          <w:szCs w:val="28"/>
          <w:lang w:val="ru-RU" w:eastAsia="ru-RU"/>
        </w:rPr>
        <w:t>Новоукраинском</w:t>
      </w:r>
      <w:proofErr w:type="spellEnd"/>
      <w:r w:rsidRPr="00F84693">
        <w:rPr>
          <w:rFonts w:ascii="Times New Roman" w:eastAsia="Times New Roman" w:hAnsi="Times New Roman"/>
          <w:sz w:val="28"/>
          <w:szCs w:val="28"/>
          <w:lang w:val="ru-RU" w:eastAsia="ru-RU"/>
        </w:rPr>
        <w:t xml:space="preserve"> сельском поселении функциониру</w:t>
      </w:r>
      <w:r w:rsidR="00A26389">
        <w:rPr>
          <w:rFonts w:ascii="Times New Roman" w:eastAsia="Times New Roman" w:hAnsi="Times New Roman"/>
          <w:sz w:val="28"/>
          <w:szCs w:val="28"/>
          <w:lang w:val="ru-RU" w:eastAsia="ru-RU"/>
        </w:rPr>
        <w:t>ю</w:t>
      </w:r>
      <w:r w:rsidRPr="00F84693">
        <w:rPr>
          <w:rFonts w:ascii="Times New Roman" w:eastAsia="Times New Roman" w:hAnsi="Times New Roman"/>
          <w:sz w:val="28"/>
          <w:szCs w:val="28"/>
          <w:lang w:val="ru-RU" w:eastAsia="ru-RU"/>
        </w:rPr>
        <w:t xml:space="preserve">т </w:t>
      </w:r>
      <w:r w:rsidR="00282E29">
        <w:rPr>
          <w:rFonts w:ascii="Times New Roman" w:eastAsia="Times New Roman" w:hAnsi="Times New Roman"/>
          <w:sz w:val="28"/>
          <w:szCs w:val="28"/>
          <w:lang w:val="ru-RU" w:eastAsia="ru-RU"/>
        </w:rPr>
        <w:t>одна</w:t>
      </w:r>
      <w:r w:rsidRPr="00F84693">
        <w:rPr>
          <w:rFonts w:ascii="Times New Roman" w:eastAsia="Times New Roman" w:hAnsi="Times New Roman"/>
          <w:sz w:val="28"/>
          <w:szCs w:val="28"/>
          <w:lang w:val="ru-RU" w:eastAsia="ru-RU"/>
        </w:rPr>
        <w:t xml:space="preserve"> эксплуатационн</w:t>
      </w:r>
      <w:r w:rsidR="00282E29">
        <w:rPr>
          <w:rFonts w:ascii="Times New Roman" w:eastAsia="Times New Roman" w:hAnsi="Times New Roman"/>
          <w:sz w:val="28"/>
          <w:szCs w:val="28"/>
          <w:lang w:val="ru-RU" w:eastAsia="ru-RU"/>
        </w:rPr>
        <w:t>ая</w:t>
      </w:r>
      <w:r w:rsidRPr="00F84693">
        <w:rPr>
          <w:rFonts w:ascii="Times New Roman" w:eastAsia="Times New Roman" w:hAnsi="Times New Roman"/>
          <w:sz w:val="28"/>
          <w:szCs w:val="28"/>
          <w:lang w:val="ru-RU" w:eastAsia="ru-RU"/>
        </w:rPr>
        <w:t xml:space="preserve"> зон</w:t>
      </w:r>
      <w:r w:rsidR="00282E29">
        <w:rPr>
          <w:rFonts w:ascii="Times New Roman" w:eastAsia="Times New Roman" w:hAnsi="Times New Roman"/>
          <w:sz w:val="28"/>
          <w:szCs w:val="28"/>
          <w:lang w:val="ru-RU" w:eastAsia="ru-RU"/>
        </w:rPr>
        <w:t>а</w:t>
      </w:r>
      <w:r w:rsidRPr="00F84693">
        <w:rPr>
          <w:rFonts w:ascii="Times New Roman" w:eastAsia="Times New Roman" w:hAnsi="Times New Roman"/>
          <w:sz w:val="28"/>
          <w:szCs w:val="28"/>
          <w:lang w:val="ru-RU" w:eastAsia="ru-RU"/>
        </w:rPr>
        <w:t>, котор</w:t>
      </w:r>
      <w:r w:rsidR="00282E29">
        <w:rPr>
          <w:rFonts w:ascii="Times New Roman" w:eastAsia="Times New Roman" w:hAnsi="Times New Roman"/>
          <w:sz w:val="28"/>
          <w:szCs w:val="28"/>
          <w:lang w:val="ru-RU" w:eastAsia="ru-RU"/>
        </w:rPr>
        <w:t>ая</w:t>
      </w:r>
      <w:r w:rsidRPr="00F84693">
        <w:rPr>
          <w:rFonts w:ascii="Times New Roman" w:eastAsia="Times New Roman" w:hAnsi="Times New Roman"/>
          <w:sz w:val="28"/>
          <w:szCs w:val="28"/>
          <w:lang w:val="ru-RU" w:eastAsia="ru-RU"/>
        </w:rPr>
        <w:t xml:space="preserve"> наход</w:t>
      </w:r>
      <w:r w:rsidR="00282E29">
        <w:rPr>
          <w:rFonts w:ascii="Times New Roman" w:eastAsia="Times New Roman" w:hAnsi="Times New Roman"/>
          <w:sz w:val="28"/>
          <w:szCs w:val="28"/>
          <w:lang w:val="ru-RU" w:eastAsia="ru-RU"/>
        </w:rPr>
        <w:t>и</w:t>
      </w:r>
      <w:r w:rsidRPr="00F84693">
        <w:rPr>
          <w:rFonts w:ascii="Times New Roman" w:eastAsia="Times New Roman" w:hAnsi="Times New Roman"/>
          <w:sz w:val="28"/>
          <w:szCs w:val="28"/>
          <w:lang w:val="ru-RU" w:eastAsia="ru-RU"/>
        </w:rPr>
        <w:t xml:space="preserve">тся под управлением </w:t>
      </w:r>
      <w:r w:rsidR="00A26389">
        <w:rPr>
          <w:rFonts w:ascii="Times New Roman" w:eastAsia="Times New Roman" w:hAnsi="Times New Roman"/>
          <w:sz w:val="28"/>
          <w:szCs w:val="28"/>
          <w:lang w:val="ru-RU" w:eastAsia="ru-RU"/>
        </w:rPr>
        <w:t>М</w:t>
      </w:r>
      <w:r w:rsidR="00282E29">
        <w:rPr>
          <w:rFonts w:ascii="Times New Roman" w:eastAsia="Times New Roman" w:hAnsi="Times New Roman"/>
          <w:sz w:val="28"/>
          <w:szCs w:val="28"/>
          <w:lang w:val="ru-RU" w:eastAsia="ru-RU"/>
        </w:rPr>
        <w:t>У</w:t>
      </w:r>
      <w:r w:rsidR="00A26389">
        <w:rPr>
          <w:rFonts w:ascii="Times New Roman" w:eastAsia="Times New Roman" w:hAnsi="Times New Roman"/>
          <w:sz w:val="28"/>
          <w:szCs w:val="28"/>
          <w:lang w:val="ru-RU" w:eastAsia="ru-RU"/>
        </w:rPr>
        <w:t>П</w:t>
      </w:r>
      <w:r w:rsidRPr="00F84693">
        <w:rPr>
          <w:rFonts w:ascii="Times New Roman" w:eastAsia="Times New Roman" w:hAnsi="Times New Roman"/>
          <w:sz w:val="28"/>
          <w:szCs w:val="28"/>
          <w:lang w:val="ru-RU" w:eastAsia="ru-RU"/>
        </w:rPr>
        <w:t xml:space="preserve"> "</w:t>
      </w:r>
      <w:r w:rsidR="00282E29">
        <w:rPr>
          <w:rFonts w:ascii="Times New Roman" w:eastAsia="Times New Roman" w:hAnsi="Times New Roman"/>
          <w:sz w:val="28"/>
          <w:szCs w:val="28"/>
          <w:lang w:val="ru-RU" w:eastAsia="ru-RU"/>
        </w:rPr>
        <w:t>Водоканал</w:t>
      </w:r>
      <w:r w:rsidR="005C409E">
        <w:rPr>
          <w:rFonts w:ascii="Times New Roman" w:eastAsia="Times New Roman" w:hAnsi="Times New Roman"/>
          <w:sz w:val="28"/>
          <w:szCs w:val="28"/>
          <w:lang w:val="ru-RU" w:eastAsia="ru-RU"/>
        </w:rPr>
        <w:t>»</w:t>
      </w:r>
      <w:r w:rsidRPr="00F84693">
        <w:rPr>
          <w:rFonts w:ascii="Times New Roman" w:eastAsia="Times New Roman" w:hAnsi="Times New Roman"/>
          <w:sz w:val="28"/>
          <w:szCs w:val="28"/>
          <w:lang w:val="ru-RU" w:eastAsia="ru-RU"/>
        </w:rPr>
        <w:t>.</w:t>
      </w:r>
    </w:p>
    <w:p w:rsidR="00F84693" w:rsidRPr="00F84693" w:rsidRDefault="00F84693" w:rsidP="00F84693">
      <w:pPr>
        <w:widowControl/>
        <w:spacing w:after="0" w:line="360" w:lineRule="auto"/>
        <w:ind w:firstLine="567"/>
        <w:jc w:val="both"/>
        <w:rPr>
          <w:rFonts w:ascii="Times New Roman" w:eastAsia="Times New Roman" w:hAnsi="Times New Roman"/>
          <w:sz w:val="28"/>
          <w:szCs w:val="28"/>
          <w:lang w:val="ru-RU" w:eastAsia="ru-RU"/>
        </w:rPr>
      </w:pPr>
      <w:r w:rsidRPr="00F84693">
        <w:rPr>
          <w:rFonts w:ascii="Times New Roman" w:eastAsia="Times New Roman" w:hAnsi="Times New Roman"/>
          <w:sz w:val="28"/>
          <w:szCs w:val="28"/>
          <w:lang w:val="ru-RU" w:eastAsia="ru-RU"/>
        </w:rPr>
        <w:t>Технологическая зона водоснабжения является частью водопроводной сети, находящейся в собственности организации, осуществляющей поставку холодной воды. Эта зона характеризуется тем, что в её пределах обеспечивается соответствие нормативных показателей напора воды при её подаче конечным потребителям, что осуществляется в соответствии с предварительно рассчитанными объёмами потребления.</w:t>
      </w:r>
    </w:p>
    <w:p w:rsidR="00F84693" w:rsidRPr="00F84693" w:rsidRDefault="00FB1BDD" w:rsidP="00F84693">
      <w:pPr>
        <w:widowControl/>
        <w:spacing w:after="0" w:line="360" w:lineRule="auto"/>
        <w:ind w:firstLine="567"/>
        <w:jc w:val="both"/>
        <w:rPr>
          <w:rFonts w:ascii="Times New Roman" w:eastAsia="Times New Roman" w:hAnsi="Times New Roman"/>
          <w:sz w:val="24"/>
          <w:szCs w:val="24"/>
          <w:lang w:val="ru-RU" w:eastAsia="ru-RU"/>
        </w:rPr>
      </w:pPr>
      <w:r w:rsidRPr="00FB1BDD">
        <w:rPr>
          <w:rFonts w:ascii="Times New Roman" w:eastAsia="Times New Roman" w:hAnsi="Times New Roman"/>
          <w:sz w:val="28"/>
          <w:szCs w:val="28"/>
          <w:lang w:val="ru-RU" w:eastAsia="ru-RU"/>
        </w:rPr>
        <w:t>ПУП</w:t>
      </w:r>
      <w:r w:rsidR="005C409E" w:rsidRPr="00FB1BDD">
        <w:rPr>
          <w:rFonts w:ascii="Times New Roman" w:eastAsia="Times New Roman" w:hAnsi="Times New Roman"/>
          <w:sz w:val="28"/>
          <w:szCs w:val="28"/>
          <w:lang w:val="ru-RU" w:eastAsia="ru-RU"/>
        </w:rPr>
        <w:t xml:space="preserve"> "</w:t>
      </w:r>
      <w:r w:rsidRPr="00FB1BDD">
        <w:rPr>
          <w:rFonts w:ascii="Times New Roman" w:eastAsia="Times New Roman" w:hAnsi="Times New Roman"/>
          <w:sz w:val="28"/>
          <w:szCs w:val="28"/>
          <w:lang w:val="ru-RU" w:eastAsia="ru-RU"/>
        </w:rPr>
        <w:t>Водоканал</w:t>
      </w:r>
      <w:r w:rsidR="005C409E" w:rsidRPr="00FB1BDD">
        <w:rPr>
          <w:rFonts w:ascii="Times New Roman" w:eastAsia="Times New Roman" w:hAnsi="Times New Roman"/>
          <w:sz w:val="28"/>
          <w:szCs w:val="28"/>
          <w:lang w:val="ru-RU" w:eastAsia="ru-RU"/>
        </w:rPr>
        <w:t>»</w:t>
      </w:r>
      <w:r w:rsidR="00F84693" w:rsidRPr="00FB1BDD">
        <w:rPr>
          <w:rFonts w:ascii="Times New Roman" w:eastAsia="Times New Roman" w:hAnsi="Times New Roman"/>
          <w:sz w:val="28"/>
          <w:szCs w:val="28"/>
          <w:lang w:val="ru-RU" w:eastAsia="ru-RU"/>
        </w:rPr>
        <w:t xml:space="preserve"> явля</w:t>
      </w:r>
      <w:r w:rsidRPr="00FB1BDD">
        <w:rPr>
          <w:rFonts w:ascii="Times New Roman" w:eastAsia="Times New Roman" w:hAnsi="Times New Roman"/>
          <w:sz w:val="28"/>
          <w:szCs w:val="28"/>
          <w:lang w:val="ru-RU" w:eastAsia="ru-RU"/>
        </w:rPr>
        <w:t>е</w:t>
      </w:r>
      <w:r w:rsidR="00F84693" w:rsidRPr="00FB1BDD">
        <w:rPr>
          <w:rFonts w:ascii="Times New Roman" w:eastAsia="Times New Roman" w:hAnsi="Times New Roman"/>
          <w:sz w:val="28"/>
          <w:szCs w:val="28"/>
          <w:lang w:val="ru-RU" w:eastAsia="ru-RU"/>
        </w:rPr>
        <w:t>тся юридическим лиц</w:t>
      </w:r>
      <w:r w:rsidRPr="00FB1BDD">
        <w:rPr>
          <w:rFonts w:ascii="Times New Roman" w:eastAsia="Times New Roman" w:hAnsi="Times New Roman"/>
          <w:sz w:val="28"/>
          <w:szCs w:val="28"/>
          <w:lang w:val="ru-RU" w:eastAsia="ru-RU"/>
        </w:rPr>
        <w:t>о</w:t>
      </w:r>
      <w:r w:rsidR="00F84693" w:rsidRPr="00FB1BDD">
        <w:rPr>
          <w:rFonts w:ascii="Times New Roman" w:eastAsia="Times New Roman" w:hAnsi="Times New Roman"/>
          <w:sz w:val="28"/>
          <w:szCs w:val="28"/>
          <w:lang w:val="ru-RU" w:eastAsia="ru-RU"/>
        </w:rPr>
        <w:t>м, ответственным</w:t>
      </w:r>
      <w:r w:rsidR="00F84693" w:rsidRPr="00F84693">
        <w:rPr>
          <w:rFonts w:ascii="Times New Roman" w:eastAsia="Times New Roman" w:hAnsi="Times New Roman"/>
          <w:sz w:val="28"/>
          <w:szCs w:val="28"/>
          <w:lang w:val="ru-RU" w:eastAsia="ru-RU"/>
        </w:rPr>
        <w:t xml:space="preserve"> за эксплуатацию объектов водоснабжения и водоотведения на территории данного сельского поселения.</w:t>
      </w:r>
    </w:p>
    <w:p w:rsidR="000D3588" w:rsidRPr="00B216A2" w:rsidRDefault="000D3588" w:rsidP="0050312F">
      <w:pPr>
        <w:widowControl/>
        <w:autoSpaceDE w:val="0"/>
        <w:autoSpaceDN w:val="0"/>
        <w:adjustRightInd w:val="0"/>
        <w:spacing w:after="0" w:line="240" w:lineRule="auto"/>
        <w:jc w:val="center"/>
        <w:rPr>
          <w:rFonts w:ascii="Times New Roman" w:hAnsi="Times New Roman"/>
          <w:b/>
          <w:bCs/>
          <w:i/>
          <w:sz w:val="28"/>
          <w:szCs w:val="28"/>
          <w:lang w:val="ru-RU" w:eastAsia="ru-RU"/>
        </w:rPr>
      </w:pPr>
      <w:r w:rsidRPr="000D3588">
        <w:rPr>
          <w:rFonts w:ascii="Times New Roman" w:hAnsi="Times New Roman"/>
          <w:b/>
          <w:bCs/>
          <w:i/>
          <w:sz w:val="28"/>
          <w:szCs w:val="28"/>
          <w:lang w:val="ru-RU" w:eastAsia="ru-RU"/>
        </w:rPr>
        <w:t>1.</w:t>
      </w:r>
      <w:r w:rsidRPr="00DE5681">
        <w:rPr>
          <w:rFonts w:ascii="Times New Roman" w:hAnsi="Times New Roman"/>
          <w:b/>
          <w:bCs/>
          <w:i/>
          <w:sz w:val="28"/>
          <w:szCs w:val="28"/>
          <w:lang w:val="ru-RU" w:eastAsia="ru-RU"/>
        </w:rPr>
        <w:t>4 Описание результатов технического обследования централизованных систем</w:t>
      </w:r>
      <w:r w:rsidRPr="00B216A2">
        <w:rPr>
          <w:rFonts w:ascii="Times New Roman" w:hAnsi="Times New Roman"/>
          <w:b/>
          <w:bCs/>
          <w:i/>
          <w:sz w:val="28"/>
          <w:szCs w:val="28"/>
          <w:lang w:val="ru-RU" w:eastAsia="ru-RU"/>
        </w:rPr>
        <w:t xml:space="preserve"> водоснабжения</w:t>
      </w:r>
    </w:p>
    <w:p w:rsidR="00F84693" w:rsidRPr="00F84693" w:rsidRDefault="00F84693" w:rsidP="00F84693">
      <w:pPr>
        <w:widowControl/>
        <w:spacing w:after="0" w:line="360" w:lineRule="auto"/>
        <w:ind w:firstLine="567"/>
        <w:jc w:val="both"/>
        <w:rPr>
          <w:rFonts w:ascii="Times New Roman" w:eastAsia="Times New Roman" w:hAnsi="Times New Roman"/>
          <w:sz w:val="28"/>
          <w:szCs w:val="28"/>
          <w:lang w:val="ru-RU" w:eastAsia="ru-RU"/>
        </w:rPr>
      </w:pPr>
      <w:r w:rsidRPr="00F84693">
        <w:rPr>
          <w:rFonts w:ascii="Times New Roman" w:eastAsia="Times New Roman" w:hAnsi="Times New Roman"/>
          <w:sz w:val="28"/>
          <w:szCs w:val="28"/>
          <w:lang w:val="ru-RU" w:eastAsia="ru-RU"/>
        </w:rPr>
        <w:t>Техническое обследование централи</w:t>
      </w:r>
      <w:r w:rsidR="005C409E">
        <w:rPr>
          <w:rFonts w:ascii="Times New Roman" w:eastAsia="Times New Roman" w:hAnsi="Times New Roman"/>
          <w:sz w:val="28"/>
          <w:szCs w:val="28"/>
          <w:lang w:val="ru-RU" w:eastAsia="ru-RU"/>
        </w:rPr>
        <w:t xml:space="preserve">зованных систем водоснабжения </w:t>
      </w:r>
      <w:r w:rsidRPr="00F84693">
        <w:rPr>
          <w:rFonts w:ascii="Times New Roman" w:eastAsia="Times New Roman" w:hAnsi="Times New Roman"/>
          <w:sz w:val="28"/>
          <w:szCs w:val="28"/>
          <w:lang w:val="ru-RU" w:eastAsia="ru-RU"/>
        </w:rPr>
        <w:t>не осуществлялось.</w:t>
      </w:r>
    </w:p>
    <w:p w:rsidR="00043D32" w:rsidRPr="00DE5681" w:rsidRDefault="00043D32" w:rsidP="00043D32">
      <w:pPr>
        <w:widowControl/>
        <w:autoSpaceDE w:val="0"/>
        <w:autoSpaceDN w:val="0"/>
        <w:adjustRightInd w:val="0"/>
        <w:spacing w:after="0" w:line="360" w:lineRule="auto"/>
        <w:ind w:firstLine="567"/>
        <w:jc w:val="both"/>
        <w:rPr>
          <w:rFonts w:ascii="Times New Roman" w:hAnsi="Times New Roman"/>
          <w:sz w:val="28"/>
          <w:szCs w:val="28"/>
          <w:lang w:val="ru-RU"/>
        </w:rPr>
      </w:pPr>
    </w:p>
    <w:p w:rsidR="006B698F" w:rsidRDefault="006B698F" w:rsidP="00187F2C">
      <w:pPr>
        <w:widowControl/>
        <w:autoSpaceDE w:val="0"/>
        <w:autoSpaceDN w:val="0"/>
        <w:adjustRightInd w:val="0"/>
        <w:spacing w:after="0" w:line="240" w:lineRule="auto"/>
        <w:jc w:val="center"/>
        <w:rPr>
          <w:rFonts w:ascii="Times New Roman" w:hAnsi="Times New Roman"/>
          <w:b/>
          <w:bCs/>
          <w:i/>
          <w:sz w:val="28"/>
          <w:szCs w:val="28"/>
          <w:lang w:val="ru-RU" w:eastAsia="ru-RU"/>
        </w:rPr>
        <w:sectPr w:rsidR="006B698F" w:rsidSect="003D681C">
          <w:headerReference w:type="default" r:id="rId14"/>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68700E" w:rsidRPr="0017545B" w:rsidRDefault="004C30EC" w:rsidP="00187F2C">
      <w:pPr>
        <w:widowControl/>
        <w:autoSpaceDE w:val="0"/>
        <w:autoSpaceDN w:val="0"/>
        <w:adjustRightInd w:val="0"/>
        <w:spacing w:after="0" w:line="240" w:lineRule="auto"/>
        <w:jc w:val="center"/>
        <w:rPr>
          <w:rFonts w:ascii="Times New Roman" w:hAnsi="Times New Roman"/>
          <w:b/>
          <w:bCs/>
          <w:i/>
          <w:sz w:val="28"/>
          <w:szCs w:val="28"/>
          <w:lang w:val="ru-RU" w:eastAsia="ru-RU"/>
        </w:rPr>
      </w:pPr>
      <w:r>
        <w:rPr>
          <w:rFonts w:ascii="Times New Roman" w:hAnsi="Times New Roman"/>
          <w:b/>
          <w:bCs/>
          <w:i/>
          <w:sz w:val="28"/>
          <w:szCs w:val="28"/>
          <w:lang w:val="ru-RU" w:eastAsia="ru-RU"/>
        </w:rPr>
        <w:lastRenderedPageBreak/>
        <w:t xml:space="preserve">1.4.1 </w:t>
      </w:r>
      <w:r w:rsidR="0068700E" w:rsidRPr="0017545B">
        <w:rPr>
          <w:rFonts w:ascii="Times New Roman" w:hAnsi="Times New Roman"/>
          <w:b/>
          <w:bCs/>
          <w:i/>
          <w:sz w:val="28"/>
          <w:szCs w:val="28"/>
          <w:lang w:val="ru-RU" w:eastAsia="ru-RU"/>
        </w:rPr>
        <w:t>Описание состояния существующих источников водоснабжения и</w:t>
      </w:r>
    </w:p>
    <w:p w:rsidR="00193A27" w:rsidRDefault="0068700E" w:rsidP="00187F2C">
      <w:pPr>
        <w:spacing w:line="240" w:lineRule="auto"/>
        <w:ind w:right="-1" w:firstLine="567"/>
        <w:jc w:val="center"/>
        <w:rPr>
          <w:rFonts w:ascii="Times New Roman" w:hAnsi="Times New Roman"/>
          <w:b/>
          <w:bCs/>
          <w:i/>
          <w:sz w:val="28"/>
          <w:szCs w:val="28"/>
          <w:lang w:val="ru-RU" w:eastAsia="ru-RU"/>
        </w:rPr>
      </w:pPr>
      <w:r w:rsidRPr="0017545B">
        <w:rPr>
          <w:rFonts w:ascii="Times New Roman" w:hAnsi="Times New Roman"/>
          <w:b/>
          <w:bCs/>
          <w:i/>
          <w:sz w:val="28"/>
          <w:szCs w:val="28"/>
          <w:lang w:val="ru-RU" w:eastAsia="ru-RU"/>
        </w:rPr>
        <w:t>водозаборных сооружений</w:t>
      </w:r>
    </w:p>
    <w:p w:rsidR="00F84693" w:rsidRPr="00F84693" w:rsidRDefault="00F84693" w:rsidP="00F84693">
      <w:pPr>
        <w:widowControl/>
        <w:spacing w:after="0" w:line="360" w:lineRule="auto"/>
        <w:ind w:firstLine="567"/>
        <w:jc w:val="both"/>
        <w:rPr>
          <w:rFonts w:ascii="Times New Roman" w:eastAsia="Times New Roman" w:hAnsi="Times New Roman"/>
          <w:sz w:val="28"/>
          <w:szCs w:val="28"/>
          <w:lang w:val="ru-RU" w:eastAsia="ru-RU"/>
        </w:rPr>
      </w:pPr>
      <w:r w:rsidRPr="00F84693">
        <w:rPr>
          <w:rFonts w:ascii="Times New Roman" w:eastAsia="Times New Roman" w:hAnsi="Times New Roman"/>
          <w:sz w:val="28"/>
          <w:szCs w:val="28"/>
          <w:lang w:val="ru-RU" w:eastAsia="ru-RU"/>
        </w:rPr>
        <w:t xml:space="preserve">Водоснабжение хозяйственно-питьевого назначения в </w:t>
      </w:r>
      <w:proofErr w:type="spellStart"/>
      <w:r w:rsidR="00282E29">
        <w:rPr>
          <w:rFonts w:ascii="Times New Roman" w:eastAsia="Times New Roman" w:hAnsi="Times New Roman"/>
          <w:sz w:val="28"/>
          <w:szCs w:val="28"/>
          <w:lang w:val="ru-RU" w:eastAsia="ru-RU"/>
        </w:rPr>
        <w:t>Новоукраинском</w:t>
      </w:r>
      <w:proofErr w:type="spellEnd"/>
      <w:r w:rsidRPr="00F84693">
        <w:rPr>
          <w:rFonts w:ascii="Times New Roman" w:eastAsia="Times New Roman" w:hAnsi="Times New Roman"/>
          <w:sz w:val="28"/>
          <w:szCs w:val="28"/>
          <w:lang w:val="ru-RU" w:eastAsia="ru-RU"/>
        </w:rPr>
        <w:t xml:space="preserve"> сельском поселении обеспечивается посредством эксплуатации </w:t>
      </w:r>
      <w:r w:rsidR="00282E29">
        <w:rPr>
          <w:rFonts w:ascii="Times New Roman" w:eastAsia="Times New Roman" w:hAnsi="Times New Roman"/>
          <w:sz w:val="28"/>
          <w:szCs w:val="28"/>
          <w:lang w:val="ru-RU" w:eastAsia="ru-RU"/>
        </w:rPr>
        <w:t>семи</w:t>
      </w:r>
      <w:r w:rsidRPr="00F84693">
        <w:rPr>
          <w:rFonts w:ascii="Times New Roman" w:eastAsia="Times New Roman" w:hAnsi="Times New Roman"/>
          <w:sz w:val="28"/>
          <w:szCs w:val="28"/>
          <w:lang w:val="ru-RU" w:eastAsia="ru-RU"/>
        </w:rPr>
        <w:t xml:space="preserve"> скважин.</w:t>
      </w:r>
    </w:p>
    <w:p w:rsidR="00193A27" w:rsidRPr="0017545B" w:rsidRDefault="00193A27" w:rsidP="006B698F">
      <w:pPr>
        <w:pStyle w:val="Default"/>
        <w:spacing w:line="360" w:lineRule="auto"/>
        <w:ind w:right="-1" w:firstLine="567"/>
        <w:jc w:val="center"/>
        <w:rPr>
          <w:b/>
          <w:bCs/>
          <w:i/>
          <w:sz w:val="28"/>
          <w:szCs w:val="28"/>
        </w:rPr>
      </w:pPr>
      <w:r w:rsidRPr="0017545B">
        <w:rPr>
          <w:b/>
          <w:bCs/>
          <w:i/>
          <w:sz w:val="28"/>
          <w:szCs w:val="28"/>
        </w:rPr>
        <w:t xml:space="preserve">Таблица </w:t>
      </w:r>
      <w:r w:rsidR="00DE592D">
        <w:rPr>
          <w:b/>
          <w:bCs/>
          <w:i/>
          <w:sz w:val="28"/>
          <w:szCs w:val="28"/>
        </w:rPr>
        <w:t>1</w:t>
      </w:r>
      <w:r w:rsidR="00B27D47" w:rsidRPr="0017545B">
        <w:rPr>
          <w:b/>
          <w:bCs/>
          <w:i/>
          <w:sz w:val="28"/>
          <w:szCs w:val="28"/>
        </w:rPr>
        <w:t xml:space="preserve"> </w:t>
      </w:r>
      <w:r w:rsidRPr="0017545B">
        <w:rPr>
          <w:b/>
          <w:bCs/>
          <w:i/>
          <w:sz w:val="28"/>
          <w:szCs w:val="28"/>
        </w:rPr>
        <w:t>– Объекты водоснабжения</w:t>
      </w:r>
    </w:p>
    <w:tbl>
      <w:tblPr>
        <w:tblW w:w="9753" w:type="dxa"/>
        <w:jc w:val="center"/>
        <w:tblLayout w:type="fixed"/>
        <w:tblLook w:val="0000" w:firstRow="0" w:lastRow="0" w:firstColumn="0" w:lastColumn="0" w:noHBand="0" w:noVBand="0"/>
      </w:tblPr>
      <w:tblGrid>
        <w:gridCol w:w="503"/>
        <w:gridCol w:w="1540"/>
        <w:gridCol w:w="1276"/>
        <w:gridCol w:w="1047"/>
        <w:gridCol w:w="850"/>
        <w:gridCol w:w="851"/>
        <w:gridCol w:w="1158"/>
        <w:gridCol w:w="667"/>
        <w:gridCol w:w="851"/>
        <w:gridCol w:w="1010"/>
      </w:tblGrid>
      <w:tr w:rsidR="00885ACF" w:rsidRPr="00187F2C" w:rsidTr="000B4857">
        <w:trPr>
          <w:cantSplit/>
          <w:trHeight w:val="1842"/>
          <w:jc w:val="center"/>
        </w:trPr>
        <w:tc>
          <w:tcPr>
            <w:tcW w:w="503" w:type="dxa"/>
            <w:tcBorders>
              <w:top w:val="single" w:sz="4" w:space="0" w:color="000000"/>
              <w:left w:val="single" w:sz="4" w:space="0" w:color="000000"/>
              <w:bottom w:val="single" w:sz="4" w:space="0" w:color="000000"/>
              <w:right w:val="nil"/>
            </w:tcBorders>
            <w:shd w:val="clear" w:color="auto" w:fill="BDD6EE"/>
            <w:vAlign w:val="center"/>
          </w:tcPr>
          <w:p w:rsidR="00885ACF" w:rsidRPr="0017545B" w:rsidRDefault="00885ACF" w:rsidP="00187F2C">
            <w:pPr>
              <w:spacing w:after="0" w:line="240" w:lineRule="auto"/>
              <w:jc w:val="center"/>
              <w:rPr>
                <w:rFonts w:ascii="Times New Roman" w:hAnsi="Times New Roman"/>
                <w:b/>
                <w:i/>
                <w:sz w:val="18"/>
                <w:szCs w:val="18"/>
                <w:lang w:eastAsia="ru-RU"/>
              </w:rPr>
            </w:pPr>
            <w:r w:rsidRPr="0017545B">
              <w:rPr>
                <w:rFonts w:ascii="Times New Roman" w:hAnsi="Times New Roman"/>
                <w:b/>
                <w:i/>
                <w:sz w:val="18"/>
                <w:szCs w:val="18"/>
                <w:lang w:eastAsia="ru-RU"/>
              </w:rPr>
              <w:t>№</w:t>
            </w:r>
          </w:p>
          <w:p w:rsidR="00885ACF" w:rsidRPr="0017545B" w:rsidRDefault="00187F2C" w:rsidP="00187F2C">
            <w:pPr>
              <w:spacing w:after="0" w:line="240" w:lineRule="auto"/>
              <w:ind w:left="-79" w:right="-59"/>
              <w:jc w:val="center"/>
              <w:rPr>
                <w:rFonts w:ascii="Times New Roman" w:hAnsi="Times New Roman"/>
                <w:b/>
                <w:i/>
                <w:sz w:val="18"/>
                <w:szCs w:val="18"/>
                <w:lang w:eastAsia="ru-RU"/>
              </w:rPr>
            </w:pPr>
            <w:r w:rsidRPr="0017545B">
              <w:rPr>
                <w:rFonts w:ascii="Times New Roman" w:hAnsi="Times New Roman"/>
                <w:b/>
                <w:i/>
                <w:sz w:val="18"/>
                <w:szCs w:val="18"/>
                <w:lang w:eastAsia="ru-RU"/>
              </w:rPr>
              <w:t>п/п</w:t>
            </w:r>
          </w:p>
        </w:tc>
        <w:tc>
          <w:tcPr>
            <w:tcW w:w="1540" w:type="dxa"/>
            <w:tcBorders>
              <w:top w:val="single" w:sz="4" w:space="0" w:color="000000"/>
              <w:left w:val="single" w:sz="4" w:space="0" w:color="000000"/>
              <w:bottom w:val="single" w:sz="4" w:space="0" w:color="000000"/>
              <w:right w:val="nil"/>
            </w:tcBorders>
            <w:shd w:val="clear" w:color="auto" w:fill="BDD6EE"/>
            <w:vAlign w:val="center"/>
          </w:tcPr>
          <w:p w:rsidR="00885ACF" w:rsidRPr="0017545B" w:rsidRDefault="00885ACF" w:rsidP="00187F2C">
            <w:pPr>
              <w:spacing w:after="0" w:line="240" w:lineRule="auto"/>
              <w:jc w:val="center"/>
              <w:rPr>
                <w:rFonts w:ascii="Times New Roman" w:hAnsi="Times New Roman"/>
                <w:b/>
                <w:i/>
                <w:sz w:val="18"/>
                <w:szCs w:val="18"/>
                <w:lang w:eastAsia="ru-RU"/>
              </w:rPr>
            </w:pPr>
            <w:proofErr w:type="spellStart"/>
            <w:r w:rsidRPr="0017545B">
              <w:rPr>
                <w:rFonts w:ascii="Times New Roman" w:hAnsi="Times New Roman"/>
                <w:b/>
                <w:i/>
                <w:sz w:val="18"/>
                <w:szCs w:val="18"/>
                <w:lang w:eastAsia="ru-RU"/>
              </w:rPr>
              <w:t>Наименование</w:t>
            </w:r>
            <w:proofErr w:type="spellEnd"/>
            <w:r w:rsidRPr="0017545B">
              <w:rPr>
                <w:rFonts w:ascii="Times New Roman" w:hAnsi="Times New Roman"/>
                <w:b/>
                <w:i/>
                <w:sz w:val="18"/>
                <w:szCs w:val="18"/>
                <w:lang w:eastAsia="ru-RU"/>
              </w:rPr>
              <w:t xml:space="preserve"> </w:t>
            </w:r>
            <w:proofErr w:type="spellStart"/>
            <w:r w:rsidRPr="0017545B">
              <w:rPr>
                <w:rFonts w:ascii="Times New Roman" w:hAnsi="Times New Roman"/>
                <w:b/>
                <w:i/>
                <w:sz w:val="18"/>
                <w:szCs w:val="18"/>
                <w:lang w:eastAsia="ru-RU"/>
              </w:rPr>
              <w:t>водозабора</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885ACF" w:rsidRPr="0017545B" w:rsidRDefault="00885ACF" w:rsidP="00187F2C">
            <w:pPr>
              <w:tabs>
                <w:tab w:val="left" w:pos="743"/>
              </w:tabs>
              <w:spacing w:after="0" w:line="240" w:lineRule="auto"/>
              <w:jc w:val="center"/>
              <w:rPr>
                <w:rFonts w:ascii="Times New Roman" w:hAnsi="Times New Roman"/>
                <w:b/>
                <w:i/>
                <w:sz w:val="18"/>
                <w:szCs w:val="18"/>
                <w:lang w:eastAsia="ru-RU"/>
              </w:rPr>
            </w:pPr>
            <w:proofErr w:type="spellStart"/>
            <w:r w:rsidRPr="0017545B">
              <w:rPr>
                <w:rFonts w:ascii="Times New Roman" w:hAnsi="Times New Roman"/>
                <w:b/>
                <w:i/>
                <w:sz w:val="18"/>
                <w:szCs w:val="18"/>
                <w:lang w:eastAsia="ru-RU"/>
              </w:rPr>
              <w:t>Тип</w:t>
            </w:r>
            <w:proofErr w:type="spellEnd"/>
          </w:p>
        </w:tc>
        <w:tc>
          <w:tcPr>
            <w:tcW w:w="1047" w:type="dxa"/>
            <w:tcBorders>
              <w:top w:val="single" w:sz="4" w:space="0" w:color="000000"/>
              <w:left w:val="single" w:sz="4" w:space="0" w:color="000000"/>
              <w:bottom w:val="single" w:sz="4" w:space="0" w:color="000000"/>
              <w:right w:val="nil"/>
            </w:tcBorders>
            <w:shd w:val="clear" w:color="auto" w:fill="BDD6EE"/>
            <w:textDirection w:val="btLr"/>
            <w:vAlign w:val="center"/>
          </w:tcPr>
          <w:p w:rsidR="00885ACF" w:rsidRPr="0017545B" w:rsidRDefault="00885ACF" w:rsidP="00187F2C">
            <w:pPr>
              <w:spacing w:after="0" w:line="240" w:lineRule="auto"/>
              <w:ind w:left="113" w:right="113"/>
              <w:jc w:val="center"/>
              <w:rPr>
                <w:rFonts w:ascii="Times New Roman" w:hAnsi="Times New Roman"/>
                <w:b/>
                <w:i/>
                <w:sz w:val="18"/>
                <w:szCs w:val="18"/>
                <w:lang w:eastAsia="ru-RU"/>
              </w:rPr>
            </w:pPr>
            <w:proofErr w:type="spellStart"/>
            <w:r w:rsidRPr="0017545B">
              <w:rPr>
                <w:rFonts w:ascii="Times New Roman" w:hAnsi="Times New Roman"/>
                <w:b/>
                <w:i/>
                <w:sz w:val="18"/>
                <w:szCs w:val="18"/>
                <w:lang w:eastAsia="ru-RU"/>
              </w:rPr>
              <w:t>Год</w:t>
            </w:r>
            <w:proofErr w:type="spellEnd"/>
          </w:p>
          <w:p w:rsidR="00885ACF" w:rsidRPr="0017545B" w:rsidRDefault="00885ACF" w:rsidP="00187F2C">
            <w:pPr>
              <w:spacing w:after="0" w:line="240" w:lineRule="auto"/>
              <w:ind w:left="-51" w:right="-24"/>
              <w:jc w:val="center"/>
              <w:rPr>
                <w:rFonts w:ascii="Times New Roman" w:hAnsi="Times New Roman"/>
                <w:b/>
                <w:i/>
                <w:sz w:val="18"/>
                <w:szCs w:val="18"/>
                <w:lang w:eastAsia="ru-RU"/>
              </w:rPr>
            </w:pPr>
            <w:proofErr w:type="spellStart"/>
            <w:r w:rsidRPr="0017545B">
              <w:rPr>
                <w:rFonts w:ascii="Times New Roman" w:hAnsi="Times New Roman"/>
                <w:b/>
                <w:i/>
                <w:sz w:val="18"/>
                <w:szCs w:val="18"/>
                <w:lang w:eastAsia="ru-RU"/>
              </w:rPr>
              <w:t>строительства</w:t>
            </w:r>
            <w:proofErr w:type="spellEnd"/>
          </w:p>
          <w:p w:rsidR="00885ACF" w:rsidRPr="0017545B" w:rsidRDefault="00885ACF" w:rsidP="00187F2C">
            <w:pPr>
              <w:spacing w:after="0" w:line="240" w:lineRule="auto"/>
              <w:ind w:left="113" w:right="113"/>
              <w:jc w:val="center"/>
              <w:rPr>
                <w:rFonts w:ascii="Times New Roman" w:hAnsi="Times New Roman"/>
                <w:b/>
                <w:i/>
                <w:sz w:val="18"/>
                <w:szCs w:val="18"/>
                <w:lang w:eastAsia="ru-RU"/>
              </w:rPr>
            </w:pPr>
            <w:proofErr w:type="spellStart"/>
            <w:r w:rsidRPr="0017545B">
              <w:rPr>
                <w:rFonts w:ascii="Times New Roman" w:hAnsi="Times New Roman"/>
                <w:b/>
                <w:i/>
                <w:sz w:val="18"/>
                <w:szCs w:val="18"/>
                <w:lang w:eastAsia="ru-RU"/>
              </w:rPr>
              <w:t>скважины</w:t>
            </w:r>
            <w:proofErr w:type="spellEnd"/>
          </w:p>
        </w:tc>
        <w:tc>
          <w:tcPr>
            <w:tcW w:w="850" w:type="dxa"/>
            <w:tcBorders>
              <w:top w:val="single" w:sz="4" w:space="0" w:color="000000"/>
              <w:left w:val="single" w:sz="4" w:space="0" w:color="000000"/>
              <w:bottom w:val="single" w:sz="4" w:space="0" w:color="000000"/>
              <w:right w:val="nil"/>
            </w:tcBorders>
            <w:shd w:val="clear" w:color="auto" w:fill="BDD6EE"/>
            <w:textDirection w:val="btLr"/>
            <w:vAlign w:val="center"/>
          </w:tcPr>
          <w:p w:rsidR="00885ACF" w:rsidRPr="0017545B" w:rsidRDefault="00885ACF" w:rsidP="00187F2C">
            <w:pPr>
              <w:widowControl/>
              <w:autoSpaceDE w:val="0"/>
              <w:autoSpaceDN w:val="0"/>
              <w:adjustRightInd w:val="0"/>
              <w:spacing w:after="0" w:line="240" w:lineRule="auto"/>
              <w:ind w:left="113" w:right="113"/>
              <w:jc w:val="center"/>
              <w:rPr>
                <w:rFonts w:ascii="Times New Roman" w:hAnsi="Times New Roman"/>
                <w:b/>
                <w:i/>
                <w:sz w:val="18"/>
                <w:szCs w:val="18"/>
                <w:lang w:val="ru-RU" w:eastAsia="ru-RU"/>
              </w:rPr>
            </w:pPr>
            <w:r w:rsidRPr="0017545B">
              <w:rPr>
                <w:rFonts w:ascii="Times New Roman" w:hAnsi="Times New Roman"/>
                <w:b/>
                <w:i/>
                <w:sz w:val="18"/>
                <w:szCs w:val="18"/>
                <w:lang w:val="ru-RU" w:eastAsia="ru-RU"/>
              </w:rPr>
              <w:t>Глубина</w:t>
            </w:r>
          </w:p>
          <w:p w:rsidR="00885ACF" w:rsidRPr="0017545B" w:rsidRDefault="00885ACF" w:rsidP="00187F2C">
            <w:pPr>
              <w:widowControl/>
              <w:autoSpaceDE w:val="0"/>
              <w:autoSpaceDN w:val="0"/>
              <w:adjustRightInd w:val="0"/>
              <w:spacing w:after="0" w:line="240" w:lineRule="auto"/>
              <w:ind w:left="113" w:right="113"/>
              <w:jc w:val="center"/>
              <w:rPr>
                <w:rFonts w:ascii="Times New Roman" w:hAnsi="Times New Roman"/>
                <w:b/>
                <w:i/>
                <w:sz w:val="18"/>
                <w:szCs w:val="18"/>
                <w:lang w:val="ru-RU" w:eastAsia="ru-RU"/>
              </w:rPr>
            </w:pPr>
            <w:r w:rsidRPr="0017545B">
              <w:rPr>
                <w:rFonts w:ascii="Times New Roman" w:hAnsi="Times New Roman"/>
                <w:b/>
                <w:i/>
                <w:sz w:val="18"/>
                <w:szCs w:val="18"/>
                <w:lang w:val="ru-RU" w:eastAsia="ru-RU"/>
              </w:rPr>
              <w:t>скважины,</w:t>
            </w:r>
          </w:p>
          <w:p w:rsidR="00885ACF" w:rsidRPr="0017545B" w:rsidRDefault="00885ACF" w:rsidP="00187F2C">
            <w:pPr>
              <w:spacing w:after="0" w:line="240" w:lineRule="auto"/>
              <w:ind w:left="113" w:right="113"/>
              <w:jc w:val="center"/>
              <w:rPr>
                <w:rFonts w:ascii="Times New Roman" w:hAnsi="Times New Roman"/>
                <w:b/>
                <w:i/>
                <w:sz w:val="18"/>
                <w:szCs w:val="18"/>
                <w:lang w:eastAsia="ru-RU"/>
              </w:rPr>
            </w:pPr>
            <w:r w:rsidRPr="0017545B">
              <w:rPr>
                <w:rFonts w:ascii="Times New Roman" w:hAnsi="Times New Roman"/>
                <w:b/>
                <w:i/>
                <w:sz w:val="18"/>
                <w:szCs w:val="18"/>
                <w:lang w:val="ru-RU" w:eastAsia="ru-RU"/>
              </w:rPr>
              <w:t>м</w:t>
            </w:r>
          </w:p>
        </w:tc>
        <w:tc>
          <w:tcPr>
            <w:tcW w:w="851" w:type="dxa"/>
            <w:tcBorders>
              <w:top w:val="single" w:sz="4" w:space="0" w:color="000000"/>
              <w:left w:val="single" w:sz="4" w:space="0" w:color="000000"/>
              <w:bottom w:val="single" w:sz="4" w:space="0" w:color="000000"/>
              <w:right w:val="nil"/>
            </w:tcBorders>
            <w:shd w:val="clear" w:color="auto" w:fill="BDD6EE"/>
            <w:textDirection w:val="btLr"/>
            <w:vAlign w:val="center"/>
          </w:tcPr>
          <w:p w:rsidR="00885ACF" w:rsidRPr="0017545B" w:rsidRDefault="00885ACF" w:rsidP="00187F2C">
            <w:pPr>
              <w:spacing w:after="0" w:line="240" w:lineRule="auto"/>
              <w:ind w:left="-135" w:right="-98"/>
              <w:jc w:val="center"/>
              <w:rPr>
                <w:rFonts w:ascii="Times New Roman" w:hAnsi="Times New Roman"/>
                <w:b/>
                <w:i/>
                <w:sz w:val="18"/>
                <w:szCs w:val="18"/>
                <w:lang w:val="ru-RU" w:eastAsia="ru-RU"/>
              </w:rPr>
            </w:pPr>
            <w:r w:rsidRPr="0017545B">
              <w:rPr>
                <w:rFonts w:ascii="Times New Roman" w:hAnsi="Times New Roman"/>
                <w:b/>
                <w:i/>
                <w:sz w:val="18"/>
                <w:szCs w:val="18"/>
                <w:lang w:val="ru-RU" w:eastAsia="ru-RU"/>
              </w:rPr>
              <w:t>Средняя производительность,</w:t>
            </w:r>
          </w:p>
          <w:p w:rsidR="00885ACF" w:rsidRPr="0017545B" w:rsidRDefault="00885ACF" w:rsidP="00923F33">
            <w:pPr>
              <w:spacing w:after="0" w:line="240" w:lineRule="auto"/>
              <w:ind w:left="113" w:right="113"/>
              <w:jc w:val="center"/>
              <w:rPr>
                <w:rFonts w:ascii="Times New Roman" w:hAnsi="Times New Roman"/>
                <w:b/>
                <w:i/>
                <w:sz w:val="18"/>
                <w:szCs w:val="18"/>
                <w:lang w:val="ru-RU" w:eastAsia="ru-RU"/>
              </w:rPr>
            </w:pPr>
            <w:r w:rsidRPr="0017545B">
              <w:rPr>
                <w:rFonts w:ascii="Times New Roman" w:hAnsi="Times New Roman"/>
                <w:b/>
                <w:i/>
                <w:sz w:val="18"/>
                <w:szCs w:val="18"/>
                <w:lang w:val="ru-RU" w:eastAsia="ru-RU"/>
              </w:rPr>
              <w:t>м</w:t>
            </w:r>
            <w:r w:rsidRPr="0017545B">
              <w:rPr>
                <w:rFonts w:ascii="Times New Roman" w:hAnsi="Times New Roman"/>
                <w:b/>
                <w:i/>
                <w:sz w:val="18"/>
                <w:szCs w:val="18"/>
                <w:vertAlign w:val="superscript"/>
                <w:lang w:val="ru-RU" w:eastAsia="ru-RU"/>
              </w:rPr>
              <w:t>3</w:t>
            </w:r>
            <w:r w:rsidR="00923F33" w:rsidRPr="0017545B">
              <w:rPr>
                <w:rFonts w:ascii="Times New Roman" w:hAnsi="Times New Roman"/>
                <w:b/>
                <w:i/>
                <w:sz w:val="18"/>
                <w:szCs w:val="18"/>
                <w:lang w:val="ru-RU" w:eastAsia="ru-RU"/>
              </w:rPr>
              <w:t>час</w:t>
            </w:r>
          </w:p>
        </w:tc>
        <w:tc>
          <w:tcPr>
            <w:tcW w:w="1158" w:type="dxa"/>
            <w:tcBorders>
              <w:top w:val="single" w:sz="4" w:space="0" w:color="000000"/>
              <w:left w:val="single" w:sz="4" w:space="0" w:color="000000"/>
              <w:bottom w:val="single" w:sz="4" w:space="0" w:color="000000"/>
              <w:right w:val="nil"/>
            </w:tcBorders>
            <w:shd w:val="clear" w:color="auto" w:fill="BDD6EE"/>
            <w:textDirection w:val="btLr"/>
            <w:vAlign w:val="center"/>
          </w:tcPr>
          <w:p w:rsidR="00885ACF" w:rsidRPr="0017545B" w:rsidRDefault="00885ACF" w:rsidP="00187F2C">
            <w:pPr>
              <w:spacing w:after="0" w:line="240" w:lineRule="auto"/>
              <w:ind w:left="113" w:right="113"/>
              <w:jc w:val="center"/>
              <w:rPr>
                <w:rFonts w:ascii="Times New Roman" w:hAnsi="Times New Roman"/>
                <w:b/>
                <w:i/>
                <w:sz w:val="18"/>
                <w:szCs w:val="18"/>
                <w:lang w:eastAsia="ru-RU"/>
              </w:rPr>
            </w:pPr>
            <w:proofErr w:type="spellStart"/>
            <w:r w:rsidRPr="0017545B">
              <w:rPr>
                <w:rFonts w:ascii="Times New Roman" w:hAnsi="Times New Roman"/>
                <w:b/>
                <w:i/>
                <w:sz w:val="18"/>
                <w:szCs w:val="18"/>
                <w:lang w:eastAsia="ru-RU"/>
              </w:rPr>
              <w:t>Насосное</w:t>
            </w:r>
            <w:proofErr w:type="spellEnd"/>
          </w:p>
          <w:p w:rsidR="00885ACF" w:rsidRPr="0017545B" w:rsidRDefault="00885ACF" w:rsidP="00187F2C">
            <w:pPr>
              <w:spacing w:after="0" w:line="240" w:lineRule="auto"/>
              <w:ind w:left="113" w:right="113"/>
              <w:jc w:val="center"/>
              <w:rPr>
                <w:rFonts w:ascii="Times New Roman" w:hAnsi="Times New Roman"/>
                <w:b/>
                <w:i/>
                <w:sz w:val="18"/>
                <w:szCs w:val="18"/>
                <w:lang w:eastAsia="ru-RU"/>
              </w:rPr>
            </w:pPr>
            <w:proofErr w:type="spellStart"/>
            <w:r w:rsidRPr="0017545B">
              <w:rPr>
                <w:rFonts w:ascii="Times New Roman" w:hAnsi="Times New Roman"/>
                <w:b/>
                <w:i/>
                <w:sz w:val="18"/>
                <w:szCs w:val="18"/>
                <w:lang w:eastAsia="ru-RU"/>
              </w:rPr>
              <w:t>оборудование</w:t>
            </w:r>
            <w:proofErr w:type="spellEnd"/>
          </w:p>
        </w:tc>
        <w:tc>
          <w:tcPr>
            <w:tcW w:w="667" w:type="dxa"/>
            <w:tcBorders>
              <w:top w:val="single" w:sz="4" w:space="0" w:color="000000"/>
              <w:left w:val="single" w:sz="4" w:space="0" w:color="000000"/>
              <w:bottom w:val="single" w:sz="4" w:space="0" w:color="000000"/>
              <w:right w:val="nil"/>
            </w:tcBorders>
            <w:shd w:val="clear" w:color="auto" w:fill="BDD6EE"/>
            <w:textDirection w:val="btLr"/>
            <w:vAlign w:val="center"/>
          </w:tcPr>
          <w:p w:rsidR="00885ACF" w:rsidRPr="0017545B" w:rsidRDefault="00885ACF" w:rsidP="000B4857">
            <w:pPr>
              <w:spacing w:after="0" w:line="240" w:lineRule="auto"/>
              <w:ind w:left="113" w:right="113"/>
              <w:jc w:val="center"/>
              <w:rPr>
                <w:rFonts w:ascii="Times New Roman" w:hAnsi="Times New Roman"/>
                <w:b/>
                <w:i/>
                <w:sz w:val="18"/>
                <w:szCs w:val="18"/>
                <w:lang w:eastAsia="ru-RU"/>
              </w:rPr>
            </w:pPr>
            <w:proofErr w:type="spellStart"/>
            <w:r w:rsidRPr="0017545B">
              <w:rPr>
                <w:rFonts w:ascii="Times New Roman" w:hAnsi="Times New Roman"/>
                <w:b/>
                <w:i/>
                <w:sz w:val="18"/>
                <w:szCs w:val="18"/>
                <w:lang w:eastAsia="ru-RU"/>
              </w:rPr>
              <w:t>Наличие</w:t>
            </w:r>
            <w:proofErr w:type="spellEnd"/>
          </w:p>
          <w:p w:rsidR="00885ACF" w:rsidRPr="0017545B" w:rsidRDefault="00885ACF" w:rsidP="000B4857">
            <w:pPr>
              <w:spacing w:after="0" w:line="240" w:lineRule="auto"/>
              <w:ind w:left="113" w:right="113"/>
              <w:jc w:val="center"/>
              <w:rPr>
                <w:rFonts w:ascii="Times New Roman" w:hAnsi="Times New Roman"/>
                <w:b/>
                <w:i/>
                <w:sz w:val="18"/>
                <w:szCs w:val="18"/>
                <w:lang w:eastAsia="ru-RU"/>
              </w:rPr>
            </w:pPr>
            <w:proofErr w:type="spellStart"/>
            <w:r w:rsidRPr="0017545B">
              <w:rPr>
                <w:rFonts w:ascii="Times New Roman" w:hAnsi="Times New Roman"/>
                <w:b/>
                <w:i/>
                <w:sz w:val="18"/>
                <w:szCs w:val="18"/>
                <w:lang w:eastAsia="ru-RU"/>
              </w:rPr>
              <w:t>учета</w:t>
            </w:r>
            <w:proofErr w:type="spellEnd"/>
          </w:p>
        </w:tc>
        <w:tc>
          <w:tcPr>
            <w:tcW w:w="851" w:type="dxa"/>
            <w:tcBorders>
              <w:top w:val="single" w:sz="4" w:space="0" w:color="000000"/>
              <w:left w:val="single" w:sz="4" w:space="0" w:color="000000"/>
              <w:bottom w:val="single" w:sz="4" w:space="0" w:color="000000"/>
              <w:right w:val="nil"/>
            </w:tcBorders>
            <w:shd w:val="clear" w:color="auto" w:fill="BDD6EE"/>
            <w:textDirection w:val="btLr"/>
            <w:vAlign w:val="center"/>
          </w:tcPr>
          <w:p w:rsidR="00885ACF" w:rsidRPr="0017545B" w:rsidRDefault="00885ACF" w:rsidP="00187F2C">
            <w:pPr>
              <w:widowControl/>
              <w:autoSpaceDE w:val="0"/>
              <w:autoSpaceDN w:val="0"/>
              <w:adjustRightInd w:val="0"/>
              <w:spacing w:after="0" w:line="240" w:lineRule="auto"/>
              <w:ind w:left="113" w:right="113"/>
              <w:jc w:val="center"/>
              <w:rPr>
                <w:rFonts w:ascii="Times New Roman" w:hAnsi="Times New Roman"/>
                <w:b/>
                <w:i/>
                <w:sz w:val="18"/>
                <w:szCs w:val="18"/>
                <w:lang w:val="ru-RU" w:eastAsia="ru-RU"/>
              </w:rPr>
            </w:pPr>
            <w:r w:rsidRPr="0017545B">
              <w:rPr>
                <w:rFonts w:ascii="Times New Roman" w:hAnsi="Times New Roman"/>
                <w:b/>
                <w:i/>
                <w:sz w:val="18"/>
                <w:szCs w:val="18"/>
                <w:lang w:val="ru-RU" w:eastAsia="ru-RU"/>
              </w:rPr>
              <w:t>Наличие</w:t>
            </w:r>
          </w:p>
          <w:p w:rsidR="00885ACF" w:rsidRPr="0017545B" w:rsidRDefault="00885ACF" w:rsidP="00187F2C">
            <w:pPr>
              <w:widowControl/>
              <w:autoSpaceDE w:val="0"/>
              <w:autoSpaceDN w:val="0"/>
              <w:adjustRightInd w:val="0"/>
              <w:spacing w:after="0" w:line="240" w:lineRule="auto"/>
              <w:ind w:left="113" w:right="113"/>
              <w:jc w:val="center"/>
              <w:rPr>
                <w:rFonts w:ascii="Times New Roman" w:hAnsi="Times New Roman"/>
                <w:b/>
                <w:i/>
                <w:sz w:val="18"/>
                <w:szCs w:val="18"/>
                <w:lang w:val="ru-RU" w:eastAsia="ru-RU"/>
              </w:rPr>
            </w:pPr>
            <w:r w:rsidRPr="0017545B">
              <w:rPr>
                <w:rFonts w:ascii="Times New Roman" w:hAnsi="Times New Roman"/>
                <w:b/>
                <w:i/>
                <w:sz w:val="18"/>
                <w:szCs w:val="18"/>
                <w:lang w:val="ru-RU" w:eastAsia="ru-RU"/>
              </w:rPr>
              <w:t>ЗСО I</w:t>
            </w:r>
          </w:p>
          <w:p w:rsidR="00885ACF" w:rsidRPr="0017545B" w:rsidRDefault="00885ACF" w:rsidP="00187F2C">
            <w:pPr>
              <w:spacing w:after="0" w:line="240" w:lineRule="auto"/>
              <w:ind w:left="113" w:right="113"/>
              <w:jc w:val="center"/>
              <w:rPr>
                <w:rFonts w:ascii="Times New Roman" w:hAnsi="Times New Roman"/>
                <w:b/>
                <w:i/>
                <w:sz w:val="18"/>
                <w:szCs w:val="18"/>
                <w:lang w:eastAsia="ru-RU"/>
              </w:rPr>
            </w:pPr>
            <w:r w:rsidRPr="0017545B">
              <w:rPr>
                <w:rFonts w:ascii="Times New Roman" w:hAnsi="Times New Roman"/>
                <w:b/>
                <w:i/>
                <w:sz w:val="18"/>
                <w:szCs w:val="18"/>
                <w:lang w:val="ru-RU" w:eastAsia="ru-RU"/>
              </w:rPr>
              <w:t>пояса</w:t>
            </w:r>
          </w:p>
        </w:tc>
        <w:tc>
          <w:tcPr>
            <w:tcW w:w="1010"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885ACF" w:rsidRPr="0017545B" w:rsidRDefault="00885ACF" w:rsidP="00187F2C">
            <w:pPr>
              <w:spacing w:after="0" w:line="240" w:lineRule="auto"/>
              <w:jc w:val="center"/>
              <w:rPr>
                <w:rFonts w:ascii="Times New Roman" w:hAnsi="Times New Roman"/>
                <w:b/>
                <w:i/>
                <w:sz w:val="18"/>
                <w:szCs w:val="18"/>
                <w:lang w:eastAsia="ru-RU"/>
              </w:rPr>
            </w:pPr>
            <w:proofErr w:type="spellStart"/>
            <w:r w:rsidRPr="0017545B">
              <w:rPr>
                <w:rFonts w:ascii="Times New Roman" w:hAnsi="Times New Roman"/>
                <w:b/>
                <w:i/>
                <w:sz w:val="18"/>
                <w:szCs w:val="18"/>
                <w:lang w:eastAsia="ru-RU"/>
              </w:rPr>
              <w:t>Катег</w:t>
            </w:r>
            <w:proofErr w:type="spellEnd"/>
            <w:r w:rsidRPr="0017545B">
              <w:rPr>
                <w:rFonts w:ascii="Times New Roman" w:hAnsi="Times New Roman"/>
                <w:b/>
                <w:i/>
                <w:sz w:val="18"/>
                <w:szCs w:val="18"/>
                <w:lang w:eastAsia="ru-RU"/>
              </w:rPr>
              <w:t>.</w:t>
            </w:r>
          </w:p>
          <w:p w:rsidR="00885ACF" w:rsidRPr="00997BBF" w:rsidRDefault="00997BBF" w:rsidP="00187F2C">
            <w:pPr>
              <w:spacing w:after="0" w:line="240" w:lineRule="auto"/>
              <w:jc w:val="center"/>
              <w:rPr>
                <w:rFonts w:ascii="Times New Roman" w:hAnsi="Times New Roman"/>
                <w:b/>
                <w:i/>
                <w:sz w:val="18"/>
                <w:szCs w:val="18"/>
                <w:lang w:val="ru-RU" w:eastAsia="ru-RU"/>
              </w:rPr>
            </w:pPr>
            <w:proofErr w:type="spellStart"/>
            <w:r w:rsidRPr="0017545B">
              <w:rPr>
                <w:rFonts w:ascii="Times New Roman" w:hAnsi="Times New Roman"/>
                <w:b/>
                <w:i/>
                <w:sz w:val="18"/>
                <w:szCs w:val="18"/>
                <w:lang w:eastAsia="ru-RU"/>
              </w:rPr>
              <w:t>В</w:t>
            </w:r>
            <w:r w:rsidR="00885ACF" w:rsidRPr="0017545B">
              <w:rPr>
                <w:rFonts w:ascii="Times New Roman" w:hAnsi="Times New Roman"/>
                <w:b/>
                <w:i/>
                <w:sz w:val="18"/>
                <w:szCs w:val="18"/>
                <w:lang w:eastAsia="ru-RU"/>
              </w:rPr>
              <w:t>оды</w:t>
            </w:r>
            <w:proofErr w:type="spellEnd"/>
            <w:r>
              <w:rPr>
                <w:rFonts w:ascii="Times New Roman" w:hAnsi="Times New Roman"/>
                <w:b/>
                <w:i/>
                <w:sz w:val="18"/>
                <w:szCs w:val="18"/>
                <w:lang w:val="ru-RU" w:eastAsia="ru-RU"/>
              </w:rPr>
              <w:t xml:space="preserve"> </w:t>
            </w:r>
          </w:p>
        </w:tc>
      </w:tr>
      <w:tr w:rsidR="00885ACF" w:rsidRPr="00187F2C" w:rsidTr="00CF15A7">
        <w:trPr>
          <w:cantSplit/>
          <w:trHeight w:val="124"/>
          <w:jc w:val="center"/>
        </w:trPr>
        <w:tc>
          <w:tcPr>
            <w:tcW w:w="503" w:type="dxa"/>
            <w:tcBorders>
              <w:top w:val="nil"/>
              <w:left w:val="single" w:sz="4" w:space="0" w:color="000000"/>
              <w:bottom w:val="single" w:sz="4" w:space="0" w:color="000000"/>
              <w:right w:val="nil"/>
            </w:tcBorders>
            <w:shd w:val="clear" w:color="auto" w:fill="BDD6EE"/>
            <w:vAlign w:val="center"/>
          </w:tcPr>
          <w:p w:rsidR="00885ACF" w:rsidRPr="00187F2C" w:rsidRDefault="00885ACF" w:rsidP="00187F2C">
            <w:pPr>
              <w:spacing w:after="0" w:line="240" w:lineRule="auto"/>
              <w:jc w:val="center"/>
              <w:rPr>
                <w:rFonts w:ascii="Times New Roman" w:hAnsi="Times New Roman"/>
                <w:b/>
                <w:i/>
                <w:sz w:val="18"/>
                <w:szCs w:val="18"/>
                <w:lang w:eastAsia="ru-RU"/>
              </w:rPr>
            </w:pPr>
            <w:r w:rsidRPr="00187F2C">
              <w:rPr>
                <w:rFonts w:ascii="Times New Roman" w:hAnsi="Times New Roman"/>
                <w:b/>
                <w:i/>
                <w:sz w:val="18"/>
                <w:szCs w:val="18"/>
                <w:lang w:eastAsia="ru-RU"/>
              </w:rPr>
              <w:t>1</w:t>
            </w:r>
          </w:p>
        </w:tc>
        <w:tc>
          <w:tcPr>
            <w:tcW w:w="1540" w:type="dxa"/>
            <w:tcBorders>
              <w:top w:val="nil"/>
              <w:left w:val="single" w:sz="4" w:space="0" w:color="000000"/>
              <w:bottom w:val="single" w:sz="4" w:space="0" w:color="000000"/>
              <w:right w:val="nil"/>
            </w:tcBorders>
            <w:shd w:val="clear" w:color="auto" w:fill="BDD6EE"/>
            <w:vAlign w:val="center"/>
          </w:tcPr>
          <w:p w:rsidR="00885ACF" w:rsidRPr="00187F2C" w:rsidRDefault="00885ACF" w:rsidP="00187F2C">
            <w:pPr>
              <w:spacing w:after="0" w:line="240" w:lineRule="auto"/>
              <w:jc w:val="center"/>
              <w:rPr>
                <w:rFonts w:ascii="Times New Roman" w:hAnsi="Times New Roman"/>
                <w:b/>
                <w:i/>
                <w:sz w:val="18"/>
                <w:szCs w:val="18"/>
                <w:lang w:eastAsia="ru-RU"/>
              </w:rPr>
            </w:pPr>
            <w:r w:rsidRPr="00187F2C">
              <w:rPr>
                <w:rFonts w:ascii="Times New Roman" w:hAnsi="Times New Roman"/>
                <w:b/>
                <w:i/>
                <w:sz w:val="18"/>
                <w:szCs w:val="18"/>
                <w:lang w:eastAsia="ru-RU"/>
              </w:rPr>
              <w:t>2</w:t>
            </w:r>
          </w:p>
        </w:tc>
        <w:tc>
          <w:tcPr>
            <w:tcW w:w="1276" w:type="dxa"/>
            <w:tcBorders>
              <w:top w:val="nil"/>
              <w:left w:val="single" w:sz="4" w:space="0" w:color="000000"/>
              <w:bottom w:val="single" w:sz="4" w:space="0" w:color="auto"/>
              <w:right w:val="single" w:sz="4" w:space="0" w:color="000000"/>
            </w:tcBorders>
            <w:shd w:val="clear" w:color="auto" w:fill="BDD6EE"/>
            <w:vAlign w:val="center"/>
          </w:tcPr>
          <w:p w:rsidR="00885ACF" w:rsidRPr="00187F2C" w:rsidRDefault="00885ACF" w:rsidP="00187F2C">
            <w:pPr>
              <w:tabs>
                <w:tab w:val="left" w:pos="743"/>
              </w:tabs>
              <w:spacing w:after="0" w:line="240" w:lineRule="auto"/>
              <w:jc w:val="center"/>
              <w:rPr>
                <w:rFonts w:ascii="Times New Roman" w:hAnsi="Times New Roman"/>
                <w:b/>
                <w:i/>
                <w:sz w:val="18"/>
                <w:szCs w:val="18"/>
                <w:lang w:val="ru-RU" w:eastAsia="ru-RU"/>
              </w:rPr>
            </w:pPr>
            <w:r w:rsidRPr="00187F2C">
              <w:rPr>
                <w:rFonts w:ascii="Times New Roman" w:hAnsi="Times New Roman"/>
                <w:b/>
                <w:i/>
                <w:sz w:val="18"/>
                <w:szCs w:val="18"/>
                <w:lang w:val="ru-RU" w:eastAsia="ru-RU"/>
              </w:rPr>
              <w:t>3</w:t>
            </w:r>
          </w:p>
        </w:tc>
        <w:tc>
          <w:tcPr>
            <w:tcW w:w="1047" w:type="dxa"/>
            <w:tcBorders>
              <w:top w:val="nil"/>
              <w:left w:val="single" w:sz="4" w:space="0" w:color="000000"/>
              <w:bottom w:val="single" w:sz="4" w:space="0" w:color="000000"/>
              <w:right w:val="nil"/>
            </w:tcBorders>
            <w:shd w:val="clear" w:color="auto" w:fill="BDD6EE"/>
            <w:vAlign w:val="center"/>
          </w:tcPr>
          <w:p w:rsidR="00885ACF" w:rsidRPr="00187F2C" w:rsidRDefault="00885ACF" w:rsidP="00187F2C">
            <w:pPr>
              <w:spacing w:after="0" w:line="240" w:lineRule="auto"/>
              <w:jc w:val="center"/>
              <w:rPr>
                <w:rFonts w:ascii="Times New Roman" w:hAnsi="Times New Roman"/>
                <w:b/>
                <w:i/>
                <w:sz w:val="18"/>
                <w:szCs w:val="18"/>
                <w:lang w:val="ru-RU" w:eastAsia="ru-RU"/>
              </w:rPr>
            </w:pPr>
            <w:r w:rsidRPr="00187F2C">
              <w:rPr>
                <w:rFonts w:ascii="Times New Roman" w:hAnsi="Times New Roman"/>
                <w:b/>
                <w:i/>
                <w:sz w:val="18"/>
                <w:szCs w:val="18"/>
                <w:lang w:val="ru-RU" w:eastAsia="ru-RU"/>
              </w:rPr>
              <w:t>4</w:t>
            </w:r>
          </w:p>
        </w:tc>
        <w:tc>
          <w:tcPr>
            <w:tcW w:w="850" w:type="dxa"/>
            <w:tcBorders>
              <w:top w:val="nil"/>
              <w:left w:val="single" w:sz="4" w:space="0" w:color="000000"/>
              <w:bottom w:val="single" w:sz="4" w:space="0" w:color="000000"/>
              <w:right w:val="nil"/>
            </w:tcBorders>
            <w:shd w:val="clear" w:color="auto" w:fill="BDD6EE"/>
            <w:vAlign w:val="center"/>
          </w:tcPr>
          <w:p w:rsidR="00885ACF" w:rsidRPr="00187F2C" w:rsidRDefault="00885ACF" w:rsidP="00187F2C">
            <w:pPr>
              <w:spacing w:after="0" w:line="240" w:lineRule="auto"/>
              <w:jc w:val="center"/>
              <w:rPr>
                <w:rFonts w:ascii="Times New Roman" w:hAnsi="Times New Roman"/>
                <w:b/>
                <w:i/>
                <w:sz w:val="18"/>
                <w:szCs w:val="18"/>
                <w:lang w:val="ru-RU" w:eastAsia="ru-RU"/>
              </w:rPr>
            </w:pPr>
            <w:r w:rsidRPr="00187F2C">
              <w:rPr>
                <w:rFonts w:ascii="Times New Roman" w:hAnsi="Times New Roman"/>
                <w:b/>
                <w:i/>
                <w:sz w:val="18"/>
                <w:szCs w:val="18"/>
                <w:lang w:val="ru-RU" w:eastAsia="ru-RU"/>
              </w:rPr>
              <w:t>5</w:t>
            </w:r>
          </w:p>
        </w:tc>
        <w:tc>
          <w:tcPr>
            <w:tcW w:w="851" w:type="dxa"/>
            <w:tcBorders>
              <w:top w:val="nil"/>
              <w:left w:val="single" w:sz="4" w:space="0" w:color="000000"/>
              <w:bottom w:val="single" w:sz="4" w:space="0" w:color="000000"/>
              <w:right w:val="nil"/>
            </w:tcBorders>
            <w:shd w:val="clear" w:color="auto" w:fill="BDD6EE"/>
            <w:vAlign w:val="center"/>
          </w:tcPr>
          <w:p w:rsidR="00885ACF" w:rsidRPr="00187F2C" w:rsidRDefault="00885ACF" w:rsidP="00187F2C">
            <w:pPr>
              <w:spacing w:after="0" w:line="240" w:lineRule="auto"/>
              <w:jc w:val="center"/>
              <w:rPr>
                <w:rFonts w:ascii="Times New Roman" w:hAnsi="Times New Roman"/>
                <w:b/>
                <w:i/>
                <w:sz w:val="18"/>
                <w:szCs w:val="18"/>
                <w:lang w:val="ru-RU" w:eastAsia="ru-RU"/>
              </w:rPr>
            </w:pPr>
            <w:r w:rsidRPr="00187F2C">
              <w:rPr>
                <w:rFonts w:ascii="Times New Roman" w:hAnsi="Times New Roman"/>
                <w:b/>
                <w:i/>
                <w:sz w:val="18"/>
                <w:szCs w:val="18"/>
                <w:lang w:val="ru-RU" w:eastAsia="ru-RU"/>
              </w:rPr>
              <w:t>6</w:t>
            </w:r>
          </w:p>
        </w:tc>
        <w:tc>
          <w:tcPr>
            <w:tcW w:w="1158" w:type="dxa"/>
            <w:tcBorders>
              <w:top w:val="nil"/>
              <w:left w:val="single" w:sz="4" w:space="0" w:color="000000"/>
              <w:bottom w:val="single" w:sz="4" w:space="0" w:color="000000"/>
              <w:right w:val="nil"/>
            </w:tcBorders>
            <w:shd w:val="clear" w:color="auto" w:fill="BDD6EE"/>
            <w:vAlign w:val="center"/>
          </w:tcPr>
          <w:p w:rsidR="00885ACF" w:rsidRPr="00187F2C" w:rsidRDefault="00885ACF" w:rsidP="00187F2C">
            <w:pPr>
              <w:spacing w:after="0" w:line="240" w:lineRule="auto"/>
              <w:jc w:val="center"/>
              <w:rPr>
                <w:rFonts w:ascii="Times New Roman" w:hAnsi="Times New Roman"/>
                <w:b/>
                <w:i/>
                <w:sz w:val="18"/>
                <w:szCs w:val="18"/>
                <w:lang w:val="ru-RU" w:eastAsia="ru-RU"/>
              </w:rPr>
            </w:pPr>
            <w:r w:rsidRPr="00187F2C">
              <w:rPr>
                <w:rFonts w:ascii="Times New Roman" w:hAnsi="Times New Roman"/>
                <w:b/>
                <w:i/>
                <w:sz w:val="18"/>
                <w:szCs w:val="18"/>
                <w:lang w:val="ru-RU" w:eastAsia="ru-RU"/>
              </w:rPr>
              <w:t>7</w:t>
            </w:r>
          </w:p>
        </w:tc>
        <w:tc>
          <w:tcPr>
            <w:tcW w:w="667" w:type="dxa"/>
            <w:tcBorders>
              <w:top w:val="nil"/>
              <w:left w:val="single" w:sz="4" w:space="0" w:color="000000"/>
              <w:bottom w:val="single" w:sz="4" w:space="0" w:color="000000"/>
              <w:right w:val="nil"/>
            </w:tcBorders>
            <w:shd w:val="clear" w:color="auto" w:fill="BDD6EE"/>
            <w:vAlign w:val="center"/>
          </w:tcPr>
          <w:p w:rsidR="00885ACF" w:rsidRPr="00187F2C" w:rsidRDefault="00885ACF" w:rsidP="00187F2C">
            <w:pPr>
              <w:spacing w:after="0" w:line="240" w:lineRule="auto"/>
              <w:jc w:val="center"/>
              <w:rPr>
                <w:rFonts w:ascii="Times New Roman" w:hAnsi="Times New Roman"/>
                <w:b/>
                <w:i/>
                <w:sz w:val="18"/>
                <w:szCs w:val="18"/>
                <w:lang w:val="ru-RU" w:eastAsia="ru-RU"/>
              </w:rPr>
            </w:pPr>
            <w:r w:rsidRPr="00187F2C">
              <w:rPr>
                <w:rFonts w:ascii="Times New Roman" w:hAnsi="Times New Roman"/>
                <w:b/>
                <w:i/>
                <w:sz w:val="18"/>
                <w:szCs w:val="18"/>
                <w:lang w:val="ru-RU" w:eastAsia="ru-RU"/>
              </w:rPr>
              <w:t>8</w:t>
            </w:r>
          </w:p>
        </w:tc>
        <w:tc>
          <w:tcPr>
            <w:tcW w:w="851" w:type="dxa"/>
            <w:tcBorders>
              <w:top w:val="nil"/>
              <w:left w:val="single" w:sz="4" w:space="0" w:color="000000"/>
              <w:bottom w:val="single" w:sz="4" w:space="0" w:color="000000"/>
              <w:right w:val="nil"/>
            </w:tcBorders>
            <w:shd w:val="clear" w:color="auto" w:fill="BDD6EE"/>
            <w:vAlign w:val="center"/>
          </w:tcPr>
          <w:p w:rsidR="00885ACF" w:rsidRPr="00187F2C" w:rsidRDefault="00885ACF" w:rsidP="00187F2C">
            <w:pPr>
              <w:spacing w:after="0" w:line="240" w:lineRule="auto"/>
              <w:jc w:val="center"/>
              <w:rPr>
                <w:rFonts w:ascii="Times New Roman" w:hAnsi="Times New Roman"/>
                <w:b/>
                <w:i/>
                <w:sz w:val="18"/>
                <w:szCs w:val="18"/>
                <w:lang w:val="ru-RU" w:eastAsia="ru-RU"/>
              </w:rPr>
            </w:pPr>
            <w:r w:rsidRPr="00187F2C">
              <w:rPr>
                <w:rFonts w:ascii="Times New Roman" w:hAnsi="Times New Roman"/>
                <w:b/>
                <w:i/>
                <w:sz w:val="18"/>
                <w:szCs w:val="18"/>
                <w:lang w:val="ru-RU" w:eastAsia="ru-RU"/>
              </w:rPr>
              <w:t>9</w:t>
            </w:r>
          </w:p>
        </w:tc>
        <w:tc>
          <w:tcPr>
            <w:tcW w:w="1010" w:type="dxa"/>
            <w:tcBorders>
              <w:top w:val="nil"/>
              <w:left w:val="single" w:sz="4" w:space="0" w:color="000000"/>
              <w:bottom w:val="single" w:sz="4" w:space="0" w:color="000000"/>
              <w:right w:val="single" w:sz="4" w:space="0" w:color="000000"/>
            </w:tcBorders>
            <w:shd w:val="clear" w:color="auto" w:fill="BDD6EE"/>
            <w:vAlign w:val="center"/>
          </w:tcPr>
          <w:p w:rsidR="00885ACF" w:rsidRPr="00187F2C" w:rsidRDefault="00885ACF" w:rsidP="00187F2C">
            <w:pPr>
              <w:spacing w:after="0" w:line="240" w:lineRule="auto"/>
              <w:jc w:val="center"/>
              <w:rPr>
                <w:rFonts w:ascii="Times New Roman" w:hAnsi="Times New Roman"/>
                <w:b/>
                <w:i/>
                <w:sz w:val="18"/>
                <w:szCs w:val="18"/>
                <w:lang w:val="ru-RU" w:eastAsia="ru-RU"/>
              </w:rPr>
            </w:pPr>
            <w:r w:rsidRPr="00187F2C">
              <w:rPr>
                <w:rFonts w:ascii="Times New Roman" w:hAnsi="Times New Roman"/>
                <w:b/>
                <w:i/>
                <w:sz w:val="18"/>
                <w:szCs w:val="18"/>
                <w:lang w:val="ru-RU" w:eastAsia="ru-RU"/>
              </w:rPr>
              <w:t>10</w:t>
            </w:r>
          </w:p>
        </w:tc>
      </w:tr>
      <w:tr w:rsidR="00282E29" w:rsidRPr="00282E29" w:rsidTr="00CF15A7">
        <w:trPr>
          <w:cantSplit/>
          <w:trHeight w:val="382"/>
          <w:jc w:val="center"/>
        </w:trPr>
        <w:tc>
          <w:tcPr>
            <w:tcW w:w="503" w:type="dxa"/>
            <w:tcBorders>
              <w:top w:val="single" w:sz="4" w:space="0" w:color="000000"/>
              <w:left w:val="single" w:sz="4" w:space="0" w:color="000000"/>
              <w:bottom w:val="single" w:sz="4" w:space="0" w:color="000000"/>
              <w:right w:val="nil"/>
            </w:tcBorders>
            <w:shd w:val="clear" w:color="auto" w:fill="BDD6EE" w:themeFill="accent1" w:themeFillTint="66"/>
            <w:vAlign w:val="center"/>
          </w:tcPr>
          <w:p w:rsidR="00282E29" w:rsidRPr="006B698F" w:rsidRDefault="00282E29" w:rsidP="005C409E">
            <w:pPr>
              <w:spacing w:after="0" w:line="240" w:lineRule="auto"/>
              <w:jc w:val="center"/>
              <w:rPr>
                <w:rFonts w:ascii="Times New Roman" w:hAnsi="Times New Roman"/>
                <w:b/>
                <w:i/>
                <w:sz w:val="18"/>
                <w:szCs w:val="18"/>
                <w:lang w:val="ru-RU" w:eastAsia="ru-RU"/>
              </w:rPr>
            </w:pPr>
            <w:r w:rsidRPr="006B698F">
              <w:rPr>
                <w:rFonts w:ascii="Times New Roman" w:hAnsi="Times New Roman"/>
                <w:b/>
                <w:i/>
                <w:sz w:val="18"/>
                <w:szCs w:val="18"/>
                <w:lang w:val="ru-RU" w:eastAsia="ru-RU"/>
              </w:rPr>
              <w:t>1</w:t>
            </w:r>
          </w:p>
        </w:tc>
        <w:tc>
          <w:tcPr>
            <w:tcW w:w="1540" w:type="dxa"/>
            <w:tcBorders>
              <w:top w:val="single" w:sz="4" w:space="0" w:color="000000"/>
              <w:left w:val="single" w:sz="4" w:space="0" w:color="000000"/>
              <w:bottom w:val="single" w:sz="4" w:space="0" w:color="000000"/>
              <w:right w:val="nil"/>
            </w:tcBorders>
          </w:tcPr>
          <w:p w:rsidR="00282E29" w:rsidRPr="00282E29" w:rsidRDefault="00282E29" w:rsidP="00B1491E">
            <w:pPr>
              <w:spacing w:after="0" w:line="240" w:lineRule="auto"/>
              <w:jc w:val="center"/>
              <w:rPr>
                <w:rFonts w:ascii="Times New Roman" w:hAnsi="Times New Roman"/>
                <w:sz w:val="16"/>
                <w:szCs w:val="16"/>
                <w:lang w:val="ru-RU"/>
              </w:rPr>
            </w:pPr>
            <w:r w:rsidRPr="007C5BCE">
              <w:rPr>
                <w:rFonts w:ascii="Times New Roman" w:hAnsi="Times New Roman"/>
                <w:sz w:val="16"/>
                <w:szCs w:val="16"/>
                <w:lang w:val="ru-RU"/>
              </w:rPr>
              <w:t>Скважина №Д 8-05</w:t>
            </w:r>
            <w:r>
              <w:rPr>
                <w:rFonts w:ascii="Times New Roman" w:hAnsi="Times New Roman"/>
                <w:sz w:val="16"/>
                <w:szCs w:val="16"/>
                <w:lang w:val="ru-RU"/>
              </w:rPr>
              <w:t xml:space="preserve"> </w:t>
            </w:r>
            <w:r w:rsidRPr="007C5BCE">
              <w:rPr>
                <w:rFonts w:ascii="Times New Roman" w:hAnsi="Times New Roman"/>
                <w:sz w:val="16"/>
                <w:szCs w:val="16"/>
                <w:lang w:val="ru-RU"/>
              </w:rPr>
              <w:t xml:space="preserve">С. </w:t>
            </w:r>
            <w:proofErr w:type="spellStart"/>
            <w:r w:rsidRPr="007C5BCE">
              <w:rPr>
                <w:rFonts w:ascii="Times New Roman" w:hAnsi="Times New Roman"/>
                <w:sz w:val="16"/>
                <w:szCs w:val="16"/>
                <w:lang w:val="ru-RU"/>
              </w:rPr>
              <w:t>Новоукраинское</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rsidR="00282E29" w:rsidRPr="00187F2C" w:rsidRDefault="00282E29" w:rsidP="005C409E">
            <w:pPr>
              <w:tabs>
                <w:tab w:val="left" w:pos="743"/>
              </w:tabs>
              <w:spacing w:after="0" w:line="240" w:lineRule="auto"/>
              <w:jc w:val="center"/>
              <w:rPr>
                <w:rFonts w:ascii="Times New Roman" w:hAnsi="Times New Roman"/>
                <w:sz w:val="18"/>
                <w:szCs w:val="18"/>
                <w:lang w:val="ru-RU" w:eastAsia="ru-RU"/>
              </w:rPr>
            </w:pPr>
            <w:proofErr w:type="spellStart"/>
            <w:r w:rsidRPr="00187F2C">
              <w:rPr>
                <w:rFonts w:ascii="Times New Roman" w:hAnsi="Times New Roman"/>
                <w:sz w:val="18"/>
                <w:szCs w:val="18"/>
                <w:lang w:val="ru-RU" w:eastAsia="ru-RU"/>
              </w:rPr>
              <w:t>артскважина</w:t>
            </w:r>
            <w:proofErr w:type="spellEnd"/>
          </w:p>
        </w:tc>
        <w:tc>
          <w:tcPr>
            <w:tcW w:w="1047" w:type="dxa"/>
            <w:tcBorders>
              <w:top w:val="single" w:sz="4" w:space="0" w:color="000000"/>
              <w:left w:val="single" w:sz="4" w:space="0" w:color="000000"/>
              <w:bottom w:val="single" w:sz="4" w:space="0" w:color="000000"/>
              <w:right w:val="nil"/>
            </w:tcBorders>
          </w:tcPr>
          <w:p w:rsidR="00282E29" w:rsidRPr="00282E29" w:rsidRDefault="00282E29" w:rsidP="00000A63">
            <w:pPr>
              <w:snapToGrid w:val="0"/>
              <w:spacing w:after="0"/>
              <w:jc w:val="center"/>
              <w:rPr>
                <w:rFonts w:ascii="Times New Roman" w:hAnsi="Times New Roman"/>
                <w:sz w:val="16"/>
                <w:szCs w:val="16"/>
                <w:lang w:val="ru-RU"/>
              </w:rPr>
            </w:pPr>
            <w:r>
              <w:rPr>
                <w:rFonts w:ascii="Times New Roman" w:hAnsi="Times New Roman"/>
                <w:sz w:val="16"/>
                <w:szCs w:val="16"/>
                <w:lang w:val="ru-RU"/>
              </w:rPr>
              <w:t>1963</w:t>
            </w:r>
          </w:p>
        </w:tc>
        <w:tc>
          <w:tcPr>
            <w:tcW w:w="850" w:type="dxa"/>
            <w:tcBorders>
              <w:top w:val="single" w:sz="4" w:space="0" w:color="000000"/>
              <w:left w:val="single" w:sz="4" w:space="0" w:color="000000"/>
              <w:bottom w:val="single" w:sz="4" w:space="0" w:color="000000"/>
              <w:right w:val="nil"/>
            </w:tcBorders>
          </w:tcPr>
          <w:p w:rsidR="00282E29" w:rsidRPr="00282E29" w:rsidRDefault="00282E29" w:rsidP="00000A63">
            <w:pPr>
              <w:snapToGrid w:val="0"/>
              <w:spacing w:after="0"/>
              <w:jc w:val="center"/>
              <w:rPr>
                <w:rFonts w:ascii="Times New Roman" w:hAnsi="Times New Roman"/>
                <w:sz w:val="16"/>
                <w:szCs w:val="16"/>
                <w:lang w:val="ru-RU"/>
              </w:rPr>
            </w:pPr>
            <w:r>
              <w:rPr>
                <w:rFonts w:ascii="Times New Roman" w:hAnsi="Times New Roman"/>
                <w:sz w:val="16"/>
                <w:szCs w:val="16"/>
                <w:lang w:val="ru-RU"/>
              </w:rPr>
              <w:t>400</w:t>
            </w:r>
          </w:p>
        </w:tc>
        <w:tc>
          <w:tcPr>
            <w:tcW w:w="851" w:type="dxa"/>
            <w:tcBorders>
              <w:top w:val="single" w:sz="4" w:space="0" w:color="000000"/>
              <w:left w:val="single" w:sz="4" w:space="0" w:color="000000"/>
              <w:bottom w:val="single" w:sz="4" w:space="0" w:color="000000"/>
              <w:right w:val="nil"/>
            </w:tcBorders>
          </w:tcPr>
          <w:p w:rsidR="00282E29" w:rsidRPr="00282E29" w:rsidRDefault="00282E29" w:rsidP="00000A63">
            <w:pPr>
              <w:spacing w:after="0"/>
              <w:jc w:val="center"/>
              <w:rPr>
                <w:rFonts w:ascii="Times New Roman" w:hAnsi="Times New Roman"/>
                <w:sz w:val="16"/>
                <w:szCs w:val="16"/>
                <w:lang w:val="ru-RU"/>
              </w:rPr>
            </w:pPr>
            <w:r>
              <w:rPr>
                <w:rFonts w:ascii="Times New Roman" w:hAnsi="Times New Roman"/>
                <w:sz w:val="16"/>
                <w:szCs w:val="16"/>
                <w:lang w:val="ru-RU"/>
              </w:rPr>
              <w:t>16</w:t>
            </w:r>
          </w:p>
        </w:tc>
        <w:tc>
          <w:tcPr>
            <w:tcW w:w="1158" w:type="dxa"/>
            <w:tcBorders>
              <w:top w:val="single" w:sz="4" w:space="0" w:color="000000"/>
              <w:left w:val="single" w:sz="4" w:space="0" w:color="000000"/>
              <w:bottom w:val="single" w:sz="4" w:space="0" w:color="000000"/>
              <w:right w:val="nil"/>
            </w:tcBorders>
          </w:tcPr>
          <w:p w:rsidR="00282E29" w:rsidRPr="00282E29" w:rsidRDefault="00282E29" w:rsidP="00B1491E">
            <w:pPr>
              <w:snapToGrid w:val="0"/>
              <w:spacing w:after="0"/>
              <w:jc w:val="center"/>
              <w:rPr>
                <w:rFonts w:ascii="Times New Roman" w:hAnsi="Times New Roman"/>
                <w:sz w:val="16"/>
                <w:szCs w:val="16"/>
                <w:lang w:val="ru-RU"/>
              </w:rPr>
            </w:pPr>
            <w:r w:rsidRPr="00282E29">
              <w:rPr>
                <w:rFonts w:ascii="Times New Roman" w:hAnsi="Times New Roman"/>
                <w:sz w:val="16"/>
                <w:szCs w:val="16"/>
                <w:lang w:val="ru-RU"/>
              </w:rPr>
              <w:t>ЭЦВ 6-16-</w:t>
            </w:r>
            <w:r>
              <w:rPr>
                <w:rFonts w:ascii="Times New Roman" w:hAnsi="Times New Roman"/>
                <w:sz w:val="16"/>
                <w:szCs w:val="16"/>
                <w:lang w:val="ru-RU"/>
              </w:rPr>
              <w:t>90</w:t>
            </w:r>
          </w:p>
        </w:tc>
        <w:tc>
          <w:tcPr>
            <w:tcW w:w="667" w:type="dxa"/>
            <w:tcBorders>
              <w:top w:val="single" w:sz="4" w:space="0" w:color="000000"/>
              <w:left w:val="single" w:sz="4" w:space="0" w:color="000000"/>
              <w:bottom w:val="single" w:sz="4" w:space="0" w:color="000000"/>
              <w:right w:val="nil"/>
            </w:tcBorders>
            <w:vAlign w:val="center"/>
          </w:tcPr>
          <w:p w:rsidR="00282E29" w:rsidRPr="0050781D" w:rsidRDefault="00282E29" w:rsidP="0050781D">
            <w:pPr>
              <w:pStyle w:val="affffffe"/>
              <w:spacing w:line="298" w:lineRule="auto"/>
              <w:jc w:val="center"/>
              <w:rPr>
                <w:sz w:val="16"/>
                <w:szCs w:val="16"/>
              </w:rPr>
            </w:pPr>
            <w:r w:rsidRPr="0050781D">
              <w:rPr>
                <w:sz w:val="16"/>
                <w:szCs w:val="16"/>
              </w:rPr>
              <w:t>-</w:t>
            </w:r>
          </w:p>
        </w:tc>
        <w:tc>
          <w:tcPr>
            <w:tcW w:w="851" w:type="dxa"/>
            <w:vMerge w:val="restart"/>
            <w:tcBorders>
              <w:top w:val="single" w:sz="4" w:space="0" w:color="000000"/>
              <w:left w:val="single" w:sz="4" w:space="0" w:color="000000"/>
              <w:right w:val="nil"/>
            </w:tcBorders>
            <w:textDirection w:val="btLr"/>
            <w:vAlign w:val="center"/>
          </w:tcPr>
          <w:p w:rsidR="00282E29" w:rsidRPr="00456A3A" w:rsidRDefault="00282E29" w:rsidP="005C409E">
            <w:pPr>
              <w:widowControl/>
              <w:autoSpaceDE w:val="0"/>
              <w:autoSpaceDN w:val="0"/>
              <w:adjustRightInd w:val="0"/>
              <w:spacing w:after="0" w:line="240" w:lineRule="auto"/>
              <w:ind w:left="113" w:right="113"/>
              <w:jc w:val="center"/>
              <w:rPr>
                <w:rFonts w:ascii="Times New Roman" w:hAnsi="Times New Roman"/>
                <w:sz w:val="18"/>
                <w:szCs w:val="18"/>
                <w:lang w:val="ru-RU" w:eastAsia="ru-RU"/>
              </w:rPr>
            </w:pPr>
            <w:r w:rsidRPr="00456A3A">
              <w:rPr>
                <w:rFonts w:ascii="Times New Roman" w:hAnsi="Times New Roman"/>
                <w:sz w:val="18"/>
                <w:szCs w:val="18"/>
                <w:lang w:val="ru-RU" w:eastAsia="ru-RU"/>
              </w:rPr>
              <w:t>ЗСО I</w:t>
            </w:r>
          </w:p>
          <w:p w:rsidR="00282E29" w:rsidRPr="00FF5AE0" w:rsidRDefault="00282E29" w:rsidP="005C409E">
            <w:pPr>
              <w:spacing w:after="0" w:line="240" w:lineRule="auto"/>
              <w:ind w:left="113" w:right="113"/>
              <w:jc w:val="center"/>
              <w:rPr>
                <w:rFonts w:ascii="Times New Roman" w:hAnsi="Times New Roman"/>
                <w:sz w:val="16"/>
                <w:szCs w:val="16"/>
                <w:lang w:val="ru-RU" w:eastAsia="ru-RU"/>
              </w:rPr>
            </w:pPr>
            <w:r w:rsidRPr="00456A3A">
              <w:rPr>
                <w:rFonts w:ascii="Times New Roman" w:hAnsi="Times New Roman"/>
                <w:sz w:val="18"/>
                <w:szCs w:val="18"/>
                <w:lang w:val="ru-RU" w:eastAsia="ru-RU"/>
              </w:rPr>
              <w:t>пояса</w:t>
            </w:r>
          </w:p>
        </w:tc>
        <w:tc>
          <w:tcPr>
            <w:tcW w:w="1010" w:type="dxa"/>
            <w:tcBorders>
              <w:top w:val="single" w:sz="4" w:space="0" w:color="000000"/>
              <w:left w:val="single" w:sz="4" w:space="0" w:color="000000"/>
              <w:bottom w:val="single" w:sz="4" w:space="0" w:color="000000"/>
              <w:right w:val="single" w:sz="4" w:space="0" w:color="000000"/>
            </w:tcBorders>
            <w:vAlign w:val="center"/>
          </w:tcPr>
          <w:p w:rsidR="00282E29" w:rsidRPr="00282E29" w:rsidRDefault="00282E29" w:rsidP="00B1491E">
            <w:pPr>
              <w:spacing w:after="0" w:line="240" w:lineRule="auto"/>
              <w:jc w:val="center"/>
              <w:rPr>
                <w:rFonts w:ascii="Times New Roman" w:hAnsi="Times New Roman"/>
                <w:sz w:val="18"/>
                <w:szCs w:val="18"/>
                <w:lang w:val="ru-RU" w:eastAsia="ru-RU"/>
              </w:rPr>
            </w:pPr>
            <w:r>
              <w:rPr>
                <w:rFonts w:ascii="Times New Roman" w:hAnsi="Times New Roman"/>
                <w:sz w:val="18"/>
                <w:szCs w:val="18"/>
                <w:lang w:val="ru-RU" w:eastAsia="ru-RU"/>
              </w:rPr>
              <w:t>питьевая</w:t>
            </w:r>
          </w:p>
        </w:tc>
      </w:tr>
      <w:tr w:rsidR="00282E29" w:rsidRPr="00282E29" w:rsidTr="00CF15A7">
        <w:trPr>
          <w:cantSplit/>
          <w:trHeight w:val="164"/>
          <w:jc w:val="center"/>
        </w:trPr>
        <w:tc>
          <w:tcPr>
            <w:tcW w:w="503" w:type="dxa"/>
            <w:tcBorders>
              <w:top w:val="single" w:sz="4" w:space="0" w:color="000000"/>
              <w:left w:val="single" w:sz="4" w:space="0" w:color="000000"/>
              <w:bottom w:val="single" w:sz="4" w:space="0" w:color="000000"/>
              <w:right w:val="nil"/>
            </w:tcBorders>
            <w:shd w:val="clear" w:color="auto" w:fill="BDD6EE" w:themeFill="accent1" w:themeFillTint="66"/>
            <w:vAlign w:val="center"/>
          </w:tcPr>
          <w:p w:rsidR="00282E29" w:rsidRPr="006B698F" w:rsidRDefault="00282E29" w:rsidP="00282E29">
            <w:pPr>
              <w:spacing w:after="0" w:line="240" w:lineRule="auto"/>
              <w:jc w:val="center"/>
              <w:rPr>
                <w:rFonts w:ascii="Times New Roman" w:hAnsi="Times New Roman"/>
                <w:b/>
                <w:i/>
                <w:sz w:val="18"/>
                <w:szCs w:val="18"/>
                <w:lang w:val="ru-RU" w:eastAsia="ru-RU"/>
              </w:rPr>
            </w:pPr>
            <w:r w:rsidRPr="006B698F">
              <w:rPr>
                <w:rFonts w:ascii="Times New Roman" w:hAnsi="Times New Roman"/>
                <w:b/>
                <w:i/>
                <w:sz w:val="18"/>
                <w:szCs w:val="18"/>
                <w:lang w:val="ru-RU" w:eastAsia="ru-RU"/>
              </w:rPr>
              <w:t>2</w:t>
            </w:r>
          </w:p>
        </w:tc>
        <w:tc>
          <w:tcPr>
            <w:tcW w:w="1540" w:type="dxa"/>
            <w:tcBorders>
              <w:top w:val="single" w:sz="4" w:space="0" w:color="000000"/>
              <w:left w:val="single" w:sz="4" w:space="0" w:color="000000"/>
              <w:bottom w:val="single" w:sz="4" w:space="0" w:color="000000"/>
              <w:right w:val="nil"/>
            </w:tcBorders>
            <w:shd w:val="clear" w:color="auto" w:fill="DEEAF6" w:themeFill="accent1" w:themeFillTint="33"/>
          </w:tcPr>
          <w:p w:rsidR="00282E29" w:rsidRPr="007C5BCE" w:rsidRDefault="00282E29" w:rsidP="00B1491E">
            <w:pPr>
              <w:spacing w:after="0" w:line="240" w:lineRule="auto"/>
              <w:jc w:val="center"/>
              <w:rPr>
                <w:rFonts w:ascii="Times New Roman" w:hAnsi="Times New Roman"/>
                <w:sz w:val="16"/>
                <w:szCs w:val="16"/>
              </w:rPr>
            </w:pPr>
            <w:r w:rsidRPr="007C5BCE">
              <w:rPr>
                <w:rFonts w:ascii="Times New Roman" w:hAnsi="Times New Roman"/>
                <w:sz w:val="16"/>
                <w:szCs w:val="16"/>
                <w:lang w:val="ru-RU"/>
              </w:rPr>
              <w:t>Скважина №</w:t>
            </w:r>
            <w:r>
              <w:rPr>
                <w:rFonts w:ascii="Times New Roman" w:hAnsi="Times New Roman"/>
                <w:sz w:val="16"/>
                <w:szCs w:val="16"/>
                <w:lang w:val="ru-RU"/>
              </w:rPr>
              <w:t xml:space="preserve">30359 </w:t>
            </w:r>
            <w:r w:rsidRPr="007C5BCE">
              <w:rPr>
                <w:rFonts w:ascii="Times New Roman" w:hAnsi="Times New Roman"/>
                <w:sz w:val="16"/>
                <w:szCs w:val="16"/>
                <w:lang w:val="ru-RU"/>
              </w:rPr>
              <w:t xml:space="preserve">С. </w:t>
            </w:r>
            <w:proofErr w:type="spellStart"/>
            <w:r w:rsidRPr="007C5BCE">
              <w:rPr>
                <w:rFonts w:ascii="Times New Roman" w:hAnsi="Times New Roman"/>
                <w:sz w:val="16"/>
                <w:szCs w:val="16"/>
                <w:lang w:val="ru-RU"/>
              </w:rPr>
              <w:t>Новоукраинское</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282E29" w:rsidRPr="00187F2C" w:rsidRDefault="00282E29" w:rsidP="00282E29">
            <w:pPr>
              <w:tabs>
                <w:tab w:val="left" w:pos="743"/>
              </w:tabs>
              <w:spacing w:after="0" w:line="240" w:lineRule="auto"/>
              <w:jc w:val="center"/>
              <w:rPr>
                <w:rFonts w:ascii="Times New Roman" w:hAnsi="Times New Roman"/>
                <w:sz w:val="18"/>
                <w:szCs w:val="18"/>
                <w:lang w:val="ru-RU" w:eastAsia="ru-RU"/>
              </w:rPr>
            </w:pPr>
            <w:proofErr w:type="spellStart"/>
            <w:r w:rsidRPr="00187F2C">
              <w:rPr>
                <w:rFonts w:ascii="Times New Roman" w:hAnsi="Times New Roman"/>
                <w:sz w:val="18"/>
                <w:szCs w:val="18"/>
                <w:lang w:val="ru-RU" w:eastAsia="ru-RU"/>
              </w:rPr>
              <w:t>артскважина</w:t>
            </w:r>
            <w:proofErr w:type="spellEnd"/>
          </w:p>
        </w:tc>
        <w:tc>
          <w:tcPr>
            <w:tcW w:w="1047" w:type="dxa"/>
            <w:tcBorders>
              <w:top w:val="single" w:sz="4" w:space="0" w:color="000000"/>
              <w:left w:val="single" w:sz="4" w:space="0" w:color="000000"/>
              <w:bottom w:val="single" w:sz="4" w:space="0" w:color="000000"/>
              <w:right w:val="nil"/>
            </w:tcBorders>
            <w:shd w:val="clear" w:color="auto" w:fill="DEEAF6" w:themeFill="accent1" w:themeFillTint="33"/>
          </w:tcPr>
          <w:p w:rsidR="00282E29" w:rsidRPr="00282E29" w:rsidRDefault="00282E29" w:rsidP="00282E29">
            <w:pPr>
              <w:snapToGrid w:val="0"/>
              <w:jc w:val="center"/>
              <w:rPr>
                <w:rFonts w:ascii="Times New Roman" w:hAnsi="Times New Roman"/>
                <w:sz w:val="16"/>
                <w:szCs w:val="16"/>
                <w:lang w:val="ru-RU"/>
              </w:rPr>
            </w:pPr>
            <w:r>
              <w:rPr>
                <w:rFonts w:ascii="Times New Roman" w:hAnsi="Times New Roman"/>
                <w:sz w:val="16"/>
                <w:szCs w:val="16"/>
                <w:lang w:val="ru-RU"/>
              </w:rPr>
              <w:t>1973</w:t>
            </w:r>
          </w:p>
        </w:tc>
        <w:tc>
          <w:tcPr>
            <w:tcW w:w="850" w:type="dxa"/>
            <w:tcBorders>
              <w:top w:val="single" w:sz="4" w:space="0" w:color="000000"/>
              <w:left w:val="single" w:sz="4" w:space="0" w:color="000000"/>
              <w:bottom w:val="single" w:sz="4" w:space="0" w:color="000000"/>
              <w:right w:val="nil"/>
            </w:tcBorders>
            <w:shd w:val="clear" w:color="auto" w:fill="DEEAF6" w:themeFill="accent1" w:themeFillTint="33"/>
          </w:tcPr>
          <w:p w:rsidR="00282E29" w:rsidRPr="00282E29" w:rsidRDefault="00282E29" w:rsidP="00282E29">
            <w:pPr>
              <w:snapToGrid w:val="0"/>
              <w:jc w:val="center"/>
              <w:rPr>
                <w:rFonts w:ascii="Times New Roman" w:hAnsi="Times New Roman"/>
                <w:sz w:val="16"/>
                <w:szCs w:val="16"/>
                <w:lang w:val="ru-RU"/>
              </w:rPr>
            </w:pPr>
            <w:r>
              <w:rPr>
                <w:rFonts w:ascii="Times New Roman" w:hAnsi="Times New Roman"/>
                <w:sz w:val="16"/>
                <w:szCs w:val="16"/>
                <w:lang w:val="ru-RU"/>
              </w:rPr>
              <w:t>420</w:t>
            </w:r>
          </w:p>
        </w:tc>
        <w:tc>
          <w:tcPr>
            <w:tcW w:w="851" w:type="dxa"/>
            <w:tcBorders>
              <w:top w:val="single" w:sz="4" w:space="0" w:color="000000"/>
              <w:left w:val="single" w:sz="4" w:space="0" w:color="000000"/>
              <w:bottom w:val="single" w:sz="4" w:space="0" w:color="000000"/>
              <w:right w:val="nil"/>
            </w:tcBorders>
            <w:shd w:val="clear" w:color="auto" w:fill="DEEAF6" w:themeFill="accent1" w:themeFillTint="33"/>
          </w:tcPr>
          <w:p w:rsidR="00282E29" w:rsidRPr="00282E29" w:rsidRDefault="00282E29" w:rsidP="00282E29">
            <w:pPr>
              <w:jc w:val="center"/>
              <w:rPr>
                <w:rFonts w:ascii="Times New Roman" w:hAnsi="Times New Roman"/>
                <w:sz w:val="16"/>
                <w:szCs w:val="16"/>
                <w:lang w:val="ru-RU"/>
              </w:rPr>
            </w:pPr>
            <w:r>
              <w:rPr>
                <w:rFonts w:ascii="Times New Roman" w:hAnsi="Times New Roman"/>
                <w:sz w:val="16"/>
                <w:szCs w:val="16"/>
                <w:lang w:val="ru-RU"/>
              </w:rPr>
              <w:t>16</w:t>
            </w:r>
          </w:p>
        </w:tc>
        <w:tc>
          <w:tcPr>
            <w:tcW w:w="1158" w:type="dxa"/>
            <w:tcBorders>
              <w:top w:val="single" w:sz="4" w:space="0" w:color="000000"/>
              <w:left w:val="single" w:sz="4" w:space="0" w:color="000000"/>
              <w:bottom w:val="single" w:sz="4" w:space="0" w:color="000000"/>
              <w:right w:val="nil"/>
            </w:tcBorders>
            <w:shd w:val="clear" w:color="auto" w:fill="DEEAF6" w:themeFill="accent1" w:themeFillTint="33"/>
          </w:tcPr>
          <w:p w:rsidR="00282E29" w:rsidRPr="00282E29" w:rsidRDefault="00282E29" w:rsidP="00B1491E">
            <w:pPr>
              <w:snapToGrid w:val="0"/>
              <w:spacing w:after="0"/>
              <w:jc w:val="center"/>
              <w:rPr>
                <w:rFonts w:ascii="Times New Roman" w:hAnsi="Times New Roman"/>
                <w:sz w:val="16"/>
                <w:szCs w:val="16"/>
                <w:lang w:val="ru-RU"/>
              </w:rPr>
            </w:pPr>
            <w:r w:rsidRPr="00282E29">
              <w:rPr>
                <w:rFonts w:ascii="Times New Roman" w:hAnsi="Times New Roman"/>
                <w:sz w:val="16"/>
                <w:szCs w:val="16"/>
                <w:lang w:val="ru-RU"/>
              </w:rPr>
              <w:t>ЭЦВ6-16-110</w:t>
            </w:r>
          </w:p>
        </w:tc>
        <w:tc>
          <w:tcPr>
            <w:tcW w:w="667" w:type="dxa"/>
            <w:tcBorders>
              <w:top w:val="single" w:sz="4" w:space="0" w:color="000000"/>
              <w:left w:val="single" w:sz="4" w:space="0" w:color="000000"/>
              <w:bottom w:val="single" w:sz="4" w:space="0" w:color="000000"/>
              <w:right w:val="nil"/>
            </w:tcBorders>
            <w:shd w:val="clear" w:color="auto" w:fill="DEEAF6" w:themeFill="accent1" w:themeFillTint="33"/>
            <w:vAlign w:val="center"/>
          </w:tcPr>
          <w:p w:rsidR="00282E29" w:rsidRPr="0050781D" w:rsidRDefault="00282E29" w:rsidP="00282E29">
            <w:pPr>
              <w:pStyle w:val="affffffe"/>
              <w:spacing w:line="298" w:lineRule="auto"/>
              <w:jc w:val="center"/>
              <w:rPr>
                <w:rStyle w:val="affffffd"/>
                <w:sz w:val="16"/>
                <w:szCs w:val="16"/>
              </w:rPr>
            </w:pPr>
            <w:r w:rsidRPr="0050781D">
              <w:rPr>
                <w:rStyle w:val="affffffd"/>
                <w:sz w:val="16"/>
                <w:szCs w:val="16"/>
              </w:rPr>
              <w:t>-</w:t>
            </w:r>
          </w:p>
        </w:tc>
        <w:tc>
          <w:tcPr>
            <w:tcW w:w="851" w:type="dxa"/>
            <w:vMerge/>
            <w:tcBorders>
              <w:left w:val="single" w:sz="4" w:space="0" w:color="000000"/>
              <w:right w:val="nil"/>
            </w:tcBorders>
            <w:shd w:val="clear" w:color="auto" w:fill="DEEAF6" w:themeFill="accent1" w:themeFillTint="33"/>
            <w:textDirection w:val="btLr"/>
            <w:vAlign w:val="center"/>
          </w:tcPr>
          <w:p w:rsidR="00282E29" w:rsidRPr="00187F2C" w:rsidRDefault="00282E29" w:rsidP="00282E29">
            <w:pPr>
              <w:spacing w:after="0" w:line="240" w:lineRule="auto"/>
              <w:ind w:left="113" w:right="113"/>
              <w:jc w:val="center"/>
              <w:rPr>
                <w:rFonts w:ascii="Times New Roman" w:hAnsi="Times New Roman"/>
                <w:sz w:val="18"/>
                <w:szCs w:val="18"/>
                <w:lang w:val="ru-RU" w:eastAsia="ru-RU"/>
              </w:rPr>
            </w:pPr>
          </w:p>
        </w:tc>
        <w:tc>
          <w:tcPr>
            <w:tcW w:w="101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282E29" w:rsidRPr="00282E29" w:rsidRDefault="00282E29" w:rsidP="00B1491E">
            <w:pPr>
              <w:spacing w:after="0" w:line="240" w:lineRule="auto"/>
              <w:jc w:val="center"/>
              <w:rPr>
                <w:rFonts w:ascii="Times New Roman" w:hAnsi="Times New Roman"/>
                <w:sz w:val="18"/>
                <w:szCs w:val="18"/>
                <w:lang w:val="ru-RU" w:eastAsia="ru-RU"/>
              </w:rPr>
            </w:pPr>
            <w:r>
              <w:rPr>
                <w:rFonts w:ascii="Times New Roman" w:hAnsi="Times New Roman"/>
                <w:sz w:val="18"/>
                <w:szCs w:val="18"/>
                <w:lang w:val="ru-RU" w:eastAsia="ru-RU"/>
              </w:rPr>
              <w:t>питьевая</w:t>
            </w:r>
          </w:p>
        </w:tc>
      </w:tr>
      <w:tr w:rsidR="00282E29" w:rsidRPr="00187F2C" w:rsidTr="00CF15A7">
        <w:trPr>
          <w:cantSplit/>
          <w:trHeight w:val="70"/>
          <w:jc w:val="center"/>
        </w:trPr>
        <w:tc>
          <w:tcPr>
            <w:tcW w:w="503" w:type="dxa"/>
            <w:tcBorders>
              <w:top w:val="single" w:sz="4" w:space="0" w:color="000000"/>
              <w:left w:val="single" w:sz="4" w:space="0" w:color="000000"/>
              <w:bottom w:val="single" w:sz="4" w:space="0" w:color="000000"/>
              <w:right w:val="nil"/>
            </w:tcBorders>
            <w:shd w:val="clear" w:color="auto" w:fill="BDD6EE" w:themeFill="accent1" w:themeFillTint="66"/>
            <w:vAlign w:val="center"/>
          </w:tcPr>
          <w:p w:rsidR="00282E29" w:rsidRPr="006B698F" w:rsidRDefault="00282E29" w:rsidP="00282E29">
            <w:pPr>
              <w:spacing w:after="0" w:line="240" w:lineRule="auto"/>
              <w:jc w:val="center"/>
              <w:rPr>
                <w:rFonts w:ascii="Times New Roman" w:hAnsi="Times New Roman"/>
                <w:b/>
                <w:i/>
                <w:sz w:val="18"/>
                <w:szCs w:val="18"/>
                <w:lang w:val="ru-RU" w:eastAsia="ru-RU"/>
              </w:rPr>
            </w:pPr>
            <w:r>
              <w:rPr>
                <w:rFonts w:ascii="Times New Roman" w:hAnsi="Times New Roman"/>
                <w:b/>
                <w:i/>
                <w:sz w:val="18"/>
                <w:szCs w:val="18"/>
                <w:lang w:val="ru-RU" w:eastAsia="ru-RU"/>
              </w:rPr>
              <w:t>3</w:t>
            </w:r>
          </w:p>
        </w:tc>
        <w:tc>
          <w:tcPr>
            <w:tcW w:w="1540" w:type="dxa"/>
            <w:tcBorders>
              <w:top w:val="single" w:sz="4" w:space="0" w:color="000000"/>
              <w:left w:val="single" w:sz="4" w:space="0" w:color="000000"/>
              <w:bottom w:val="single" w:sz="4" w:space="0" w:color="000000"/>
              <w:right w:val="nil"/>
            </w:tcBorders>
            <w:shd w:val="clear" w:color="auto" w:fill="DEEAF6" w:themeFill="accent1" w:themeFillTint="33"/>
          </w:tcPr>
          <w:p w:rsidR="00282E29" w:rsidRDefault="00282E29" w:rsidP="00B1491E">
            <w:pPr>
              <w:spacing w:after="0"/>
              <w:jc w:val="center"/>
            </w:pPr>
            <w:r w:rsidRPr="002C7B11">
              <w:rPr>
                <w:rFonts w:ascii="Times New Roman" w:hAnsi="Times New Roman"/>
                <w:sz w:val="16"/>
                <w:szCs w:val="16"/>
                <w:lang w:val="ru-RU"/>
              </w:rPr>
              <w:t>Скважина №</w:t>
            </w:r>
            <w:r>
              <w:rPr>
                <w:rFonts w:ascii="Times New Roman" w:hAnsi="Times New Roman"/>
                <w:sz w:val="16"/>
                <w:szCs w:val="16"/>
                <w:lang w:val="ru-RU"/>
              </w:rPr>
              <w:t>65580</w:t>
            </w:r>
            <w:r w:rsidRPr="002C7B11">
              <w:rPr>
                <w:rFonts w:ascii="Times New Roman" w:hAnsi="Times New Roman"/>
                <w:sz w:val="16"/>
                <w:szCs w:val="16"/>
                <w:lang w:val="ru-RU"/>
              </w:rPr>
              <w:t xml:space="preserve"> С. </w:t>
            </w:r>
            <w:proofErr w:type="spellStart"/>
            <w:r w:rsidRPr="002C7B11">
              <w:rPr>
                <w:rFonts w:ascii="Times New Roman" w:hAnsi="Times New Roman"/>
                <w:sz w:val="16"/>
                <w:szCs w:val="16"/>
                <w:lang w:val="ru-RU"/>
              </w:rPr>
              <w:t>Новоукраинское</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282E29" w:rsidRPr="00187F2C" w:rsidRDefault="00282E29" w:rsidP="00282E29">
            <w:pPr>
              <w:tabs>
                <w:tab w:val="left" w:pos="743"/>
              </w:tabs>
              <w:spacing w:after="0" w:line="240" w:lineRule="auto"/>
              <w:jc w:val="center"/>
              <w:rPr>
                <w:rFonts w:ascii="Times New Roman" w:hAnsi="Times New Roman"/>
                <w:sz w:val="18"/>
                <w:szCs w:val="18"/>
                <w:lang w:val="ru-RU" w:eastAsia="ru-RU"/>
              </w:rPr>
            </w:pPr>
            <w:proofErr w:type="spellStart"/>
            <w:r w:rsidRPr="00187F2C">
              <w:rPr>
                <w:rFonts w:ascii="Times New Roman" w:hAnsi="Times New Roman"/>
                <w:sz w:val="18"/>
                <w:szCs w:val="18"/>
                <w:lang w:val="ru-RU" w:eastAsia="ru-RU"/>
              </w:rPr>
              <w:t>артскважина</w:t>
            </w:r>
            <w:proofErr w:type="spellEnd"/>
          </w:p>
        </w:tc>
        <w:tc>
          <w:tcPr>
            <w:tcW w:w="1047" w:type="dxa"/>
            <w:tcBorders>
              <w:top w:val="single" w:sz="4" w:space="0" w:color="000000"/>
              <w:left w:val="single" w:sz="4" w:space="0" w:color="000000"/>
              <w:bottom w:val="single" w:sz="4" w:space="0" w:color="000000"/>
              <w:right w:val="nil"/>
            </w:tcBorders>
            <w:shd w:val="clear" w:color="auto" w:fill="DEEAF6" w:themeFill="accent1" w:themeFillTint="33"/>
          </w:tcPr>
          <w:p w:rsidR="00282E29" w:rsidRPr="00282E29" w:rsidRDefault="00282E29" w:rsidP="00282E29">
            <w:pPr>
              <w:snapToGrid w:val="0"/>
              <w:jc w:val="center"/>
              <w:rPr>
                <w:rFonts w:ascii="Times New Roman" w:hAnsi="Times New Roman"/>
                <w:sz w:val="16"/>
                <w:szCs w:val="16"/>
                <w:lang w:val="ru-RU"/>
              </w:rPr>
            </w:pPr>
            <w:r>
              <w:rPr>
                <w:rFonts w:ascii="Times New Roman" w:hAnsi="Times New Roman"/>
                <w:sz w:val="16"/>
                <w:szCs w:val="16"/>
                <w:lang w:val="ru-RU"/>
              </w:rPr>
              <w:t>2000</w:t>
            </w:r>
          </w:p>
        </w:tc>
        <w:tc>
          <w:tcPr>
            <w:tcW w:w="850" w:type="dxa"/>
            <w:tcBorders>
              <w:top w:val="single" w:sz="4" w:space="0" w:color="000000"/>
              <w:left w:val="single" w:sz="4" w:space="0" w:color="000000"/>
              <w:bottom w:val="single" w:sz="4" w:space="0" w:color="000000"/>
              <w:right w:val="nil"/>
            </w:tcBorders>
            <w:shd w:val="clear" w:color="auto" w:fill="DEEAF6" w:themeFill="accent1" w:themeFillTint="33"/>
          </w:tcPr>
          <w:p w:rsidR="00282E29" w:rsidRPr="00282E29" w:rsidRDefault="00282E29" w:rsidP="00282E29">
            <w:pPr>
              <w:snapToGrid w:val="0"/>
              <w:jc w:val="center"/>
              <w:rPr>
                <w:rFonts w:ascii="Times New Roman" w:hAnsi="Times New Roman"/>
                <w:sz w:val="16"/>
                <w:szCs w:val="16"/>
                <w:lang w:val="ru-RU"/>
              </w:rPr>
            </w:pPr>
            <w:r>
              <w:rPr>
                <w:rFonts w:ascii="Times New Roman" w:hAnsi="Times New Roman"/>
                <w:sz w:val="16"/>
                <w:szCs w:val="16"/>
                <w:lang w:val="ru-RU"/>
              </w:rPr>
              <w:t>319</w:t>
            </w:r>
          </w:p>
        </w:tc>
        <w:tc>
          <w:tcPr>
            <w:tcW w:w="851" w:type="dxa"/>
            <w:tcBorders>
              <w:top w:val="single" w:sz="4" w:space="0" w:color="000000"/>
              <w:left w:val="single" w:sz="4" w:space="0" w:color="000000"/>
              <w:bottom w:val="single" w:sz="4" w:space="0" w:color="000000"/>
              <w:right w:val="nil"/>
            </w:tcBorders>
            <w:shd w:val="clear" w:color="auto" w:fill="DEEAF6" w:themeFill="accent1" w:themeFillTint="33"/>
          </w:tcPr>
          <w:p w:rsidR="00282E29" w:rsidRPr="00282E29" w:rsidRDefault="00282E29" w:rsidP="00282E29">
            <w:pPr>
              <w:jc w:val="center"/>
              <w:rPr>
                <w:rFonts w:ascii="Times New Roman" w:hAnsi="Times New Roman"/>
                <w:sz w:val="16"/>
                <w:szCs w:val="16"/>
                <w:lang w:val="ru-RU"/>
              </w:rPr>
            </w:pPr>
            <w:r>
              <w:rPr>
                <w:rFonts w:ascii="Times New Roman" w:hAnsi="Times New Roman"/>
                <w:sz w:val="16"/>
                <w:szCs w:val="16"/>
                <w:lang w:val="ru-RU"/>
              </w:rPr>
              <w:t>16</w:t>
            </w:r>
          </w:p>
        </w:tc>
        <w:tc>
          <w:tcPr>
            <w:tcW w:w="1158" w:type="dxa"/>
            <w:tcBorders>
              <w:top w:val="single" w:sz="4" w:space="0" w:color="000000"/>
              <w:left w:val="single" w:sz="4" w:space="0" w:color="000000"/>
              <w:bottom w:val="single" w:sz="4" w:space="0" w:color="000000"/>
              <w:right w:val="nil"/>
            </w:tcBorders>
            <w:shd w:val="clear" w:color="auto" w:fill="DEEAF6" w:themeFill="accent1" w:themeFillTint="33"/>
          </w:tcPr>
          <w:p w:rsidR="00282E29" w:rsidRPr="0050781D" w:rsidRDefault="00282E29" w:rsidP="00B1491E">
            <w:pPr>
              <w:snapToGrid w:val="0"/>
              <w:spacing w:after="0"/>
              <w:jc w:val="center"/>
              <w:rPr>
                <w:rFonts w:ascii="Times New Roman" w:hAnsi="Times New Roman"/>
                <w:sz w:val="16"/>
                <w:szCs w:val="16"/>
              </w:rPr>
            </w:pPr>
            <w:r>
              <w:rPr>
                <w:rFonts w:ascii="Times New Roman" w:hAnsi="Times New Roman"/>
                <w:sz w:val="16"/>
                <w:szCs w:val="16"/>
              </w:rPr>
              <w:t>ЭЦВ6-25-80</w:t>
            </w:r>
          </w:p>
        </w:tc>
        <w:tc>
          <w:tcPr>
            <w:tcW w:w="667" w:type="dxa"/>
            <w:tcBorders>
              <w:top w:val="single" w:sz="4" w:space="0" w:color="000000"/>
              <w:left w:val="single" w:sz="4" w:space="0" w:color="000000"/>
              <w:bottom w:val="single" w:sz="4" w:space="0" w:color="000000"/>
              <w:right w:val="nil"/>
            </w:tcBorders>
            <w:shd w:val="clear" w:color="auto" w:fill="DEEAF6" w:themeFill="accent1" w:themeFillTint="33"/>
            <w:vAlign w:val="center"/>
          </w:tcPr>
          <w:p w:rsidR="00282E29" w:rsidRPr="0050781D" w:rsidRDefault="00282E29" w:rsidP="00282E29">
            <w:pPr>
              <w:pStyle w:val="affffffe"/>
              <w:spacing w:after="40"/>
              <w:jc w:val="center"/>
              <w:rPr>
                <w:rStyle w:val="affffffd"/>
                <w:sz w:val="16"/>
                <w:szCs w:val="16"/>
              </w:rPr>
            </w:pPr>
            <w:r w:rsidRPr="0050781D">
              <w:rPr>
                <w:rStyle w:val="affffffd"/>
                <w:sz w:val="16"/>
                <w:szCs w:val="16"/>
              </w:rPr>
              <w:t>-</w:t>
            </w:r>
          </w:p>
        </w:tc>
        <w:tc>
          <w:tcPr>
            <w:tcW w:w="851" w:type="dxa"/>
            <w:vMerge/>
            <w:tcBorders>
              <w:left w:val="single" w:sz="4" w:space="0" w:color="000000"/>
              <w:right w:val="nil"/>
            </w:tcBorders>
            <w:shd w:val="clear" w:color="auto" w:fill="DEEAF6" w:themeFill="accent1" w:themeFillTint="33"/>
            <w:textDirection w:val="btLr"/>
            <w:vAlign w:val="center"/>
          </w:tcPr>
          <w:p w:rsidR="00282E29" w:rsidRPr="00187F2C" w:rsidRDefault="00282E29" w:rsidP="00282E29">
            <w:pPr>
              <w:spacing w:after="0" w:line="240" w:lineRule="auto"/>
              <w:ind w:left="113" w:right="113"/>
              <w:jc w:val="center"/>
              <w:rPr>
                <w:rFonts w:ascii="Times New Roman" w:hAnsi="Times New Roman"/>
                <w:sz w:val="18"/>
                <w:szCs w:val="18"/>
                <w:lang w:val="ru-RU" w:eastAsia="ru-RU"/>
              </w:rPr>
            </w:pPr>
          </w:p>
        </w:tc>
        <w:tc>
          <w:tcPr>
            <w:tcW w:w="101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282E29" w:rsidRDefault="00282E29" w:rsidP="00B1491E">
            <w:pPr>
              <w:jc w:val="center"/>
            </w:pPr>
            <w:r w:rsidRPr="001056C8">
              <w:rPr>
                <w:rFonts w:ascii="Times New Roman" w:hAnsi="Times New Roman"/>
                <w:sz w:val="18"/>
                <w:szCs w:val="18"/>
                <w:lang w:val="ru-RU" w:eastAsia="ru-RU"/>
              </w:rPr>
              <w:t>питьевая</w:t>
            </w:r>
          </w:p>
        </w:tc>
      </w:tr>
      <w:tr w:rsidR="00282E29" w:rsidRPr="00187F2C" w:rsidTr="00CF15A7">
        <w:trPr>
          <w:cantSplit/>
          <w:trHeight w:val="384"/>
          <w:jc w:val="center"/>
        </w:trPr>
        <w:tc>
          <w:tcPr>
            <w:tcW w:w="503" w:type="dxa"/>
            <w:tcBorders>
              <w:top w:val="single" w:sz="4" w:space="0" w:color="000000"/>
              <w:left w:val="single" w:sz="4" w:space="0" w:color="000000"/>
              <w:bottom w:val="single" w:sz="4" w:space="0" w:color="000000"/>
              <w:right w:val="nil"/>
            </w:tcBorders>
            <w:shd w:val="clear" w:color="auto" w:fill="BDD6EE" w:themeFill="accent1" w:themeFillTint="66"/>
            <w:vAlign w:val="center"/>
          </w:tcPr>
          <w:p w:rsidR="00282E29" w:rsidRPr="006B698F" w:rsidRDefault="00282E29" w:rsidP="00282E29">
            <w:pPr>
              <w:spacing w:after="0" w:line="240" w:lineRule="auto"/>
              <w:jc w:val="center"/>
              <w:rPr>
                <w:rFonts w:ascii="Times New Roman" w:hAnsi="Times New Roman"/>
                <w:b/>
                <w:i/>
                <w:sz w:val="18"/>
                <w:szCs w:val="18"/>
                <w:lang w:val="ru-RU" w:eastAsia="ru-RU"/>
              </w:rPr>
            </w:pPr>
            <w:r>
              <w:rPr>
                <w:rFonts w:ascii="Times New Roman" w:hAnsi="Times New Roman"/>
                <w:b/>
                <w:i/>
                <w:sz w:val="18"/>
                <w:szCs w:val="18"/>
                <w:lang w:val="ru-RU" w:eastAsia="ru-RU"/>
              </w:rPr>
              <w:t>4</w:t>
            </w:r>
          </w:p>
        </w:tc>
        <w:tc>
          <w:tcPr>
            <w:tcW w:w="1540" w:type="dxa"/>
            <w:tcBorders>
              <w:top w:val="single" w:sz="4" w:space="0" w:color="000000"/>
              <w:left w:val="single" w:sz="4" w:space="0" w:color="000000"/>
              <w:bottom w:val="single" w:sz="4" w:space="0" w:color="000000"/>
              <w:right w:val="nil"/>
            </w:tcBorders>
            <w:shd w:val="clear" w:color="auto" w:fill="DEEAF6" w:themeFill="accent1" w:themeFillTint="33"/>
          </w:tcPr>
          <w:p w:rsidR="00282E29" w:rsidRDefault="00282E29" w:rsidP="00B1491E">
            <w:pPr>
              <w:spacing w:after="0"/>
              <w:jc w:val="center"/>
            </w:pPr>
            <w:r w:rsidRPr="002C7B11">
              <w:rPr>
                <w:rFonts w:ascii="Times New Roman" w:hAnsi="Times New Roman"/>
                <w:sz w:val="16"/>
                <w:szCs w:val="16"/>
                <w:lang w:val="ru-RU"/>
              </w:rPr>
              <w:t>Скважина №</w:t>
            </w:r>
            <w:r>
              <w:rPr>
                <w:rFonts w:ascii="Times New Roman" w:hAnsi="Times New Roman"/>
                <w:sz w:val="16"/>
                <w:szCs w:val="16"/>
                <w:lang w:val="ru-RU"/>
              </w:rPr>
              <w:t>2351</w:t>
            </w:r>
            <w:r w:rsidRPr="002C7B11">
              <w:rPr>
                <w:rFonts w:ascii="Times New Roman" w:hAnsi="Times New Roman"/>
                <w:sz w:val="16"/>
                <w:szCs w:val="16"/>
                <w:lang w:val="ru-RU"/>
              </w:rPr>
              <w:t xml:space="preserve"> С. </w:t>
            </w:r>
            <w:proofErr w:type="spellStart"/>
            <w:r w:rsidRPr="002C7B11">
              <w:rPr>
                <w:rFonts w:ascii="Times New Roman" w:hAnsi="Times New Roman"/>
                <w:sz w:val="16"/>
                <w:szCs w:val="16"/>
                <w:lang w:val="ru-RU"/>
              </w:rPr>
              <w:t>Новоукраинское</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282E29" w:rsidRPr="00187F2C" w:rsidRDefault="00282E29" w:rsidP="00282E29">
            <w:pPr>
              <w:tabs>
                <w:tab w:val="left" w:pos="743"/>
              </w:tabs>
              <w:spacing w:after="0" w:line="240" w:lineRule="auto"/>
              <w:jc w:val="center"/>
              <w:rPr>
                <w:rFonts w:ascii="Times New Roman" w:hAnsi="Times New Roman"/>
                <w:sz w:val="18"/>
                <w:szCs w:val="18"/>
                <w:lang w:val="ru-RU" w:eastAsia="ru-RU"/>
              </w:rPr>
            </w:pPr>
            <w:proofErr w:type="spellStart"/>
            <w:r w:rsidRPr="00187F2C">
              <w:rPr>
                <w:rFonts w:ascii="Times New Roman" w:hAnsi="Times New Roman"/>
                <w:sz w:val="18"/>
                <w:szCs w:val="18"/>
                <w:lang w:val="ru-RU" w:eastAsia="ru-RU"/>
              </w:rPr>
              <w:t>артскважина</w:t>
            </w:r>
            <w:proofErr w:type="spellEnd"/>
          </w:p>
        </w:tc>
        <w:tc>
          <w:tcPr>
            <w:tcW w:w="1047" w:type="dxa"/>
            <w:tcBorders>
              <w:top w:val="single" w:sz="4" w:space="0" w:color="000000"/>
              <w:left w:val="single" w:sz="4" w:space="0" w:color="000000"/>
              <w:bottom w:val="single" w:sz="4" w:space="0" w:color="000000"/>
              <w:right w:val="nil"/>
            </w:tcBorders>
            <w:shd w:val="clear" w:color="auto" w:fill="DEEAF6" w:themeFill="accent1" w:themeFillTint="33"/>
          </w:tcPr>
          <w:p w:rsidR="00282E29" w:rsidRPr="00282E29" w:rsidRDefault="00282E29" w:rsidP="00106D9C">
            <w:pPr>
              <w:spacing w:after="0"/>
              <w:jc w:val="center"/>
              <w:rPr>
                <w:rFonts w:ascii="Times New Roman" w:hAnsi="Times New Roman"/>
                <w:sz w:val="16"/>
                <w:szCs w:val="16"/>
                <w:lang w:val="ru-RU"/>
              </w:rPr>
            </w:pPr>
            <w:r>
              <w:rPr>
                <w:rFonts w:ascii="Times New Roman" w:hAnsi="Times New Roman"/>
                <w:sz w:val="16"/>
                <w:szCs w:val="16"/>
                <w:lang w:val="ru-RU"/>
              </w:rPr>
              <w:t>1981</w:t>
            </w:r>
          </w:p>
        </w:tc>
        <w:tc>
          <w:tcPr>
            <w:tcW w:w="850" w:type="dxa"/>
            <w:tcBorders>
              <w:top w:val="single" w:sz="4" w:space="0" w:color="000000"/>
              <w:left w:val="single" w:sz="4" w:space="0" w:color="000000"/>
              <w:bottom w:val="single" w:sz="4" w:space="0" w:color="000000"/>
              <w:right w:val="nil"/>
            </w:tcBorders>
            <w:shd w:val="clear" w:color="auto" w:fill="DEEAF6" w:themeFill="accent1" w:themeFillTint="33"/>
          </w:tcPr>
          <w:p w:rsidR="00282E29" w:rsidRPr="00282E29" w:rsidRDefault="00282E29" w:rsidP="00106D9C">
            <w:pPr>
              <w:spacing w:after="0"/>
              <w:jc w:val="center"/>
              <w:rPr>
                <w:rFonts w:ascii="Times New Roman" w:hAnsi="Times New Roman"/>
                <w:sz w:val="16"/>
                <w:szCs w:val="16"/>
                <w:lang w:val="ru-RU"/>
              </w:rPr>
            </w:pPr>
            <w:r>
              <w:rPr>
                <w:rFonts w:ascii="Times New Roman" w:hAnsi="Times New Roman"/>
                <w:sz w:val="16"/>
                <w:szCs w:val="16"/>
                <w:lang w:val="ru-RU"/>
              </w:rPr>
              <w:t>382</w:t>
            </w:r>
          </w:p>
        </w:tc>
        <w:tc>
          <w:tcPr>
            <w:tcW w:w="851" w:type="dxa"/>
            <w:tcBorders>
              <w:top w:val="single" w:sz="4" w:space="0" w:color="000000"/>
              <w:left w:val="single" w:sz="4" w:space="0" w:color="000000"/>
              <w:bottom w:val="single" w:sz="4" w:space="0" w:color="000000"/>
              <w:right w:val="nil"/>
            </w:tcBorders>
            <w:shd w:val="clear" w:color="auto" w:fill="DEEAF6" w:themeFill="accent1" w:themeFillTint="33"/>
          </w:tcPr>
          <w:p w:rsidR="00282E29" w:rsidRPr="00282E29" w:rsidRDefault="00282E29" w:rsidP="00106D9C">
            <w:pPr>
              <w:spacing w:after="0"/>
              <w:jc w:val="center"/>
              <w:rPr>
                <w:rFonts w:ascii="Times New Roman" w:hAnsi="Times New Roman"/>
                <w:sz w:val="16"/>
                <w:szCs w:val="16"/>
                <w:lang w:val="ru-RU"/>
              </w:rPr>
            </w:pPr>
            <w:r>
              <w:rPr>
                <w:rFonts w:ascii="Times New Roman" w:hAnsi="Times New Roman"/>
                <w:sz w:val="16"/>
                <w:szCs w:val="16"/>
                <w:lang w:val="ru-RU"/>
              </w:rPr>
              <w:t>10</w:t>
            </w:r>
          </w:p>
        </w:tc>
        <w:tc>
          <w:tcPr>
            <w:tcW w:w="1158" w:type="dxa"/>
            <w:tcBorders>
              <w:top w:val="single" w:sz="4" w:space="0" w:color="000000"/>
              <w:left w:val="single" w:sz="4" w:space="0" w:color="000000"/>
              <w:bottom w:val="single" w:sz="4" w:space="0" w:color="000000"/>
              <w:right w:val="nil"/>
            </w:tcBorders>
            <w:shd w:val="clear" w:color="auto" w:fill="DEEAF6" w:themeFill="accent1" w:themeFillTint="33"/>
          </w:tcPr>
          <w:p w:rsidR="00282E29" w:rsidRPr="0050781D" w:rsidRDefault="00282E29" w:rsidP="00B1491E">
            <w:pPr>
              <w:spacing w:after="0"/>
              <w:jc w:val="center"/>
              <w:rPr>
                <w:rFonts w:ascii="Times New Roman" w:hAnsi="Times New Roman"/>
                <w:sz w:val="16"/>
                <w:szCs w:val="16"/>
              </w:rPr>
            </w:pPr>
            <w:r>
              <w:rPr>
                <w:rFonts w:ascii="Times New Roman" w:hAnsi="Times New Roman"/>
                <w:sz w:val="16"/>
                <w:szCs w:val="16"/>
              </w:rPr>
              <w:t>ЭЦВ 6-16-90</w:t>
            </w:r>
          </w:p>
        </w:tc>
        <w:tc>
          <w:tcPr>
            <w:tcW w:w="667" w:type="dxa"/>
            <w:tcBorders>
              <w:top w:val="single" w:sz="4" w:space="0" w:color="000000"/>
              <w:left w:val="single" w:sz="4" w:space="0" w:color="000000"/>
              <w:bottom w:val="single" w:sz="4" w:space="0" w:color="000000"/>
              <w:right w:val="nil"/>
            </w:tcBorders>
            <w:shd w:val="clear" w:color="auto" w:fill="DEEAF6" w:themeFill="accent1" w:themeFillTint="33"/>
            <w:vAlign w:val="center"/>
          </w:tcPr>
          <w:p w:rsidR="00282E29" w:rsidRPr="0050781D" w:rsidRDefault="00282E29" w:rsidP="00106D9C">
            <w:pPr>
              <w:pStyle w:val="affffffe"/>
              <w:jc w:val="center"/>
              <w:rPr>
                <w:rStyle w:val="affffffd"/>
                <w:sz w:val="16"/>
                <w:szCs w:val="16"/>
              </w:rPr>
            </w:pPr>
            <w:r w:rsidRPr="0050781D">
              <w:rPr>
                <w:rStyle w:val="affffffd"/>
                <w:sz w:val="16"/>
                <w:szCs w:val="16"/>
              </w:rPr>
              <w:t>-</w:t>
            </w:r>
          </w:p>
        </w:tc>
        <w:tc>
          <w:tcPr>
            <w:tcW w:w="851" w:type="dxa"/>
            <w:vMerge/>
            <w:tcBorders>
              <w:left w:val="single" w:sz="4" w:space="0" w:color="000000"/>
              <w:right w:val="nil"/>
            </w:tcBorders>
            <w:shd w:val="clear" w:color="auto" w:fill="DEEAF6" w:themeFill="accent1" w:themeFillTint="33"/>
            <w:textDirection w:val="btLr"/>
            <w:vAlign w:val="center"/>
          </w:tcPr>
          <w:p w:rsidR="00282E29" w:rsidRPr="00187F2C" w:rsidRDefault="00282E29" w:rsidP="00282E29">
            <w:pPr>
              <w:spacing w:after="0" w:line="240" w:lineRule="auto"/>
              <w:ind w:left="113" w:right="113"/>
              <w:jc w:val="center"/>
              <w:rPr>
                <w:rFonts w:ascii="Times New Roman" w:hAnsi="Times New Roman"/>
                <w:sz w:val="18"/>
                <w:szCs w:val="18"/>
                <w:lang w:val="ru-RU" w:eastAsia="ru-RU"/>
              </w:rPr>
            </w:pPr>
          </w:p>
        </w:tc>
        <w:tc>
          <w:tcPr>
            <w:tcW w:w="101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282E29" w:rsidRDefault="00282E29" w:rsidP="00B1491E">
            <w:pPr>
              <w:spacing w:after="0"/>
              <w:jc w:val="center"/>
            </w:pPr>
            <w:r w:rsidRPr="001056C8">
              <w:rPr>
                <w:rFonts w:ascii="Times New Roman" w:hAnsi="Times New Roman"/>
                <w:sz w:val="18"/>
                <w:szCs w:val="18"/>
                <w:lang w:val="ru-RU" w:eastAsia="ru-RU"/>
              </w:rPr>
              <w:t>питьевая</w:t>
            </w:r>
          </w:p>
        </w:tc>
      </w:tr>
      <w:tr w:rsidR="00282E29" w:rsidRPr="00864442" w:rsidTr="00CF15A7">
        <w:trPr>
          <w:cantSplit/>
          <w:trHeight w:val="378"/>
          <w:jc w:val="center"/>
        </w:trPr>
        <w:tc>
          <w:tcPr>
            <w:tcW w:w="503" w:type="dxa"/>
            <w:tcBorders>
              <w:top w:val="single" w:sz="4" w:space="0" w:color="000000"/>
              <w:left w:val="single" w:sz="4" w:space="0" w:color="000000"/>
              <w:bottom w:val="single" w:sz="4" w:space="0" w:color="000000"/>
              <w:right w:val="nil"/>
            </w:tcBorders>
            <w:shd w:val="clear" w:color="auto" w:fill="BDD6EE" w:themeFill="accent1" w:themeFillTint="66"/>
            <w:vAlign w:val="center"/>
          </w:tcPr>
          <w:p w:rsidR="00282E29" w:rsidRPr="006B698F" w:rsidRDefault="00282E29" w:rsidP="00282E29">
            <w:pPr>
              <w:spacing w:after="0" w:line="240" w:lineRule="auto"/>
              <w:jc w:val="center"/>
              <w:rPr>
                <w:rFonts w:ascii="Times New Roman" w:hAnsi="Times New Roman"/>
                <w:b/>
                <w:i/>
                <w:sz w:val="18"/>
                <w:szCs w:val="18"/>
                <w:lang w:val="ru-RU" w:eastAsia="ru-RU"/>
              </w:rPr>
            </w:pPr>
            <w:r>
              <w:rPr>
                <w:rFonts w:ascii="Times New Roman" w:hAnsi="Times New Roman"/>
                <w:b/>
                <w:i/>
                <w:sz w:val="18"/>
                <w:szCs w:val="18"/>
                <w:lang w:val="ru-RU" w:eastAsia="ru-RU"/>
              </w:rPr>
              <w:t>5</w:t>
            </w:r>
          </w:p>
        </w:tc>
        <w:tc>
          <w:tcPr>
            <w:tcW w:w="1540" w:type="dxa"/>
            <w:tcBorders>
              <w:top w:val="single" w:sz="4" w:space="0" w:color="000000"/>
              <w:left w:val="single" w:sz="4" w:space="0" w:color="000000"/>
              <w:bottom w:val="single" w:sz="4" w:space="0" w:color="000000"/>
              <w:right w:val="nil"/>
            </w:tcBorders>
            <w:shd w:val="clear" w:color="auto" w:fill="DEEAF6" w:themeFill="accent1" w:themeFillTint="33"/>
          </w:tcPr>
          <w:p w:rsidR="00282E29" w:rsidRDefault="00282E29" w:rsidP="00B1491E">
            <w:pPr>
              <w:spacing w:after="0"/>
              <w:jc w:val="center"/>
            </w:pPr>
            <w:r w:rsidRPr="002C7B11">
              <w:rPr>
                <w:rFonts w:ascii="Times New Roman" w:hAnsi="Times New Roman"/>
                <w:sz w:val="16"/>
                <w:szCs w:val="16"/>
                <w:lang w:val="ru-RU"/>
              </w:rPr>
              <w:t>Скважина №</w:t>
            </w:r>
            <w:r>
              <w:rPr>
                <w:rFonts w:ascii="Times New Roman" w:hAnsi="Times New Roman"/>
                <w:sz w:val="16"/>
                <w:szCs w:val="16"/>
                <w:lang w:val="ru-RU"/>
              </w:rPr>
              <w:t>7800</w:t>
            </w:r>
            <w:r w:rsidRPr="002C7B11">
              <w:rPr>
                <w:rFonts w:ascii="Times New Roman" w:hAnsi="Times New Roman"/>
                <w:sz w:val="16"/>
                <w:szCs w:val="16"/>
                <w:lang w:val="ru-RU"/>
              </w:rPr>
              <w:t xml:space="preserve"> С. </w:t>
            </w:r>
            <w:proofErr w:type="spellStart"/>
            <w:r w:rsidRPr="002C7B11">
              <w:rPr>
                <w:rFonts w:ascii="Times New Roman" w:hAnsi="Times New Roman"/>
                <w:sz w:val="16"/>
                <w:szCs w:val="16"/>
                <w:lang w:val="ru-RU"/>
              </w:rPr>
              <w:t>Новоукраинское</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282E29" w:rsidRPr="00187F2C" w:rsidRDefault="00282E29" w:rsidP="00282E29">
            <w:pPr>
              <w:tabs>
                <w:tab w:val="left" w:pos="743"/>
              </w:tabs>
              <w:spacing w:after="0" w:line="240" w:lineRule="auto"/>
              <w:jc w:val="center"/>
              <w:rPr>
                <w:rFonts w:ascii="Times New Roman" w:hAnsi="Times New Roman"/>
                <w:sz w:val="18"/>
                <w:szCs w:val="18"/>
                <w:lang w:val="ru-RU" w:eastAsia="ru-RU"/>
              </w:rPr>
            </w:pPr>
            <w:proofErr w:type="spellStart"/>
            <w:r w:rsidRPr="00187F2C">
              <w:rPr>
                <w:rFonts w:ascii="Times New Roman" w:hAnsi="Times New Roman"/>
                <w:sz w:val="18"/>
                <w:szCs w:val="18"/>
                <w:lang w:val="ru-RU" w:eastAsia="ru-RU"/>
              </w:rPr>
              <w:t>артскважина</w:t>
            </w:r>
            <w:proofErr w:type="spellEnd"/>
          </w:p>
        </w:tc>
        <w:tc>
          <w:tcPr>
            <w:tcW w:w="1047" w:type="dxa"/>
            <w:tcBorders>
              <w:top w:val="single" w:sz="4" w:space="0" w:color="000000"/>
              <w:left w:val="single" w:sz="4" w:space="0" w:color="000000"/>
              <w:bottom w:val="single" w:sz="4" w:space="0" w:color="000000"/>
              <w:right w:val="nil"/>
            </w:tcBorders>
            <w:shd w:val="clear" w:color="auto" w:fill="DEEAF6" w:themeFill="accent1" w:themeFillTint="33"/>
          </w:tcPr>
          <w:p w:rsidR="00282E29" w:rsidRPr="00282E29" w:rsidRDefault="00282E29" w:rsidP="00106D9C">
            <w:pPr>
              <w:snapToGrid w:val="0"/>
              <w:spacing w:after="0"/>
              <w:jc w:val="center"/>
              <w:rPr>
                <w:rFonts w:ascii="Times New Roman" w:hAnsi="Times New Roman"/>
                <w:sz w:val="16"/>
                <w:szCs w:val="16"/>
                <w:lang w:val="ru-RU"/>
              </w:rPr>
            </w:pPr>
            <w:r>
              <w:rPr>
                <w:rFonts w:ascii="Times New Roman" w:hAnsi="Times New Roman"/>
                <w:sz w:val="16"/>
                <w:szCs w:val="16"/>
                <w:lang w:val="ru-RU"/>
              </w:rPr>
              <w:t>2002</w:t>
            </w:r>
          </w:p>
        </w:tc>
        <w:tc>
          <w:tcPr>
            <w:tcW w:w="850" w:type="dxa"/>
            <w:tcBorders>
              <w:top w:val="single" w:sz="4" w:space="0" w:color="000000"/>
              <w:left w:val="single" w:sz="4" w:space="0" w:color="000000"/>
              <w:bottom w:val="single" w:sz="4" w:space="0" w:color="000000"/>
              <w:right w:val="nil"/>
            </w:tcBorders>
            <w:shd w:val="clear" w:color="auto" w:fill="DEEAF6" w:themeFill="accent1" w:themeFillTint="33"/>
          </w:tcPr>
          <w:p w:rsidR="00282E29" w:rsidRPr="00282E29" w:rsidRDefault="00282E29" w:rsidP="00106D9C">
            <w:pPr>
              <w:snapToGrid w:val="0"/>
              <w:spacing w:after="0"/>
              <w:jc w:val="center"/>
              <w:rPr>
                <w:rFonts w:ascii="Times New Roman" w:hAnsi="Times New Roman"/>
                <w:sz w:val="16"/>
                <w:szCs w:val="16"/>
                <w:lang w:val="ru-RU"/>
              </w:rPr>
            </w:pPr>
            <w:r>
              <w:rPr>
                <w:rFonts w:ascii="Times New Roman" w:hAnsi="Times New Roman"/>
                <w:sz w:val="16"/>
                <w:szCs w:val="16"/>
                <w:lang w:val="ru-RU"/>
              </w:rPr>
              <w:t>325</w:t>
            </w:r>
          </w:p>
        </w:tc>
        <w:tc>
          <w:tcPr>
            <w:tcW w:w="851" w:type="dxa"/>
            <w:tcBorders>
              <w:top w:val="single" w:sz="4" w:space="0" w:color="000000"/>
              <w:left w:val="single" w:sz="4" w:space="0" w:color="000000"/>
              <w:bottom w:val="single" w:sz="4" w:space="0" w:color="000000"/>
              <w:right w:val="nil"/>
            </w:tcBorders>
            <w:shd w:val="clear" w:color="auto" w:fill="DEEAF6" w:themeFill="accent1" w:themeFillTint="33"/>
          </w:tcPr>
          <w:p w:rsidR="00282E29" w:rsidRPr="00282E29" w:rsidRDefault="00282E29" w:rsidP="00106D9C">
            <w:pPr>
              <w:spacing w:after="0"/>
              <w:jc w:val="center"/>
              <w:rPr>
                <w:rFonts w:ascii="Times New Roman" w:hAnsi="Times New Roman"/>
                <w:sz w:val="16"/>
                <w:szCs w:val="16"/>
                <w:lang w:val="ru-RU"/>
              </w:rPr>
            </w:pPr>
            <w:r>
              <w:rPr>
                <w:rFonts w:ascii="Times New Roman" w:hAnsi="Times New Roman"/>
                <w:sz w:val="16"/>
                <w:szCs w:val="16"/>
                <w:lang w:val="ru-RU"/>
              </w:rPr>
              <w:t>10</w:t>
            </w:r>
          </w:p>
        </w:tc>
        <w:tc>
          <w:tcPr>
            <w:tcW w:w="1158" w:type="dxa"/>
            <w:tcBorders>
              <w:top w:val="single" w:sz="4" w:space="0" w:color="000000"/>
              <w:left w:val="single" w:sz="4" w:space="0" w:color="000000"/>
              <w:bottom w:val="single" w:sz="4" w:space="0" w:color="000000"/>
              <w:right w:val="nil"/>
            </w:tcBorders>
            <w:shd w:val="clear" w:color="auto" w:fill="DEEAF6" w:themeFill="accent1" w:themeFillTint="33"/>
          </w:tcPr>
          <w:p w:rsidR="00282E29" w:rsidRPr="00282E29" w:rsidRDefault="00282E29" w:rsidP="00B1491E">
            <w:pPr>
              <w:snapToGrid w:val="0"/>
              <w:spacing w:after="0"/>
              <w:jc w:val="center"/>
              <w:rPr>
                <w:rFonts w:ascii="Times New Roman" w:hAnsi="Times New Roman"/>
                <w:sz w:val="16"/>
                <w:szCs w:val="16"/>
                <w:lang w:val="ru-RU"/>
              </w:rPr>
            </w:pPr>
            <w:r>
              <w:rPr>
                <w:rFonts w:ascii="Times New Roman" w:hAnsi="Times New Roman"/>
                <w:sz w:val="16"/>
                <w:szCs w:val="16"/>
                <w:lang w:val="ru-RU"/>
              </w:rPr>
              <w:t>В резерве</w:t>
            </w:r>
          </w:p>
        </w:tc>
        <w:tc>
          <w:tcPr>
            <w:tcW w:w="667" w:type="dxa"/>
            <w:tcBorders>
              <w:top w:val="single" w:sz="4" w:space="0" w:color="000000"/>
              <w:left w:val="single" w:sz="4" w:space="0" w:color="000000"/>
              <w:bottom w:val="single" w:sz="4" w:space="0" w:color="000000"/>
              <w:right w:val="nil"/>
            </w:tcBorders>
            <w:shd w:val="clear" w:color="auto" w:fill="DEEAF6" w:themeFill="accent1" w:themeFillTint="33"/>
            <w:vAlign w:val="center"/>
          </w:tcPr>
          <w:p w:rsidR="00282E29" w:rsidRPr="0050781D" w:rsidRDefault="00282E29" w:rsidP="00282E29">
            <w:pPr>
              <w:pStyle w:val="affffffe"/>
              <w:spacing w:line="293" w:lineRule="auto"/>
              <w:jc w:val="center"/>
              <w:rPr>
                <w:rStyle w:val="affffffd"/>
                <w:sz w:val="16"/>
                <w:szCs w:val="16"/>
              </w:rPr>
            </w:pPr>
            <w:r w:rsidRPr="0050781D">
              <w:rPr>
                <w:rStyle w:val="affffffd"/>
                <w:sz w:val="16"/>
                <w:szCs w:val="16"/>
              </w:rPr>
              <w:t>-</w:t>
            </w:r>
          </w:p>
        </w:tc>
        <w:tc>
          <w:tcPr>
            <w:tcW w:w="851" w:type="dxa"/>
            <w:vMerge/>
            <w:tcBorders>
              <w:left w:val="single" w:sz="4" w:space="0" w:color="000000"/>
              <w:right w:val="nil"/>
            </w:tcBorders>
            <w:shd w:val="clear" w:color="auto" w:fill="DEEAF6" w:themeFill="accent1" w:themeFillTint="33"/>
            <w:textDirection w:val="btLr"/>
            <w:vAlign w:val="center"/>
          </w:tcPr>
          <w:p w:rsidR="00282E29" w:rsidRPr="00187F2C" w:rsidRDefault="00282E29" w:rsidP="00282E29">
            <w:pPr>
              <w:spacing w:after="0" w:line="240" w:lineRule="auto"/>
              <w:ind w:left="113" w:right="113"/>
              <w:jc w:val="center"/>
              <w:rPr>
                <w:rFonts w:ascii="Times New Roman" w:hAnsi="Times New Roman"/>
                <w:sz w:val="18"/>
                <w:szCs w:val="18"/>
                <w:lang w:val="ru-RU" w:eastAsia="ru-RU"/>
              </w:rPr>
            </w:pPr>
          </w:p>
        </w:tc>
        <w:tc>
          <w:tcPr>
            <w:tcW w:w="101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282E29" w:rsidRDefault="00282E29" w:rsidP="00B1491E">
            <w:pPr>
              <w:jc w:val="center"/>
            </w:pPr>
            <w:r w:rsidRPr="001056C8">
              <w:rPr>
                <w:rFonts w:ascii="Times New Roman" w:hAnsi="Times New Roman"/>
                <w:sz w:val="18"/>
                <w:szCs w:val="18"/>
                <w:lang w:val="ru-RU" w:eastAsia="ru-RU"/>
              </w:rPr>
              <w:t>питьевая</w:t>
            </w:r>
          </w:p>
        </w:tc>
      </w:tr>
      <w:tr w:rsidR="00282E29" w:rsidRPr="00864442" w:rsidTr="00CF15A7">
        <w:trPr>
          <w:cantSplit/>
          <w:trHeight w:val="356"/>
          <w:jc w:val="center"/>
        </w:trPr>
        <w:tc>
          <w:tcPr>
            <w:tcW w:w="503" w:type="dxa"/>
            <w:tcBorders>
              <w:top w:val="single" w:sz="4" w:space="0" w:color="000000"/>
              <w:left w:val="single" w:sz="4" w:space="0" w:color="000000"/>
              <w:bottom w:val="single" w:sz="4" w:space="0" w:color="000000"/>
              <w:right w:val="nil"/>
            </w:tcBorders>
            <w:shd w:val="clear" w:color="auto" w:fill="BDD6EE" w:themeFill="accent1" w:themeFillTint="66"/>
            <w:vAlign w:val="center"/>
          </w:tcPr>
          <w:p w:rsidR="00282E29" w:rsidRPr="006B698F" w:rsidRDefault="00282E29" w:rsidP="00282E29">
            <w:pPr>
              <w:spacing w:after="0" w:line="240" w:lineRule="auto"/>
              <w:jc w:val="center"/>
              <w:rPr>
                <w:rFonts w:ascii="Times New Roman" w:hAnsi="Times New Roman"/>
                <w:b/>
                <w:i/>
                <w:sz w:val="18"/>
                <w:szCs w:val="18"/>
                <w:lang w:val="ru-RU" w:eastAsia="ru-RU"/>
              </w:rPr>
            </w:pPr>
            <w:r>
              <w:rPr>
                <w:rFonts w:ascii="Times New Roman" w:hAnsi="Times New Roman"/>
                <w:b/>
                <w:i/>
                <w:sz w:val="18"/>
                <w:szCs w:val="18"/>
                <w:lang w:val="ru-RU" w:eastAsia="ru-RU"/>
              </w:rPr>
              <w:t>6</w:t>
            </w:r>
          </w:p>
        </w:tc>
        <w:tc>
          <w:tcPr>
            <w:tcW w:w="1540" w:type="dxa"/>
            <w:tcBorders>
              <w:top w:val="single" w:sz="4" w:space="0" w:color="000000"/>
              <w:left w:val="single" w:sz="4" w:space="0" w:color="000000"/>
              <w:bottom w:val="single" w:sz="4" w:space="0" w:color="000000"/>
              <w:right w:val="nil"/>
            </w:tcBorders>
            <w:shd w:val="clear" w:color="auto" w:fill="DEEAF6" w:themeFill="accent1" w:themeFillTint="33"/>
          </w:tcPr>
          <w:p w:rsidR="00282E29" w:rsidRDefault="00282E29" w:rsidP="00B1491E">
            <w:pPr>
              <w:spacing w:after="0"/>
              <w:jc w:val="center"/>
            </w:pPr>
            <w:r w:rsidRPr="002C7B11">
              <w:rPr>
                <w:rFonts w:ascii="Times New Roman" w:hAnsi="Times New Roman"/>
                <w:sz w:val="16"/>
                <w:szCs w:val="16"/>
                <w:lang w:val="ru-RU"/>
              </w:rPr>
              <w:t>Скважина №</w:t>
            </w:r>
            <w:r>
              <w:rPr>
                <w:rFonts w:ascii="Times New Roman" w:hAnsi="Times New Roman"/>
                <w:sz w:val="16"/>
                <w:szCs w:val="16"/>
                <w:lang w:val="ru-RU"/>
              </w:rPr>
              <w:t>1296</w:t>
            </w:r>
            <w:r w:rsidRPr="002C7B11">
              <w:rPr>
                <w:rFonts w:ascii="Times New Roman" w:hAnsi="Times New Roman"/>
                <w:sz w:val="16"/>
                <w:szCs w:val="16"/>
                <w:lang w:val="ru-RU"/>
              </w:rPr>
              <w:t xml:space="preserve"> С. </w:t>
            </w:r>
            <w:proofErr w:type="spellStart"/>
            <w:r w:rsidRPr="002C7B11">
              <w:rPr>
                <w:rFonts w:ascii="Times New Roman" w:hAnsi="Times New Roman"/>
                <w:sz w:val="16"/>
                <w:szCs w:val="16"/>
                <w:lang w:val="ru-RU"/>
              </w:rPr>
              <w:t>Новоукраинское</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282E29" w:rsidRPr="00187F2C" w:rsidRDefault="00282E29" w:rsidP="00282E29">
            <w:pPr>
              <w:tabs>
                <w:tab w:val="left" w:pos="743"/>
              </w:tabs>
              <w:spacing w:after="0" w:line="240" w:lineRule="auto"/>
              <w:jc w:val="center"/>
              <w:rPr>
                <w:rFonts w:ascii="Times New Roman" w:hAnsi="Times New Roman"/>
                <w:sz w:val="18"/>
                <w:szCs w:val="18"/>
                <w:lang w:val="ru-RU" w:eastAsia="ru-RU"/>
              </w:rPr>
            </w:pPr>
            <w:proofErr w:type="spellStart"/>
            <w:r w:rsidRPr="00187F2C">
              <w:rPr>
                <w:rFonts w:ascii="Times New Roman" w:hAnsi="Times New Roman"/>
                <w:sz w:val="18"/>
                <w:szCs w:val="18"/>
                <w:lang w:val="ru-RU" w:eastAsia="ru-RU"/>
              </w:rPr>
              <w:t>артскважина</w:t>
            </w:r>
            <w:proofErr w:type="spellEnd"/>
          </w:p>
        </w:tc>
        <w:tc>
          <w:tcPr>
            <w:tcW w:w="1047" w:type="dxa"/>
            <w:tcBorders>
              <w:top w:val="single" w:sz="4" w:space="0" w:color="000000"/>
              <w:left w:val="single" w:sz="4" w:space="0" w:color="000000"/>
              <w:bottom w:val="single" w:sz="4" w:space="0" w:color="000000"/>
              <w:right w:val="nil"/>
            </w:tcBorders>
            <w:shd w:val="clear" w:color="auto" w:fill="DEEAF6" w:themeFill="accent1" w:themeFillTint="33"/>
          </w:tcPr>
          <w:p w:rsidR="00282E29" w:rsidRPr="00282E29" w:rsidRDefault="00282E29" w:rsidP="00282E29">
            <w:pPr>
              <w:snapToGrid w:val="0"/>
              <w:jc w:val="center"/>
              <w:rPr>
                <w:rFonts w:ascii="Times New Roman" w:hAnsi="Times New Roman"/>
                <w:sz w:val="16"/>
                <w:szCs w:val="16"/>
                <w:lang w:val="ru-RU"/>
              </w:rPr>
            </w:pPr>
            <w:r>
              <w:rPr>
                <w:rFonts w:ascii="Times New Roman" w:hAnsi="Times New Roman"/>
                <w:sz w:val="16"/>
                <w:szCs w:val="16"/>
                <w:lang w:val="ru-RU"/>
              </w:rPr>
              <w:t>1974</w:t>
            </w:r>
          </w:p>
        </w:tc>
        <w:tc>
          <w:tcPr>
            <w:tcW w:w="850" w:type="dxa"/>
            <w:tcBorders>
              <w:top w:val="single" w:sz="4" w:space="0" w:color="000000"/>
              <w:left w:val="single" w:sz="4" w:space="0" w:color="000000"/>
              <w:bottom w:val="single" w:sz="4" w:space="0" w:color="000000"/>
              <w:right w:val="nil"/>
            </w:tcBorders>
            <w:shd w:val="clear" w:color="auto" w:fill="DEEAF6" w:themeFill="accent1" w:themeFillTint="33"/>
          </w:tcPr>
          <w:p w:rsidR="00282E29" w:rsidRPr="00282E29" w:rsidRDefault="00282E29" w:rsidP="00282E29">
            <w:pPr>
              <w:snapToGrid w:val="0"/>
              <w:jc w:val="center"/>
              <w:rPr>
                <w:rFonts w:ascii="Times New Roman" w:hAnsi="Times New Roman"/>
                <w:sz w:val="16"/>
                <w:szCs w:val="16"/>
                <w:lang w:val="ru-RU"/>
              </w:rPr>
            </w:pPr>
            <w:r>
              <w:rPr>
                <w:rFonts w:ascii="Times New Roman" w:hAnsi="Times New Roman"/>
                <w:sz w:val="16"/>
                <w:szCs w:val="16"/>
                <w:lang w:val="ru-RU"/>
              </w:rPr>
              <w:t>415</w:t>
            </w:r>
          </w:p>
        </w:tc>
        <w:tc>
          <w:tcPr>
            <w:tcW w:w="851" w:type="dxa"/>
            <w:tcBorders>
              <w:top w:val="single" w:sz="4" w:space="0" w:color="000000"/>
              <w:left w:val="single" w:sz="4" w:space="0" w:color="000000"/>
              <w:bottom w:val="single" w:sz="4" w:space="0" w:color="000000"/>
              <w:right w:val="nil"/>
            </w:tcBorders>
            <w:shd w:val="clear" w:color="auto" w:fill="DEEAF6" w:themeFill="accent1" w:themeFillTint="33"/>
          </w:tcPr>
          <w:p w:rsidR="00282E29" w:rsidRPr="00282E29" w:rsidRDefault="00282E29" w:rsidP="00282E29">
            <w:pPr>
              <w:jc w:val="center"/>
              <w:rPr>
                <w:rFonts w:ascii="Times New Roman" w:hAnsi="Times New Roman"/>
                <w:sz w:val="16"/>
                <w:szCs w:val="16"/>
                <w:lang w:val="ru-RU"/>
              </w:rPr>
            </w:pPr>
            <w:r>
              <w:rPr>
                <w:rFonts w:ascii="Times New Roman" w:hAnsi="Times New Roman"/>
                <w:sz w:val="16"/>
                <w:szCs w:val="16"/>
                <w:lang w:val="ru-RU"/>
              </w:rPr>
              <w:t>10</w:t>
            </w:r>
          </w:p>
        </w:tc>
        <w:tc>
          <w:tcPr>
            <w:tcW w:w="1158" w:type="dxa"/>
            <w:tcBorders>
              <w:top w:val="single" w:sz="4" w:space="0" w:color="000000"/>
              <w:left w:val="single" w:sz="4" w:space="0" w:color="000000"/>
              <w:bottom w:val="single" w:sz="4" w:space="0" w:color="000000"/>
              <w:right w:val="nil"/>
            </w:tcBorders>
            <w:shd w:val="clear" w:color="auto" w:fill="DEEAF6" w:themeFill="accent1" w:themeFillTint="33"/>
          </w:tcPr>
          <w:p w:rsidR="00282E29" w:rsidRDefault="00282E29" w:rsidP="00B1491E">
            <w:pPr>
              <w:jc w:val="center"/>
            </w:pPr>
            <w:r>
              <w:rPr>
                <w:rFonts w:ascii="Times New Roman" w:hAnsi="Times New Roman"/>
                <w:sz w:val="16"/>
                <w:szCs w:val="16"/>
              </w:rPr>
              <w:t>ЭЦВ6-16-90</w:t>
            </w:r>
          </w:p>
        </w:tc>
        <w:tc>
          <w:tcPr>
            <w:tcW w:w="667" w:type="dxa"/>
            <w:tcBorders>
              <w:top w:val="single" w:sz="4" w:space="0" w:color="000000"/>
              <w:left w:val="single" w:sz="4" w:space="0" w:color="000000"/>
              <w:bottom w:val="single" w:sz="4" w:space="0" w:color="000000"/>
              <w:right w:val="nil"/>
            </w:tcBorders>
            <w:shd w:val="clear" w:color="auto" w:fill="DEEAF6" w:themeFill="accent1" w:themeFillTint="33"/>
            <w:vAlign w:val="center"/>
          </w:tcPr>
          <w:p w:rsidR="00282E29" w:rsidRPr="0050781D" w:rsidRDefault="00282E29" w:rsidP="00282E29">
            <w:pPr>
              <w:pStyle w:val="affffffe"/>
              <w:spacing w:line="293" w:lineRule="auto"/>
              <w:jc w:val="center"/>
              <w:rPr>
                <w:rStyle w:val="affffffd"/>
                <w:sz w:val="16"/>
                <w:szCs w:val="16"/>
              </w:rPr>
            </w:pPr>
            <w:r>
              <w:rPr>
                <w:rStyle w:val="affffffd"/>
                <w:sz w:val="16"/>
                <w:szCs w:val="16"/>
              </w:rPr>
              <w:t>-</w:t>
            </w:r>
          </w:p>
        </w:tc>
        <w:tc>
          <w:tcPr>
            <w:tcW w:w="851" w:type="dxa"/>
            <w:vMerge/>
            <w:tcBorders>
              <w:left w:val="single" w:sz="4" w:space="0" w:color="000000"/>
              <w:right w:val="nil"/>
            </w:tcBorders>
            <w:shd w:val="clear" w:color="auto" w:fill="DEEAF6" w:themeFill="accent1" w:themeFillTint="33"/>
            <w:textDirection w:val="btLr"/>
            <w:vAlign w:val="center"/>
          </w:tcPr>
          <w:p w:rsidR="00282E29" w:rsidRPr="00187F2C" w:rsidRDefault="00282E29" w:rsidP="00282E29">
            <w:pPr>
              <w:spacing w:after="0" w:line="240" w:lineRule="auto"/>
              <w:ind w:left="113" w:right="113"/>
              <w:jc w:val="center"/>
              <w:rPr>
                <w:rFonts w:ascii="Times New Roman" w:hAnsi="Times New Roman"/>
                <w:sz w:val="18"/>
                <w:szCs w:val="18"/>
                <w:lang w:val="ru-RU" w:eastAsia="ru-RU"/>
              </w:rPr>
            </w:pPr>
          </w:p>
        </w:tc>
        <w:tc>
          <w:tcPr>
            <w:tcW w:w="101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282E29" w:rsidRDefault="00282E29" w:rsidP="00B1491E">
            <w:pPr>
              <w:jc w:val="center"/>
            </w:pPr>
            <w:r w:rsidRPr="001056C8">
              <w:rPr>
                <w:rFonts w:ascii="Times New Roman" w:hAnsi="Times New Roman"/>
                <w:sz w:val="18"/>
                <w:szCs w:val="18"/>
                <w:lang w:val="ru-RU" w:eastAsia="ru-RU"/>
              </w:rPr>
              <w:t>питьевая</w:t>
            </w:r>
          </w:p>
        </w:tc>
      </w:tr>
      <w:tr w:rsidR="00282E29" w:rsidRPr="00864442" w:rsidTr="00CF15A7">
        <w:trPr>
          <w:cantSplit/>
          <w:trHeight w:val="333"/>
          <w:jc w:val="center"/>
        </w:trPr>
        <w:tc>
          <w:tcPr>
            <w:tcW w:w="503" w:type="dxa"/>
            <w:tcBorders>
              <w:top w:val="single" w:sz="4" w:space="0" w:color="000000"/>
              <w:left w:val="single" w:sz="4" w:space="0" w:color="000000"/>
              <w:bottom w:val="single" w:sz="4" w:space="0" w:color="auto"/>
              <w:right w:val="nil"/>
            </w:tcBorders>
            <w:shd w:val="clear" w:color="auto" w:fill="BDD6EE" w:themeFill="accent1" w:themeFillTint="66"/>
            <w:vAlign w:val="center"/>
          </w:tcPr>
          <w:p w:rsidR="00282E29" w:rsidRDefault="00282E29" w:rsidP="00282E29">
            <w:pPr>
              <w:spacing w:after="0" w:line="240" w:lineRule="auto"/>
              <w:jc w:val="center"/>
              <w:rPr>
                <w:rFonts w:ascii="Times New Roman" w:hAnsi="Times New Roman"/>
                <w:b/>
                <w:i/>
                <w:sz w:val="18"/>
                <w:szCs w:val="18"/>
                <w:lang w:val="ru-RU" w:eastAsia="ru-RU"/>
              </w:rPr>
            </w:pPr>
            <w:r>
              <w:rPr>
                <w:rFonts w:ascii="Times New Roman" w:hAnsi="Times New Roman"/>
                <w:b/>
                <w:i/>
                <w:sz w:val="18"/>
                <w:szCs w:val="18"/>
                <w:lang w:val="ru-RU" w:eastAsia="ru-RU"/>
              </w:rPr>
              <w:t>7</w:t>
            </w:r>
          </w:p>
          <w:p w:rsidR="00282E29" w:rsidRPr="006B698F" w:rsidRDefault="00282E29" w:rsidP="00282E29">
            <w:pPr>
              <w:spacing w:after="0" w:line="240" w:lineRule="auto"/>
              <w:jc w:val="center"/>
              <w:rPr>
                <w:rFonts w:ascii="Times New Roman" w:hAnsi="Times New Roman"/>
                <w:b/>
                <w:i/>
                <w:sz w:val="18"/>
                <w:szCs w:val="18"/>
                <w:lang w:val="ru-RU" w:eastAsia="ru-RU"/>
              </w:rPr>
            </w:pPr>
          </w:p>
        </w:tc>
        <w:tc>
          <w:tcPr>
            <w:tcW w:w="1540" w:type="dxa"/>
            <w:tcBorders>
              <w:top w:val="single" w:sz="4" w:space="0" w:color="000000"/>
              <w:left w:val="single" w:sz="4" w:space="0" w:color="000000"/>
              <w:bottom w:val="single" w:sz="4" w:space="0" w:color="auto"/>
              <w:right w:val="nil"/>
            </w:tcBorders>
            <w:shd w:val="clear" w:color="auto" w:fill="DEEAF6" w:themeFill="accent1" w:themeFillTint="33"/>
          </w:tcPr>
          <w:p w:rsidR="00282E29" w:rsidRDefault="00282E29" w:rsidP="00B1491E">
            <w:pPr>
              <w:spacing w:after="0"/>
              <w:jc w:val="center"/>
            </w:pPr>
            <w:r w:rsidRPr="002C7B11">
              <w:rPr>
                <w:rFonts w:ascii="Times New Roman" w:hAnsi="Times New Roman"/>
                <w:sz w:val="16"/>
                <w:szCs w:val="16"/>
                <w:lang w:val="ru-RU"/>
              </w:rPr>
              <w:t>Скважина №</w:t>
            </w:r>
            <w:r>
              <w:rPr>
                <w:rFonts w:ascii="Times New Roman" w:hAnsi="Times New Roman"/>
                <w:sz w:val="16"/>
                <w:szCs w:val="16"/>
                <w:lang w:val="ru-RU"/>
              </w:rPr>
              <w:t>1756</w:t>
            </w:r>
            <w:r w:rsidRPr="002C7B11">
              <w:rPr>
                <w:rFonts w:ascii="Times New Roman" w:hAnsi="Times New Roman"/>
                <w:sz w:val="16"/>
                <w:szCs w:val="16"/>
                <w:lang w:val="ru-RU"/>
              </w:rPr>
              <w:t xml:space="preserve"> С. </w:t>
            </w:r>
            <w:proofErr w:type="spellStart"/>
            <w:r w:rsidRPr="002C7B11">
              <w:rPr>
                <w:rFonts w:ascii="Times New Roman" w:hAnsi="Times New Roman"/>
                <w:sz w:val="16"/>
                <w:szCs w:val="16"/>
                <w:lang w:val="ru-RU"/>
              </w:rPr>
              <w:t>Новоукраинское</w:t>
            </w:r>
            <w:proofErr w:type="spellEnd"/>
          </w:p>
        </w:tc>
        <w:tc>
          <w:tcPr>
            <w:tcW w:w="1276" w:type="dxa"/>
            <w:tcBorders>
              <w:top w:val="single" w:sz="4" w:space="0" w:color="000000"/>
              <w:left w:val="single" w:sz="4" w:space="0" w:color="000000"/>
              <w:bottom w:val="single" w:sz="4" w:space="0" w:color="auto"/>
              <w:right w:val="single" w:sz="4" w:space="0" w:color="000000"/>
            </w:tcBorders>
            <w:shd w:val="clear" w:color="auto" w:fill="DEEAF6" w:themeFill="accent1" w:themeFillTint="33"/>
            <w:vAlign w:val="center"/>
          </w:tcPr>
          <w:p w:rsidR="00282E29" w:rsidRPr="00187F2C" w:rsidRDefault="00282E29" w:rsidP="00282E29">
            <w:pPr>
              <w:tabs>
                <w:tab w:val="left" w:pos="743"/>
              </w:tabs>
              <w:spacing w:after="0" w:line="240" w:lineRule="auto"/>
              <w:jc w:val="center"/>
              <w:rPr>
                <w:rFonts w:ascii="Times New Roman" w:hAnsi="Times New Roman"/>
                <w:sz w:val="18"/>
                <w:szCs w:val="18"/>
                <w:lang w:val="ru-RU" w:eastAsia="ru-RU"/>
              </w:rPr>
            </w:pPr>
            <w:proofErr w:type="spellStart"/>
            <w:r w:rsidRPr="00187F2C">
              <w:rPr>
                <w:rFonts w:ascii="Times New Roman" w:hAnsi="Times New Roman"/>
                <w:sz w:val="18"/>
                <w:szCs w:val="18"/>
                <w:lang w:val="ru-RU" w:eastAsia="ru-RU"/>
              </w:rPr>
              <w:t>артскважина</w:t>
            </w:r>
            <w:proofErr w:type="spellEnd"/>
          </w:p>
        </w:tc>
        <w:tc>
          <w:tcPr>
            <w:tcW w:w="1047" w:type="dxa"/>
            <w:tcBorders>
              <w:top w:val="single" w:sz="4" w:space="0" w:color="000000"/>
              <w:left w:val="single" w:sz="4" w:space="0" w:color="000000"/>
              <w:bottom w:val="single" w:sz="4" w:space="0" w:color="auto"/>
              <w:right w:val="nil"/>
            </w:tcBorders>
            <w:shd w:val="clear" w:color="auto" w:fill="DEEAF6" w:themeFill="accent1" w:themeFillTint="33"/>
          </w:tcPr>
          <w:p w:rsidR="00282E29" w:rsidRPr="00282E29" w:rsidRDefault="00282E29" w:rsidP="00282E29">
            <w:pPr>
              <w:snapToGrid w:val="0"/>
              <w:jc w:val="center"/>
              <w:rPr>
                <w:rFonts w:ascii="Times New Roman" w:hAnsi="Times New Roman"/>
                <w:sz w:val="16"/>
                <w:szCs w:val="16"/>
                <w:lang w:val="ru-RU"/>
              </w:rPr>
            </w:pPr>
            <w:r>
              <w:rPr>
                <w:rFonts w:ascii="Times New Roman" w:hAnsi="Times New Roman"/>
                <w:sz w:val="16"/>
                <w:szCs w:val="16"/>
                <w:lang w:val="ru-RU"/>
              </w:rPr>
              <w:t>1986</w:t>
            </w:r>
          </w:p>
        </w:tc>
        <w:tc>
          <w:tcPr>
            <w:tcW w:w="850" w:type="dxa"/>
            <w:tcBorders>
              <w:top w:val="single" w:sz="4" w:space="0" w:color="000000"/>
              <w:left w:val="single" w:sz="4" w:space="0" w:color="000000"/>
              <w:bottom w:val="single" w:sz="4" w:space="0" w:color="auto"/>
              <w:right w:val="nil"/>
            </w:tcBorders>
            <w:shd w:val="clear" w:color="auto" w:fill="DEEAF6" w:themeFill="accent1" w:themeFillTint="33"/>
          </w:tcPr>
          <w:p w:rsidR="00282E29" w:rsidRPr="00282E29" w:rsidRDefault="00282E29" w:rsidP="00282E29">
            <w:pPr>
              <w:snapToGrid w:val="0"/>
              <w:jc w:val="center"/>
              <w:rPr>
                <w:rFonts w:ascii="Times New Roman" w:hAnsi="Times New Roman"/>
                <w:sz w:val="16"/>
                <w:szCs w:val="16"/>
                <w:lang w:val="ru-RU"/>
              </w:rPr>
            </w:pPr>
            <w:r>
              <w:rPr>
                <w:rFonts w:ascii="Times New Roman" w:hAnsi="Times New Roman"/>
                <w:sz w:val="16"/>
                <w:szCs w:val="16"/>
                <w:lang w:val="ru-RU"/>
              </w:rPr>
              <w:t>264</w:t>
            </w:r>
          </w:p>
        </w:tc>
        <w:tc>
          <w:tcPr>
            <w:tcW w:w="851" w:type="dxa"/>
            <w:tcBorders>
              <w:top w:val="single" w:sz="4" w:space="0" w:color="000000"/>
              <w:left w:val="single" w:sz="4" w:space="0" w:color="000000"/>
              <w:bottom w:val="single" w:sz="4" w:space="0" w:color="auto"/>
              <w:right w:val="nil"/>
            </w:tcBorders>
            <w:shd w:val="clear" w:color="auto" w:fill="DEEAF6" w:themeFill="accent1" w:themeFillTint="33"/>
          </w:tcPr>
          <w:p w:rsidR="00282E29" w:rsidRPr="00282E29" w:rsidRDefault="00282E29" w:rsidP="00282E29">
            <w:pPr>
              <w:jc w:val="center"/>
              <w:rPr>
                <w:rFonts w:ascii="Times New Roman" w:hAnsi="Times New Roman"/>
                <w:sz w:val="16"/>
                <w:szCs w:val="16"/>
                <w:lang w:val="ru-RU"/>
              </w:rPr>
            </w:pPr>
            <w:r>
              <w:rPr>
                <w:rFonts w:ascii="Times New Roman" w:hAnsi="Times New Roman"/>
                <w:sz w:val="16"/>
                <w:szCs w:val="16"/>
                <w:lang w:val="ru-RU"/>
              </w:rPr>
              <w:t>10</w:t>
            </w:r>
          </w:p>
        </w:tc>
        <w:tc>
          <w:tcPr>
            <w:tcW w:w="1158" w:type="dxa"/>
            <w:tcBorders>
              <w:top w:val="single" w:sz="4" w:space="0" w:color="000000"/>
              <w:left w:val="single" w:sz="4" w:space="0" w:color="000000"/>
              <w:bottom w:val="single" w:sz="4" w:space="0" w:color="auto"/>
              <w:right w:val="nil"/>
            </w:tcBorders>
            <w:shd w:val="clear" w:color="auto" w:fill="DEEAF6" w:themeFill="accent1" w:themeFillTint="33"/>
          </w:tcPr>
          <w:p w:rsidR="00282E29" w:rsidRDefault="00282E29" w:rsidP="00B1491E">
            <w:pPr>
              <w:spacing w:after="0"/>
              <w:jc w:val="center"/>
            </w:pPr>
            <w:r>
              <w:rPr>
                <w:rFonts w:ascii="Times New Roman" w:hAnsi="Times New Roman"/>
                <w:sz w:val="16"/>
                <w:szCs w:val="16"/>
              </w:rPr>
              <w:t>ЭЦВ6-16-90</w:t>
            </w:r>
          </w:p>
        </w:tc>
        <w:tc>
          <w:tcPr>
            <w:tcW w:w="667" w:type="dxa"/>
            <w:tcBorders>
              <w:top w:val="single" w:sz="4" w:space="0" w:color="000000"/>
              <w:left w:val="single" w:sz="4" w:space="0" w:color="000000"/>
              <w:bottom w:val="single" w:sz="4" w:space="0" w:color="auto"/>
              <w:right w:val="nil"/>
            </w:tcBorders>
            <w:shd w:val="clear" w:color="auto" w:fill="DEEAF6" w:themeFill="accent1" w:themeFillTint="33"/>
            <w:vAlign w:val="center"/>
          </w:tcPr>
          <w:p w:rsidR="00282E29" w:rsidRPr="0050781D" w:rsidRDefault="00282E29" w:rsidP="00282E29">
            <w:pPr>
              <w:pStyle w:val="affffffe"/>
              <w:spacing w:line="293" w:lineRule="auto"/>
              <w:jc w:val="center"/>
              <w:rPr>
                <w:rStyle w:val="affffffd"/>
                <w:sz w:val="16"/>
                <w:szCs w:val="16"/>
              </w:rPr>
            </w:pPr>
            <w:r>
              <w:rPr>
                <w:rStyle w:val="affffffd"/>
                <w:sz w:val="16"/>
                <w:szCs w:val="16"/>
              </w:rPr>
              <w:t>-</w:t>
            </w:r>
          </w:p>
        </w:tc>
        <w:tc>
          <w:tcPr>
            <w:tcW w:w="851" w:type="dxa"/>
            <w:vMerge/>
            <w:tcBorders>
              <w:left w:val="single" w:sz="4" w:space="0" w:color="000000"/>
              <w:bottom w:val="single" w:sz="4" w:space="0" w:color="auto"/>
              <w:right w:val="nil"/>
            </w:tcBorders>
            <w:shd w:val="clear" w:color="auto" w:fill="DEEAF6" w:themeFill="accent1" w:themeFillTint="33"/>
            <w:textDirection w:val="btLr"/>
            <w:vAlign w:val="center"/>
          </w:tcPr>
          <w:p w:rsidR="00282E29" w:rsidRPr="00187F2C" w:rsidRDefault="00282E29" w:rsidP="00282E29">
            <w:pPr>
              <w:spacing w:after="0" w:line="240" w:lineRule="auto"/>
              <w:ind w:left="113" w:right="113"/>
              <w:jc w:val="center"/>
              <w:rPr>
                <w:rFonts w:ascii="Times New Roman" w:hAnsi="Times New Roman"/>
                <w:sz w:val="18"/>
                <w:szCs w:val="18"/>
                <w:lang w:val="ru-RU" w:eastAsia="ru-RU"/>
              </w:rPr>
            </w:pPr>
          </w:p>
        </w:tc>
        <w:tc>
          <w:tcPr>
            <w:tcW w:w="1010" w:type="dxa"/>
            <w:tcBorders>
              <w:top w:val="single" w:sz="4" w:space="0" w:color="000000"/>
              <w:left w:val="single" w:sz="4" w:space="0" w:color="000000"/>
              <w:bottom w:val="single" w:sz="4" w:space="0" w:color="auto"/>
              <w:right w:val="single" w:sz="4" w:space="0" w:color="000000"/>
            </w:tcBorders>
            <w:shd w:val="clear" w:color="auto" w:fill="DEEAF6" w:themeFill="accent1" w:themeFillTint="33"/>
          </w:tcPr>
          <w:p w:rsidR="00282E29" w:rsidRDefault="00282E29" w:rsidP="00B1491E">
            <w:pPr>
              <w:spacing w:after="0"/>
              <w:jc w:val="center"/>
            </w:pPr>
            <w:r w:rsidRPr="001056C8">
              <w:rPr>
                <w:rFonts w:ascii="Times New Roman" w:hAnsi="Times New Roman"/>
                <w:sz w:val="18"/>
                <w:szCs w:val="18"/>
                <w:lang w:val="ru-RU" w:eastAsia="ru-RU"/>
              </w:rPr>
              <w:t>питьевая</w:t>
            </w:r>
          </w:p>
        </w:tc>
      </w:tr>
    </w:tbl>
    <w:p w:rsidR="00193A27" w:rsidRPr="0068700E" w:rsidRDefault="004C30EC" w:rsidP="006B698F">
      <w:pPr>
        <w:spacing w:before="240" w:line="240" w:lineRule="auto"/>
        <w:ind w:firstLine="567"/>
        <w:jc w:val="center"/>
        <w:rPr>
          <w:rFonts w:ascii="Times New Roman" w:hAnsi="Times New Roman"/>
          <w:b/>
          <w:bCs/>
          <w:i/>
          <w:sz w:val="28"/>
          <w:szCs w:val="28"/>
          <w:lang w:val="ru-RU" w:eastAsia="ru-RU"/>
        </w:rPr>
      </w:pPr>
      <w:r>
        <w:rPr>
          <w:rFonts w:ascii="Times New Roman" w:hAnsi="Times New Roman"/>
          <w:b/>
          <w:bCs/>
          <w:i/>
          <w:sz w:val="28"/>
          <w:szCs w:val="28"/>
          <w:lang w:val="ru-RU" w:eastAsia="ru-RU"/>
        </w:rPr>
        <w:t xml:space="preserve">1.4.2 </w:t>
      </w:r>
      <w:r w:rsidR="0068700E" w:rsidRPr="0068700E">
        <w:rPr>
          <w:rFonts w:ascii="Times New Roman" w:hAnsi="Times New Roman"/>
          <w:b/>
          <w:bCs/>
          <w:i/>
          <w:sz w:val="28"/>
          <w:szCs w:val="28"/>
          <w:lang w:val="ru-RU" w:eastAsia="ru-RU"/>
        </w:rPr>
        <w:t>Описание существующих сооруж</w:t>
      </w:r>
      <w:r w:rsidR="00885ACF">
        <w:rPr>
          <w:rFonts w:ascii="Times New Roman" w:hAnsi="Times New Roman"/>
          <w:b/>
          <w:bCs/>
          <w:i/>
          <w:sz w:val="28"/>
          <w:szCs w:val="28"/>
          <w:lang w:val="ru-RU" w:eastAsia="ru-RU"/>
        </w:rPr>
        <w:t xml:space="preserve">ений очистки и подготовки воды, </w:t>
      </w:r>
      <w:r w:rsidR="0068700E" w:rsidRPr="0068700E">
        <w:rPr>
          <w:rFonts w:ascii="Times New Roman" w:hAnsi="Times New Roman"/>
          <w:b/>
          <w:bCs/>
          <w:i/>
          <w:sz w:val="28"/>
          <w:szCs w:val="28"/>
          <w:lang w:val="ru-RU" w:eastAsia="ru-RU"/>
        </w:rPr>
        <w:t>включая оценку соответствия применяемой техно</w:t>
      </w:r>
      <w:r w:rsidR="0068700E">
        <w:rPr>
          <w:rFonts w:ascii="Times New Roman" w:hAnsi="Times New Roman"/>
          <w:b/>
          <w:bCs/>
          <w:i/>
          <w:sz w:val="28"/>
          <w:szCs w:val="28"/>
          <w:lang w:val="ru-RU" w:eastAsia="ru-RU"/>
        </w:rPr>
        <w:t xml:space="preserve">логической схемы водоподготовки </w:t>
      </w:r>
      <w:r w:rsidR="0068700E" w:rsidRPr="0068700E">
        <w:rPr>
          <w:rFonts w:ascii="Times New Roman" w:hAnsi="Times New Roman"/>
          <w:b/>
          <w:bCs/>
          <w:i/>
          <w:sz w:val="28"/>
          <w:szCs w:val="28"/>
          <w:lang w:val="ru-RU" w:eastAsia="ru-RU"/>
        </w:rPr>
        <w:t>требованиям обеспечения нормативов качества воды</w:t>
      </w:r>
    </w:p>
    <w:p w:rsidR="00F84693" w:rsidRPr="00F84693" w:rsidRDefault="00F84693" w:rsidP="00F84693">
      <w:pPr>
        <w:widowControl/>
        <w:spacing w:after="0" w:line="360" w:lineRule="auto"/>
        <w:ind w:firstLine="567"/>
        <w:jc w:val="both"/>
        <w:rPr>
          <w:rFonts w:ascii="Times New Roman" w:eastAsia="Times New Roman" w:hAnsi="Times New Roman"/>
          <w:sz w:val="28"/>
          <w:szCs w:val="28"/>
          <w:lang w:val="ru-RU" w:eastAsia="ru-RU"/>
        </w:rPr>
      </w:pPr>
      <w:r w:rsidRPr="00F84693">
        <w:rPr>
          <w:rFonts w:ascii="Times New Roman" w:eastAsia="Times New Roman" w:hAnsi="Times New Roman"/>
          <w:sz w:val="28"/>
          <w:szCs w:val="28"/>
          <w:lang w:val="ru-RU" w:eastAsia="ru-RU"/>
        </w:rPr>
        <w:t xml:space="preserve">На территории </w:t>
      </w:r>
      <w:r w:rsidR="0050781D">
        <w:rPr>
          <w:rFonts w:ascii="Times New Roman" w:eastAsia="Times New Roman" w:hAnsi="Times New Roman"/>
          <w:sz w:val="28"/>
          <w:szCs w:val="28"/>
          <w:lang w:val="ru-RU" w:eastAsia="ru-RU"/>
        </w:rPr>
        <w:t>Ново</w:t>
      </w:r>
      <w:r w:rsidR="009041A4">
        <w:rPr>
          <w:rFonts w:ascii="Times New Roman" w:eastAsia="Times New Roman" w:hAnsi="Times New Roman"/>
          <w:sz w:val="28"/>
          <w:szCs w:val="28"/>
          <w:lang w:val="ru-RU" w:eastAsia="ru-RU"/>
        </w:rPr>
        <w:t>украинского</w:t>
      </w:r>
      <w:r w:rsidR="0050781D" w:rsidRPr="00F84693">
        <w:rPr>
          <w:rFonts w:ascii="Times New Roman" w:eastAsia="Times New Roman" w:hAnsi="Times New Roman"/>
          <w:sz w:val="28"/>
          <w:szCs w:val="28"/>
          <w:lang w:val="ru-RU" w:eastAsia="ru-RU"/>
        </w:rPr>
        <w:t xml:space="preserve"> </w:t>
      </w:r>
      <w:r w:rsidRPr="00F84693">
        <w:rPr>
          <w:rFonts w:ascii="Times New Roman" w:eastAsia="Times New Roman" w:hAnsi="Times New Roman"/>
          <w:sz w:val="28"/>
          <w:szCs w:val="28"/>
          <w:lang w:val="ru-RU" w:eastAsia="ru-RU"/>
        </w:rPr>
        <w:t>сельского поселения не функционируют очистные сооружения водоснабжения, что создает определенные риски для обеспечения населения качественной питьевой водой.</w:t>
      </w:r>
    </w:p>
    <w:p w:rsidR="00F84693" w:rsidRPr="00F84693" w:rsidRDefault="00F84693" w:rsidP="00F84693">
      <w:pPr>
        <w:widowControl/>
        <w:spacing w:after="0" w:line="360" w:lineRule="auto"/>
        <w:ind w:firstLine="567"/>
        <w:jc w:val="both"/>
        <w:rPr>
          <w:rFonts w:ascii="Times New Roman" w:eastAsia="Times New Roman" w:hAnsi="Times New Roman"/>
          <w:sz w:val="28"/>
          <w:szCs w:val="28"/>
          <w:lang w:val="ru-RU" w:eastAsia="ru-RU"/>
        </w:rPr>
      </w:pPr>
      <w:r w:rsidRPr="00F84693">
        <w:rPr>
          <w:rFonts w:ascii="Times New Roman" w:eastAsia="Times New Roman" w:hAnsi="Times New Roman"/>
          <w:sz w:val="28"/>
          <w:szCs w:val="28"/>
          <w:lang w:val="ru-RU" w:eastAsia="ru-RU"/>
        </w:rPr>
        <w:t>Анализ подземных вод, проведенный в соответствии с требованиями СанПиН 1.2.3685-21 и СанПиН 2.1.3684-21, выявил соответствие их состава по ключевым параметрам, таким как содержание железа и мутность, а также микробиологическим показателям. Однако, несмотря на удовлетворительные результаты анализа, необходимо учитывать, что подземные воды могут содержать различные примеси и загрязнители, которые могут негативно сказаться на здоровье населения при длительном употреблении без надлежащей очистки.</w:t>
      </w:r>
    </w:p>
    <w:p w:rsidR="00F84693" w:rsidRPr="00F84693" w:rsidRDefault="00F84693" w:rsidP="00F84693">
      <w:pPr>
        <w:widowControl/>
        <w:spacing w:after="0" w:line="360" w:lineRule="auto"/>
        <w:ind w:firstLine="567"/>
        <w:jc w:val="both"/>
        <w:rPr>
          <w:rFonts w:ascii="Times New Roman" w:eastAsia="Times New Roman" w:hAnsi="Times New Roman"/>
          <w:sz w:val="24"/>
          <w:szCs w:val="24"/>
          <w:lang w:val="ru-RU" w:eastAsia="ru-RU"/>
        </w:rPr>
      </w:pPr>
      <w:r w:rsidRPr="00F84693">
        <w:rPr>
          <w:rFonts w:ascii="Times New Roman" w:eastAsia="Times New Roman" w:hAnsi="Times New Roman"/>
          <w:sz w:val="28"/>
          <w:szCs w:val="28"/>
          <w:lang w:val="ru-RU" w:eastAsia="ru-RU"/>
        </w:rPr>
        <w:lastRenderedPageBreak/>
        <w:t>В свете вышеизложенного, представляется целесообразным разработать и реализовать проект по строительству очистных сооружений питьевой воды. Это позволит обеспечить стабильное и высокое качество питьевой воды, соответствующее современным стандартам и требованиям, а также минимизировать риски для здоровья населения, связанные с потреблением неочищенной воды.</w:t>
      </w:r>
    </w:p>
    <w:p w:rsidR="00FF5AE0" w:rsidRPr="00FF5AE0" w:rsidRDefault="00FF5AE0" w:rsidP="00FF5AE0">
      <w:pPr>
        <w:autoSpaceDE w:val="0"/>
        <w:autoSpaceDN w:val="0"/>
        <w:adjustRightInd w:val="0"/>
        <w:spacing w:after="0" w:line="360" w:lineRule="auto"/>
        <w:ind w:firstLine="567"/>
        <w:jc w:val="both"/>
        <w:rPr>
          <w:rFonts w:ascii="Times New Roman" w:hAnsi="Times New Roman"/>
          <w:color w:val="000000"/>
          <w:sz w:val="28"/>
          <w:szCs w:val="28"/>
          <w:lang w:val="ru-RU"/>
        </w:rPr>
      </w:pPr>
    </w:p>
    <w:p w:rsidR="006B698F" w:rsidRDefault="006B698F" w:rsidP="00187F2C">
      <w:pPr>
        <w:widowControl/>
        <w:autoSpaceDE w:val="0"/>
        <w:autoSpaceDN w:val="0"/>
        <w:adjustRightInd w:val="0"/>
        <w:spacing w:after="0" w:line="240" w:lineRule="auto"/>
        <w:jc w:val="center"/>
        <w:rPr>
          <w:rFonts w:ascii="Times New Roman" w:hAnsi="Times New Roman"/>
          <w:b/>
          <w:bCs/>
          <w:i/>
          <w:sz w:val="28"/>
          <w:szCs w:val="28"/>
          <w:lang w:val="ru-RU" w:eastAsia="ru-RU"/>
        </w:rPr>
        <w:sectPr w:rsidR="006B698F" w:rsidSect="000C6544">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68700E" w:rsidRPr="00DE5681" w:rsidRDefault="004C30EC" w:rsidP="00187F2C">
      <w:pPr>
        <w:widowControl/>
        <w:autoSpaceDE w:val="0"/>
        <w:autoSpaceDN w:val="0"/>
        <w:adjustRightInd w:val="0"/>
        <w:spacing w:after="0" w:line="240" w:lineRule="auto"/>
        <w:jc w:val="center"/>
        <w:rPr>
          <w:rFonts w:ascii="Times New Roman" w:hAnsi="Times New Roman"/>
          <w:b/>
          <w:bCs/>
          <w:i/>
          <w:sz w:val="28"/>
          <w:szCs w:val="28"/>
          <w:lang w:val="ru-RU" w:eastAsia="ru-RU"/>
        </w:rPr>
      </w:pPr>
      <w:r>
        <w:rPr>
          <w:rFonts w:ascii="Times New Roman" w:hAnsi="Times New Roman"/>
          <w:b/>
          <w:bCs/>
          <w:i/>
          <w:sz w:val="28"/>
          <w:szCs w:val="28"/>
          <w:lang w:val="ru-RU" w:eastAsia="ru-RU"/>
        </w:rPr>
        <w:lastRenderedPageBreak/>
        <w:t xml:space="preserve">1.4.3 </w:t>
      </w:r>
      <w:r w:rsidR="0068700E" w:rsidRPr="00DE5681">
        <w:rPr>
          <w:rFonts w:ascii="Times New Roman" w:hAnsi="Times New Roman"/>
          <w:b/>
          <w:bCs/>
          <w:i/>
          <w:sz w:val="28"/>
          <w:szCs w:val="28"/>
          <w:lang w:val="ru-RU" w:eastAsia="ru-RU"/>
        </w:rPr>
        <w:t>Описание состояния и функционирования существующих насосных</w:t>
      </w:r>
    </w:p>
    <w:p w:rsidR="00193A27" w:rsidRDefault="0068700E" w:rsidP="006B698F">
      <w:pPr>
        <w:widowControl/>
        <w:autoSpaceDE w:val="0"/>
        <w:autoSpaceDN w:val="0"/>
        <w:adjustRightInd w:val="0"/>
        <w:spacing w:line="240" w:lineRule="auto"/>
        <w:jc w:val="center"/>
        <w:rPr>
          <w:rFonts w:ascii="Times New Roman" w:hAnsi="Times New Roman"/>
          <w:b/>
          <w:bCs/>
          <w:i/>
          <w:sz w:val="28"/>
          <w:szCs w:val="28"/>
          <w:lang w:val="ru-RU" w:eastAsia="ru-RU"/>
        </w:rPr>
      </w:pPr>
      <w:r w:rsidRPr="00DE5681">
        <w:rPr>
          <w:rFonts w:ascii="Times New Roman" w:hAnsi="Times New Roman"/>
          <w:b/>
          <w:bCs/>
          <w:i/>
          <w:sz w:val="28"/>
          <w:szCs w:val="28"/>
          <w:lang w:val="ru-RU" w:eastAsia="ru-RU"/>
        </w:rPr>
        <w:t xml:space="preserve">централизованных станций в том числе оценку </w:t>
      </w:r>
      <w:proofErr w:type="spellStart"/>
      <w:r w:rsidRPr="00DE5681">
        <w:rPr>
          <w:rFonts w:ascii="Times New Roman" w:hAnsi="Times New Roman"/>
          <w:b/>
          <w:bCs/>
          <w:i/>
          <w:sz w:val="28"/>
          <w:szCs w:val="28"/>
          <w:lang w:val="ru-RU" w:eastAsia="ru-RU"/>
        </w:rPr>
        <w:t>энергоэффективности</w:t>
      </w:r>
      <w:proofErr w:type="spellEnd"/>
      <w:r w:rsidRPr="00DE5681">
        <w:rPr>
          <w:rFonts w:ascii="Times New Roman" w:hAnsi="Times New Roman"/>
          <w:b/>
          <w:bCs/>
          <w:i/>
          <w:sz w:val="28"/>
          <w:szCs w:val="28"/>
          <w:lang w:val="ru-RU" w:eastAsia="ru-RU"/>
        </w:rPr>
        <w:t xml:space="preserve"> подачи воды, которая</w:t>
      </w:r>
      <w:r w:rsidRPr="0068700E">
        <w:rPr>
          <w:rFonts w:ascii="Times New Roman" w:hAnsi="Times New Roman"/>
          <w:b/>
          <w:bCs/>
          <w:i/>
          <w:sz w:val="28"/>
          <w:szCs w:val="28"/>
          <w:lang w:val="ru-RU" w:eastAsia="ru-RU"/>
        </w:rPr>
        <w:t xml:space="preserve"> оценивается как соотношение удельного</w:t>
      </w:r>
      <w:r>
        <w:rPr>
          <w:rFonts w:ascii="Times New Roman" w:hAnsi="Times New Roman"/>
          <w:b/>
          <w:bCs/>
          <w:i/>
          <w:sz w:val="28"/>
          <w:szCs w:val="28"/>
          <w:lang w:val="ru-RU" w:eastAsia="ru-RU"/>
        </w:rPr>
        <w:t xml:space="preserve"> расхода электрической энергии, </w:t>
      </w:r>
      <w:r w:rsidRPr="0068700E">
        <w:rPr>
          <w:rFonts w:ascii="Times New Roman" w:hAnsi="Times New Roman"/>
          <w:b/>
          <w:bCs/>
          <w:i/>
          <w:sz w:val="28"/>
          <w:szCs w:val="28"/>
          <w:lang w:val="ru-RU" w:eastAsia="ru-RU"/>
        </w:rPr>
        <w:t>необходимой для подачи установленного объем</w:t>
      </w:r>
      <w:r>
        <w:rPr>
          <w:rFonts w:ascii="Times New Roman" w:hAnsi="Times New Roman"/>
          <w:b/>
          <w:bCs/>
          <w:i/>
          <w:sz w:val="28"/>
          <w:szCs w:val="28"/>
          <w:lang w:val="ru-RU" w:eastAsia="ru-RU"/>
        </w:rPr>
        <w:t xml:space="preserve">а воды, и установленного уровня </w:t>
      </w:r>
      <w:r w:rsidRPr="0068700E">
        <w:rPr>
          <w:rFonts w:ascii="Times New Roman" w:hAnsi="Times New Roman"/>
          <w:b/>
          <w:bCs/>
          <w:i/>
          <w:sz w:val="28"/>
          <w:szCs w:val="28"/>
          <w:lang w:val="ru-RU" w:eastAsia="ru-RU"/>
        </w:rPr>
        <w:t>напора (давления)</w:t>
      </w:r>
    </w:p>
    <w:p w:rsidR="00F84693" w:rsidRPr="00F84693" w:rsidRDefault="00F84693" w:rsidP="00F84693">
      <w:pPr>
        <w:widowControl/>
        <w:spacing w:after="0" w:line="360" w:lineRule="auto"/>
        <w:ind w:firstLine="567"/>
        <w:jc w:val="both"/>
        <w:rPr>
          <w:rFonts w:ascii="Times New Roman" w:eastAsia="Times New Roman" w:hAnsi="Times New Roman"/>
          <w:sz w:val="28"/>
          <w:szCs w:val="28"/>
          <w:lang w:val="ru-RU" w:eastAsia="ru-RU"/>
        </w:rPr>
      </w:pPr>
      <w:r w:rsidRPr="00F84693">
        <w:rPr>
          <w:rFonts w:ascii="Times New Roman" w:eastAsia="Times New Roman" w:hAnsi="Times New Roman"/>
          <w:sz w:val="28"/>
          <w:szCs w:val="28"/>
          <w:lang w:val="ru-RU" w:eastAsia="ru-RU"/>
        </w:rPr>
        <w:t xml:space="preserve">На территории </w:t>
      </w:r>
      <w:r w:rsidR="0050781D">
        <w:rPr>
          <w:rFonts w:ascii="Times New Roman" w:eastAsia="Times New Roman" w:hAnsi="Times New Roman"/>
          <w:sz w:val="28"/>
          <w:szCs w:val="28"/>
          <w:lang w:val="ru-RU" w:eastAsia="ru-RU"/>
        </w:rPr>
        <w:t>Ново</w:t>
      </w:r>
      <w:r w:rsidR="009041A4">
        <w:rPr>
          <w:rFonts w:ascii="Times New Roman" w:eastAsia="Times New Roman" w:hAnsi="Times New Roman"/>
          <w:sz w:val="28"/>
          <w:szCs w:val="28"/>
          <w:lang w:val="ru-RU" w:eastAsia="ru-RU"/>
        </w:rPr>
        <w:t>украинского</w:t>
      </w:r>
      <w:r w:rsidR="0050781D" w:rsidRPr="00F84693">
        <w:rPr>
          <w:rFonts w:ascii="Times New Roman" w:eastAsia="Times New Roman" w:hAnsi="Times New Roman"/>
          <w:sz w:val="28"/>
          <w:szCs w:val="28"/>
          <w:lang w:val="ru-RU" w:eastAsia="ru-RU"/>
        </w:rPr>
        <w:t xml:space="preserve"> </w:t>
      </w:r>
      <w:r w:rsidRPr="00F84693">
        <w:rPr>
          <w:rFonts w:ascii="Times New Roman" w:eastAsia="Times New Roman" w:hAnsi="Times New Roman"/>
          <w:sz w:val="28"/>
          <w:szCs w:val="28"/>
          <w:lang w:val="ru-RU" w:eastAsia="ru-RU"/>
        </w:rPr>
        <w:t>сельского поселения не предусмотрены специализированные насосные станции. Водозаборные скважины оснащены погружными насосными агрегатами, что является типовым решением для обеспечения водоснабжения в условиях отсутствия централизованных систем.</w:t>
      </w:r>
    </w:p>
    <w:p w:rsidR="00F84693" w:rsidRPr="00F84693" w:rsidRDefault="00F84693" w:rsidP="00F84693">
      <w:pPr>
        <w:widowControl/>
        <w:spacing w:after="0" w:line="360" w:lineRule="auto"/>
        <w:ind w:firstLine="567"/>
        <w:jc w:val="both"/>
        <w:rPr>
          <w:rFonts w:ascii="Times New Roman" w:eastAsia="Times New Roman" w:hAnsi="Times New Roman"/>
          <w:sz w:val="28"/>
          <w:szCs w:val="28"/>
          <w:lang w:val="ru-RU" w:eastAsia="ru-RU"/>
        </w:rPr>
      </w:pPr>
      <w:r w:rsidRPr="00F84693">
        <w:rPr>
          <w:rFonts w:ascii="Times New Roman" w:eastAsia="Times New Roman" w:hAnsi="Times New Roman"/>
          <w:sz w:val="28"/>
          <w:szCs w:val="28"/>
          <w:lang w:val="ru-RU" w:eastAsia="ru-RU"/>
        </w:rPr>
        <w:t xml:space="preserve">Перечень и детальное описание состава насосного оборудования, а также режимов его управления, представлены в таблице </w:t>
      </w:r>
      <w:r w:rsidR="00DE592D">
        <w:rPr>
          <w:rFonts w:ascii="Times New Roman" w:eastAsia="Times New Roman" w:hAnsi="Times New Roman"/>
          <w:sz w:val="28"/>
          <w:szCs w:val="28"/>
          <w:lang w:val="ru-RU" w:eastAsia="ru-RU"/>
        </w:rPr>
        <w:t>2</w:t>
      </w:r>
      <w:r w:rsidRPr="00F84693">
        <w:rPr>
          <w:rFonts w:ascii="Times New Roman" w:eastAsia="Times New Roman" w:hAnsi="Times New Roman"/>
          <w:sz w:val="28"/>
          <w:szCs w:val="28"/>
          <w:lang w:val="ru-RU" w:eastAsia="ru-RU"/>
        </w:rPr>
        <w:t>. Данная информация позволяет провести всесторонний анализ эффективности работы водозаборных систем и выявить потенциальные направления их оптимизации.</w:t>
      </w:r>
    </w:p>
    <w:p w:rsidR="00DE28C7" w:rsidRDefault="006241D1" w:rsidP="00F15B3F">
      <w:pPr>
        <w:shd w:val="clear" w:color="auto" w:fill="FFFFFF"/>
        <w:spacing w:after="0" w:line="240" w:lineRule="auto"/>
        <w:ind w:firstLine="567"/>
        <w:jc w:val="center"/>
        <w:rPr>
          <w:rFonts w:ascii="Times New Roman" w:eastAsia="TimesNewRomanPSMT" w:hAnsi="Times New Roman"/>
          <w:b/>
          <w:i/>
          <w:sz w:val="28"/>
          <w:szCs w:val="28"/>
          <w:lang w:val="ru-RU" w:eastAsia="ru-RU"/>
        </w:rPr>
      </w:pPr>
      <w:r w:rsidRPr="00B10107">
        <w:rPr>
          <w:rFonts w:ascii="Times New Roman" w:eastAsia="TimesNewRomanPSMT" w:hAnsi="Times New Roman"/>
          <w:b/>
          <w:i/>
          <w:sz w:val="28"/>
          <w:szCs w:val="28"/>
          <w:lang w:val="ru-RU" w:eastAsia="ru-RU"/>
        </w:rPr>
        <w:t xml:space="preserve">Таблица </w:t>
      </w:r>
      <w:r w:rsidR="00DE592D">
        <w:rPr>
          <w:rFonts w:ascii="Times New Roman" w:eastAsia="TimesNewRomanPSMT" w:hAnsi="Times New Roman"/>
          <w:b/>
          <w:i/>
          <w:sz w:val="28"/>
          <w:szCs w:val="28"/>
          <w:lang w:val="ru-RU" w:eastAsia="ru-RU"/>
        </w:rPr>
        <w:t>2</w:t>
      </w:r>
      <w:r w:rsidR="004C30EC">
        <w:rPr>
          <w:rFonts w:ascii="Times New Roman" w:eastAsia="TimesNewRomanPSMT" w:hAnsi="Times New Roman"/>
          <w:b/>
          <w:i/>
          <w:sz w:val="28"/>
          <w:szCs w:val="28"/>
          <w:lang w:val="ru-RU" w:eastAsia="ru-RU"/>
        </w:rPr>
        <w:t xml:space="preserve"> </w:t>
      </w:r>
      <w:r w:rsidR="00864A87" w:rsidRPr="00B10107">
        <w:rPr>
          <w:rFonts w:ascii="Times New Roman" w:eastAsia="TimesNewRomanPSMT" w:hAnsi="Times New Roman"/>
          <w:b/>
          <w:i/>
          <w:sz w:val="28"/>
          <w:szCs w:val="28"/>
          <w:lang w:val="ru-RU" w:eastAsia="ru-RU"/>
        </w:rPr>
        <w:t xml:space="preserve">– </w:t>
      </w:r>
      <w:r w:rsidR="009D4577" w:rsidRPr="00B10107">
        <w:rPr>
          <w:rFonts w:ascii="Times New Roman" w:eastAsia="TimesNewRomanPSMT" w:hAnsi="Times New Roman"/>
          <w:b/>
          <w:i/>
          <w:sz w:val="28"/>
          <w:szCs w:val="28"/>
          <w:lang w:val="ru-RU" w:eastAsia="ru-RU"/>
        </w:rPr>
        <w:t>Характеристика</w:t>
      </w:r>
      <w:r w:rsidR="00864A87" w:rsidRPr="00B10107">
        <w:rPr>
          <w:rFonts w:ascii="Times New Roman" w:eastAsia="TimesNewRomanPSMT" w:hAnsi="Times New Roman"/>
          <w:b/>
          <w:i/>
          <w:sz w:val="28"/>
          <w:szCs w:val="28"/>
          <w:lang w:val="ru-RU" w:eastAsia="ru-RU"/>
        </w:rPr>
        <w:t xml:space="preserve"> </w:t>
      </w:r>
      <w:r w:rsidR="00864A87" w:rsidRPr="00936FFD">
        <w:rPr>
          <w:rFonts w:ascii="Times New Roman" w:eastAsia="TimesNewRomanPSMT" w:hAnsi="Times New Roman"/>
          <w:b/>
          <w:i/>
          <w:sz w:val="28"/>
          <w:szCs w:val="28"/>
          <w:lang w:val="ru-RU" w:eastAsia="ru-RU"/>
        </w:rPr>
        <w:t>существующ</w:t>
      </w:r>
      <w:r w:rsidR="00C47FCF" w:rsidRPr="00936FFD">
        <w:rPr>
          <w:rFonts w:ascii="Times New Roman" w:eastAsia="TimesNewRomanPSMT" w:hAnsi="Times New Roman"/>
          <w:b/>
          <w:i/>
          <w:sz w:val="28"/>
          <w:szCs w:val="28"/>
          <w:lang w:val="ru-RU" w:eastAsia="ru-RU"/>
        </w:rPr>
        <w:t>его</w:t>
      </w:r>
      <w:r w:rsidR="00864A87" w:rsidRPr="00936FFD">
        <w:rPr>
          <w:rFonts w:ascii="Times New Roman" w:eastAsia="TimesNewRomanPSMT" w:hAnsi="Times New Roman"/>
          <w:b/>
          <w:i/>
          <w:sz w:val="28"/>
          <w:szCs w:val="28"/>
          <w:lang w:val="ru-RU" w:eastAsia="ru-RU"/>
        </w:rPr>
        <w:t xml:space="preserve"> насосн</w:t>
      </w:r>
      <w:r w:rsidR="00C47FCF" w:rsidRPr="00936FFD">
        <w:rPr>
          <w:rFonts w:ascii="Times New Roman" w:eastAsia="TimesNewRomanPSMT" w:hAnsi="Times New Roman"/>
          <w:b/>
          <w:i/>
          <w:sz w:val="28"/>
          <w:szCs w:val="28"/>
          <w:lang w:val="ru-RU" w:eastAsia="ru-RU"/>
        </w:rPr>
        <w:t>ого</w:t>
      </w:r>
      <w:r w:rsidR="00864A87" w:rsidRPr="00B10107">
        <w:rPr>
          <w:rFonts w:ascii="Times New Roman" w:eastAsia="TimesNewRomanPSMT" w:hAnsi="Times New Roman"/>
          <w:b/>
          <w:i/>
          <w:sz w:val="28"/>
          <w:szCs w:val="28"/>
          <w:lang w:val="ru-RU" w:eastAsia="ru-RU"/>
        </w:rPr>
        <w:t xml:space="preserve"> </w:t>
      </w:r>
      <w:r w:rsidR="00C47FCF">
        <w:rPr>
          <w:rFonts w:ascii="Times New Roman" w:eastAsia="TimesNewRomanPSMT" w:hAnsi="Times New Roman"/>
          <w:b/>
          <w:i/>
          <w:sz w:val="28"/>
          <w:szCs w:val="28"/>
          <w:lang w:val="ru-RU" w:eastAsia="ru-RU"/>
        </w:rPr>
        <w:t>оборудования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0"/>
        <w:gridCol w:w="2091"/>
        <w:gridCol w:w="1634"/>
        <w:gridCol w:w="1059"/>
        <w:gridCol w:w="1245"/>
        <w:gridCol w:w="732"/>
        <w:gridCol w:w="1162"/>
        <w:gridCol w:w="1214"/>
      </w:tblGrid>
      <w:tr w:rsidR="00B16576" w:rsidRPr="006B698F" w:rsidTr="00FF5AE0">
        <w:trPr>
          <w:trHeight w:val="64"/>
          <w:jc w:val="center"/>
        </w:trPr>
        <w:tc>
          <w:tcPr>
            <w:tcW w:w="490" w:type="dxa"/>
            <w:vMerge w:val="restart"/>
            <w:shd w:val="clear" w:color="auto" w:fill="BDD6EE" w:themeFill="accent1" w:themeFillTint="66"/>
            <w:vAlign w:val="center"/>
          </w:tcPr>
          <w:p w:rsidR="00AF0D99" w:rsidRPr="006B698F" w:rsidRDefault="00AF0D99" w:rsidP="00AF5045">
            <w:pPr>
              <w:pStyle w:val="18"/>
              <w:contextualSpacing/>
              <w:jc w:val="center"/>
              <w:rPr>
                <w:rFonts w:eastAsia="TimesNewRomanPSMT"/>
                <w:b/>
                <w:i/>
                <w:sz w:val="18"/>
                <w:szCs w:val="18"/>
              </w:rPr>
            </w:pPr>
            <w:r w:rsidRPr="006B698F">
              <w:rPr>
                <w:b/>
                <w:i/>
                <w:sz w:val="18"/>
                <w:szCs w:val="18"/>
              </w:rPr>
              <w:t>№ п/п</w:t>
            </w:r>
          </w:p>
        </w:tc>
        <w:tc>
          <w:tcPr>
            <w:tcW w:w="2091" w:type="dxa"/>
            <w:vMerge w:val="restart"/>
            <w:shd w:val="clear" w:color="auto" w:fill="BDD6EE" w:themeFill="accent1" w:themeFillTint="66"/>
            <w:vAlign w:val="center"/>
          </w:tcPr>
          <w:p w:rsidR="00AF0D99" w:rsidRPr="006B698F" w:rsidRDefault="00AF0D99" w:rsidP="006B698F">
            <w:pPr>
              <w:pStyle w:val="18"/>
              <w:contextualSpacing/>
              <w:jc w:val="center"/>
              <w:rPr>
                <w:b/>
                <w:i/>
                <w:sz w:val="18"/>
                <w:szCs w:val="18"/>
              </w:rPr>
            </w:pPr>
            <w:r w:rsidRPr="006B698F">
              <w:rPr>
                <w:b/>
                <w:i/>
                <w:sz w:val="18"/>
                <w:szCs w:val="18"/>
              </w:rPr>
              <w:t>Наименование</w:t>
            </w:r>
          </w:p>
          <w:p w:rsidR="00AF0D99" w:rsidRPr="006B698F" w:rsidRDefault="00AF0D99" w:rsidP="00AF5045">
            <w:pPr>
              <w:pStyle w:val="18"/>
              <w:contextualSpacing/>
              <w:jc w:val="center"/>
              <w:rPr>
                <w:rFonts w:eastAsia="TimesNewRomanPSMT"/>
                <w:b/>
                <w:i/>
                <w:sz w:val="18"/>
                <w:szCs w:val="18"/>
              </w:rPr>
            </w:pPr>
            <w:r w:rsidRPr="006B698F">
              <w:rPr>
                <w:b/>
                <w:i/>
                <w:sz w:val="18"/>
                <w:szCs w:val="18"/>
              </w:rPr>
              <w:t>узла</w:t>
            </w:r>
          </w:p>
        </w:tc>
        <w:tc>
          <w:tcPr>
            <w:tcW w:w="1634" w:type="dxa"/>
            <w:vMerge w:val="restart"/>
            <w:shd w:val="clear" w:color="auto" w:fill="BDD6EE" w:themeFill="accent1" w:themeFillTint="66"/>
            <w:vAlign w:val="center"/>
          </w:tcPr>
          <w:p w:rsidR="00AF0D99" w:rsidRPr="006B698F" w:rsidRDefault="00AF0D99" w:rsidP="006B698F">
            <w:pPr>
              <w:pStyle w:val="18"/>
              <w:contextualSpacing/>
              <w:jc w:val="center"/>
              <w:rPr>
                <w:b/>
                <w:i/>
                <w:sz w:val="18"/>
                <w:szCs w:val="18"/>
              </w:rPr>
            </w:pPr>
            <w:r w:rsidRPr="006B698F">
              <w:rPr>
                <w:b/>
                <w:i/>
                <w:sz w:val="18"/>
                <w:szCs w:val="18"/>
              </w:rPr>
              <w:t>Количество</w:t>
            </w:r>
          </w:p>
          <w:p w:rsidR="00AF0D99" w:rsidRPr="006B698F" w:rsidRDefault="00AF0D99" w:rsidP="006B698F">
            <w:pPr>
              <w:pStyle w:val="18"/>
              <w:contextualSpacing/>
              <w:jc w:val="center"/>
              <w:rPr>
                <w:b/>
                <w:i/>
                <w:sz w:val="18"/>
                <w:szCs w:val="18"/>
              </w:rPr>
            </w:pPr>
            <w:r w:rsidRPr="006B698F">
              <w:rPr>
                <w:b/>
                <w:i/>
                <w:sz w:val="18"/>
                <w:szCs w:val="18"/>
              </w:rPr>
              <w:t>и объем</w:t>
            </w:r>
            <w:r w:rsidR="006B698F">
              <w:rPr>
                <w:b/>
                <w:i/>
                <w:sz w:val="18"/>
                <w:szCs w:val="18"/>
              </w:rPr>
              <w:t xml:space="preserve"> </w:t>
            </w:r>
            <w:r w:rsidRPr="006B698F">
              <w:rPr>
                <w:b/>
                <w:i/>
                <w:sz w:val="18"/>
                <w:szCs w:val="18"/>
              </w:rPr>
              <w:t>резервуаров,</w:t>
            </w:r>
          </w:p>
          <w:p w:rsidR="00AF0D99" w:rsidRPr="006B698F" w:rsidRDefault="00AF0D99" w:rsidP="006B698F">
            <w:pPr>
              <w:pStyle w:val="18"/>
              <w:contextualSpacing/>
              <w:jc w:val="center"/>
              <w:rPr>
                <w:rFonts w:eastAsia="TimesNewRomanPSMT"/>
                <w:b/>
                <w:i/>
                <w:sz w:val="18"/>
                <w:szCs w:val="18"/>
              </w:rPr>
            </w:pPr>
            <w:r w:rsidRPr="006B698F">
              <w:rPr>
                <w:b/>
                <w:i/>
                <w:sz w:val="18"/>
                <w:szCs w:val="18"/>
              </w:rPr>
              <w:t>м</w:t>
            </w:r>
            <w:r w:rsidRPr="00AF5045">
              <w:rPr>
                <w:b/>
                <w:i/>
                <w:sz w:val="18"/>
                <w:szCs w:val="18"/>
                <w:vertAlign w:val="superscript"/>
              </w:rPr>
              <w:t>3</w:t>
            </w:r>
          </w:p>
        </w:tc>
        <w:tc>
          <w:tcPr>
            <w:tcW w:w="4198" w:type="dxa"/>
            <w:gridSpan w:val="4"/>
            <w:shd w:val="clear" w:color="auto" w:fill="BDD6EE" w:themeFill="accent1" w:themeFillTint="66"/>
            <w:vAlign w:val="center"/>
          </w:tcPr>
          <w:p w:rsidR="00AF0D99" w:rsidRPr="006B698F" w:rsidRDefault="00AF0D99" w:rsidP="006B698F">
            <w:pPr>
              <w:pStyle w:val="18"/>
              <w:contextualSpacing/>
              <w:jc w:val="center"/>
              <w:rPr>
                <w:rFonts w:eastAsia="TimesNewRomanPSMT"/>
                <w:b/>
                <w:i/>
                <w:sz w:val="18"/>
                <w:szCs w:val="18"/>
              </w:rPr>
            </w:pPr>
            <w:r w:rsidRPr="006B698F">
              <w:rPr>
                <w:b/>
                <w:i/>
                <w:sz w:val="18"/>
                <w:szCs w:val="18"/>
              </w:rPr>
              <w:t>Оборудование</w:t>
            </w:r>
          </w:p>
        </w:tc>
        <w:tc>
          <w:tcPr>
            <w:tcW w:w="1214" w:type="dxa"/>
            <w:vMerge w:val="restart"/>
            <w:shd w:val="clear" w:color="auto" w:fill="BDD6EE" w:themeFill="accent1" w:themeFillTint="66"/>
            <w:vAlign w:val="center"/>
          </w:tcPr>
          <w:p w:rsidR="00AF0D99" w:rsidRPr="006B698F" w:rsidRDefault="00AF0D99" w:rsidP="006B698F">
            <w:pPr>
              <w:pStyle w:val="18"/>
              <w:contextualSpacing/>
              <w:jc w:val="center"/>
              <w:rPr>
                <w:b/>
                <w:i/>
                <w:sz w:val="18"/>
                <w:szCs w:val="18"/>
              </w:rPr>
            </w:pPr>
            <w:r w:rsidRPr="006B698F">
              <w:rPr>
                <w:b/>
                <w:i/>
                <w:sz w:val="18"/>
                <w:szCs w:val="18"/>
              </w:rPr>
              <w:t>Примечание</w:t>
            </w:r>
          </w:p>
        </w:tc>
      </w:tr>
      <w:tr w:rsidR="00887F40" w:rsidRPr="006B698F" w:rsidTr="00FF5AE0">
        <w:trPr>
          <w:trHeight w:val="416"/>
          <w:jc w:val="center"/>
        </w:trPr>
        <w:tc>
          <w:tcPr>
            <w:tcW w:w="490" w:type="dxa"/>
            <w:vMerge/>
            <w:vAlign w:val="center"/>
          </w:tcPr>
          <w:p w:rsidR="00AF0D99" w:rsidRPr="006B698F" w:rsidRDefault="00AF0D99" w:rsidP="006B698F">
            <w:pPr>
              <w:shd w:val="clear" w:color="auto" w:fill="FFFFFF"/>
              <w:spacing w:after="0" w:line="240" w:lineRule="auto"/>
              <w:ind w:firstLine="567"/>
              <w:contextualSpacing/>
              <w:jc w:val="center"/>
              <w:rPr>
                <w:rFonts w:ascii="Times New Roman" w:eastAsia="TimesNewRomanPSMT" w:hAnsi="Times New Roman"/>
                <w:b/>
                <w:i/>
                <w:sz w:val="18"/>
                <w:szCs w:val="18"/>
                <w:lang w:val="ru-RU" w:eastAsia="ru-RU"/>
              </w:rPr>
            </w:pPr>
          </w:p>
        </w:tc>
        <w:tc>
          <w:tcPr>
            <w:tcW w:w="2091" w:type="dxa"/>
            <w:vMerge/>
            <w:vAlign w:val="center"/>
          </w:tcPr>
          <w:p w:rsidR="00AF0D99" w:rsidRPr="006B698F" w:rsidRDefault="00AF0D99" w:rsidP="006B698F">
            <w:pPr>
              <w:shd w:val="clear" w:color="auto" w:fill="FFFFFF"/>
              <w:spacing w:after="0" w:line="240" w:lineRule="auto"/>
              <w:contextualSpacing/>
              <w:jc w:val="center"/>
              <w:rPr>
                <w:rFonts w:ascii="Times New Roman" w:eastAsia="TimesNewRomanPSMT" w:hAnsi="Times New Roman"/>
                <w:b/>
                <w:i/>
                <w:sz w:val="18"/>
                <w:szCs w:val="18"/>
                <w:lang w:val="ru-RU" w:eastAsia="ru-RU"/>
              </w:rPr>
            </w:pPr>
          </w:p>
        </w:tc>
        <w:tc>
          <w:tcPr>
            <w:tcW w:w="1634" w:type="dxa"/>
            <w:vMerge/>
            <w:shd w:val="clear" w:color="auto" w:fill="BDD6EE" w:themeFill="accent1" w:themeFillTint="66"/>
            <w:vAlign w:val="center"/>
          </w:tcPr>
          <w:p w:rsidR="00AF0D99" w:rsidRPr="006B698F" w:rsidRDefault="00AF0D99" w:rsidP="006B698F">
            <w:pPr>
              <w:shd w:val="clear" w:color="auto" w:fill="FFFFFF"/>
              <w:spacing w:after="0" w:line="240" w:lineRule="auto"/>
              <w:contextualSpacing/>
              <w:jc w:val="center"/>
              <w:rPr>
                <w:rFonts w:ascii="Times New Roman" w:eastAsia="TimesNewRomanPSMT" w:hAnsi="Times New Roman"/>
                <w:b/>
                <w:i/>
                <w:sz w:val="18"/>
                <w:szCs w:val="18"/>
                <w:lang w:val="ru-RU" w:eastAsia="ru-RU"/>
              </w:rPr>
            </w:pPr>
          </w:p>
        </w:tc>
        <w:tc>
          <w:tcPr>
            <w:tcW w:w="1059" w:type="dxa"/>
            <w:shd w:val="clear" w:color="auto" w:fill="BDD6EE" w:themeFill="accent1" w:themeFillTint="66"/>
            <w:vAlign w:val="center"/>
          </w:tcPr>
          <w:p w:rsidR="00AF0D99" w:rsidRPr="006B698F" w:rsidRDefault="00AF0D99" w:rsidP="006B698F">
            <w:pPr>
              <w:pStyle w:val="2d"/>
              <w:contextualSpacing/>
              <w:jc w:val="center"/>
              <w:rPr>
                <w:b/>
                <w:i/>
                <w:sz w:val="18"/>
                <w:szCs w:val="18"/>
              </w:rPr>
            </w:pPr>
            <w:r w:rsidRPr="006B698F">
              <w:rPr>
                <w:b/>
                <w:i/>
                <w:sz w:val="18"/>
                <w:szCs w:val="18"/>
              </w:rPr>
              <w:t>марка</w:t>
            </w:r>
          </w:p>
          <w:p w:rsidR="00AF0D99" w:rsidRPr="006B698F" w:rsidRDefault="00AF0D99" w:rsidP="006B698F">
            <w:pPr>
              <w:pStyle w:val="2d"/>
              <w:contextualSpacing/>
              <w:jc w:val="center"/>
              <w:rPr>
                <w:rFonts w:eastAsia="TimesNewRomanPSMT"/>
                <w:b/>
                <w:i/>
                <w:sz w:val="18"/>
                <w:szCs w:val="18"/>
              </w:rPr>
            </w:pPr>
            <w:r w:rsidRPr="006B698F">
              <w:rPr>
                <w:b/>
                <w:i/>
                <w:sz w:val="18"/>
                <w:szCs w:val="18"/>
              </w:rPr>
              <w:t>насоса</w:t>
            </w:r>
          </w:p>
        </w:tc>
        <w:tc>
          <w:tcPr>
            <w:tcW w:w="1245" w:type="dxa"/>
            <w:shd w:val="clear" w:color="auto" w:fill="BDD6EE" w:themeFill="accent1" w:themeFillTint="66"/>
            <w:vAlign w:val="center"/>
          </w:tcPr>
          <w:p w:rsidR="00AF0D99" w:rsidRPr="006B698F" w:rsidRDefault="006B698F" w:rsidP="006B698F">
            <w:pPr>
              <w:pStyle w:val="2d"/>
              <w:contextualSpacing/>
              <w:jc w:val="center"/>
              <w:rPr>
                <w:b/>
                <w:i/>
                <w:sz w:val="18"/>
                <w:szCs w:val="18"/>
              </w:rPr>
            </w:pPr>
            <w:proofErr w:type="spellStart"/>
            <w:r>
              <w:rPr>
                <w:b/>
                <w:i/>
                <w:sz w:val="18"/>
                <w:szCs w:val="18"/>
              </w:rPr>
              <w:t>произв</w:t>
            </w:r>
            <w:r w:rsidR="00AF0D99" w:rsidRPr="006B698F">
              <w:rPr>
                <w:b/>
                <w:i/>
                <w:sz w:val="18"/>
                <w:szCs w:val="18"/>
              </w:rPr>
              <w:t>од</w:t>
            </w:r>
            <w:proofErr w:type="spellEnd"/>
            <w:r w:rsidR="00AF0D99" w:rsidRPr="006B698F">
              <w:rPr>
                <w:b/>
                <w:i/>
                <w:sz w:val="18"/>
                <w:szCs w:val="18"/>
              </w:rPr>
              <w:t>.,</w:t>
            </w:r>
          </w:p>
          <w:p w:rsidR="00AF0D99" w:rsidRPr="006B698F" w:rsidRDefault="00AF0D99" w:rsidP="006B698F">
            <w:pPr>
              <w:pStyle w:val="2d"/>
              <w:contextualSpacing/>
              <w:jc w:val="center"/>
              <w:rPr>
                <w:rFonts w:eastAsia="TimesNewRomanPSMT"/>
                <w:b/>
                <w:i/>
                <w:sz w:val="18"/>
                <w:szCs w:val="18"/>
              </w:rPr>
            </w:pPr>
            <w:r w:rsidRPr="006B698F">
              <w:rPr>
                <w:b/>
                <w:i/>
                <w:sz w:val="18"/>
                <w:szCs w:val="18"/>
              </w:rPr>
              <w:t>м</w:t>
            </w:r>
            <w:r w:rsidRPr="00AF5045">
              <w:rPr>
                <w:b/>
                <w:i/>
                <w:sz w:val="18"/>
                <w:szCs w:val="18"/>
                <w:vertAlign w:val="superscript"/>
              </w:rPr>
              <w:t>3</w:t>
            </w:r>
            <w:r w:rsidRPr="006B698F">
              <w:rPr>
                <w:b/>
                <w:i/>
                <w:sz w:val="18"/>
                <w:szCs w:val="18"/>
              </w:rPr>
              <w:t>/час</w:t>
            </w:r>
          </w:p>
        </w:tc>
        <w:tc>
          <w:tcPr>
            <w:tcW w:w="732" w:type="dxa"/>
            <w:shd w:val="clear" w:color="auto" w:fill="BDD6EE" w:themeFill="accent1" w:themeFillTint="66"/>
            <w:vAlign w:val="center"/>
          </w:tcPr>
          <w:p w:rsidR="00AF0D99" w:rsidRPr="006B698F" w:rsidRDefault="00AF0D99" w:rsidP="006B698F">
            <w:pPr>
              <w:pStyle w:val="2d"/>
              <w:contextualSpacing/>
              <w:jc w:val="center"/>
              <w:rPr>
                <w:b/>
                <w:i/>
                <w:sz w:val="18"/>
                <w:szCs w:val="18"/>
              </w:rPr>
            </w:pPr>
            <w:r w:rsidRPr="006B698F">
              <w:rPr>
                <w:b/>
                <w:i/>
                <w:sz w:val="18"/>
                <w:szCs w:val="18"/>
              </w:rPr>
              <w:t>напор,</w:t>
            </w:r>
          </w:p>
          <w:p w:rsidR="00AF0D99" w:rsidRPr="006B698F" w:rsidRDefault="00AF0D99" w:rsidP="006B698F">
            <w:pPr>
              <w:pStyle w:val="2d"/>
              <w:contextualSpacing/>
              <w:jc w:val="center"/>
              <w:rPr>
                <w:rFonts w:eastAsia="TimesNewRomanPSMT"/>
                <w:b/>
                <w:i/>
                <w:sz w:val="18"/>
                <w:szCs w:val="18"/>
              </w:rPr>
            </w:pPr>
            <w:r w:rsidRPr="006B698F">
              <w:rPr>
                <w:b/>
                <w:i/>
                <w:sz w:val="18"/>
                <w:szCs w:val="18"/>
              </w:rPr>
              <w:t>м</w:t>
            </w:r>
          </w:p>
        </w:tc>
        <w:tc>
          <w:tcPr>
            <w:tcW w:w="1162" w:type="dxa"/>
            <w:shd w:val="clear" w:color="auto" w:fill="BDD6EE" w:themeFill="accent1" w:themeFillTint="66"/>
            <w:vAlign w:val="center"/>
          </w:tcPr>
          <w:p w:rsidR="00AF0D99" w:rsidRPr="006B698F" w:rsidRDefault="00AF0D99" w:rsidP="006B698F">
            <w:pPr>
              <w:pStyle w:val="2d"/>
              <w:contextualSpacing/>
              <w:jc w:val="center"/>
              <w:rPr>
                <w:b/>
                <w:i/>
                <w:sz w:val="18"/>
                <w:szCs w:val="18"/>
              </w:rPr>
            </w:pPr>
            <w:r w:rsidRPr="006B698F">
              <w:rPr>
                <w:b/>
                <w:i/>
                <w:sz w:val="18"/>
                <w:szCs w:val="18"/>
              </w:rPr>
              <w:t>мощность,</w:t>
            </w:r>
          </w:p>
          <w:p w:rsidR="00AF0D99" w:rsidRPr="006B698F" w:rsidRDefault="00AF0D99" w:rsidP="006B698F">
            <w:pPr>
              <w:pStyle w:val="2d"/>
              <w:contextualSpacing/>
              <w:jc w:val="center"/>
              <w:rPr>
                <w:rFonts w:eastAsia="TimesNewRomanPSMT"/>
                <w:b/>
                <w:i/>
                <w:sz w:val="18"/>
                <w:szCs w:val="18"/>
              </w:rPr>
            </w:pPr>
            <w:r w:rsidRPr="006B698F">
              <w:rPr>
                <w:b/>
                <w:i/>
                <w:sz w:val="18"/>
                <w:szCs w:val="18"/>
              </w:rPr>
              <w:t>кВт</w:t>
            </w:r>
          </w:p>
        </w:tc>
        <w:tc>
          <w:tcPr>
            <w:tcW w:w="1214" w:type="dxa"/>
            <w:vMerge/>
            <w:shd w:val="clear" w:color="auto" w:fill="auto"/>
            <w:vAlign w:val="center"/>
          </w:tcPr>
          <w:p w:rsidR="00AF0D99" w:rsidRPr="006B698F" w:rsidRDefault="00AF0D99" w:rsidP="006B698F">
            <w:pPr>
              <w:widowControl/>
              <w:spacing w:after="0" w:line="240" w:lineRule="auto"/>
              <w:contextualSpacing/>
              <w:jc w:val="center"/>
              <w:rPr>
                <w:rFonts w:ascii="Times New Roman" w:eastAsia="TimesNewRomanPSMT" w:hAnsi="Times New Roman"/>
                <w:b/>
                <w:i/>
                <w:sz w:val="18"/>
                <w:szCs w:val="18"/>
                <w:lang w:val="ru-RU" w:eastAsia="ru-RU"/>
              </w:rPr>
            </w:pPr>
          </w:p>
        </w:tc>
      </w:tr>
      <w:tr w:rsidR="009041A4" w:rsidRPr="006B698F" w:rsidTr="009041A4">
        <w:trPr>
          <w:trHeight w:val="459"/>
          <w:jc w:val="center"/>
        </w:trPr>
        <w:tc>
          <w:tcPr>
            <w:tcW w:w="490" w:type="dxa"/>
            <w:shd w:val="clear" w:color="auto" w:fill="BDD6EE" w:themeFill="accent1" w:themeFillTint="66"/>
            <w:vAlign w:val="center"/>
          </w:tcPr>
          <w:p w:rsidR="009041A4" w:rsidRPr="00AF5045" w:rsidRDefault="009041A4" w:rsidP="009041A4">
            <w:pPr>
              <w:spacing w:after="0"/>
              <w:jc w:val="center"/>
              <w:rPr>
                <w:rFonts w:ascii="Times New Roman" w:hAnsi="Times New Roman"/>
                <w:b/>
                <w:i/>
                <w:sz w:val="18"/>
                <w:szCs w:val="18"/>
              </w:rPr>
            </w:pPr>
            <w:r w:rsidRPr="00AF5045">
              <w:rPr>
                <w:rFonts w:ascii="Times New Roman" w:hAnsi="Times New Roman"/>
                <w:b/>
                <w:i/>
                <w:sz w:val="18"/>
                <w:szCs w:val="18"/>
              </w:rPr>
              <w:t>1</w:t>
            </w:r>
          </w:p>
        </w:tc>
        <w:tc>
          <w:tcPr>
            <w:tcW w:w="2091" w:type="dxa"/>
          </w:tcPr>
          <w:p w:rsidR="009041A4" w:rsidRPr="00282E29" w:rsidRDefault="009041A4" w:rsidP="009041A4">
            <w:pPr>
              <w:spacing w:after="0" w:line="240" w:lineRule="auto"/>
              <w:jc w:val="center"/>
              <w:rPr>
                <w:rFonts w:ascii="Times New Roman" w:hAnsi="Times New Roman"/>
                <w:sz w:val="16"/>
                <w:szCs w:val="16"/>
                <w:lang w:val="ru-RU"/>
              </w:rPr>
            </w:pPr>
            <w:r w:rsidRPr="007C5BCE">
              <w:rPr>
                <w:rFonts w:ascii="Times New Roman" w:hAnsi="Times New Roman"/>
                <w:sz w:val="16"/>
                <w:szCs w:val="16"/>
                <w:lang w:val="ru-RU"/>
              </w:rPr>
              <w:t>Скважина №Д 8-05</w:t>
            </w:r>
            <w:r>
              <w:rPr>
                <w:rFonts w:ascii="Times New Roman" w:hAnsi="Times New Roman"/>
                <w:sz w:val="16"/>
                <w:szCs w:val="16"/>
                <w:lang w:val="ru-RU"/>
              </w:rPr>
              <w:t xml:space="preserve"> </w:t>
            </w:r>
            <w:r w:rsidRPr="007C5BCE">
              <w:rPr>
                <w:rFonts w:ascii="Times New Roman" w:hAnsi="Times New Roman"/>
                <w:sz w:val="16"/>
                <w:szCs w:val="16"/>
                <w:lang w:val="ru-RU"/>
              </w:rPr>
              <w:t xml:space="preserve">С. </w:t>
            </w:r>
            <w:proofErr w:type="spellStart"/>
            <w:r w:rsidRPr="007C5BCE">
              <w:rPr>
                <w:rFonts w:ascii="Times New Roman" w:hAnsi="Times New Roman"/>
                <w:sz w:val="16"/>
                <w:szCs w:val="16"/>
                <w:lang w:val="ru-RU"/>
              </w:rPr>
              <w:t>Новоукраинское</w:t>
            </w:r>
            <w:proofErr w:type="spellEnd"/>
          </w:p>
        </w:tc>
        <w:tc>
          <w:tcPr>
            <w:tcW w:w="1634" w:type="dxa"/>
          </w:tcPr>
          <w:p w:rsidR="009041A4" w:rsidRPr="0050781D" w:rsidRDefault="009041A4" w:rsidP="009041A4">
            <w:pPr>
              <w:spacing w:after="0"/>
              <w:jc w:val="center"/>
              <w:rPr>
                <w:rFonts w:ascii="Times New Roman" w:eastAsia="Microsoft YaHei" w:hAnsi="Times New Roman"/>
                <w:spacing w:val="-5"/>
                <w:sz w:val="16"/>
                <w:szCs w:val="16"/>
              </w:rPr>
            </w:pPr>
            <w:r>
              <w:rPr>
                <w:rFonts w:ascii="Times New Roman" w:eastAsia="Microsoft YaHei" w:hAnsi="Times New Roman"/>
                <w:spacing w:val="-5"/>
                <w:sz w:val="16"/>
                <w:szCs w:val="16"/>
                <w:lang w:val="ru-RU"/>
              </w:rPr>
              <w:t>ВБ-</w:t>
            </w:r>
            <w:r w:rsidRPr="0050781D">
              <w:rPr>
                <w:rFonts w:ascii="Times New Roman" w:eastAsia="Microsoft YaHei" w:hAnsi="Times New Roman"/>
                <w:spacing w:val="-5"/>
                <w:sz w:val="16"/>
                <w:szCs w:val="16"/>
              </w:rPr>
              <w:t>25 м3</w:t>
            </w:r>
          </w:p>
        </w:tc>
        <w:tc>
          <w:tcPr>
            <w:tcW w:w="1059" w:type="dxa"/>
          </w:tcPr>
          <w:p w:rsidR="009041A4" w:rsidRPr="009041A4" w:rsidRDefault="009041A4" w:rsidP="009041A4">
            <w:pPr>
              <w:snapToGrid w:val="0"/>
              <w:spacing w:after="0"/>
              <w:jc w:val="center"/>
              <w:rPr>
                <w:rFonts w:ascii="Times New Roman" w:hAnsi="Times New Roman"/>
                <w:sz w:val="16"/>
                <w:szCs w:val="16"/>
                <w:lang w:val="ru-RU"/>
              </w:rPr>
            </w:pPr>
            <w:r w:rsidRPr="0050781D">
              <w:rPr>
                <w:rFonts w:ascii="Times New Roman" w:hAnsi="Times New Roman"/>
                <w:sz w:val="16"/>
                <w:szCs w:val="16"/>
              </w:rPr>
              <w:t>ЭЦВ 6-16-</w:t>
            </w:r>
            <w:r>
              <w:rPr>
                <w:rFonts w:ascii="Times New Roman" w:hAnsi="Times New Roman"/>
                <w:sz w:val="16"/>
                <w:szCs w:val="16"/>
                <w:lang w:val="ru-RU"/>
              </w:rPr>
              <w:t>90</w:t>
            </w:r>
          </w:p>
        </w:tc>
        <w:tc>
          <w:tcPr>
            <w:tcW w:w="1245" w:type="dxa"/>
            <w:vAlign w:val="center"/>
          </w:tcPr>
          <w:p w:rsidR="009041A4" w:rsidRPr="006B698F" w:rsidRDefault="009041A4" w:rsidP="009041A4">
            <w:pPr>
              <w:shd w:val="clear" w:color="auto" w:fill="FFFFFF"/>
              <w:spacing w:after="0" w:line="240" w:lineRule="auto"/>
              <w:contextualSpacing/>
              <w:jc w:val="center"/>
              <w:rPr>
                <w:rFonts w:ascii="Times New Roman" w:eastAsia="TimesNewRomanPSMT" w:hAnsi="Times New Roman"/>
                <w:sz w:val="18"/>
                <w:szCs w:val="18"/>
                <w:lang w:val="ru-RU" w:eastAsia="ru-RU"/>
              </w:rPr>
            </w:pPr>
            <w:r>
              <w:rPr>
                <w:rFonts w:ascii="Times New Roman" w:eastAsia="TimesNewRomanPSMT" w:hAnsi="Times New Roman"/>
                <w:sz w:val="18"/>
                <w:szCs w:val="18"/>
                <w:lang w:val="ru-RU" w:eastAsia="ru-RU"/>
              </w:rPr>
              <w:t>16,0</w:t>
            </w:r>
          </w:p>
        </w:tc>
        <w:tc>
          <w:tcPr>
            <w:tcW w:w="732" w:type="dxa"/>
            <w:vAlign w:val="center"/>
          </w:tcPr>
          <w:p w:rsidR="009041A4" w:rsidRPr="006B698F" w:rsidRDefault="009041A4" w:rsidP="009041A4">
            <w:pPr>
              <w:shd w:val="clear" w:color="auto" w:fill="FFFFFF"/>
              <w:spacing w:after="0" w:line="240" w:lineRule="auto"/>
              <w:contextualSpacing/>
              <w:jc w:val="center"/>
              <w:rPr>
                <w:rFonts w:ascii="Times New Roman" w:eastAsia="TimesNewRomanPSMT" w:hAnsi="Times New Roman"/>
                <w:sz w:val="18"/>
                <w:szCs w:val="18"/>
                <w:lang w:val="ru-RU" w:eastAsia="ru-RU"/>
              </w:rPr>
            </w:pPr>
            <w:r>
              <w:rPr>
                <w:rFonts w:ascii="Times New Roman" w:eastAsia="TimesNewRomanPSMT" w:hAnsi="Times New Roman"/>
                <w:sz w:val="18"/>
                <w:szCs w:val="18"/>
                <w:lang w:val="ru-RU" w:eastAsia="ru-RU"/>
              </w:rPr>
              <w:t>90</w:t>
            </w:r>
          </w:p>
        </w:tc>
        <w:tc>
          <w:tcPr>
            <w:tcW w:w="1162" w:type="dxa"/>
            <w:vAlign w:val="center"/>
          </w:tcPr>
          <w:p w:rsidR="009041A4" w:rsidRPr="006B698F" w:rsidRDefault="009041A4" w:rsidP="009041A4">
            <w:pPr>
              <w:shd w:val="clear" w:color="auto" w:fill="FFFFFF"/>
              <w:spacing w:after="0" w:line="240" w:lineRule="auto"/>
              <w:contextualSpacing/>
              <w:jc w:val="center"/>
              <w:rPr>
                <w:rFonts w:ascii="Times New Roman" w:eastAsia="TimesNewRomanPSMT" w:hAnsi="Times New Roman"/>
                <w:sz w:val="18"/>
                <w:szCs w:val="18"/>
                <w:lang w:val="ru-RU" w:eastAsia="ru-RU"/>
              </w:rPr>
            </w:pPr>
            <w:r>
              <w:rPr>
                <w:rFonts w:ascii="Times New Roman" w:eastAsia="TimesNewRomanPSMT" w:hAnsi="Times New Roman"/>
                <w:sz w:val="18"/>
                <w:szCs w:val="18"/>
                <w:lang w:val="ru-RU" w:eastAsia="ru-RU"/>
              </w:rPr>
              <w:t>6</w:t>
            </w:r>
          </w:p>
        </w:tc>
        <w:tc>
          <w:tcPr>
            <w:tcW w:w="1214" w:type="dxa"/>
            <w:vAlign w:val="center"/>
          </w:tcPr>
          <w:p w:rsidR="009041A4" w:rsidRPr="006B698F" w:rsidRDefault="009041A4" w:rsidP="009041A4">
            <w:pPr>
              <w:shd w:val="clear" w:color="auto" w:fill="FFFFFF"/>
              <w:spacing w:after="0" w:line="240" w:lineRule="auto"/>
              <w:contextualSpacing/>
              <w:jc w:val="center"/>
              <w:rPr>
                <w:rFonts w:ascii="Times New Roman" w:eastAsia="TimesNewRomanPSMT" w:hAnsi="Times New Roman"/>
                <w:sz w:val="18"/>
                <w:szCs w:val="18"/>
                <w:lang w:val="ru-RU" w:eastAsia="ru-RU"/>
              </w:rPr>
            </w:pPr>
            <w:r>
              <w:rPr>
                <w:rFonts w:ascii="Times New Roman" w:eastAsia="TimesNewRomanPSMT" w:hAnsi="Times New Roman"/>
                <w:sz w:val="18"/>
                <w:szCs w:val="18"/>
                <w:lang w:val="ru-RU" w:eastAsia="ru-RU"/>
              </w:rPr>
              <w:t>-</w:t>
            </w:r>
          </w:p>
        </w:tc>
      </w:tr>
      <w:tr w:rsidR="009041A4" w:rsidRPr="006B698F" w:rsidTr="009041A4">
        <w:trPr>
          <w:trHeight w:val="397"/>
          <w:jc w:val="center"/>
        </w:trPr>
        <w:tc>
          <w:tcPr>
            <w:tcW w:w="490" w:type="dxa"/>
            <w:shd w:val="clear" w:color="auto" w:fill="BDD6EE" w:themeFill="accent1" w:themeFillTint="66"/>
            <w:vAlign w:val="center"/>
          </w:tcPr>
          <w:p w:rsidR="009041A4" w:rsidRPr="00AF5045" w:rsidRDefault="009041A4" w:rsidP="009041A4">
            <w:pPr>
              <w:spacing w:after="0"/>
              <w:jc w:val="center"/>
              <w:rPr>
                <w:rFonts w:ascii="Times New Roman" w:hAnsi="Times New Roman"/>
                <w:b/>
                <w:i/>
                <w:sz w:val="18"/>
                <w:szCs w:val="18"/>
              </w:rPr>
            </w:pPr>
            <w:r w:rsidRPr="00AF5045">
              <w:rPr>
                <w:rFonts w:ascii="Times New Roman" w:hAnsi="Times New Roman"/>
                <w:b/>
                <w:i/>
                <w:sz w:val="18"/>
                <w:szCs w:val="18"/>
              </w:rPr>
              <w:t>2</w:t>
            </w:r>
          </w:p>
        </w:tc>
        <w:tc>
          <w:tcPr>
            <w:tcW w:w="2091" w:type="dxa"/>
            <w:shd w:val="clear" w:color="auto" w:fill="DEEAF6" w:themeFill="accent1" w:themeFillTint="33"/>
          </w:tcPr>
          <w:p w:rsidR="009041A4" w:rsidRPr="007C5BCE" w:rsidRDefault="009041A4" w:rsidP="009041A4">
            <w:pPr>
              <w:spacing w:after="0" w:line="240" w:lineRule="auto"/>
              <w:jc w:val="center"/>
              <w:rPr>
                <w:rFonts w:ascii="Times New Roman" w:hAnsi="Times New Roman"/>
                <w:sz w:val="16"/>
                <w:szCs w:val="16"/>
              </w:rPr>
            </w:pPr>
            <w:r w:rsidRPr="007C5BCE">
              <w:rPr>
                <w:rFonts w:ascii="Times New Roman" w:hAnsi="Times New Roman"/>
                <w:sz w:val="16"/>
                <w:szCs w:val="16"/>
                <w:lang w:val="ru-RU"/>
              </w:rPr>
              <w:t>Скважина №</w:t>
            </w:r>
            <w:r>
              <w:rPr>
                <w:rFonts w:ascii="Times New Roman" w:hAnsi="Times New Roman"/>
                <w:sz w:val="16"/>
                <w:szCs w:val="16"/>
                <w:lang w:val="ru-RU"/>
              </w:rPr>
              <w:t xml:space="preserve">30359 </w:t>
            </w:r>
            <w:r w:rsidRPr="007C5BCE">
              <w:rPr>
                <w:rFonts w:ascii="Times New Roman" w:hAnsi="Times New Roman"/>
                <w:sz w:val="16"/>
                <w:szCs w:val="16"/>
                <w:lang w:val="ru-RU"/>
              </w:rPr>
              <w:t xml:space="preserve">С. </w:t>
            </w:r>
            <w:proofErr w:type="spellStart"/>
            <w:r w:rsidRPr="007C5BCE">
              <w:rPr>
                <w:rFonts w:ascii="Times New Roman" w:hAnsi="Times New Roman"/>
                <w:sz w:val="16"/>
                <w:szCs w:val="16"/>
                <w:lang w:val="ru-RU"/>
              </w:rPr>
              <w:t>Новоукраинское</w:t>
            </w:r>
            <w:proofErr w:type="spellEnd"/>
          </w:p>
        </w:tc>
        <w:tc>
          <w:tcPr>
            <w:tcW w:w="1634" w:type="dxa"/>
            <w:shd w:val="clear" w:color="auto" w:fill="DEEAF6" w:themeFill="accent1" w:themeFillTint="33"/>
          </w:tcPr>
          <w:p w:rsidR="009041A4" w:rsidRDefault="009041A4" w:rsidP="009041A4">
            <w:pPr>
              <w:jc w:val="center"/>
            </w:pPr>
            <w:r w:rsidRPr="00FE00F9">
              <w:rPr>
                <w:rFonts w:ascii="Times New Roman" w:eastAsia="Microsoft YaHei" w:hAnsi="Times New Roman"/>
                <w:spacing w:val="-5"/>
                <w:sz w:val="16"/>
                <w:szCs w:val="16"/>
                <w:lang w:val="ru-RU"/>
              </w:rPr>
              <w:t>ВБ-</w:t>
            </w:r>
            <w:r>
              <w:rPr>
                <w:rFonts w:ascii="Times New Roman" w:eastAsia="Microsoft YaHei" w:hAnsi="Times New Roman"/>
                <w:spacing w:val="-5"/>
                <w:sz w:val="16"/>
                <w:szCs w:val="16"/>
                <w:lang w:val="ru-RU"/>
              </w:rPr>
              <w:t>30</w:t>
            </w:r>
            <w:r w:rsidRPr="00FE00F9">
              <w:rPr>
                <w:rFonts w:ascii="Times New Roman" w:eastAsia="Microsoft YaHei" w:hAnsi="Times New Roman"/>
                <w:spacing w:val="-5"/>
                <w:sz w:val="16"/>
                <w:szCs w:val="16"/>
              </w:rPr>
              <w:t xml:space="preserve"> м3</w:t>
            </w:r>
          </w:p>
        </w:tc>
        <w:tc>
          <w:tcPr>
            <w:tcW w:w="1059" w:type="dxa"/>
            <w:shd w:val="clear" w:color="auto" w:fill="DEEAF6" w:themeFill="accent1" w:themeFillTint="33"/>
          </w:tcPr>
          <w:p w:rsidR="009041A4" w:rsidRPr="0050781D" w:rsidRDefault="009041A4" w:rsidP="009041A4">
            <w:pPr>
              <w:snapToGrid w:val="0"/>
              <w:spacing w:after="0"/>
              <w:jc w:val="center"/>
              <w:rPr>
                <w:rFonts w:ascii="Times New Roman" w:hAnsi="Times New Roman"/>
                <w:sz w:val="16"/>
                <w:szCs w:val="16"/>
              </w:rPr>
            </w:pPr>
            <w:r w:rsidRPr="0050781D">
              <w:rPr>
                <w:rFonts w:ascii="Times New Roman" w:hAnsi="Times New Roman"/>
                <w:sz w:val="16"/>
                <w:szCs w:val="16"/>
              </w:rPr>
              <w:t>ЭЦВ6-16-110</w:t>
            </w:r>
          </w:p>
        </w:tc>
        <w:tc>
          <w:tcPr>
            <w:tcW w:w="1245" w:type="dxa"/>
            <w:shd w:val="clear" w:color="auto" w:fill="DEEAF6" w:themeFill="accent1" w:themeFillTint="33"/>
            <w:vAlign w:val="center"/>
          </w:tcPr>
          <w:p w:rsidR="009041A4" w:rsidRPr="005B3A90" w:rsidRDefault="009041A4" w:rsidP="009041A4">
            <w:pPr>
              <w:spacing w:after="0"/>
              <w:contextualSpacing/>
              <w:jc w:val="center"/>
              <w:rPr>
                <w:rFonts w:ascii="Times New Roman" w:hAnsi="Times New Roman"/>
                <w:sz w:val="18"/>
                <w:szCs w:val="18"/>
                <w:lang w:val="ru-RU"/>
              </w:rPr>
            </w:pPr>
            <w:r>
              <w:rPr>
                <w:rFonts w:ascii="Times New Roman" w:hAnsi="Times New Roman"/>
                <w:sz w:val="18"/>
                <w:szCs w:val="18"/>
                <w:lang w:val="ru-RU"/>
              </w:rPr>
              <w:t>16</w:t>
            </w:r>
          </w:p>
        </w:tc>
        <w:tc>
          <w:tcPr>
            <w:tcW w:w="732" w:type="dxa"/>
            <w:shd w:val="clear" w:color="auto" w:fill="DEEAF6" w:themeFill="accent1" w:themeFillTint="33"/>
            <w:vAlign w:val="center"/>
          </w:tcPr>
          <w:p w:rsidR="009041A4" w:rsidRPr="005B3A90" w:rsidRDefault="009041A4" w:rsidP="009041A4">
            <w:pPr>
              <w:spacing w:after="0"/>
              <w:contextualSpacing/>
              <w:jc w:val="center"/>
              <w:rPr>
                <w:rFonts w:ascii="Times New Roman" w:hAnsi="Times New Roman"/>
                <w:sz w:val="18"/>
                <w:szCs w:val="18"/>
                <w:lang w:val="ru-RU"/>
              </w:rPr>
            </w:pPr>
            <w:r>
              <w:rPr>
                <w:rFonts w:ascii="Times New Roman" w:hAnsi="Times New Roman"/>
                <w:sz w:val="18"/>
                <w:szCs w:val="18"/>
                <w:lang w:val="ru-RU"/>
              </w:rPr>
              <w:t>110</w:t>
            </w:r>
          </w:p>
        </w:tc>
        <w:tc>
          <w:tcPr>
            <w:tcW w:w="1162" w:type="dxa"/>
            <w:shd w:val="clear" w:color="auto" w:fill="DEEAF6" w:themeFill="accent1" w:themeFillTint="33"/>
            <w:vAlign w:val="center"/>
          </w:tcPr>
          <w:p w:rsidR="009041A4" w:rsidRPr="005B3A90" w:rsidRDefault="009041A4" w:rsidP="009041A4">
            <w:pPr>
              <w:spacing w:after="0"/>
              <w:contextualSpacing/>
              <w:jc w:val="center"/>
              <w:rPr>
                <w:rFonts w:ascii="Times New Roman" w:hAnsi="Times New Roman"/>
                <w:sz w:val="18"/>
                <w:szCs w:val="18"/>
                <w:lang w:val="ru-RU"/>
              </w:rPr>
            </w:pPr>
            <w:r>
              <w:rPr>
                <w:rFonts w:ascii="Times New Roman" w:hAnsi="Times New Roman"/>
                <w:sz w:val="18"/>
                <w:szCs w:val="18"/>
                <w:lang w:val="ru-RU"/>
              </w:rPr>
              <w:t>6</w:t>
            </w:r>
          </w:p>
        </w:tc>
        <w:tc>
          <w:tcPr>
            <w:tcW w:w="1214" w:type="dxa"/>
            <w:shd w:val="clear" w:color="auto" w:fill="DEEAF6" w:themeFill="accent1" w:themeFillTint="33"/>
            <w:vAlign w:val="center"/>
          </w:tcPr>
          <w:p w:rsidR="009041A4" w:rsidRPr="005B3A90" w:rsidRDefault="009041A4" w:rsidP="009041A4">
            <w:pPr>
              <w:spacing w:after="0"/>
              <w:contextualSpacing/>
              <w:jc w:val="center"/>
              <w:rPr>
                <w:rFonts w:ascii="Times New Roman" w:hAnsi="Times New Roman"/>
                <w:sz w:val="18"/>
                <w:szCs w:val="18"/>
                <w:lang w:val="ru-RU"/>
              </w:rPr>
            </w:pPr>
            <w:r>
              <w:rPr>
                <w:rFonts w:ascii="Times New Roman" w:hAnsi="Times New Roman"/>
                <w:sz w:val="18"/>
                <w:szCs w:val="18"/>
                <w:lang w:val="ru-RU"/>
              </w:rPr>
              <w:t>-</w:t>
            </w:r>
          </w:p>
        </w:tc>
      </w:tr>
      <w:tr w:rsidR="009041A4" w:rsidRPr="006B698F" w:rsidTr="009041A4">
        <w:trPr>
          <w:trHeight w:val="116"/>
          <w:jc w:val="center"/>
        </w:trPr>
        <w:tc>
          <w:tcPr>
            <w:tcW w:w="490" w:type="dxa"/>
            <w:shd w:val="clear" w:color="auto" w:fill="BDD6EE" w:themeFill="accent1" w:themeFillTint="66"/>
            <w:vAlign w:val="center"/>
          </w:tcPr>
          <w:p w:rsidR="009041A4" w:rsidRPr="00456A3A" w:rsidRDefault="009041A4" w:rsidP="009041A4">
            <w:pPr>
              <w:spacing w:after="0"/>
              <w:jc w:val="center"/>
              <w:rPr>
                <w:rFonts w:ascii="Times New Roman" w:hAnsi="Times New Roman"/>
                <w:b/>
                <w:i/>
                <w:sz w:val="18"/>
                <w:szCs w:val="18"/>
                <w:lang w:val="ru-RU"/>
              </w:rPr>
            </w:pPr>
            <w:r>
              <w:rPr>
                <w:rFonts w:ascii="Times New Roman" w:hAnsi="Times New Roman"/>
                <w:b/>
                <w:i/>
                <w:sz w:val="18"/>
                <w:szCs w:val="18"/>
                <w:lang w:val="ru-RU"/>
              </w:rPr>
              <w:t>3</w:t>
            </w:r>
          </w:p>
        </w:tc>
        <w:tc>
          <w:tcPr>
            <w:tcW w:w="2091" w:type="dxa"/>
            <w:shd w:val="clear" w:color="auto" w:fill="DEEAF6" w:themeFill="accent1" w:themeFillTint="33"/>
          </w:tcPr>
          <w:p w:rsidR="009041A4" w:rsidRDefault="009041A4" w:rsidP="009041A4">
            <w:pPr>
              <w:spacing w:after="0"/>
              <w:jc w:val="center"/>
            </w:pPr>
            <w:r w:rsidRPr="002C7B11">
              <w:rPr>
                <w:rFonts w:ascii="Times New Roman" w:hAnsi="Times New Roman"/>
                <w:sz w:val="16"/>
                <w:szCs w:val="16"/>
                <w:lang w:val="ru-RU"/>
              </w:rPr>
              <w:t>Скважина №</w:t>
            </w:r>
            <w:r>
              <w:rPr>
                <w:rFonts w:ascii="Times New Roman" w:hAnsi="Times New Roman"/>
                <w:sz w:val="16"/>
                <w:szCs w:val="16"/>
                <w:lang w:val="ru-RU"/>
              </w:rPr>
              <w:t>65580</w:t>
            </w:r>
            <w:r w:rsidRPr="002C7B11">
              <w:rPr>
                <w:rFonts w:ascii="Times New Roman" w:hAnsi="Times New Roman"/>
                <w:sz w:val="16"/>
                <w:szCs w:val="16"/>
                <w:lang w:val="ru-RU"/>
              </w:rPr>
              <w:t xml:space="preserve"> С. </w:t>
            </w:r>
            <w:proofErr w:type="spellStart"/>
            <w:r w:rsidRPr="002C7B11">
              <w:rPr>
                <w:rFonts w:ascii="Times New Roman" w:hAnsi="Times New Roman"/>
                <w:sz w:val="16"/>
                <w:szCs w:val="16"/>
                <w:lang w:val="ru-RU"/>
              </w:rPr>
              <w:t>Новоукраинское</w:t>
            </w:r>
            <w:proofErr w:type="spellEnd"/>
          </w:p>
        </w:tc>
        <w:tc>
          <w:tcPr>
            <w:tcW w:w="1634" w:type="dxa"/>
            <w:shd w:val="clear" w:color="auto" w:fill="DEEAF6" w:themeFill="accent1" w:themeFillTint="33"/>
          </w:tcPr>
          <w:p w:rsidR="009041A4" w:rsidRDefault="009041A4" w:rsidP="009041A4">
            <w:pPr>
              <w:jc w:val="center"/>
            </w:pPr>
            <w:r w:rsidRPr="00FE00F9">
              <w:rPr>
                <w:rFonts w:ascii="Times New Roman" w:eastAsia="Microsoft YaHei" w:hAnsi="Times New Roman"/>
                <w:spacing w:val="-5"/>
                <w:sz w:val="16"/>
                <w:szCs w:val="16"/>
                <w:lang w:val="ru-RU"/>
              </w:rPr>
              <w:t>ВБ-</w:t>
            </w:r>
            <w:r w:rsidRPr="00FE00F9">
              <w:rPr>
                <w:rFonts w:ascii="Times New Roman" w:eastAsia="Microsoft YaHei" w:hAnsi="Times New Roman"/>
                <w:spacing w:val="-5"/>
                <w:sz w:val="16"/>
                <w:szCs w:val="16"/>
              </w:rPr>
              <w:t>25 м3</w:t>
            </w:r>
          </w:p>
        </w:tc>
        <w:tc>
          <w:tcPr>
            <w:tcW w:w="1059" w:type="dxa"/>
            <w:shd w:val="clear" w:color="auto" w:fill="DEEAF6" w:themeFill="accent1" w:themeFillTint="33"/>
          </w:tcPr>
          <w:p w:rsidR="009041A4" w:rsidRPr="009041A4" w:rsidRDefault="009041A4" w:rsidP="009041A4">
            <w:pPr>
              <w:snapToGrid w:val="0"/>
              <w:spacing w:after="0"/>
              <w:jc w:val="center"/>
              <w:rPr>
                <w:rFonts w:ascii="Times New Roman" w:hAnsi="Times New Roman"/>
                <w:sz w:val="16"/>
                <w:szCs w:val="16"/>
                <w:lang w:val="ru-RU"/>
              </w:rPr>
            </w:pPr>
            <w:r w:rsidRPr="0050781D">
              <w:rPr>
                <w:rFonts w:ascii="Times New Roman" w:hAnsi="Times New Roman"/>
                <w:sz w:val="16"/>
                <w:szCs w:val="16"/>
              </w:rPr>
              <w:t>ЭЦВ6-</w:t>
            </w:r>
            <w:r>
              <w:rPr>
                <w:rFonts w:ascii="Times New Roman" w:hAnsi="Times New Roman"/>
                <w:sz w:val="16"/>
                <w:szCs w:val="16"/>
                <w:lang w:val="ru-RU"/>
              </w:rPr>
              <w:t>25</w:t>
            </w:r>
            <w:r w:rsidRPr="0050781D">
              <w:rPr>
                <w:rFonts w:ascii="Times New Roman" w:hAnsi="Times New Roman"/>
                <w:sz w:val="16"/>
                <w:szCs w:val="16"/>
              </w:rPr>
              <w:t>-</w:t>
            </w:r>
            <w:r>
              <w:rPr>
                <w:rFonts w:ascii="Times New Roman" w:hAnsi="Times New Roman"/>
                <w:sz w:val="16"/>
                <w:szCs w:val="16"/>
                <w:lang w:val="ru-RU"/>
              </w:rPr>
              <w:t>80</w:t>
            </w:r>
          </w:p>
        </w:tc>
        <w:tc>
          <w:tcPr>
            <w:tcW w:w="1245" w:type="dxa"/>
            <w:shd w:val="clear" w:color="auto" w:fill="DEEAF6" w:themeFill="accent1" w:themeFillTint="33"/>
            <w:vAlign w:val="center"/>
          </w:tcPr>
          <w:p w:rsidR="009041A4" w:rsidRDefault="009041A4" w:rsidP="009041A4">
            <w:pPr>
              <w:spacing w:after="0"/>
              <w:contextualSpacing/>
              <w:jc w:val="center"/>
              <w:rPr>
                <w:rFonts w:ascii="Times New Roman" w:hAnsi="Times New Roman"/>
                <w:sz w:val="18"/>
                <w:szCs w:val="18"/>
                <w:lang w:val="ru-RU"/>
              </w:rPr>
            </w:pPr>
            <w:r>
              <w:rPr>
                <w:rFonts w:ascii="Times New Roman" w:hAnsi="Times New Roman"/>
                <w:sz w:val="18"/>
                <w:szCs w:val="18"/>
                <w:lang w:val="ru-RU"/>
              </w:rPr>
              <w:t>25</w:t>
            </w:r>
          </w:p>
        </w:tc>
        <w:tc>
          <w:tcPr>
            <w:tcW w:w="732" w:type="dxa"/>
            <w:shd w:val="clear" w:color="auto" w:fill="DEEAF6" w:themeFill="accent1" w:themeFillTint="33"/>
            <w:vAlign w:val="center"/>
          </w:tcPr>
          <w:p w:rsidR="009041A4" w:rsidRDefault="009041A4" w:rsidP="009041A4">
            <w:pPr>
              <w:spacing w:after="0"/>
              <w:contextualSpacing/>
              <w:jc w:val="center"/>
              <w:rPr>
                <w:rFonts w:ascii="Times New Roman" w:hAnsi="Times New Roman"/>
                <w:sz w:val="18"/>
                <w:szCs w:val="18"/>
                <w:lang w:val="ru-RU"/>
              </w:rPr>
            </w:pPr>
            <w:r>
              <w:rPr>
                <w:rFonts w:ascii="Times New Roman" w:hAnsi="Times New Roman"/>
                <w:sz w:val="18"/>
                <w:szCs w:val="18"/>
                <w:lang w:val="ru-RU"/>
              </w:rPr>
              <w:t>80</w:t>
            </w:r>
          </w:p>
        </w:tc>
        <w:tc>
          <w:tcPr>
            <w:tcW w:w="1162" w:type="dxa"/>
            <w:shd w:val="clear" w:color="auto" w:fill="DEEAF6" w:themeFill="accent1" w:themeFillTint="33"/>
            <w:vAlign w:val="center"/>
          </w:tcPr>
          <w:p w:rsidR="009041A4" w:rsidRDefault="009041A4" w:rsidP="009041A4">
            <w:pPr>
              <w:spacing w:after="0"/>
              <w:contextualSpacing/>
              <w:jc w:val="center"/>
              <w:rPr>
                <w:rFonts w:ascii="Times New Roman" w:hAnsi="Times New Roman"/>
                <w:sz w:val="18"/>
                <w:szCs w:val="18"/>
                <w:lang w:val="ru-RU"/>
              </w:rPr>
            </w:pPr>
            <w:r>
              <w:rPr>
                <w:rFonts w:ascii="Times New Roman" w:hAnsi="Times New Roman"/>
                <w:sz w:val="18"/>
                <w:szCs w:val="18"/>
                <w:lang w:val="ru-RU"/>
              </w:rPr>
              <w:t>6</w:t>
            </w:r>
          </w:p>
        </w:tc>
        <w:tc>
          <w:tcPr>
            <w:tcW w:w="1214" w:type="dxa"/>
            <w:shd w:val="clear" w:color="auto" w:fill="DEEAF6" w:themeFill="accent1" w:themeFillTint="33"/>
            <w:vAlign w:val="center"/>
          </w:tcPr>
          <w:p w:rsidR="009041A4" w:rsidRDefault="009041A4" w:rsidP="009041A4">
            <w:pPr>
              <w:spacing w:after="0"/>
              <w:contextualSpacing/>
              <w:jc w:val="center"/>
              <w:rPr>
                <w:rFonts w:ascii="Times New Roman" w:hAnsi="Times New Roman"/>
                <w:sz w:val="18"/>
                <w:szCs w:val="18"/>
                <w:lang w:val="ru-RU"/>
              </w:rPr>
            </w:pPr>
            <w:r>
              <w:rPr>
                <w:rFonts w:ascii="Times New Roman" w:hAnsi="Times New Roman"/>
                <w:sz w:val="18"/>
                <w:szCs w:val="18"/>
                <w:lang w:val="ru-RU"/>
              </w:rPr>
              <w:t>-</w:t>
            </w:r>
          </w:p>
        </w:tc>
      </w:tr>
      <w:tr w:rsidR="009041A4" w:rsidRPr="006B698F" w:rsidTr="009041A4">
        <w:trPr>
          <w:trHeight w:val="394"/>
          <w:jc w:val="center"/>
        </w:trPr>
        <w:tc>
          <w:tcPr>
            <w:tcW w:w="490" w:type="dxa"/>
            <w:shd w:val="clear" w:color="auto" w:fill="BDD6EE" w:themeFill="accent1" w:themeFillTint="66"/>
            <w:vAlign w:val="center"/>
          </w:tcPr>
          <w:p w:rsidR="009041A4" w:rsidRPr="00456A3A" w:rsidRDefault="009041A4" w:rsidP="009041A4">
            <w:pPr>
              <w:spacing w:after="0"/>
              <w:jc w:val="center"/>
              <w:rPr>
                <w:rFonts w:ascii="Times New Roman" w:hAnsi="Times New Roman"/>
                <w:b/>
                <w:i/>
                <w:sz w:val="18"/>
                <w:szCs w:val="18"/>
                <w:lang w:val="ru-RU"/>
              </w:rPr>
            </w:pPr>
            <w:r>
              <w:rPr>
                <w:rFonts w:ascii="Times New Roman" w:hAnsi="Times New Roman"/>
                <w:b/>
                <w:i/>
                <w:sz w:val="18"/>
                <w:szCs w:val="18"/>
                <w:lang w:val="ru-RU"/>
              </w:rPr>
              <w:t>4</w:t>
            </w:r>
          </w:p>
        </w:tc>
        <w:tc>
          <w:tcPr>
            <w:tcW w:w="2091" w:type="dxa"/>
            <w:shd w:val="clear" w:color="auto" w:fill="DEEAF6" w:themeFill="accent1" w:themeFillTint="33"/>
          </w:tcPr>
          <w:p w:rsidR="009041A4" w:rsidRDefault="009041A4" w:rsidP="009041A4">
            <w:pPr>
              <w:spacing w:after="0" w:line="240" w:lineRule="auto"/>
              <w:jc w:val="center"/>
            </w:pPr>
            <w:r w:rsidRPr="002C7B11">
              <w:rPr>
                <w:rFonts w:ascii="Times New Roman" w:hAnsi="Times New Roman"/>
                <w:sz w:val="16"/>
                <w:szCs w:val="16"/>
                <w:lang w:val="ru-RU"/>
              </w:rPr>
              <w:t>Скважина №</w:t>
            </w:r>
            <w:r>
              <w:rPr>
                <w:rFonts w:ascii="Times New Roman" w:hAnsi="Times New Roman"/>
                <w:sz w:val="16"/>
                <w:szCs w:val="16"/>
                <w:lang w:val="ru-RU"/>
              </w:rPr>
              <w:t>2351</w:t>
            </w:r>
            <w:r w:rsidRPr="002C7B11">
              <w:rPr>
                <w:rFonts w:ascii="Times New Roman" w:hAnsi="Times New Roman"/>
                <w:sz w:val="16"/>
                <w:szCs w:val="16"/>
                <w:lang w:val="ru-RU"/>
              </w:rPr>
              <w:t xml:space="preserve"> С. </w:t>
            </w:r>
            <w:proofErr w:type="spellStart"/>
            <w:r w:rsidRPr="002C7B11">
              <w:rPr>
                <w:rFonts w:ascii="Times New Roman" w:hAnsi="Times New Roman"/>
                <w:sz w:val="16"/>
                <w:szCs w:val="16"/>
                <w:lang w:val="ru-RU"/>
              </w:rPr>
              <w:t>Новоукраинское</w:t>
            </w:r>
            <w:proofErr w:type="spellEnd"/>
          </w:p>
        </w:tc>
        <w:tc>
          <w:tcPr>
            <w:tcW w:w="1634" w:type="dxa"/>
            <w:shd w:val="clear" w:color="auto" w:fill="DEEAF6" w:themeFill="accent1" w:themeFillTint="33"/>
          </w:tcPr>
          <w:p w:rsidR="009041A4" w:rsidRDefault="009041A4" w:rsidP="009041A4">
            <w:pPr>
              <w:jc w:val="center"/>
            </w:pPr>
            <w:r w:rsidRPr="00FE00F9">
              <w:rPr>
                <w:rFonts w:ascii="Times New Roman" w:eastAsia="Microsoft YaHei" w:hAnsi="Times New Roman"/>
                <w:spacing w:val="-5"/>
                <w:sz w:val="16"/>
                <w:szCs w:val="16"/>
                <w:lang w:val="ru-RU"/>
              </w:rPr>
              <w:t>ВБ-</w:t>
            </w:r>
            <w:r>
              <w:rPr>
                <w:rFonts w:ascii="Times New Roman" w:eastAsia="Microsoft YaHei" w:hAnsi="Times New Roman"/>
                <w:spacing w:val="-5"/>
                <w:sz w:val="16"/>
                <w:szCs w:val="16"/>
                <w:lang w:val="ru-RU"/>
              </w:rPr>
              <w:t>30</w:t>
            </w:r>
            <w:r w:rsidRPr="00FE00F9">
              <w:rPr>
                <w:rFonts w:ascii="Times New Roman" w:eastAsia="Microsoft YaHei" w:hAnsi="Times New Roman"/>
                <w:spacing w:val="-5"/>
                <w:sz w:val="16"/>
                <w:szCs w:val="16"/>
              </w:rPr>
              <w:t xml:space="preserve"> м3</w:t>
            </w:r>
          </w:p>
        </w:tc>
        <w:tc>
          <w:tcPr>
            <w:tcW w:w="1059" w:type="dxa"/>
            <w:shd w:val="clear" w:color="auto" w:fill="DEEAF6" w:themeFill="accent1" w:themeFillTint="33"/>
          </w:tcPr>
          <w:p w:rsidR="009041A4" w:rsidRPr="009041A4" w:rsidRDefault="009041A4" w:rsidP="009041A4">
            <w:pPr>
              <w:spacing w:after="0"/>
              <w:jc w:val="center"/>
              <w:rPr>
                <w:rFonts w:ascii="Times New Roman" w:hAnsi="Times New Roman"/>
                <w:sz w:val="16"/>
                <w:szCs w:val="16"/>
                <w:lang w:val="ru-RU"/>
              </w:rPr>
            </w:pPr>
            <w:r w:rsidRPr="0050781D">
              <w:rPr>
                <w:rFonts w:ascii="Times New Roman" w:hAnsi="Times New Roman"/>
                <w:sz w:val="16"/>
                <w:szCs w:val="16"/>
              </w:rPr>
              <w:t>ЭЦВ 6-1</w:t>
            </w:r>
            <w:r>
              <w:rPr>
                <w:rFonts w:ascii="Times New Roman" w:hAnsi="Times New Roman"/>
                <w:sz w:val="16"/>
                <w:szCs w:val="16"/>
                <w:lang w:val="ru-RU"/>
              </w:rPr>
              <w:t>6</w:t>
            </w:r>
            <w:r w:rsidRPr="0050781D">
              <w:rPr>
                <w:rFonts w:ascii="Times New Roman" w:hAnsi="Times New Roman"/>
                <w:sz w:val="16"/>
                <w:szCs w:val="16"/>
              </w:rPr>
              <w:t>-</w:t>
            </w:r>
            <w:r>
              <w:rPr>
                <w:rFonts w:ascii="Times New Roman" w:hAnsi="Times New Roman"/>
                <w:sz w:val="16"/>
                <w:szCs w:val="16"/>
                <w:lang w:val="ru-RU"/>
              </w:rPr>
              <w:t>90</w:t>
            </w:r>
          </w:p>
        </w:tc>
        <w:tc>
          <w:tcPr>
            <w:tcW w:w="1245" w:type="dxa"/>
            <w:shd w:val="clear" w:color="auto" w:fill="DEEAF6" w:themeFill="accent1" w:themeFillTint="33"/>
            <w:vAlign w:val="center"/>
          </w:tcPr>
          <w:p w:rsidR="009041A4" w:rsidRDefault="009041A4" w:rsidP="009041A4">
            <w:pPr>
              <w:spacing w:after="0"/>
              <w:contextualSpacing/>
              <w:jc w:val="center"/>
              <w:rPr>
                <w:rFonts w:ascii="Times New Roman" w:hAnsi="Times New Roman"/>
                <w:sz w:val="18"/>
                <w:szCs w:val="18"/>
                <w:lang w:val="ru-RU"/>
              </w:rPr>
            </w:pPr>
            <w:r>
              <w:rPr>
                <w:rFonts w:ascii="Times New Roman" w:hAnsi="Times New Roman"/>
                <w:sz w:val="18"/>
                <w:szCs w:val="18"/>
                <w:lang w:val="ru-RU"/>
              </w:rPr>
              <w:t>16</w:t>
            </w:r>
          </w:p>
        </w:tc>
        <w:tc>
          <w:tcPr>
            <w:tcW w:w="732" w:type="dxa"/>
            <w:shd w:val="clear" w:color="auto" w:fill="DEEAF6" w:themeFill="accent1" w:themeFillTint="33"/>
            <w:vAlign w:val="center"/>
          </w:tcPr>
          <w:p w:rsidR="009041A4" w:rsidRDefault="009041A4" w:rsidP="009041A4">
            <w:pPr>
              <w:spacing w:after="0"/>
              <w:contextualSpacing/>
              <w:jc w:val="center"/>
              <w:rPr>
                <w:rFonts w:ascii="Times New Roman" w:hAnsi="Times New Roman"/>
                <w:sz w:val="18"/>
                <w:szCs w:val="18"/>
                <w:lang w:val="ru-RU"/>
              </w:rPr>
            </w:pPr>
            <w:r>
              <w:rPr>
                <w:rFonts w:ascii="Times New Roman" w:hAnsi="Times New Roman"/>
                <w:sz w:val="18"/>
                <w:szCs w:val="18"/>
                <w:lang w:val="ru-RU"/>
              </w:rPr>
              <w:t>90</w:t>
            </w:r>
          </w:p>
        </w:tc>
        <w:tc>
          <w:tcPr>
            <w:tcW w:w="1162" w:type="dxa"/>
            <w:shd w:val="clear" w:color="auto" w:fill="DEEAF6" w:themeFill="accent1" w:themeFillTint="33"/>
            <w:vAlign w:val="center"/>
          </w:tcPr>
          <w:p w:rsidR="009041A4" w:rsidRDefault="009041A4" w:rsidP="009041A4">
            <w:pPr>
              <w:spacing w:after="0"/>
              <w:contextualSpacing/>
              <w:jc w:val="center"/>
              <w:rPr>
                <w:rFonts w:ascii="Times New Roman" w:hAnsi="Times New Roman"/>
                <w:sz w:val="18"/>
                <w:szCs w:val="18"/>
                <w:lang w:val="ru-RU"/>
              </w:rPr>
            </w:pPr>
            <w:r>
              <w:rPr>
                <w:rFonts w:ascii="Times New Roman" w:hAnsi="Times New Roman"/>
                <w:sz w:val="18"/>
                <w:szCs w:val="18"/>
                <w:lang w:val="ru-RU"/>
              </w:rPr>
              <w:t>6</w:t>
            </w:r>
          </w:p>
        </w:tc>
        <w:tc>
          <w:tcPr>
            <w:tcW w:w="1214" w:type="dxa"/>
            <w:shd w:val="clear" w:color="auto" w:fill="DEEAF6" w:themeFill="accent1" w:themeFillTint="33"/>
            <w:vAlign w:val="center"/>
          </w:tcPr>
          <w:p w:rsidR="009041A4" w:rsidRDefault="009041A4" w:rsidP="009041A4">
            <w:pPr>
              <w:spacing w:after="0"/>
              <w:contextualSpacing/>
              <w:jc w:val="center"/>
              <w:rPr>
                <w:rFonts w:ascii="Times New Roman" w:hAnsi="Times New Roman"/>
                <w:sz w:val="18"/>
                <w:szCs w:val="18"/>
                <w:lang w:val="ru-RU"/>
              </w:rPr>
            </w:pPr>
            <w:r>
              <w:rPr>
                <w:rFonts w:ascii="Times New Roman" w:hAnsi="Times New Roman"/>
                <w:sz w:val="18"/>
                <w:szCs w:val="18"/>
                <w:lang w:val="ru-RU"/>
              </w:rPr>
              <w:t>-</w:t>
            </w:r>
          </w:p>
        </w:tc>
      </w:tr>
      <w:tr w:rsidR="009041A4" w:rsidRPr="006B698F" w:rsidTr="009041A4">
        <w:trPr>
          <w:trHeight w:val="341"/>
          <w:jc w:val="center"/>
        </w:trPr>
        <w:tc>
          <w:tcPr>
            <w:tcW w:w="490" w:type="dxa"/>
            <w:shd w:val="clear" w:color="auto" w:fill="BDD6EE" w:themeFill="accent1" w:themeFillTint="66"/>
            <w:vAlign w:val="center"/>
          </w:tcPr>
          <w:p w:rsidR="009041A4" w:rsidRPr="00456A3A" w:rsidRDefault="009041A4" w:rsidP="009041A4">
            <w:pPr>
              <w:spacing w:after="0"/>
              <w:jc w:val="center"/>
              <w:rPr>
                <w:rFonts w:ascii="Times New Roman" w:hAnsi="Times New Roman"/>
                <w:b/>
                <w:i/>
                <w:sz w:val="18"/>
                <w:szCs w:val="18"/>
                <w:lang w:val="ru-RU"/>
              </w:rPr>
            </w:pPr>
            <w:r>
              <w:rPr>
                <w:rFonts w:ascii="Times New Roman" w:hAnsi="Times New Roman"/>
                <w:b/>
                <w:i/>
                <w:sz w:val="18"/>
                <w:szCs w:val="18"/>
                <w:lang w:val="ru-RU"/>
              </w:rPr>
              <w:t>5</w:t>
            </w:r>
          </w:p>
        </w:tc>
        <w:tc>
          <w:tcPr>
            <w:tcW w:w="2091" w:type="dxa"/>
            <w:shd w:val="clear" w:color="auto" w:fill="DEEAF6" w:themeFill="accent1" w:themeFillTint="33"/>
          </w:tcPr>
          <w:p w:rsidR="009041A4" w:rsidRDefault="009041A4" w:rsidP="009041A4">
            <w:pPr>
              <w:spacing w:after="0"/>
              <w:jc w:val="center"/>
            </w:pPr>
            <w:r w:rsidRPr="002C7B11">
              <w:rPr>
                <w:rFonts w:ascii="Times New Roman" w:hAnsi="Times New Roman"/>
                <w:sz w:val="16"/>
                <w:szCs w:val="16"/>
                <w:lang w:val="ru-RU"/>
              </w:rPr>
              <w:t>Скважина №</w:t>
            </w:r>
            <w:r>
              <w:rPr>
                <w:rFonts w:ascii="Times New Roman" w:hAnsi="Times New Roman"/>
                <w:sz w:val="16"/>
                <w:szCs w:val="16"/>
                <w:lang w:val="ru-RU"/>
              </w:rPr>
              <w:t>7800</w:t>
            </w:r>
            <w:r w:rsidRPr="002C7B11">
              <w:rPr>
                <w:rFonts w:ascii="Times New Roman" w:hAnsi="Times New Roman"/>
                <w:sz w:val="16"/>
                <w:szCs w:val="16"/>
                <w:lang w:val="ru-RU"/>
              </w:rPr>
              <w:t xml:space="preserve"> С. </w:t>
            </w:r>
            <w:proofErr w:type="spellStart"/>
            <w:r w:rsidRPr="002C7B11">
              <w:rPr>
                <w:rFonts w:ascii="Times New Roman" w:hAnsi="Times New Roman"/>
                <w:sz w:val="16"/>
                <w:szCs w:val="16"/>
                <w:lang w:val="ru-RU"/>
              </w:rPr>
              <w:t>Новоукраинское</w:t>
            </w:r>
            <w:proofErr w:type="spellEnd"/>
          </w:p>
        </w:tc>
        <w:tc>
          <w:tcPr>
            <w:tcW w:w="1634" w:type="dxa"/>
            <w:shd w:val="clear" w:color="auto" w:fill="DEEAF6" w:themeFill="accent1" w:themeFillTint="33"/>
          </w:tcPr>
          <w:p w:rsidR="009041A4" w:rsidRDefault="009041A4" w:rsidP="009041A4">
            <w:pPr>
              <w:jc w:val="center"/>
            </w:pPr>
            <w:r w:rsidRPr="00FE00F9">
              <w:rPr>
                <w:rFonts w:ascii="Times New Roman" w:eastAsia="Microsoft YaHei" w:hAnsi="Times New Roman"/>
                <w:spacing w:val="-5"/>
                <w:sz w:val="16"/>
                <w:szCs w:val="16"/>
                <w:lang w:val="ru-RU"/>
              </w:rPr>
              <w:t>ВБ-</w:t>
            </w:r>
            <w:r w:rsidRPr="00FE00F9">
              <w:rPr>
                <w:rFonts w:ascii="Times New Roman" w:eastAsia="Microsoft YaHei" w:hAnsi="Times New Roman"/>
                <w:spacing w:val="-5"/>
                <w:sz w:val="16"/>
                <w:szCs w:val="16"/>
              </w:rPr>
              <w:t>25 м3</w:t>
            </w:r>
          </w:p>
        </w:tc>
        <w:tc>
          <w:tcPr>
            <w:tcW w:w="1059" w:type="dxa"/>
            <w:shd w:val="clear" w:color="auto" w:fill="DEEAF6" w:themeFill="accent1" w:themeFillTint="33"/>
          </w:tcPr>
          <w:p w:rsidR="009041A4" w:rsidRPr="009041A4" w:rsidRDefault="009041A4" w:rsidP="009041A4">
            <w:pPr>
              <w:snapToGrid w:val="0"/>
              <w:spacing w:after="0"/>
              <w:jc w:val="center"/>
              <w:rPr>
                <w:rFonts w:ascii="Times New Roman" w:hAnsi="Times New Roman"/>
                <w:sz w:val="16"/>
                <w:szCs w:val="16"/>
                <w:lang w:val="ru-RU"/>
              </w:rPr>
            </w:pPr>
            <w:r>
              <w:rPr>
                <w:rFonts w:ascii="Times New Roman" w:hAnsi="Times New Roman"/>
                <w:sz w:val="16"/>
                <w:szCs w:val="16"/>
                <w:lang w:val="ru-RU"/>
              </w:rPr>
              <w:t>резерв</w:t>
            </w:r>
          </w:p>
        </w:tc>
        <w:tc>
          <w:tcPr>
            <w:tcW w:w="1245" w:type="dxa"/>
            <w:shd w:val="clear" w:color="auto" w:fill="DEEAF6" w:themeFill="accent1" w:themeFillTint="33"/>
            <w:vAlign w:val="center"/>
          </w:tcPr>
          <w:p w:rsidR="009041A4" w:rsidRDefault="009041A4" w:rsidP="009041A4">
            <w:pPr>
              <w:spacing w:after="0"/>
              <w:contextualSpacing/>
              <w:jc w:val="center"/>
              <w:rPr>
                <w:rFonts w:ascii="Times New Roman" w:hAnsi="Times New Roman"/>
                <w:sz w:val="18"/>
                <w:szCs w:val="18"/>
                <w:lang w:val="ru-RU"/>
              </w:rPr>
            </w:pPr>
            <w:r>
              <w:rPr>
                <w:rFonts w:ascii="Times New Roman" w:hAnsi="Times New Roman"/>
                <w:sz w:val="18"/>
                <w:szCs w:val="18"/>
                <w:lang w:val="ru-RU"/>
              </w:rPr>
              <w:t>-</w:t>
            </w:r>
          </w:p>
        </w:tc>
        <w:tc>
          <w:tcPr>
            <w:tcW w:w="732" w:type="dxa"/>
            <w:shd w:val="clear" w:color="auto" w:fill="DEEAF6" w:themeFill="accent1" w:themeFillTint="33"/>
            <w:vAlign w:val="center"/>
          </w:tcPr>
          <w:p w:rsidR="009041A4" w:rsidRDefault="009041A4" w:rsidP="009041A4">
            <w:pPr>
              <w:spacing w:after="0"/>
              <w:contextualSpacing/>
              <w:jc w:val="center"/>
              <w:rPr>
                <w:rFonts w:ascii="Times New Roman" w:hAnsi="Times New Roman"/>
                <w:sz w:val="18"/>
                <w:szCs w:val="18"/>
                <w:lang w:val="ru-RU"/>
              </w:rPr>
            </w:pPr>
            <w:r>
              <w:rPr>
                <w:rFonts w:ascii="Times New Roman" w:hAnsi="Times New Roman"/>
                <w:sz w:val="18"/>
                <w:szCs w:val="18"/>
                <w:lang w:val="ru-RU"/>
              </w:rPr>
              <w:t>-</w:t>
            </w:r>
          </w:p>
        </w:tc>
        <w:tc>
          <w:tcPr>
            <w:tcW w:w="1162" w:type="dxa"/>
            <w:shd w:val="clear" w:color="auto" w:fill="DEEAF6" w:themeFill="accent1" w:themeFillTint="33"/>
            <w:vAlign w:val="center"/>
          </w:tcPr>
          <w:p w:rsidR="009041A4" w:rsidRDefault="009041A4" w:rsidP="009041A4">
            <w:pPr>
              <w:spacing w:after="0"/>
              <w:contextualSpacing/>
              <w:jc w:val="center"/>
              <w:rPr>
                <w:rFonts w:ascii="Times New Roman" w:hAnsi="Times New Roman"/>
                <w:sz w:val="18"/>
                <w:szCs w:val="18"/>
                <w:lang w:val="ru-RU"/>
              </w:rPr>
            </w:pPr>
            <w:r>
              <w:rPr>
                <w:rFonts w:ascii="Times New Roman" w:hAnsi="Times New Roman"/>
                <w:sz w:val="18"/>
                <w:szCs w:val="18"/>
                <w:lang w:val="ru-RU"/>
              </w:rPr>
              <w:t>-</w:t>
            </w:r>
          </w:p>
        </w:tc>
        <w:tc>
          <w:tcPr>
            <w:tcW w:w="1214" w:type="dxa"/>
            <w:shd w:val="clear" w:color="auto" w:fill="DEEAF6" w:themeFill="accent1" w:themeFillTint="33"/>
            <w:vAlign w:val="center"/>
          </w:tcPr>
          <w:p w:rsidR="009041A4" w:rsidRDefault="009041A4" w:rsidP="009041A4">
            <w:pPr>
              <w:spacing w:after="0"/>
              <w:contextualSpacing/>
              <w:jc w:val="center"/>
              <w:rPr>
                <w:rFonts w:ascii="Times New Roman" w:hAnsi="Times New Roman"/>
                <w:sz w:val="18"/>
                <w:szCs w:val="18"/>
                <w:lang w:val="ru-RU"/>
              </w:rPr>
            </w:pPr>
            <w:r>
              <w:rPr>
                <w:rFonts w:ascii="Times New Roman" w:hAnsi="Times New Roman"/>
                <w:sz w:val="18"/>
                <w:szCs w:val="18"/>
                <w:lang w:val="ru-RU"/>
              </w:rPr>
              <w:t>-</w:t>
            </w:r>
          </w:p>
        </w:tc>
      </w:tr>
      <w:tr w:rsidR="009041A4" w:rsidRPr="006B698F" w:rsidTr="009041A4">
        <w:trPr>
          <w:trHeight w:val="341"/>
          <w:jc w:val="center"/>
        </w:trPr>
        <w:tc>
          <w:tcPr>
            <w:tcW w:w="490" w:type="dxa"/>
            <w:shd w:val="clear" w:color="auto" w:fill="BDD6EE" w:themeFill="accent1" w:themeFillTint="66"/>
            <w:vAlign w:val="center"/>
          </w:tcPr>
          <w:p w:rsidR="009041A4" w:rsidRDefault="009041A4" w:rsidP="009041A4">
            <w:pPr>
              <w:spacing w:after="0"/>
              <w:jc w:val="center"/>
              <w:rPr>
                <w:rFonts w:ascii="Times New Roman" w:hAnsi="Times New Roman"/>
                <w:b/>
                <w:i/>
                <w:sz w:val="18"/>
                <w:szCs w:val="18"/>
                <w:lang w:val="ru-RU"/>
              </w:rPr>
            </w:pPr>
            <w:r>
              <w:rPr>
                <w:rFonts w:ascii="Times New Roman" w:hAnsi="Times New Roman"/>
                <w:b/>
                <w:i/>
                <w:sz w:val="18"/>
                <w:szCs w:val="18"/>
                <w:lang w:val="ru-RU"/>
              </w:rPr>
              <w:t>6</w:t>
            </w:r>
          </w:p>
        </w:tc>
        <w:tc>
          <w:tcPr>
            <w:tcW w:w="2091" w:type="dxa"/>
            <w:shd w:val="clear" w:color="auto" w:fill="DEEAF6" w:themeFill="accent1" w:themeFillTint="33"/>
          </w:tcPr>
          <w:p w:rsidR="009041A4" w:rsidRDefault="009041A4" w:rsidP="009041A4">
            <w:pPr>
              <w:spacing w:after="0"/>
              <w:jc w:val="center"/>
            </w:pPr>
            <w:r w:rsidRPr="002C7B11">
              <w:rPr>
                <w:rFonts w:ascii="Times New Roman" w:hAnsi="Times New Roman"/>
                <w:sz w:val="16"/>
                <w:szCs w:val="16"/>
                <w:lang w:val="ru-RU"/>
              </w:rPr>
              <w:t>Скважина №</w:t>
            </w:r>
            <w:r>
              <w:rPr>
                <w:rFonts w:ascii="Times New Roman" w:hAnsi="Times New Roman"/>
                <w:sz w:val="16"/>
                <w:szCs w:val="16"/>
                <w:lang w:val="ru-RU"/>
              </w:rPr>
              <w:t>1296</w:t>
            </w:r>
            <w:r w:rsidRPr="002C7B11">
              <w:rPr>
                <w:rFonts w:ascii="Times New Roman" w:hAnsi="Times New Roman"/>
                <w:sz w:val="16"/>
                <w:szCs w:val="16"/>
                <w:lang w:val="ru-RU"/>
              </w:rPr>
              <w:t xml:space="preserve"> С. </w:t>
            </w:r>
            <w:proofErr w:type="spellStart"/>
            <w:r w:rsidRPr="002C7B11">
              <w:rPr>
                <w:rFonts w:ascii="Times New Roman" w:hAnsi="Times New Roman"/>
                <w:sz w:val="16"/>
                <w:szCs w:val="16"/>
                <w:lang w:val="ru-RU"/>
              </w:rPr>
              <w:t>Новоукраинское</w:t>
            </w:r>
            <w:proofErr w:type="spellEnd"/>
          </w:p>
        </w:tc>
        <w:tc>
          <w:tcPr>
            <w:tcW w:w="1634" w:type="dxa"/>
            <w:shd w:val="clear" w:color="auto" w:fill="DEEAF6" w:themeFill="accent1" w:themeFillTint="33"/>
          </w:tcPr>
          <w:p w:rsidR="009041A4" w:rsidRDefault="009041A4" w:rsidP="009041A4">
            <w:pPr>
              <w:jc w:val="center"/>
            </w:pPr>
            <w:r w:rsidRPr="00FE00F9">
              <w:rPr>
                <w:rFonts w:ascii="Times New Roman" w:eastAsia="Microsoft YaHei" w:hAnsi="Times New Roman"/>
                <w:spacing w:val="-5"/>
                <w:sz w:val="16"/>
                <w:szCs w:val="16"/>
                <w:lang w:val="ru-RU"/>
              </w:rPr>
              <w:t>ВБ-</w:t>
            </w:r>
            <w:r w:rsidRPr="00FE00F9">
              <w:rPr>
                <w:rFonts w:ascii="Times New Roman" w:eastAsia="Microsoft YaHei" w:hAnsi="Times New Roman"/>
                <w:spacing w:val="-5"/>
                <w:sz w:val="16"/>
                <w:szCs w:val="16"/>
              </w:rPr>
              <w:t>25 м3</w:t>
            </w:r>
          </w:p>
        </w:tc>
        <w:tc>
          <w:tcPr>
            <w:tcW w:w="1059" w:type="dxa"/>
            <w:shd w:val="clear" w:color="auto" w:fill="DEEAF6" w:themeFill="accent1" w:themeFillTint="33"/>
          </w:tcPr>
          <w:p w:rsidR="009041A4" w:rsidRPr="0050781D" w:rsidRDefault="009041A4" w:rsidP="009041A4">
            <w:pPr>
              <w:snapToGrid w:val="0"/>
              <w:spacing w:after="0"/>
              <w:jc w:val="center"/>
              <w:rPr>
                <w:rFonts w:ascii="Times New Roman" w:hAnsi="Times New Roman"/>
                <w:sz w:val="16"/>
                <w:szCs w:val="16"/>
              </w:rPr>
            </w:pPr>
            <w:r w:rsidRPr="0050781D">
              <w:rPr>
                <w:rFonts w:ascii="Times New Roman" w:hAnsi="Times New Roman"/>
                <w:sz w:val="16"/>
                <w:szCs w:val="16"/>
              </w:rPr>
              <w:t>ЭЦВ 6-1</w:t>
            </w:r>
            <w:r>
              <w:rPr>
                <w:rFonts w:ascii="Times New Roman" w:hAnsi="Times New Roman"/>
                <w:sz w:val="16"/>
                <w:szCs w:val="16"/>
                <w:lang w:val="ru-RU"/>
              </w:rPr>
              <w:t>6</w:t>
            </w:r>
            <w:r w:rsidRPr="0050781D">
              <w:rPr>
                <w:rFonts w:ascii="Times New Roman" w:hAnsi="Times New Roman"/>
                <w:sz w:val="16"/>
                <w:szCs w:val="16"/>
              </w:rPr>
              <w:t>-</w:t>
            </w:r>
            <w:r>
              <w:rPr>
                <w:rFonts w:ascii="Times New Roman" w:hAnsi="Times New Roman"/>
                <w:sz w:val="16"/>
                <w:szCs w:val="16"/>
                <w:lang w:val="ru-RU"/>
              </w:rPr>
              <w:t>90</w:t>
            </w:r>
          </w:p>
        </w:tc>
        <w:tc>
          <w:tcPr>
            <w:tcW w:w="1245" w:type="dxa"/>
            <w:shd w:val="clear" w:color="auto" w:fill="DEEAF6" w:themeFill="accent1" w:themeFillTint="33"/>
            <w:vAlign w:val="center"/>
          </w:tcPr>
          <w:p w:rsidR="009041A4" w:rsidRDefault="009041A4" w:rsidP="009041A4">
            <w:pPr>
              <w:spacing w:after="0"/>
              <w:contextualSpacing/>
              <w:jc w:val="center"/>
              <w:rPr>
                <w:rFonts w:ascii="Times New Roman" w:hAnsi="Times New Roman"/>
                <w:sz w:val="18"/>
                <w:szCs w:val="18"/>
                <w:lang w:val="ru-RU"/>
              </w:rPr>
            </w:pPr>
            <w:r>
              <w:rPr>
                <w:rFonts w:ascii="Times New Roman" w:hAnsi="Times New Roman"/>
                <w:sz w:val="18"/>
                <w:szCs w:val="18"/>
                <w:lang w:val="ru-RU"/>
              </w:rPr>
              <w:t>16</w:t>
            </w:r>
          </w:p>
        </w:tc>
        <w:tc>
          <w:tcPr>
            <w:tcW w:w="732" w:type="dxa"/>
            <w:shd w:val="clear" w:color="auto" w:fill="DEEAF6" w:themeFill="accent1" w:themeFillTint="33"/>
            <w:vAlign w:val="center"/>
          </w:tcPr>
          <w:p w:rsidR="009041A4" w:rsidRDefault="009041A4" w:rsidP="009041A4">
            <w:pPr>
              <w:spacing w:after="0"/>
              <w:contextualSpacing/>
              <w:jc w:val="center"/>
              <w:rPr>
                <w:rFonts w:ascii="Times New Roman" w:hAnsi="Times New Roman"/>
                <w:sz w:val="18"/>
                <w:szCs w:val="18"/>
                <w:lang w:val="ru-RU"/>
              </w:rPr>
            </w:pPr>
            <w:r>
              <w:rPr>
                <w:rFonts w:ascii="Times New Roman" w:hAnsi="Times New Roman"/>
                <w:sz w:val="18"/>
                <w:szCs w:val="18"/>
                <w:lang w:val="ru-RU"/>
              </w:rPr>
              <w:t>90</w:t>
            </w:r>
          </w:p>
        </w:tc>
        <w:tc>
          <w:tcPr>
            <w:tcW w:w="1162" w:type="dxa"/>
            <w:shd w:val="clear" w:color="auto" w:fill="DEEAF6" w:themeFill="accent1" w:themeFillTint="33"/>
            <w:vAlign w:val="center"/>
          </w:tcPr>
          <w:p w:rsidR="009041A4" w:rsidRDefault="009041A4" w:rsidP="009041A4">
            <w:pPr>
              <w:spacing w:after="0"/>
              <w:contextualSpacing/>
              <w:jc w:val="center"/>
              <w:rPr>
                <w:rFonts w:ascii="Times New Roman" w:hAnsi="Times New Roman"/>
                <w:sz w:val="18"/>
                <w:szCs w:val="18"/>
                <w:lang w:val="ru-RU"/>
              </w:rPr>
            </w:pPr>
            <w:r>
              <w:rPr>
                <w:rFonts w:ascii="Times New Roman" w:hAnsi="Times New Roman"/>
                <w:sz w:val="18"/>
                <w:szCs w:val="18"/>
                <w:lang w:val="ru-RU"/>
              </w:rPr>
              <w:t>6</w:t>
            </w:r>
          </w:p>
        </w:tc>
        <w:tc>
          <w:tcPr>
            <w:tcW w:w="1214" w:type="dxa"/>
            <w:shd w:val="clear" w:color="auto" w:fill="DEEAF6" w:themeFill="accent1" w:themeFillTint="33"/>
            <w:vAlign w:val="center"/>
          </w:tcPr>
          <w:p w:rsidR="009041A4" w:rsidRDefault="009041A4" w:rsidP="009041A4">
            <w:pPr>
              <w:spacing w:after="0"/>
              <w:contextualSpacing/>
              <w:jc w:val="center"/>
              <w:rPr>
                <w:rFonts w:ascii="Times New Roman" w:hAnsi="Times New Roman"/>
                <w:sz w:val="18"/>
                <w:szCs w:val="18"/>
                <w:lang w:val="ru-RU"/>
              </w:rPr>
            </w:pPr>
            <w:r>
              <w:rPr>
                <w:rFonts w:ascii="Times New Roman" w:hAnsi="Times New Roman"/>
                <w:sz w:val="18"/>
                <w:szCs w:val="18"/>
                <w:lang w:val="ru-RU"/>
              </w:rPr>
              <w:t>-</w:t>
            </w:r>
          </w:p>
        </w:tc>
      </w:tr>
      <w:tr w:rsidR="009041A4" w:rsidRPr="006B698F" w:rsidTr="009041A4">
        <w:trPr>
          <w:trHeight w:val="341"/>
          <w:jc w:val="center"/>
        </w:trPr>
        <w:tc>
          <w:tcPr>
            <w:tcW w:w="490" w:type="dxa"/>
            <w:shd w:val="clear" w:color="auto" w:fill="BDD6EE" w:themeFill="accent1" w:themeFillTint="66"/>
            <w:vAlign w:val="center"/>
          </w:tcPr>
          <w:p w:rsidR="009041A4" w:rsidRDefault="009041A4" w:rsidP="009041A4">
            <w:pPr>
              <w:spacing w:after="0"/>
              <w:jc w:val="center"/>
              <w:rPr>
                <w:rFonts w:ascii="Times New Roman" w:hAnsi="Times New Roman"/>
                <w:b/>
                <w:i/>
                <w:sz w:val="18"/>
                <w:szCs w:val="18"/>
                <w:lang w:val="ru-RU"/>
              </w:rPr>
            </w:pPr>
            <w:r>
              <w:rPr>
                <w:rFonts w:ascii="Times New Roman" w:hAnsi="Times New Roman"/>
                <w:b/>
                <w:i/>
                <w:sz w:val="18"/>
                <w:szCs w:val="18"/>
                <w:lang w:val="ru-RU"/>
              </w:rPr>
              <w:t>7</w:t>
            </w:r>
          </w:p>
        </w:tc>
        <w:tc>
          <w:tcPr>
            <w:tcW w:w="2091" w:type="dxa"/>
            <w:shd w:val="clear" w:color="auto" w:fill="DEEAF6" w:themeFill="accent1" w:themeFillTint="33"/>
          </w:tcPr>
          <w:p w:rsidR="009041A4" w:rsidRDefault="009041A4" w:rsidP="009041A4">
            <w:pPr>
              <w:spacing w:after="0"/>
              <w:jc w:val="center"/>
            </w:pPr>
            <w:r w:rsidRPr="002C7B11">
              <w:rPr>
                <w:rFonts w:ascii="Times New Roman" w:hAnsi="Times New Roman"/>
                <w:sz w:val="16"/>
                <w:szCs w:val="16"/>
                <w:lang w:val="ru-RU"/>
              </w:rPr>
              <w:t>Скважина №</w:t>
            </w:r>
            <w:r>
              <w:rPr>
                <w:rFonts w:ascii="Times New Roman" w:hAnsi="Times New Roman"/>
                <w:sz w:val="16"/>
                <w:szCs w:val="16"/>
                <w:lang w:val="ru-RU"/>
              </w:rPr>
              <w:t>1756</w:t>
            </w:r>
            <w:r w:rsidRPr="002C7B11">
              <w:rPr>
                <w:rFonts w:ascii="Times New Roman" w:hAnsi="Times New Roman"/>
                <w:sz w:val="16"/>
                <w:szCs w:val="16"/>
                <w:lang w:val="ru-RU"/>
              </w:rPr>
              <w:t xml:space="preserve"> С. </w:t>
            </w:r>
            <w:proofErr w:type="spellStart"/>
            <w:r w:rsidRPr="002C7B11">
              <w:rPr>
                <w:rFonts w:ascii="Times New Roman" w:hAnsi="Times New Roman"/>
                <w:sz w:val="16"/>
                <w:szCs w:val="16"/>
                <w:lang w:val="ru-RU"/>
              </w:rPr>
              <w:t>Новоукраинское</w:t>
            </w:r>
            <w:proofErr w:type="spellEnd"/>
          </w:p>
        </w:tc>
        <w:tc>
          <w:tcPr>
            <w:tcW w:w="1634" w:type="dxa"/>
            <w:shd w:val="clear" w:color="auto" w:fill="DEEAF6" w:themeFill="accent1" w:themeFillTint="33"/>
          </w:tcPr>
          <w:p w:rsidR="009041A4" w:rsidRDefault="009041A4" w:rsidP="009041A4">
            <w:pPr>
              <w:jc w:val="center"/>
            </w:pPr>
            <w:r w:rsidRPr="00FE00F9">
              <w:rPr>
                <w:rFonts w:ascii="Times New Roman" w:eastAsia="Microsoft YaHei" w:hAnsi="Times New Roman"/>
                <w:spacing w:val="-5"/>
                <w:sz w:val="16"/>
                <w:szCs w:val="16"/>
                <w:lang w:val="ru-RU"/>
              </w:rPr>
              <w:t>ВБ-</w:t>
            </w:r>
            <w:r>
              <w:rPr>
                <w:rFonts w:ascii="Times New Roman" w:eastAsia="Microsoft YaHei" w:hAnsi="Times New Roman"/>
                <w:spacing w:val="-5"/>
                <w:sz w:val="16"/>
                <w:szCs w:val="16"/>
                <w:lang w:val="ru-RU"/>
              </w:rPr>
              <w:t>10</w:t>
            </w:r>
            <w:r w:rsidRPr="00FE00F9">
              <w:rPr>
                <w:rFonts w:ascii="Times New Roman" w:eastAsia="Microsoft YaHei" w:hAnsi="Times New Roman"/>
                <w:spacing w:val="-5"/>
                <w:sz w:val="16"/>
                <w:szCs w:val="16"/>
              </w:rPr>
              <w:t xml:space="preserve"> м3</w:t>
            </w:r>
          </w:p>
        </w:tc>
        <w:tc>
          <w:tcPr>
            <w:tcW w:w="1059" w:type="dxa"/>
            <w:shd w:val="clear" w:color="auto" w:fill="DEEAF6" w:themeFill="accent1" w:themeFillTint="33"/>
          </w:tcPr>
          <w:p w:rsidR="009041A4" w:rsidRPr="0050781D" w:rsidRDefault="009041A4" w:rsidP="009041A4">
            <w:pPr>
              <w:snapToGrid w:val="0"/>
              <w:spacing w:after="0"/>
              <w:jc w:val="center"/>
              <w:rPr>
                <w:rFonts w:ascii="Times New Roman" w:hAnsi="Times New Roman"/>
                <w:sz w:val="16"/>
                <w:szCs w:val="16"/>
              </w:rPr>
            </w:pPr>
            <w:r w:rsidRPr="0050781D">
              <w:rPr>
                <w:rFonts w:ascii="Times New Roman" w:hAnsi="Times New Roman"/>
                <w:sz w:val="16"/>
                <w:szCs w:val="16"/>
              </w:rPr>
              <w:t>ЭЦВ 6-1</w:t>
            </w:r>
            <w:r>
              <w:rPr>
                <w:rFonts w:ascii="Times New Roman" w:hAnsi="Times New Roman"/>
                <w:sz w:val="16"/>
                <w:szCs w:val="16"/>
                <w:lang w:val="ru-RU"/>
              </w:rPr>
              <w:t>6</w:t>
            </w:r>
            <w:r w:rsidRPr="0050781D">
              <w:rPr>
                <w:rFonts w:ascii="Times New Roman" w:hAnsi="Times New Roman"/>
                <w:sz w:val="16"/>
                <w:szCs w:val="16"/>
              </w:rPr>
              <w:t>-</w:t>
            </w:r>
            <w:r>
              <w:rPr>
                <w:rFonts w:ascii="Times New Roman" w:hAnsi="Times New Roman"/>
                <w:sz w:val="16"/>
                <w:szCs w:val="16"/>
                <w:lang w:val="ru-RU"/>
              </w:rPr>
              <w:t>90</w:t>
            </w:r>
          </w:p>
        </w:tc>
        <w:tc>
          <w:tcPr>
            <w:tcW w:w="1245" w:type="dxa"/>
            <w:shd w:val="clear" w:color="auto" w:fill="DEEAF6" w:themeFill="accent1" w:themeFillTint="33"/>
            <w:vAlign w:val="center"/>
          </w:tcPr>
          <w:p w:rsidR="009041A4" w:rsidRDefault="009041A4" w:rsidP="009041A4">
            <w:pPr>
              <w:spacing w:after="0"/>
              <w:contextualSpacing/>
              <w:jc w:val="center"/>
              <w:rPr>
                <w:rFonts w:ascii="Times New Roman" w:hAnsi="Times New Roman"/>
                <w:sz w:val="18"/>
                <w:szCs w:val="18"/>
                <w:lang w:val="ru-RU"/>
              </w:rPr>
            </w:pPr>
            <w:r>
              <w:rPr>
                <w:rFonts w:ascii="Times New Roman" w:hAnsi="Times New Roman"/>
                <w:sz w:val="18"/>
                <w:szCs w:val="18"/>
                <w:lang w:val="ru-RU"/>
              </w:rPr>
              <w:t>16</w:t>
            </w:r>
          </w:p>
        </w:tc>
        <w:tc>
          <w:tcPr>
            <w:tcW w:w="732" w:type="dxa"/>
            <w:shd w:val="clear" w:color="auto" w:fill="DEEAF6" w:themeFill="accent1" w:themeFillTint="33"/>
            <w:vAlign w:val="center"/>
          </w:tcPr>
          <w:p w:rsidR="009041A4" w:rsidRDefault="009041A4" w:rsidP="009041A4">
            <w:pPr>
              <w:spacing w:after="0"/>
              <w:contextualSpacing/>
              <w:jc w:val="center"/>
              <w:rPr>
                <w:rFonts w:ascii="Times New Roman" w:hAnsi="Times New Roman"/>
                <w:sz w:val="18"/>
                <w:szCs w:val="18"/>
                <w:lang w:val="ru-RU"/>
              </w:rPr>
            </w:pPr>
            <w:r>
              <w:rPr>
                <w:rFonts w:ascii="Times New Roman" w:hAnsi="Times New Roman"/>
                <w:sz w:val="18"/>
                <w:szCs w:val="18"/>
                <w:lang w:val="ru-RU"/>
              </w:rPr>
              <w:t>90</w:t>
            </w:r>
          </w:p>
        </w:tc>
        <w:tc>
          <w:tcPr>
            <w:tcW w:w="1162" w:type="dxa"/>
            <w:shd w:val="clear" w:color="auto" w:fill="DEEAF6" w:themeFill="accent1" w:themeFillTint="33"/>
            <w:vAlign w:val="center"/>
          </w:tcPr>
          <w:p w:rsidR="009041A4" w:rsidRDefault="009041A4" w:rsidP="009041A4">
            <w:pPr>
              <w:spacing w:after="0"/>
              <w:contextualSpacing/>
              <w:jc w:val="center"/>
              <w:rPr>
                <w:rFonts w:ascii="Times New Roman" w:hAnsi="Times New Roman"/>
                <w:sz w:val="18"/>
                <w:szCs w:val="18"/>
                <w:lang w:val="ru-RU"/>
              </w:rPr>
            </w:pPr>
            <w:r>
              <w:rPr>
                <w:rFonts w:ascii="Times New Roman" w:hAnsi="Times New Roman"/>
                <w:sz w:val="18"/>
                <w:szCs w:val="18"/>
                <w:lang w:val="ru-RU"/>
              </w:rPr>
              <w:t>6</w:t>
            </w:r>
          </w:p>
        </w:tc>
        <w:tc>
          <w:tcPr>
            <w:tcW w:w="1214" w:type="dxa"/>
            <w:shd w:val="clear" w:color="auto" w:fill="DEEAF6" w:themeFill="accent1" w:themeFillTint="33"/>
            <w:vAlign w:val="center"/>
          </w:tcPr>
          <w:p w:rsidR="009041A4" w:rsidRDefault="009041A4" w:rsidP="009041A4">
            <w:pPr>
              <w:spacing w:after="0"/>
              <w:contextualSpacing/>
              <w:jc w:val="center"/>
              <w:rPr>
                <w:rFonts w:ascii="Times New Roman" w:hAnsi="Times New Roman"/>
                <w:sz w:val="18"/>
                <w:szCs w:val="18"/>
                <w:lang w:val="ru-RU"/>
              </w:rPr>
            </w:pPr>
            <w:r>
              <w:rPr>
                <w:rFonts w:ascii="Times New Roman" w:hAnsi="Times New Roman"/>
                <w:sz w:val="18"/>
                <w:szCs w:val="18"/>
                <w:lang w:val="ru-RU"/>
              </w:rPr>
              <w:t>-</w:t>
            </w:r>
          </w:p>
        </w:tc>
      </w:tr>
    </w:tbl>
    <w:p w:rsidR="00AF0D99" w:rsidRDefault="00AF0D99" w:rsidP="00F15B3F">
      <w:pPr>
        <w:shd w:val="clear" w:color="auto" w:fill="FFFFFF"/>
        <w:spacing w:after="0" w:line="240" w:lineRule="auto"/>
        <w:ind w:firstLine="567"/>
        <w:jc w:val="center"/>
        <w:rPr>
          <w:rFonts w:ascii="Times New Roman" w:eastAsia="TimesNewRomanPSMT" w:hAnsi="Times New Roman"/>
          <w:b/>
          <w:i/>
          <w:sz w:val="28"/>
          <w:szCs w:val="28"/>
          <w:lang w:val="ru-RU" w:eastAsia="ru-RU"/>
        </w:rPr>
      </w:pPr>
    </w:p>
    <w:p w:rsidR="009D4577" w:rsidRDefault="009D4577" w:rsidP="00AF5045">
      <w:pPr>
        <w:widowControl/>
        <w:autoSpaceDE w:val="0"/>
        <w:autoSpaceDN w:val="0"/>
        <w:adjustRightInd w:val="0"/>
        <w:spacing w:line="240" w:lineRule="auto"/>
        <w:jc w:val="center"/>
        <w:rPr>
          <w:rFonts w:ascii="Times New Roman" w:hAnsi="Times New Roman"/>
          <w:b/>
          <w:bCs/>
          <w:i/>
          <w:sz w:val="28"/>
          <w:szCs w:val="28"/>
          <w:lang w:val="ru-RU" w:eastAsia="ru-RU"/>
        </w:rPr>
      </w:pPr>
      <w:r w:rsidRPr="009D4577">
        <w:rPr>
          <w:rFonts w:ascii="Times New Roman" w:hAnsi="Times New Roman"/>
          <w:b/>
          <w:bCs/>
          <w:i/>
          <w:sz w:val="28"/>
          <w:szCs w:val="28"/>
          <w:lang w:val="ru-RU" w:eastAsia="ru-RU"/>
        </w:rPr>
        <w:t>1.4.4 Описание состояния и функционирования водопроводных сетей систем</w:t>
      </w:r>
      <w:r>
        <w:rPr>
          <w:rFonts w:ascii="Times New Roman" w:hAnsi="Times New Roman"/>
          <w:b/>
          <w:bCs/>
          <w:i/>
          <w:sz w:val="28"/>
          <w:szCs w:val="28"/>
          <w:lang w:val="ru-RU" w:eastAsia="ru-RU"/>
        </w:rPr>
        <w:t xml:space="preserve"> </w:t>
      </w:r>
      <w:r w:rsidRPr="009D4577">
        <w:rPr>
          <w:rFonts w:ascii="Times New Roman" w:hAnsi="Times New Roman"/>
          <w:b/>
          <w:bCs/>
          <w:i/>
          <w:sz w:val="28"/>
          <w:szCs w:val="28"/>
          <w:lang w:val="ru-RU" w:eastAsia="ru-RU"/>
        </w:rPr>
        <w:t xml:space="preserve">водоснабжения, включая оценку величины износа </w:t>
      </w:r>
      <w:r>
        <w:rPr>
          <w:rFonts w:ascii="Times New Roman" w:hAnsi="Times New Roman"/>
          <w:b/>
          <w:bCs/>
          <w:i/>
          <w:sz w:val="28"/>
          <w:szCs w:val="28"/>
          <w:lang w:val="ru-RU" w:eastAsia="ru-RU"/>
        </w:rPr>
        <w:t xml:space="preserve">сетей и определение возможности </w:t>
      </w:r>
      <w:r w:rsidRPr="009D4577">
        <w:rPr>
          <w:rFonts w:ascii="Times New Roman" w:hAnsi="Times New Roman"/>
          <w:b/>
          <w:bCs/>
          <w:i/>
          <w:sz w:val="28"/>
          <w:szCs w:val="28"/>
          <w:lang w:val="ru-RU" w:eastAsia="ru-RU"/>
        </w:rPr>
        <w:t>обеспечения качества воды в процессе транспортировки по этим сетям</w:t>
      </w:r>
    </w:p>
    <w:p w:rsidR="0016708C" w:rsidRPr="0016708C" w:rsidRDefault="0016708C" w:rsidP="0016708C">
      <w:pPr>
        <w:widowControl/>
        <w:spacing w:after="0" w:line="360" w:lineRule="auto"/>
        <w:ind w:firstLine="567"/>
        <w:jc w:val="both"/>
        <w:rPr>
          <w:rFonts w:ascii="Times New Roman" w:eastAsia="Times New Roman" w:hAnsi="Times New Roman"/>
          <w:sz w:val="28"/>
          <w:szCs w:val="28"/>
          <w:lang w:val="ru-RU" w:eastAsia="ru-RU"/>
        </w:rPr>
      </w:pPr>
      <w:r w:rsidRPr="0016708C">
        <w:rPr>
          <w:rFonts w:ascii="Times New Roman" w:eastAsia="Times New Roman" w:hAnsi="Times New Roman"/>
          <w:sz w:val="28"/>
          <w:szCs w:val="28"/>
          <w:lang w:val="ru-RU" w:eastAsia="ru-RU"/>
        </w:rPr>
        <w:t>Снабжение абонентов холодной водой осуществляется посредством централизованной системы водоснабжения, которая интегрирует хозяйственно-питьевой, противопожарный и поливочный водопроводы в единую сеть. Данная система характеризуется высокой степенью резервирования и адаптивности к различным эксплуатационным условиям.</w:t>
      </w:r>
    </w:p>
    <w:p w:rsidR="0016708C" w:rsidRPr="0016708C" w:rsidRDefault="0016708C" w:rsidP="0016708C">
      <w:pPr>
        <w:widowControl/>
        <w:spacing w:after="0" w:line="360" w:lineRule="auto"/>
        <w:ind w:firstLine="567"/>
        <w:jc w:val="both"/>
        <w:rPr>
          <w:rFonts w:ascii="Times New Roman" w:eastAsia="Times New Roman" w:hAnsi="Times New Roman"/>
          <w:sz w:val="28"/>
          <w:szCs w:val="28"/>
          <w:lang w:val="ru-RU" w:eastAsia="ru-RU"/>
        </w:rPr>
      </w:pPr>
      <w:r w:rsidRPr="0016708C">
        <w:rPr>
          <w:rFonts w:ascii="Times New Roman" w:eastAsia="Times New Roman" w:hAnsi="Times New Roman"/>
          <w:sz w:val="28"/>
          <w:szCs w:val="28"/>
          <w:lang w:val="ru-RU" w:eastAsia="ru-RU"/>
        </w:rPr>
        <w:lastRenderedPageBreak/>
        <w:t>Для обеспечения возможности проведения ремонтных работ и технического обслуживания на участках водопроводной сети в узловых точках кольцевых систем предусмотрены специализированные водопроводные колодцы и камеры, оснащенные запорной арматурой, включая отключающие задвижки. Эти элементы инфраструктуры позволяют оперативно изолировать поврежденные участки без прекращения водоснабжения в целом.</w:t>
      </w:r>
    </w:p>
    <w:p w:rsidR="0016708C" w:rsidRPr="0016708C" w:rsidRDefault="0016708C" w:rsidP="0016708C">
      <w:pPr>
        <w:widowControl/>
        <w:spacing w:after="0" w:line="360" w:lineRule="auto"/>
        <w:ind w:firstLine="567"/>
        <w:jc w:val="both"/>
        <w:rPr>
          <w:rFonts w:ascii="Times New Roman" w:eastAsia="Times New Roman" w:hAnsi="Times New Roman"/>
          <w:sz w:val="28"/>
          <w:szCs w:val="28"/>
          <w:lang w:val="ru-RU" w:eastAsia="ru-RU"/>
        </w:rPr>
      </w:pPr>
      <w:r w:rsidRPr="0016708C">
        <w:rPr>
          <w:rFonts w:ascii="Times New Roman" w:eastAsia="Times New Roman" w:hAnsi="Times New Roman"/>
          <w:sz w:val="28"/>
          <w:szCs w:val="28"/>
          <w:lang w:val="ru-RU" w:eastAsia="ru-RU"/>
        </w:rPr>
        <w:t xml:space="preserve">Система пожаротушения жилых и общественных зданий интегрирована с водопроводной сетью посредством установки пожарных гидрантов в смотровых колодцах и камерах. Пожарные гидранты обеспечивают быстрое и эффективное тушение возгораний, </w:t>
      </w:r>
      <w:proofErr w:type="spellStart"/>
      <w:r w:rsidRPr="0016708C">
        <w:rPr>
          <w:rFonts w:ascii="Times New Roman" w:eastAsia="Times New Roman" w:hAnsi="Times New Roman"/>
          <w:sz w:val="28"/>
          <w:szCs w:val="28"/>
          <w:lang w:val="ru-RU" w:eastAsia="ru-RU"/>
        </w:rPr>
        <w:t>минимизируя</w:t>
      </w:r>
      <w:proofErr w:type="spellEnd"/>
      <w:r w:rsidRPr="0016708C">
        <w:rPr>
          <w:rFonts w:ascii="Times New Roman" w:eastAsia="Times New Roman" w:hAnsi="Times New Roman"/>
          <w:sz w:val="28"/>
          <w:szCs w:val="28"/>
          <w:lang w:val="ru-RU" w:eastAsia="ru-RU"/>
        </w:rPr>
        <w:t xml:space="preserve"> риски для жизни и имущества.</w:t>
      </w:r>
    </w:p>
    <w:p w:rsidR="0016708C" w:rsidRPr="0016708C" w:rsidRDefault="0016708C" w:rsidP="0016708C">
      <w:pPr>
        <w:widowControl/>
        <w:spacing w:after="0" w:line="360" w:lineRule="auto"/>
        <w:ind w:firstLine="567"/>
        <w:jc w:val="both"/>
        <w:rPr>
          <w:rFonts w:ascii="Times New Roman" w:eastAsia="Times New Roman" w:hAnsi="Times New Roman"/>
          <w:sz w:val="28"/>
          <w:szCs w:val="28"/>
          <w:lang w:val="ru-RU" w:eastAsia="ru-RU"/>
        </w:rPr>
      </w:pPr>
      <w:r w:rsidRPr="0016708C">
        <w:rPr>
          <w:rFonts w:ascii="Times New Roman" w:eastAsia="Times New Roman" w:hAnsi="Times New Roman"/>
          <w:sz w:val="28"/>
          <w:szCs w:val="28"/>
          <w:lang w:val="ru-RU" w:eastAsia="ru-RU"/>
        </w:rPr>
        <w:t>Полив зеленых насаждений осуществляется за счет подачи воды из сети хозяйственно-питьевого водоснабжения, что позволяет оптимизировать использование водных ресурсов и снизить эксплуатационные затраты.</w:t>
      </w:r>
    </w:p>
    <w:p w:rsidR="0016708C" w:rsidRPr="0016708C" w:rsidRDefault="0016708C" w:rsidP="0016708C">
      <w:pPr>
        <w:widowControl/>
        <w:spacing w:after="0" w:line="360" w:lineRule="auto"/>
        <w:ind w:firstLine="567"/>
        <w:jc w:val="both"/>
        <w:rPr>
          <w:rFonts w:ascii="Times New Roman" w:eastAsia="Times New Roman" w:hAnsi="Times New Roman"/>
          <w:sz w:val="28"/>
          <w:szCs w:val="28"/>
          <w:lang w:val="ru-RU" w:eastAsia="ru-RU"/>
        </w:rPr>
      </w:pPr>
      <w:r w:rsidRPr="0016708C">
        <w:rPr>
          <w:rFonts w:ascii="Times New Roman" w:eastAsia="Times New Roman" w:hAnsi="Times New Roman"/>
          <w:sz w:val="28"/>
          <w:szCs w:val="28"/>
          <w:lang w:val="ru-RU" w:eastAsia="ru-RU"/>
        </w:rPr>
        <w:t xml:space="preserve">В </w:t>
      </w:r>
      <w:proofErr w:type="spellStart"/>
      <w:r w:rsidR="0050781D">
        <w:rPr>
          <w:rFonts w:ascii="Times New Roman" w:eastAsia="Times New Roman" w:hAnsi="Times New Roman"/>
          <w:sz w:val="28"/>
          <w:szCs w:val="28"/>
          <w:lang w:val="ru-RU" w:eastAsia="ru-RU"/>
        </w:rPr>
        <w:t>Ново</w:t>
      </w:r>
      <w:r w:rsidR="00EC320E">
        <w:rPr>
          <w:rFonts w:ascii="Times New Roman" w:eastAsia="Times New Roman" w:hAnsi="Times New Roman"/>
          <w:sz w:val="28"/>
          <w:szCs w:val="28"/>
          <w:lang w:val="ru-RU" w:eastAsia="ru-RU"/>
        </w:rPr>
        <w:t>украинском</w:t>
      </w:r>
      <w:proofErr w:type="spellEnd"/>
      <w:r w:rsidR="0050781D" w:rsidRPr="0016708C">
        <w:rPr>
          <w:rFonts w:ascii="Times New Roman" w:eastAsia="Times New Roman" w:hAnsi="Times New Roman"/>
          <w:sz w:val="28"/>
          <w:szCs w:val="28"/>
          <w:lang w:val="ru-RU" w:eastAsia="ru-RU"/>
        </w:rPr>
        <w:t xml:space="preserve"> </w:t>
      </w:r>
      <w:r w:rsidRPr="0016708C">
        <w:rPr>
          <w:rFonts w:ascii="Times New Roman" w:eastAsia="Times New Roman" w:hAnsi="Times New Roman"/>
          <w:sz w:val="28"/>
          <w:szCs w:val="28"/>
          <w:lang w:val="ru-RU" w:eastAsia="ru-RU"/>
        </w:rPr>
        <w:t xml:space="preserve">сельском поселении функционируют водопроводные сети общей протяженностью </w:t>
      </w:r>
      <w:r w:rsidR="00EC320E">
        <w:rPr>
          <w:rFonts w:ascii="Times New Roman" w:eastAsia="Times New Roman" w:hAnsi="Times New Roman"/>
          <w:sz w:val="28"/>
          <w:szCs w:val="28"/>
          <w:lang w:val="ru-RU" w:eastAsia="ru-RU"/>
        </w:rPr>
        <w:t>24012,0</w:t>
      </w:r>
      <w:r w:rsidRPr="0016708C">
        <w:rPr>
          <w:rFonts w:ascii="Times New Roman" w:eastAsia="Times New Roman" w:hAnsi="Times New Roman"/>
          <w:sz w:val="28"/>
          <w:szCs w:val="28"/>
          <w:lang w:val="ru-RU" w:eastAsia="ru-RU"/>
        </w:rPr>
        <w:t xml:space="preserve"> м. Диаметр трубопроводов варьируется от </w:t>
      </w:r>
      <w:r w:rsidR="00EC320E">
        <w:rPr>
          <w:rFonts w:ascii="Times New Roman" w:eastAsia="Times New Roman" w:hAnsi="Times New Roman"/>
          <w:sz w:val="28"/>
          <w:szCs w:val="28"/>
          <w:lang w:val="ru-RU" w:eastAsia="ru-RU"/>
        </w:rPr>
        <w:t>32</w:t>
      </w:r>
      <w:r w:rsidRPr="0016708C">
        <w:rPr>
          <w:rFonts w:ascii="Times New Roman" w:eastAsia="Times New Roman" w:hAnsi="Times New Roman"/>
          <w:sz w:val="28"/>
          <w:szCs w:val="28"/>
          <w:lang w:val="ru-RU" w:eastAsia="ru-RU"/>
        </w:rPr>
        <w:t xml:space="preserve"> до 150 мм, что обеспечивает гибкость в выборе оптимальных параметров для различных участков сети. Трубопроводы изготовлены из высококачественных материалов, включая стальные и полиэтиленовые трубы, что гарантирует надежность и долговечность системы.</w:t>
      </w:r>
    </w:p>
    <w:p w:rsidR="0016708C" w:rsidRPr="0016708C" w:rsidRDefault="0016708C" w:rsidP="0016708C">
      <w:pPr>
        <w:widowControl/>
        <w:spacing w:after="0" w:line="360" w:lineRule="auto"/>
        <w:ind w:firstLine="567"/>
        <w:jc w:val="both"/>
        <w:rPr>
          <w:rFonts w:ascii="Times New Roman" w:eastAsia="Times New Roman" w:hAnsi="Times New Roman"/>
          <w:sz w:val="28"/>
          <w:szCs w:val="28"/>
          <w:lang w:val="ru-RU" w:eastAsia="ru-RU"/>
        </w:rPr>
      </w:pPr>
      <w:r w:rsidRPr="0016708C">
        <w:rPr>
          <w:rFonts w:ascii="Times New Roman" w:eastAsia="Times New Roman" w:hAnsi="Times New Roman"/>
          <w:sz w:val="28"/>
          <w:szCs w:val="28"/>
          <w:lang w:val="ru-RU" w:eastAsia="ru-RU"/>
        </w:rPr>
        <w:t>Функционирование и эксплуатация водопроводных сетей централизованного водоснабжения регламентируются «Правилами технической эксплуатации систем и сооружений коммунального водоснабжения и канализации», утвержденными приказом Госстроя РФ № 168 от 30.12.1999 г. Данный нормативный документ определяет основные требования к эксплуатации и обслуживанию водопроводных систем, направленные на обеспечение их надежности и безопасности.</w:t>
      </w:r>
    </w:p>
    <w:p w:rsidR="0016708C" w:rsidRPr="0016708C" w:rsidRDefault="0016708C" w:rsidP="0016708C">
      <w:pPr>
        <w:widowControl/>
        <w:spacing w:after="0" w:line="360" w:lineRule="auto"/>
        <w:ind w:firstLine="567"/>
        <w:jc w:val="both"/>
        <w:rPr>
          <w:rFonts w:ascii="Times New Roman" w:eastAsia="Times New Roman" w:hAnsi="Times New Roman"/>
          <w:sz w:val="28"/>
          <w:szCs w:val="28"/>
          <w:lang w:val="ru-RU" w:eastAsia="ru-RU"/>
        </w:rPr>
      </w:pPr>
      <w:r w:rsidRPr="0016708C">
        <w:rPr>
          <w:rFonts w:ascii="Times New Roman" w:eastAsia="Times New Roman" w:hAnsi="Times New Roman"/>
          <w:sz w:val="28"/>
          <w:szCs w:val="28"/>
          <w:lang w:val="ru-RU" w:eastAsia="ru-RU"/>
        </w:rPr>
        <w:t xml:space="preserve">Для контроля качества воды в процессе транспортировки осуществляется постоянный мониторинг на соответствие требованиям СанПиН 1.2.3685–21 «Гигиенические нормативы и требования к обеспечению безопасности и (или) </w:t>
      </w:r>
      <w:r w:rsidRPr="0016708C">
        <w:rPr>
          <w:rFonts w:ascii="Times New Roman" w:eastAsia="Times New Roman" w:hAnsi="Times New Roman"/>
          <w:sz w:val="28"/>
          <w:szCs w:val="28"/>
          <w:lang w:val="ru-RU" w:eastAsia="ru-RU"/>
        </w:rPr>
        <w:lastRenderedPageBreak/>
        <w:t>безвредности для человека факторов среды обитания». Это позволяет своевременно выявлять и устранять возможные отклонения от нормативных показателей, обеспечивая высокое качество питьевой воды.</w:t>
      </w:r>
    </w:p>
    <w:p w:rsidR="0016708C" w:rsidRPr="0016708C" w:rsidRDefault="0016708C" w:rsidP="0016708C">
      <w:pPr>
        <w:widowControl/>
        <w:spacing w:after="0" w:line="360" w:lineRule="auto"/>
        <w:ind w:firstLine="567"/>
        <w:jc w:val="both"/>
        <w:rPr>
          <w:rFonts w:ascii="Times New Roman" w:eastAsia="Times New Roman" w:hAnsi="Times New Roman"/>
          <w:sz w:val="28"/>
          <w:szCs w:val="28"/>
          <w:lang w:val="ru-RU" w:eastAsia="ru-RU"/>
        </w:rPr>
      </w:pPr>
      <w:r w:rsidRPr="0016708C">
        <w:rPr>
          <w:rFonts w:ascii="Times New Roman" w:eastAsia="Times New Roman" w:hAnsi="Times New Roman"/>
          <w:sz w:val="28"/>
          <w:szCs w:val="28"/>
          <w:lang w:val="ru-RU" w:eastAsia="ru-RU"/>
        </w:rPr>
        <w:t xml:space="preserve">Характеристика водопроводных уличных сетей представлена в таблице </w:t>
      </w:r>
      <w:r w:rsidR="00DE592D">
        <w:rPr>
          <w:rFonts w:ascii="Times New Roman" w:eastAsia="Times New Roman" w:hAnsi="Times New Roman"/>
          <w:sz w:val="28"/>
          <w:szCs w:val="28"/>
          <w:lang w:val="ru-RU" w:eastAsia="ru-RU"/>
        </w:rPr>
        <w:t>3</w:t>
      </w:r>
      <w:r w:rsidRPr="0016708C">
        <w:rPr>
          <w:rFonts w:ascii="Times New Roman" w:eastAsia="Times New Roman" w:hAnsi="Times New Roman"/>
          <w:sz w:val="28"/>
          <w:szCs w:val="28"/>
          <w:lang w:val="ru-RU" w:eastAsia="ru-RU"/>
        </w:rPr>
        <w:t>, где отражены ключевые параметры, такие как протяженность, диаметр трубопроводов, используемые материалы и другие важные характеристики.</w:t>
      </w:r>
    </w:p>
    <w:p w:rsidR="00193A27" w:rsidRPr="00E00CC8" w:rsidRDefault="00193A27" w:rsidP="00AF5045">
      <w:pPr>
        <w:tabs>
          <w:tab w:val="left" w:pos="1110"/>
        </w:tabs>
        <w:spacing w:after="0"/>
        <w:jc w:val="center"/>
        <w:rPr>
          <w:rFonts w:ascii="Times New Roman" w:hAnsi="Times New Roman"/>
          <w:b/>
          <w:i/>
          <w:color w:val="000000"/>
          <w:sz w:val="28"/>
          <w:szCs w:val="28"/>
          <w:lang w:val="ru-RU"/>
        </w:rPr>
      </w:pPr>
      <w:r w:rsidRPr="00E00CC8">
        <w:rPr>
          <w:rFonts w:ascii="Times New Roman" w:hAnsi="Times New Roman"/>
          <w:b/>
          <w:i/>
          <w:color w:val="000000"/>
          <w:sz w:val="28"/>
          <w:szCs w:val="28"/>
          <w:lang w:val="ru-RU"/>
        </w:rPr>
        <w:t xml:space="preserve">Таблица </w:t>
      </w:r>
      <w:r w:rsidR="00DE592D">
        <w:rPr>
          <w:rFonts w:ascii="Times New Roman" w:hAnsi="Times New Roman"/>
          <w:b/>
          <w:i/>
          <w:color w:val="000000"/>
          <w:sz w:val="28"/>
          <w:szCs w:val="28"/>
          <w:lang w:val="ru-RU"/>
        </w:rPr>
        <w:t>3</w:t>
      </w:r>
      <w:r w:rsidR="00554BA3" w:rsidRPr="00E00CC8">
        <w:rPr>
          <w:rFonts w:ascii="Times New Roman" w:hAnsi="Times New Roman"/>
          <w:b/>
          <w:i/>
          <w:color w:val="000000"/>
          <w:sz w:val="28"/>
          <w:szCs w:val="28"/>
          <w:lang w:val="ru-RU"/>
        </w:rPr>
        <w:t>–</w:t>
      </w:r>
      <w:r w:rsidRPr="00E00CC8">
        <w:rPr>
          <w:rFonts w:ascii="Times New Roman" w:hAnsi="Times New Roman"/>
          <w:b/>
          <w:i/>
          <w:color w:val="000000"/>
          <w:sz w:val="28"/>
          <w:szCs w:val="28"/>
          <w:lang w:val="ru-RU"/>
        </w:rPr>
        <w:t xml:space="preserve"> Характеристика водопроводных сетей</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29"/>
        <w:gridCol w:w="2579"/>
        <w:gridCol w:w="1735"/>
        <w:gridCol w:w="2089"/>
        <w:gridCol w:w="683"/>
        <w:gridCol w:w="1000"/>
      </w:tblGrid>
      <w:tr w:rsidR="00F778C0" w:rsidRPr="00DD6A56" w:rsidTr="00AF5045">
        <w:trPr>
          <w:trHeight w:val="252"/>
          <w:jc w:val="center"/>
        </w:trPr>
        <w:tc>
          <w:tcPr>
            <w:tcW w:w="1529" w:type="dxa"/>
            <w:tcBorders>
              <w:top w:val="single" w:sz="6" w:space="0" w:color="auto"/>
              <w:left w:val="single" w:sz="6" w:space="0" w:color="auto"/>
              <w:bottom w:val="single" w:sz="6" w:space="0" w:color="auto"/>
              <w:right w:val="single" w:sz="6" w:space="0" w:color="auto"/>
            </w:tcBorders>
            <w:shd w:val="clear" w:color="auto" w:fill="BDD6EE"/>
            <w:vAlign w:val="center"/>
            <w:hideMark/>
          </w:tcPr>
          <w:p w:rsidR="00F778C0" w:rsidRPr="00E00CC8" w:rsidRDefault="00F778C0" w:rsidP="00C60103">
            <w:pPr>
              <w:widowControl/>
              <w:spacing w:after="0" w:line="240" w:lineRule="auto"/>
              <w:contextualSpacing/>
              <w:jc w:val="center"/>
              <w:rPr>
                <w:rFonts w:ascii="Times New Roman" w:eastAsia="Times New Roman" w:hAnsi="Times New Roman"/>
                <w:b/>
                <w:bCs/>
                <w:i/>
                <w:iCs/>
                <w:color w:val="000000"/>
                <w:sz w:val="16"/>
                <w:szCs w:val="16"/>
                <w:lang w:val="ru-RU" w:eastAsia="ru-RU"/>
              </w:rPr>
            </w:pPr>
            <w:r w:rsidRPr="00E00CC8">
              <w:rPr>
                <w:rFonts w:ascii="Times New Roman" w:eastAsia="Times New Roman" w:hAnsi="Times New Roman"/>
                <w:b/>
                <w:bCs/>
                <w:i/>
                <w:iCs/>
                <w:color w:val="000000"/>
                <w:sz w:val="16"/>
                <w:szCs w:val="16"/>
                <w:lang w:val="ru-RU" w:eastAsia="ru-RU"/>
              </w:rPr>
              <w:t xml:space="preserve">Наименование </w:t>
            </w:r>
          </w:p>
        </w:tc>
        <w:tc>
          <w:tcPr>
            <w:tcW w:w="2579" w:type="dxa"/>
            <w:tcBorders>
              <w:top w:val="single" w:sz="6" w:space="0" w:color="auto"/>
              <w:left w:val="single" w:sz="6" w:space="0" w:color="auto"/>
              <w:bottom w:val="single" w:sz="6" w:space="0" w:color="auto"/>
              <w:right w:val="single" w:sz="6" w:space="0" w:color="auto"/>
            </w:tcBorders>
            <w:shd w:val="clear" w:color="auto" w:fill="BDD6EE"/>
            <w:vAlign w:val="center"/>
            <w:hideMark/>
          </w:tcPr>
          <w:p w:rsidR="00F778C0" w:rsidRPr="00E00CC8" w:rsidRDefault="00F778C0" w:rsidP="00187F2C">
            <w:pPr>
              <w:widowControl/>
              <w:spacing w:after="0" w:line="240" w:lineRule="auto"/>
              <w:contextualSpacing/>
              <w:jc w:val="center"/>
              <w:rPr>
                <w:rFonts w:ascii="Times New Roman" w:eastAsia="Times New Roman" w:hAnsi="Times New Roman"/>
                <w:b/>
                <w:bCs/>
                <w:i/>
                <w:iCs/>
                <w:color w:val="000000"/>
                <w:sz w:val="16"/>
                <w:szCs w:val="16"/>
                <w:lang w:val="ru-RU" w:eastAsia="ru-RU"/>
              </w:rPr>
            </w:pPr>
            <w:r w:rsidRPr="00E00CC8">
              <w:rPr>
                <w:rFonts w:ascii="Times New Roman" w:eastAsia="Times New Roman" w:hAnsi="Times New Roman"/>
                <w:b/>
                <w:bCs/>
                <w:i/>
                <w:iCs/>
                <w:color w:val="000000"/>
                <w:sz w:val="16"/>
                <w:szCs w:val="16"/>
                <w:lang w:val="ru-RU" w:eastAsia="ru-RU"/>
              </w:rPr>
              <w:t>Протяженность, м</w:t>
            </w:r>
          </w:p>
        </w:tc>
        <w:tc>
          <w:tcPr>
            <w:tcW w:w="1735" w:type="dxa"/>
            <w:tcBorders>
              <w:top w:val="single" w:sz="6" w:space="0" w:color="auto"/>
              <w:left w:val="single" w:sz="6" w:space="0" w:color="auto"/>
              <w:bottom w:val="single" w:sz="6" w:space="0" w:color="auto"/>
              <w:right w:val="single" w:sz="6" w:space="0" w:color="auto"/>
            </w:tcBorders>
            <w:shd w:val="clear" w:color="auto" w:fill="BDD6EE"/>
            <w:noWrap/>
            <w:vAlign w:val="center"/>
            <w:hideMark/>
          </w:tcPr>
          <w:p w:rsidR="00F778C0" w:rsidRPr="00E00CC8" w:rsidRDefault="00F778C0" w:rsidP="00187F2C">
            <w:pPr>
              <w:widowControl/>
              <w:spacing w:after="0" w:line="240" w:lineRule="auto"/>
              <w:contextualSpacing/>
              <w:jc w:val="center"/>
              <w:rPr>
                <w:rFonts w:ascii="Times New Roman" w:eastAsia="Times New Roman" w:hAnsi="Times New Roman"/>
                <w:b/>
                <w:bCs/>
                <w:i/>
                <w:iCs/>
                <w:color w:val="000000"/>
                <w:sz w:val="16"/>
                <w:szCs w:val="16"/>
                <w:lang w:val="ru-RU" w:eastAsia="ru-RU"/>
              </w:rPr>
            </w:pPr>
            <w:r w:rsidRPr="00E00CC8">
              <w:rPr>
                <w:rFonts w:ascii="Times New Roman" w:eastAsia="Times New Roman" w:hAnsi="Times New Roman"/>
                <w:b/>
                <w:bCs/>
                <w:i/>
                <w:iCs/>
                <w:color w:val="000000"/>
                <w:sz w:val="16"/>
                <w:szCs w:val="16"/>
                <w:lang w:val="ru-RU" w:eastAsia="ru-RU"/>
              </w:rPr>
              <w:t>Материал труб</w:t>
            </w:r>
          </w:p>
        </w:tc>
        <w:tc>
          <w:tcPr>
            <w:tcW w:w="2089" w:type="dxa"/>
            <w:tcBorders>
              <w:top w:val="single" w:sz="6" w:space="0" w:color="auto"/>
              <w:left w:val="single" w:sz="6" w:space="0" w:color="auto"/>
              <w:bottom w:val="single" w:sz="6" w:space="0" w:color="auto"/>
              <w:right w:val="single" w:sz="6" w:space="0" w:color="auto"/>
            </w:tcBorders>
            <w:shd w:val="clear" w:color="auto" w:fill="BDD6EE"/>
            <w:noWrap/>
            <w:vAlign w:val="center"/>
          </w:tcPr>
          <w:p w:rsidR="00F778C0" w:rsidRPr="00E00CC8" w:rsidRDefault="00F778C0" w:rsidP="00187F2C">
            <w:pPr>
              <w:widowControl/>
              <w:spacing w:after="0" w:line="240" w:lineRule="auto"/>
              <w:contextualSpacing/>
              <w:jc w:val="center"/>
              <w:rPr>
                <w:rFonts w:ascii="Times New Roman" w:hAnsi="Times New Roman"/>
                <w:b/>
                <w:i/>
                <w:color w:val="000000"/>
                <w:sz w:val="16"/>
                <w:szCs w:val="16"/>
                <w:lang w:val="ru-RU" w:eastAsia="ru-RU"/>
              </w:rPr>
            </w:pPr>
            <w:r w:rsidRPr="00E00CC8">
              <w:rPr>
                <w:rFonts w:ascii="Times New Roman" w:hAnsi="Times New Roman"/>
                <w:b/>
                <w:i/>
                <w:color w:val="000000"/>
                <w:sz w:val="16"/>
                <w:szCs w:val="16"/>
                <w:lang w:val="ru-RU"/>
              </w:rPr>
              <w:t>Диам</w:t>
            </w:r>
            <w:r w:rsidR="00755A4B" w:rsidRPr="00E00CC8">
              <w:rPr>
                <w:rFonts w:ascii="Times New Roman" w:hAnsi="Times New Roman"/>
                <w:b/>
                <w:i/>
                <w:color w:val="000000"/>
                <w:sz w:val="16"/>
                <w:szCs w:val="16"/>
                <w:lang w:val="ru-RU"/>
              </w:rPr>
              <w:t>ет</w:t>
            </w:r>
            <w:r w:rsidR="00885ACF" w:rsidRPr="00E00CC8">
              <w:rPr>
                <w:rFonts w:ascii="Times New Roman" w:hAnsi="Times New Roman"/>
                <w:b/>
                <w:i/>
                <w:color w:val="000000"/>
                <w:sz w:val="16"/>
                <w:szCs w:val="16"/>
                <w:lang w:val="ru-RU"/>
              </w:rPr>
              <w:t>р</w:t>
            </w:r>
            <w:r w:rsidRPr="00E00CC8">
              <w:rPr>
                <w:rFonts w:ascii="Times New Roman" w:hAnsi="Times New Roman"/>
                <w:b/>
                <w:i/>
                <w:color w:val="000000"/>
                <w:sz w:val="16"/>
                <w:szCs w:val="16"/>
                <w:lang w:val="ru-RU"/>
              </w:rPr>
              <w:t>.,</w:t>
            </w:r>
            <w:r w:rsidRPr="00E00CC8">
              <w:rPr>
                <w:rFonts w:ascii="Times New Roman" w:hAnsi="Times New Roman"/>
                <w:b/>
                <w:i/>
                <w:color w:val="000000"/>
                <w:sz w:val="16"/>
                <w:szCs w:val="16"/>
                <w:lang w:val="ru-RU" w:eastAsia="ru-RU"/>
              </w:rPr>
              <w:t xml:space="preserve"> </w:t>
            </w:r>
            <w:r w:rsidRPr="00E00CC8">
              <w:rPr>
                <w:rFonts w:ascii="Times New Roman" w:eastAsia="Times New Roman" w:hAnsi="Times New Roman"/>
                <w:b/>
                <w:bCs/>
                <w:i/>
                <w:iCs/>
                <w:color w:val="000000"/>
                <w:sz w:val="16"/>
                <w:szCs w:val="16"/>
                <w:lang w:val="ru-RU" w:eastAsia="ru-RU"/>
              </w:rPr>
              <w:t>м</w:t>
            </w:r>
          </w:p>
        </w:tc>
        <w:tc>
          <w:tcPr>
            <w:tcW w:w="683" w:type="dxa"/>
            <w:tcBorders>
              <w:top w:val="single" w:sz="6" w:space="0" w:color="auto"/>
              <w:left w:val="single" w:sz="6" w:space="0" w:color="auto"/>
              <w:bottom w:val="single" w:sz="6" w:space="0" w:color="auto"/>
              <w:right w:val="single" w:sz="6" w:space="0" w:color="auto"/>
            </w:tcBorders>
            <w:shd w:val="clear" w:color="auto" w:fill="BDD6EE"/>
            <w:vAlign w:val="center"/>
            <w:hideMark/>
          </w:tcPr>
          <w:p w:rsidR="00F778C0" w:rsidRPr="00E00CC8" w:rsidRDefault="00F778C0" w:rsidP="00187F2C">
            <w:pPr>
              <w:widowControl/>
              <w:spacing w:after="0" w:line="240" w:lineRule="auto"/>
              <w:contextualSpacing/>
              <w:jc w:val="center"/>
              <w:rPr>
                <w:rFonts w:ascii="Times New Roman" w:eastAsia="Times New Roman" w:hAnsi="Times New Roman"/>
                <w:b/>
                <w:bCs/>
                <w:i/>
                <w:iCs/>
                <w:color w:val="000000"/>
                <w:sz w:val="16"/>
                <w:szCs w:val="16"/>
                <w:lang w:val="ru-RU" w:eastAsia="ru-RU"/>
              </w:rPr>
            </w:pPr>
            <w:r w:rsidRPr="00E00CC8">
              <w:rPr>
                <w:rFonts w:ascii="Times New Roman" w:eastAsia="Times New Roman" w:hAnsi="Times New Roman"/>
                <w:b/>
                <w:bCs/>
                <w:i/>
                <w:iCs/>
                <w:color w:val="000000"/>
                <w:sz w:val="16"/>
                <w:szCs w:val="16"/>
                <w:lang w:val="ru-RU" w:eastAsia="ru-RU"/>
              </w:rPr>
              <w:t>Износ, %</w:t>
            </w:r>
          </w:p>
        </w:tc>
        <w:tc>
          <w:tcPr>
            <w:tcW w:w="1000" w:type="dxa"/>
            <w:tcBorders>
              <w:top w:val="single" w:sz="6" w:space="0" w:color="auto"/>
              <w:left w:val="single" w:sz="6" w:space="0" w:color="auto"/>
              <w:bottom w:val="single" w:sz="6" w:space="0" w:color="auto"/>
              <w:right w:val="single" w:sz="6" w:space="0" w:color="auto"/>
            </w:tcBorders>
            <w:shd w:val="clear" w:color="auto" w:fill="BDD6EE"/>
            <w:vAlign w:val="center"/>
          </w:tcPr>
          <w:p w:rsidR="00F778C0" w:rsidRPr="00DD6A56" w:rsidRDefault="00F778C0" w:rsidP="00187F2C">
            <w:pPr>
              <w:widowControl/>
              <w:spacing w:after="0" w:line="240" w:lineRule="auto"/>
              <w:contextualSpacing/>
              <w:jc w:val="center"/>
              <w:rPr>
                <w:rFonts w:ascii="Times New Roman" w:eastAsia="Times New Roman" w:hAnsi="Times New Roman"/>
                <w:b/>
                <w:bCs/>
                <w:i/>
                <w:iCs/>
                <w:color w:val="000000"/>
                <w:sz w:val="16"/>
                <w:szCs w:val="16"/>
                <w:lang w:val="ru-RU" w:eastAsia="ru-RU"/>
              </w:rPr>
            </w:pPr>
            <w:r w:rsidRPr="00E00CC8">
              <w:rPr>
                <w:rFonts w:ascii="Times New Roman" w:eastAsia="Times New Roman" w:hAnsi="Times New Roman"/>
                <w:b/>
                <w:bCs/>
                <w:i/>
                <w:iCs/>
                <w:color w:val="000000"/>
                <w:sz w:val="16"/>
                <w:szCs w:val="16"/>
                <w:lang w:val="ru-RU" w:eastAsia="ru-RU"/>
              </w:rPr>
              <w:t>Год постройки</w:t>
            </w:r>
          </w:p>
        </w:tc>
      </w:tr>
      <w:tr w:rsidR="00F778C0" w:rsidRPr="00837548" w:rsidTr="00AF5045">
        <w:trPr>
          <w:trHeight w:val="145"/>
          <w:jc w:val="center"/>
        </w:trPr>
        <w:tc>
          <w:tcPr>
            <w:tcW w:w="9615" w:type="dxa"/>
            <w:gridSpan w:val="6"/>
            <w:tcBorders>
              <w:top w:val="single" w:sz="6" w:space="0" w:color="auto"/>
            </w:tcBorders>
            <w:shd w:val="clear" w:color="auto" w:fill="BDD6EE"/>
            <w:vAlign w:val="center"/>
            <w:hideMark/>
          </w:tcPr>
          <w:p w:rsidR="00F778C0" w:rsidRPr="00837548" w:rsidRDefault="00076372" w:rsidP="00076372">
            <w:pPr>
              <w:widowControl/>
              <w:spacing w:after="0" w:line="240" w:lineRule="auto"/>
              <w:contextualSpacing/>
              <w:jc w:val="center"/>
              <w:rPr>
                <w:rFonts w:ascii="Times New Roman" w:hAnsi="Times New Roman"/>
                <w:b/>
                <w:bCs/>
                <w:i/>
                <w:color w:val="000000"/>
                <w:sz w:val="16"/>
                <w:szCs w:val="16"/>
                <w:lang w:val="ru-RU" w:eastAsia="ru-RU"/>
              </w:rPr>
            </w:pPr>
            <w:r>
              <w:rPr>
                <w:rFonts w:ascii="Times New Roman" w:hAnsi="Times New Roman"/>
                <w:b/>
                <w:bCs/>
                <w:i/>
                <w:color w:val="000000"/>
                <w:sz w:val="16"/>
                <w:szCs w:val="16"/>
                <w:lang w:val="ru-RU"/>
              </w:rPr>
              <w:t>с</w:t>
            </w:r>
            <w:r w:rsidR="00837548">
              <w:rPr>
                <w:rFonts w:ascii="Times New Roman" w:hAnsi="Times New Roman"/>
                <w:b/>
                <w:bCs/>
                <w:i/>
                <w:color w:val="000000"/>
                <w:sz w:val="16"/>
                <w:szCs w:val="16"/>
                <w:lang w:val="ru-RU"/>
              </w:rPr>
              <w:t xml:space="preserve">. </w:t>
            </w:r>
            <w:proofErr w:type="spellStart"/>
            <w:r w:rsidR="0050781D">
              <w:rPr>
                <w:rFonts w:ascii="Times New Roman" w:hAnsi="Times New Roman"/>
                <w:b/>
                <w:bCs/>
                <w:i/>
                <w:color w:val="000000"/>
                <w:sz w:val="16"/>
                <w:szCs w:val="16"/>
                <w:lang w:val="ru-RU"/>
              </w:rPr>
              <w:t>Ново</w:t>
            </w:r>
            <w:r w:rsidR="00FB1BDD">
              <w:rPr>
                <w:rFonts w:ascii="Times New Roman" w:hAnsi="Times New Roman"/>
                <w:b/>
                <w:bCs/>
                <w:i/>
                <w:color w:val="000000"/>
                <w:sz w:val="16"/>
                <w:szCs w:val="16"/>
                <w:lang w:val="ru-RU"/>
              </w:rPr>
              <w:t>украинск</w:t>
            </w:r>
            <w:r>
              <w:rPr>
                <w:rFonts w:ascii="Times New Roman" w:hAnsi="Times New Roman"/>
                <w:b/>
                <w:bCs/>
                <w:i/>
                <w:color w:val="000000"/>
                <w:sz w:val="16"/>
                <w:szCs w:val="16"/>
                <w:lang w:val="ru-RU"/>
              </w:rPr>
              <w:t>ое</w:t>
            </w:r>
            <w:proofErr w:type="spellEnd"/>
          </w:p>
        </w:tc>
      </w:tr>
      <w:tr w:rsidR="00885ACF" w:rsidRPr="00837548" w:rsidTr="00E23B81">
        <w:trPr>
          <w:trHeight w:val="210"/>
          <w:jc w:val="center"/>
        </w:trPr>
        <w:tc>
          <w:tcPr>
            <w:tcW w:w="1529" w:type="dxa"/>
            <w:tcBorders>
              <w:top w:val="single" w:sz="6" w:space="0" w:color="auto"/>
              <w:bottom w:val="single" w:sz="4" w:space="0" w:color="auto"/>
            </w:tcBorders>
            <w:shd w:val="clear" w:color="auto" w:fill="BDD6EE"/>
            <w:vAlign w:val="center"/>
          </w:tcPr>
          <w:p w:rsidR="00C60103" w:rsidRPr="00187F2C" w:rsidRDefault="00FB1BDD" w:rsidP="00C60103">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Пер. Братский</w:t>
            </w:r>
          </w:p>
        </w:tc>
        <w:tc>
          <w:tcPr>
            <w:tcW w:w="2579" w:type="dxa"/>
            <w:tcBorders>
              <w:top w:val="single" w:sz="6" w:space="0" w:color="auto"/>
              <w:bottom w:val="single" w:sz="4" w:space="0" w:color="auto"/>
            </w:tcBorders>
            <w:shd w:val="clear" w:color="auto" w:fill="auto"/>
            <w:noWrap/>
            <w:vAlign w:val="center"/>
          </w:tcPr>
          <w:p w:rsidR="00885ACF" w:rsidRPr="00187F2C" w:rsidRDefault="00D460A8" w:rsidP="00187F2C">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418</w:t>
            </w:r>
          </w:p>
        </w:tc>
        <w:tc>
          <w:tcPr>
            <w:tcW w:w="1735" w:type="dxa"/>
            <w:tcBorders>
              <w:top w:val="single" w:sz="6" w:space="0" w:color="auto"/>
              <w:bottom w:val="single" w:sz="4" w:space="0" w:color="auto"/>
            </w:tcBorders>
            <w:shd w:val="clear" w:color="auto" w:fill="auto"/>
            <w:vAlign w:val="center"/>
          </w:tcPr>
          <w:p w:rsidR="00885ACF" w:rsidRPr="00187F2C" w:rsidRDefault="00D460A8" w:rsidP="00187F2C">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ПЭ</w:t>
            </w:r>
          </w:p>
        </w:tc>
        <w:tc>
          <w:tcPr>
            <w:tcW w:w="2089" w:type="dxa"/>
            <w:tcBorders>
              <w:top w:val="single" w:sz="6" w:space="0" w:color="auto"/>
              <w:bottom w:val="single" w:sz="4" w:space="0" w:color="auto"/>
            </w:tcBorders>
            <w:shd w:val="clear" w:color="auto" w:fill="auto"/>
            <w:noWrap/>
            <w:vAlign w:val="center"/>
          </w:tcPr>
          <w:p w:rsidR="00885ACF" w:rsidRPr="00187F2C" w:rsidRDefault="00D460A8" w:rsidP="00376744">
            <w:pPr>
              <w:pStyle w:val="affffff4"/>
              <w:contextualSpacing/>
              <w:rPr>
                <w:sz w:val="16"/>
                <w:szCs w:val="16"/>
              </w:rPr>
            </w:pPr>
            <w:r>
              <w:rPr>
                <w:sz w:val="16"/>
                <w:szCs w:val="16"/>
              </w:rPr>
              <w:t>-</w:t>
            </w:r>
          </w:p>
        </w:tc>
        <w:tc>
          <w:tcPr>
            <w:tcW w:w="683" w:type="dxa"/>
            <w:tcBorders>
              <w:top w:val="single" w:sz="6" w:space="0" w:color="auto"/>
              <w:bottom w:val="single" w:sz="4" w:space="0" w:color="auto"/>
            </w:tcBorders>
            <w:shd w:val="clear" w:color="auto" w:fill="auto"/>
            <w:vAlign w:val="center"/>
          </w:tcPr>
          <w:p w:rsidR="00885ACF" w:rsidRPr="00187F2C" w:rsidRDefault="00D460A8" w:rsidP="00187F2C">
            <w:pPr>
              <w:pStyle w:val="affffff4"/>
              <w:contextualSpacing/>
              <w:rPr>
                <w:sz w:val="16"/>
                <w:szCs w:val="16"/>
              </w:rPr>
            </w:pPr>
            <w:r>
              <w:rPr>
                <w:sz w:val="16"/>
                <w:szCs w:val="16"/>
              </w:rPr>
              <w:t>10</w:t>
            </w:r>
          </w:p>
        </w:tc>
        <w:tc>
          <w:tcPr>
            <w:tcW w:w="1000" w:type="dxa"/>
            <w:tcBorders>
              <w:top w:val="single" w:sz="6" w:space="0" w:color="auto"/>
              <w:bottom w:val="single" w:sz="4" w:space="0" w:color="auto"/>
            </w:tcBorders>
            <w:shd w:val="clear" w:color="auto" w:fill="auto"/>
            <w:vAlign w:val="center"/>
          </w:tcPr>
          <w:p w:rsidR="00885ACF" w:rsidRPr="00187F2C" w:rsidRDefault="00D460A8" w:rsidP="00187F2C">
            <w:pPr>
              <w:pStyle w:val="affffff4"/>
              <w:contextualSpacing/>
              <w:rPr>
                <w:sz w:val="16"/>
                <w:szCs w:val="16"/>
              </w:rPr>
            </w:pPr>
            <w:r>
              <w:rPr>
                <w:sz w:val="16"/>
                <w:szCs w:val="16"/>
              </w:rPr>
              <w:t>-</w:t>
            </w:r>
          </w:p>
        </w:tc>
      </w:tr>
      <w:tr w:rsidR="00D460A8" w:rsidRPr="00837548" w:rsidTr="00E23B81">
        <w:trPr>
          <w:trHeight w:val="210"/>
          <w:jc w:val="center"/>
        </w:trPr>
        <w:tc>
          <w:tcPr>
            <w:tcW w:w="1529" w:type="dxa"/>
            <w:tcBorders>
              <w:top w:val="single" w:sz="6" w:space="0" w:color="auto"/>
              <w:bottom w:val="single" w:sz="4" w:space="0" w:color="auto"/>
            </w:tcBorders>
            <w:shd w:val="clear" w:color="auto" w:fill="BDD6EE"/>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Ул. Восточная</w:t>
            </w:r>
          </w:p>
        </w:tc>
        <w:tc>
          <w:tcPr>
            <w:tcW w:w="2579" w:type="dxa"/>
            <w:tcBorders>
              <w:top w:val="single" w:sz="6" w:space="0" w:color="auto"/>
              <w:bottom w:val="single" w:sz="4" w:space="0" w:color="auto"/>
            </w:tcBorders>
            <w:shd w:val="clear" w:color="auto" w:fill="auto"/>
            <w:noWrap/>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279</w:t>
            </w:r>
          </w:p>
        </w:tc>
        <w:tc>
          <w:tcPr>
            <w:tcW w:w="1735" w:type="dxa"/>
            <w:tcBorders>
              <w:top w:val="single" w:sz="6" w:space="0" w:color="auto"/>
              <w:bottom w:val="single" w:sz="4" w:space="0" w:color="auto"/>
            </w:tcBorders>
            <w:shd w:val="clear" w:color="auto" w:fill="auto"/>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Асбоцемент/ПЭ</w:t>
            </w:r>
          </w:p>
        </w:tc>
        <w:tc>
          <w:tcPr>
            <w:tcW w:w="2089" w:type="dxa"/>
            <w:tcBorders>
              <w:top w:val="single" w:sz="6" w:space="0" w:color="auto"/>
              <w:bottom w:val="single" w:sz="4" w:space="0" w:color="auto"/>
            </w:tcBorders>
            <w:shd w:val="clear" w:color="auto" w:fill="auto"/>
            <w:noWrap/>
            <w:vAlign w:val="center"/>
          </w:tcPr>
          <w:p w:rsidR="00D460A8" w:rsidRPr="00187F2C" w:rsidRDefault="00D460A8" w:rsidP="00D460A8">
            <w:pPr>
              <w:pStyle w:val="affffff4"/>
              <w:contextualSpacing/>
              <w:rPr>
                <w:sz w:val="16"/>
                <w:szCs w:val="16"/>
              </w:rPr>
            </w:pPr>
            <w:r>
              <w:rPr>
                <w:sz w:val="16"/>
                <w:szCs w:val="16"/>
              </w:rPr>
              <w:t>-</w:t>
            </w:r>
          </w:p>
        </w:tc>
        <w:tc>
          <w:tcPr>
            <w:tcW w:w="683" w:type="dxa"/>
            <w:tcBorders>
              <w:top w:val="single" w:sz="6" w:space="0" w:color="auto"/>
              <w:bottom w:val="single" w:sz="4" w:space="0" w:color="auto"/>
            </w:tcBorders>
            <w:shd w:val="clear" w:color="auto" w:fill="auto"/>
            <w:vAlign w:val="center"/>
          </w:tcPr>
          <w:p w:rsidR="00D460A8" w:rsidRDefault="00D460A8" w:rsidP="00D460A8">
            <w:pPr>
              <w:pStyle w:val="affffff4"/>
              <w:contextualSpacing/>
              <w:rPr>
                <w:sz w:val="16"/>
                <w:szCs w:val="16"/>
              </w:rPr>
            </w:pPr>
            <w:r>
              <w:rPr>
                <w:sz w:val="16"/>
                <w:szCs w:val="16"/>
              </w:rPr>
              <w:t>20</w:t>
            </w:r>
          </w:p>
        </w:tc>
        <w:tc>
          <w:tcPr>
            <w:tcW w:w="1000" w:type="dxa"/>
            <w:tcBorders>
              <w:top w:val="single" w:sz="6" w:space="0" w:color="auto"/>
              <w:bottom w:val="single" w:sz="4" w:space="0" w:color="auto"/>
            </w:tcBorders>
            <w:shd w:val="clear" w:color="auto" w:fill="auto"/>
            <w:vAlign w:val="center"/>
          </w:tcPr>
          <w:p w:rsidR="00D460A8" w:rsidRPr="00187F2C" w:rsidRDefault="00D460A8" w:rsidP="00D460A8">
            <w:pPr>
              <w:pStyle w:val="affffff4"/>
              <w:contextualSpacing/>
              <w:rPr>
                <w:sz w:val="16"/>
                <w:szCs w:val="16"/>
              </w:rPr>
            </w:pPr>
            <w:r>
              <w:rPr>
                <w:sz w:val="16"/>
                <w:szCs w:val="16"/>
              </w:rPr>
              <w:t>-</w:t>
            </w:r>
          </w:p>
        </w:tc>
      </w:tr>
      <w:tr w:rsidR="00D460A8" w:rsidRPr="00837548" w:rsidTr="00E23B81">
        <w:trPr>
          <w:trHeight w:val="210"/>
          <w:jc w:val="center"/>
        </w:trPr>
        <w:tc>
          <w:tcPr>
            <w:tcW w:w="1529" w:type="dxa"/>
            <w:tcBorders>
              <w:top w:val="single" w:sz="6" w:space="0" w:color="auto"/>
              <w:bottom w:val="single" w:sz="4" w:space="0" w:color="auto"/>
            </w:tcBorders>
            <w:shd w:val="clear" w:color="auto" w:fill="BDD6EE"/>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Ул. Гагарина</w:t>
            </w:r>
          </w:p>
        </w:tc>
        <w:tc>
          <w:tcPr>
            <w:tcW w:w="2579" w:type="dxa"/>
            <w:tcBorders>
              <w:top w:val="single" w:sz="6" w:space="0" w:color="auto"/>
              <w:bottom w:val="single" w:sz="4" w:space="0" w:color="auto"/>
            </w:tcBorders>
            <w:shd w:val="clear" w:color="auto" w:fill="auto"/>
            <w:noWrap/>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1000</w:t>
            </w:r>
          </w:p>
        </w:tc>
        <w:tc>
          <w:tcPr>
            <w:tcW w:w="1735" w:type="dxa"/>
            <w:tcBorders>
              <w:top w:val="single" w:sz="6" w:space="0" w:color="auto"/>
              <w:bottom w:val="single" w:sz="4" w:space="0" w:color="auto"/>
            </w:tcBorders>
            <w:shd w:val="clear" w:color="auto" w:fill="auto"/>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proofErr w:type="spellStart"/>
            <w:r>
              <w:rPr>
                <w:rFonts w:ascii="Times New Roman" w:hAnsi="Times New Roman"/>
                <w:color w:val="000000"/>
                <w:sz w:val="16"/>
                <w:szCs w:val="16"/>
                <w:lang w:val="ru-RU" w:eastAsia="ru-RU"/>
              </w:rPr>
              <w:t>Асбесцемент</w:t>
            </w:r>
            <w:proofErr w:type="spellEnd"/>
          </w:p>
        </w:tc>
        <w:tc>
          <w:tcPr>
            <w:tcW w:w="2089" w:type="dxa"/>
            <w:tcBorders>
              <w:top w:val="single" w:sz="6" w:space="0" w:color="auto"/>
              <w:bottom w:val="single" w:sz="4" w:space="0" w:color="auto"/>
            </w:tcBorders>
            <w:shd w:val="clear" w:color="auto" w:fill="auto"/>
            <w:noWrap/>
            <w:vAlign w:val="center"/>
          </w:tcPr>
          <w:p w:rsidR="00D460A8" w:rsidRPr="00187F2C" w:rsidRDefault="00D460A8" w:rsidP="00D460A8">
            <w:pPr>
              <w:pStyle w:val="affffff4"/>
              <w:contextualSpacing/>
              <w:rPr>
                <w:sz w:val="16"/>
                <w:szCs w:val="16"/>
              </w:rPr>
            </w:pPr>
            <w:r>
              <w:rPr>
                <w:sz w:val="16"/>
                <w:szCs w:val="16"/>
              </w:rPr>
              <w:t>-</w:t>
            </w:r>
          </w:p>
        </w:tc>
        <w:tc>
          <w:tcPr>
            <w:tcW w:w="683" w:type="dxa"/>
            <w:tcBorders>
              <w:top w:val="single" w:sz="6" w:space="0" w:color="auto"/>
              <w:bottom w:val="single" w:sz="4" w:space="0" w:color="auto"/>
            </w:tcBorders>
            <w:shd w:val="clear" w:color="auto" w:fill="auto"/>
            <w:vAlign w:val="center"/>
          </w:tcPr>
          <w:p w:rsidR="00D460A8" w:rsidRDefault="00D460A8" w:rsidP="00D460A8">
            <w:pPr>
              <w:pStyle w:val="affffff4"/>
              <w:contextualSpacing/>
              <w:rPr>
                <w:sz w:val="16"/>
                <w:szCs w:val="16"/>
              </w:rPr>
            </w:pPr>
            <w:r>
              <w:rPr>
                <w:sz w:val="16"/>
                <w:szCs w:val="16"/>
              </w:rPr>
              <w:t>70</w:t>
            </w:r>
          </w:p>
        </w:tc>
        <w:tc>
          <w:tcPr>
            <w:tcW w:w="1000" w:type="dxa"/>
            <w:tcBorders>
              <w:top w:val="single" w:sz="6" w:space="0" w:color="auto"/>
              <w:bottom w:val="single" w:sz="4" w:space="0" w:color="auto"/>
            </w:tcBorders>
            <w:shd w:val="clear" w:color="auto" w:fill="auto"/>
            <w:vAlign w:val="center"/>
          </w:tcPr>
          <w:p w:rsidR="00D460A8" w:rsidRPr="00187F2C" w:rsidRDefault="00D460A8" w:rsidP="00D460A8">
            <w:pPr>
              <w:pStyle w:val="affffff4"/>
              <w:contextualSpacing/>
              <w:rPr>
                <w:sz w:val="16"/>
                <w:szCs w:val="16"/>
              </w:rPr>
            </w:pPr>
            <w:r>
              <w:rPr>
                <w:sz w:val="16"/>
                <w:szCs w:val="16"/>
              </w:rPr>
              <w:t>-</w:t>
            </w:r>
          </w:p>
        </w:tc>
      </w:tr>
      <w:tr w:rsidR="00D460A8" w:rsidRPr="00837548" w:rsidTr="00E23B81">
        <w:trPr>
          <w:trHeight w:val="210"/>
          <w:jc w:val="center"/>
        </w:trPr>
        <w:tc>
          <w:tcPr>
            <w:tcW w:w="1529" w:type="dxa"/>
            <w:tcBorders>
              <w:top w:val="single" w:sz="6" w:space="0" w:color="auto"/>
              <w:bottom w:val="single" w:sz="4" w:space="0" w:color="auto"/>
            </w:tcBorders>
            <w:shd w:val="clear" w:color="auto" w:fill="BDD6EE"/>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Ул. Дорожная</w:t>
            </w:r>
          </w:p>
        </w:tc>
        <w:tc>
          <w:tcPr>
            <w:tcW w:w="2579" w:type="dxa"/>
            <w:tcBorders>
              <w:top w:val="single" w:sz="6" w:space="0" w:color="auto"/>
              <w:bottom w:val="single" w:sz="4" w:space="0" w:color="auto"/>
            </w:tcBorders>
            <w:shd w:val="clear" w:color="auto" w:fill="auto"/>
            <w:noWrap/>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700</w:t>
            </w:r>
          </w:p>
        </w:tc>
        <w:tc>
          <w:tcPr>
            <w:tcW w:w="1735" w:type="dxa"/>
            <w:tcBorders>
              <w:top w:val="single" w:sz="6" w:space="0" w:color="auto"/>
              <w:bottom w:val="single" w:sz="4" w:space="0" w:color="auto"/>
            </w:tcBorders>
            <w:shd w:val="clear" w:color="auto" w:fill="auto"/>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Пэ</w:t>
            </w:r>
          </w:p>
        </w:tc>
        <w:tc>
          <w:tcPr>
            <w:tcW w:w="2089" w:type="dxa"/>
            <w:tcBorders>
              <w:top w:val="single" w:sz="6" w:space="0" w:color="auto"/>
              <w:bottom w:val="single" w:sz="4" w:space="0" w:color="auto"/>
            </w:tcBorders>
            <w:shd w:val="clear" w:color="auto" w:fill="auto"/>
            <w:noWrap/>
            <w:vAlign w:val="center"/>
          </w:tcPr>
          <w:p w:rsidR="00D460A8" w:rsidRPr="00187F2C" w:rsidRDefault="00D460A8" w:rsidP="00D460A8">
            <w:pPr>
              <w:pStyle w:val="affffff4"/>
              <w:contextualSpacing/>
              <w:rPr>
                <w:sz w:val="16"/>
                <w:szCs w:val="16"/>
              </w:rPr>
            </w:pPr>
            <w:r>
              <w:rPr>
                <w:sz w:val="16"/>
                <w:szCs w:val="16"/>
              </w:rPr>
              <w:t>-</w:t>
            </w:r>
          </w:p>
        </w:tc>
        <w:tc>
          <w:tcPr>
            <w:tcW w:w="683" w:type="dxa"/>
            <w:tcBorders>
              <w:top w:val="single" w:sz="6" w:space="0" w:color="auto"/>
              <w:bottom w:val="single" w:sz="4" w:space="0" w:color="auto"/>
            </w:tcBorders>
            <w:shd w:val="clear" w:color="auto" w:fill="auto"/>
            <w:vAlign w:val="center"/>
          </w:tcPr>
          <w:p w:rsidR="00D460A8" w:rsidRDefault="00D460A8" w:rsidP="00D460A8">
            <w:pPr>
              <w:pStyle w:val="affffff4"/>
              <w:contextualSpacing/>
              <w:rPr>
                <w:sz w:val="16"/>
                <w:szCs w:val="16"/>
              </w:rPr>
            </w:pPr>
            <w:r>
              <w:rPr>
                <w:sz w:val="16"/>
                <w:szCs w:val="16"/>
              </w:rPr>
              <w:t>10</w:t>
            </w:r>
          </w:p>
        </w:tc>
        <w:tc>
          <w:tcPr>
            <w:tcW w:w="1000" w:type="dxa"/>
            <w:tcBorders>
              <w:top w:val="single" w:sz="6" w:space="0" w:color="auto"/>
              <w:bottom w:val="single" w:sz="4" w:space="0" w:color="auto"/>
            </w:tcBorders>
            <w:shd w:val="clear" w:color="auto" w:fill="auto"/>
            <w:vAlign w:val="center"/>
          </w:tcPr>
          <w:p w:rsidR="00D460A8" w:rsidRPr="00187F2C" w:rsidRDefault="00D460A8" w:rsidP="00D460A8">
            <w:pPr>
              <w:pStyle w:val="affffff4"/>
              <w:contextualSpacing/>
              <w:rPr>
                <w:sz w:val="16"/>
                <w:szCs w:val="16"/>
              </w:rPr>
            </w:pPr>
            <w:r>
              <w:rPr>
                <w:sz w:val="16"/>
                <w:szCs w:val="16"/>
              </w:rPr>
              <w:t>-</w:t>
            </w:r>
          </w:p>
        </w:tc>
      </w:tr>
      <w:tr w:rsidR="00D460A8" w:rsidRPr="00837548" w:rsidTr="00E23B81">
        <w:trPr>
          <w:trHeight w:val="210"/>
          <w:jc w:val="center"/>
        </w:trPr>
        <w:tc>
          <w:tcPr>
            <w:tcW w:w="1529" w:type="dxa"/>
            <w:tcBorders>
              <w:top w:val="single" w:sz="6" w:space="0" w:color="auto"/>
              <w:bottom w:val="single" w:sz="4" w:space="0" w:color="auto"/>
            </w:tcBorders>
            <w:shd w:val="clear" w:color="auto" w:fill="BDD6EE"/>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Ул. Калинина</w:t>
            </w:r>
          </w:p>
        </w:tc>
        <w:tc>
          <w:tcPr>
            <w:tcW w:w="2579" w:type="dxa"/>
            <w:tcBorders>
              <w:top w:val="single" w:sz="6" w:space="0" w:color="auto"/>
              <w:bottom w:val="single" w:sz="4" w:space="0" w:color="auto"/>
            </w:tcBorders>
            <w:shd w:val="clear" w:color="auto" w:fill="auto"/>
            <w:noWrap/>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380</w:t>
            </w:r>
          </w:p>
        </w:tc>
        <w:tc>
          <w:tcPr>
            <w:tcW w:w="1735" w:type="dxa"/>
            <w:tcBorders>
              <w:top w:val="single" w:sz="6" w:space="0" w:color="auto"/>
              <w:bottom w:val="single" w:sz="4" w:space="0" w:color="auto"/>
            </w:tcBorders>
            <w:shd w:val="clear" w:color="auto" w:fill="auto"/>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Асбоцемент</w:t>
            </w:r>
          </w:p>
        </w:tc>
        <w:tc>
          <w:tcPr>
            <w:tcW w:w="2089" w:type="dxa"/>
            <w:tcBorders>
              <w:top w:val="single" w:sz="6" w:space="0" w:color="auto"/>
              <w:bottom w:val="single" w:sz="4" w:space="0" w:color="auto"/>
            </w:tcBorders>
            <w:shd w:val="clear" w:color="auto" w:fill="auto"/>
            <w:noWrap/>
            <w:vAlign w:val="center"/>
          </w:tcPr>
          <w:p w:rsidR="00D460A8" w:rsidRPr="00187F2C" w:rsidRDefault="00D460A8" w:rsidP="00D460A8">
            <w:pPr>
              <w:pStyle w:val="affffff4"/>
              <w:contextualSpacing/>
              <w:rPr>
                <w:sz w:val="16"/>
                <w:szCs w:val="16"/>
              </w:rPr>
            </w:pPr>
            <w:r>
              <w:rPr>
                <w:sz w:val="16"/>
                <w:szCs w:val="16"/>
              </w:rPr>
              <w:t>-</w:t>
            </w:r>
          </w:p>
        </w:tc>
        <w:tc>
          <w:tcPr>
            <w:tcW w:w="683" w:type="dxa"/>
            <w:tcBorders>
              <w:top w:val="single" w:sz="6" w:space="0" w:color="auto"/>
              <w:bottom w:val="single" w:sz="4" w:space="0" w:color="auto"/>
            </w:tcBorders>
            <w:shd w:val="clear" w:color="auto" w:fill="auto"/>
            <w:vAlign w:val="center"/>
          </w:tcPr>
          <w:p w:rsidR="00D460A8" w:rsidRDefault="00D460A8" w:rsidP="00D460A8">
            <w:pPr>
              <w:pStyle w:val="affffff4"/>
              <w:contextualSpacing/>
              <w:rPr>
                <w:sz w:val="16"/>
                <w:szCs w:val="16"/>
              </w:rPr>
            </w:pPr>
            <w:r>
              <w:rPr>
                <w:sz w:val="16"/>
                <w:szCs w:val="16"/>
              </w:rPr>
              <w:t>68</w:t>
            </w:r>
          </w:p>
        </w:tc>
        <w:tc>
          <w:tcPr>
            <w:tcW w:w="1000" w:type="dxa"/>
            <w:tcBorders>
              <w:top w:val="single" w:sz="6" w:space="0" w:color="auto"/>
              <w:bottom w:val="single" w:sz="4" w:space="0" w:color="auto"/>
            </w:tcBorders>
            <w:shd w:val="clear" w:color="auto" w:fill="auto"/>
            <w:vAlign w:val="center"/>
          </w:tcPr>
          <w:p w:rsidR="00D460A8" w:rsidRPr="00187F2C" w:rsidRDefault="00D460A8" w:rsidP="00D460A8">
            <w:pPr>
              <w:pStyle w:val="affffff4"/>
              <w:contextualSpacing/>
              <w:rPr>
                <w:sz w:val="16"/>
                <w:szCs w:val="16"/>
              </w:rPr>
            </w:pPr>
            <w:r>
              <w:rPr>
                <w:sz w:val="16"/>
                <w:szCs w:val="16"/>
              </w:rPr>
              <w:t>-</w:t>
            </w:r>
          </w:p>
        </w:tc>
      </w:tr>
      <w:tr w:rsidR="00D460A8" w:rsidRPr="00837548" w:rsidTr="00E23B81">
        <w:trPr>
          <w:trHeight w:val="210"/>
          <w:jc w:val="center"/>
        </w:trPr>
        <w:tc>
          <w:tcPr>
            <w:tcW w:w="1529" w:type="dxa"/>
            <w:tcBorders>
              <w:top w:val="single" w:sz="6" w:space="0" w:color="auto"/>
              <w:bottom w:val="single" w:sz="4" w:space="0" w:color="auto"/>
            </w:tcBorders>
            <w:shd w:val="clear" w:color="auto" w:fill="BDD6EE"/>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Ул. Комсомольская</w:t>
            </w:r>
          </w:p>
        </w:tc>
        <w:tc>
          <w:tcPr>
            <w:tcW w:w="2579" w:type="dxa"/>
            <w:tcBorders>
              <w:top w:val="single" w:sz="6" w:space="0" w:color="auto"/>
              <w:bottom w:val="single" w:sz="4" w:space="0" w:color="auto"/>
            </w:tcBorders>
            <w:shd w:val="clear" w:color="auto" w:fill="auto"/>
            <w:noWrap/>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1300</w:t>
            </w:r>
          </w:p>
        </w:tc>
        <w:tc>
          <w:tcPr>
            <w:tcW w:w="1735" w:type="dxa"/>
            <w:tcBorders>
              <w:top w:val="single" w:sz="6" w:space="0" w:color="auto"/>
              <w:bottom w:val="single" w:sz="4" w:space="0" w:color="auto"/>
            </w:tcBorders>
            <w:shd w:val="clear" w:color="auto" w:fill="auto"/>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Чугун</w:t>
            </w:r>
          </w:p>
        </w:tc>
        <w:tc>
          <w:tcPr>
            <w:tcW w:w="2089" w:type="dxa"/>
            <w:tcBorders>
              <w:top w:val="single" w:sz="6" w:space="0" w:color="auto"/>
              <w:bottom w:val="single" w:sz="4" w:space="0" w:color="auto"/>
            </w:tcBorders>
            <w:shd w:val="clear" w:color="auto" w:fill="auto"/>
            <w:noWrap/>
            <w:vAlign w:val="center"/>
          </w:tcPr>
          <w:p w:rsidR="00D460A8" w:rsidRPr="00187F2C" w:rsidRDefault="00D460A8" w:rsidP="00D460A8">
            <w:pPr>
              <w:pStyle w:val="affffff4"/>
              <w:contextualSpacing/>
              <w:rPr>
                <w:sz w:val="16"/>
                <w:szCs w:val="16"/>
              </w:rPr>
            </w:pPr>
            <w:r>
              <w:rPr>
                <w:sz w:val="16"/>
                <w:szCs w:val="16"/>
              </w:rPr>
              <w:t>-</w:t>
            </w:r>
          </w:p>
        </w:tc>
        <w:tc>
          <w:tcPr>
            <w:tcW w:w="683" w:type="dxa"/>
            <w:tcBorders>
              <w:top w:val="single" w:sz="6" w:space="0" w:color="auto"/>
              <w:bottom w:val="single" w:sz="4" w:space="0" w:color="auto"/>
            </w:tcBorders>
            <w:shd w:val="clear" w:color="auto" w:fill="auto"/>
            <w:vAlign w:val="center"/>
          </w:tcPr>
          <w:p w:rsidR="00D460A8" w:rsidRDefault="00D460A8" w:rsidP="00D460A8">
            <w:pPr>
              <w:pStyle w:val="affffff4"/>
              <w:contextualSpacing/>
              <w:rPr>
                <w:sz w:val="16"/>
                <w:szCs w:val="16"/>
              </w:rPr>
            </w:pPr>
            <w:r>
              <w:rPr>
                <w:sz w:val="16"/>
                <w:szCs w:val="16"/>
              </w:rPr>
              <w:t>50</w:t>
            </w:r>
          </w:p>
        </w:tc>
        <w:tc>
          <w:tcPr>
            <w:tcW w:w="1000" w:type="dxa"/>
            <w:tcBorders>
              <w:top w:val="single" w:sz="6" w:space="0" w:color="auto"/>
              <w:bottom w:val="single" w:sz="4" w:space="0" w:color="auto"/>
            </w:tcBorders>
            <w:shd w:val="clear" w:color="auto" w:fill="auto"/>
            <w:vAlign w:val="center"/>
          </w:tcPr>
          <w:p w:rsidR="00D460A8" w:rsidRPr="00187F2C" w:rsidRDefault="00D460A8" w:rsidP="00D460A8">
            <w:pPr>
              <w:pStyle w:val="affffff4"/>
              <w:contextualSpacing/>
              <w:rPr>
                <w:sz w:val="16"/>
                <w:szCs w:val="16"/>
              </w:rPr>
            </w:pPr>
            <w:r>
              <w:rPr>
                <w:sz w:val="16"/>
                <w:szCs w:val="16"/>
              </w:rPr>
              <w:t>-</w:t>
            </w:r>
          </w:p>
        </w:tc>
      </w:tr>
      <w:tr w:rsidR="00D460A8" w:rsidRPr="00837548" w:rsidTr="00E23B81">
        <w:trPr>
          <w:trHeight w:val="210"/>
          <w:jc w:val="center"/>
        </w:trPr>
        <w:tc>
          <w:tcPr>
            <w:tcW w:w="1529" w:type="dxa"/>
            <w:tcBorders>
              <w:top w:val="single" w:sz="6" w:space="0" w:color="auto"/>
              <w:bottom w:val="single" w:sz="4" w:space="0" w:color="auto"/>
            </w:tcBorders>
            <w:shd w:val="clear" w:color="auto" w:fill="BDD6EE"/>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Ул. Красная</w:t>
            </w:r>
          </w:p>
        </w:tc>
        <w:tc>
          <w:tcPr>
            <w:tcW w:w="2579" w:type="dxa"/>
            <w:tcBorders>
              <w:top w:val="single" w:sz="6" w:space="0" w:color="auto"/>
              <w:bottom w:val="single" w:sz="4" w:space="0" w:color="auto"/>
            </w:tcBorders>
            <w:shd w:val="clear" w:color="auto" w:fill="auto"/>
            <w:noWrap/>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3400</w:t>
            </w:r>
          </w:p>
        </w:tc>
        <w:tc>
          <w:tcPr>
            <w:tcW w:w="1735" w:type="dxa"/>
            <w:tcBorders>
              <w:top w:val="single" w:sz="6" w:space="0" w:color="auto"/>
              <w:bottom w:val="single" w:sz="4" w:space="0" w:color="auto"/>
            </w:tcBorders>
            <w:shd w:val="clear" w:color="auto" w:fill="auto"/>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Чугун/</w:t>
            </w:r>
            <w:proofErr w:type="spellStart"/>
            <w:r>
              <w:rPr>
                <w:rFonts w:ascii="Times New Roman" w:hAnsi="Times New Roman"/>
                <w:color w:val="000000"/>
                <w:sz w:val="16"/>
                <w:szCs w:val="16"/>
                <w:lang w:val="ru-RU" w:eastAsia="ru-RU"/>
              </w:rPr>
              <w:t>сбоцемент</w:t>
            </w:r>
            <w:proofErr w:type="spellEnd"/>
            <w:r>
              <w:rPr>
                <w:rFonts w:ascii="Times New Roman" w:hAnsi="Times New Roman"/>
                <w:color w:val="000000"/>
                <w:sz w:val="16"/>
                <w:szCs w:val="16"/>
                <w:lang w:val="ru-RU" w:eastAsia="ru-RU"/>
              </w:rPr>
              <w:t>/ПЭ</w:t>
            </w:r>
          </w:p>
        </w:tc>
        <w:tc>
          <w:tcPr>
            <w:tcW w:w="2089" w:type="dxa"/>
            <w:tcBorders>
              <w:top w:val="single" w:sz="6" w:space="0" w:color="auto"/>
              <w:bottom w:val="single" w:sz="4" w:space="0" w:color="auto"/>
            </w:tcBorders>
            <w:shd w:val="clear" w:color="auto" w:fill="auto"/>
            <w:noWrap/>
            <w:vAlign w:val="center"/>
          </w:tcPr>
          <w:p w:rsidR="00D460A8" w:rsidRPr="00187F2C" w:rsidRDefault="00D460A8" w:rsidP="00D460A8">
            <w:pPr>
              <w:pStyle w:val="affffff4"/>
              <w:contextualSpacing/>
              <w:rPr>
                <w:sz w:val="16"/>
                <w:szCs w:val="16"/>
              </w:rPr>
            </w:pPr>
            <w:r>
              <w:rPr>
                <w:sz w:val="16"/>
                <w:szCs w:val="16"/>
              </w:rPr>
              <w:t>-</w:t>
            </w:r>
          </w:p>
        </w:tc>
        <w:tc>
          <w:tcPr>
            <w:tcW w:w="683" w:type="dxa"/>
            <w:tcBorders>
              <w:top w:val="single" w:sz="6" w:space="0" w:color="auto"/>
              <w:bottom w:val="single" w:sz="4" w:space="0" w:color="auto"/>
            </w:tcBorders>
            <w:shd w:val="clear" w:color="auto" w:fill="auto"/>
            <w:vAlign w:val="center"/>
          </w:tcPr>
          <w:p w:rsidR="00D460A8" w:rsidRDefault="00D460A8" w:rsidP="00D460A8">
            <w:pPr>
              <w:pStyle w:val="affffff4"/>
              <w:contextualSpacing/>
              <w:rPr>
                <w:sz w:val="16"/>
                <w:szCs w:val="16"/>
              </w:rPr>
            </w:pPr>
            <w:r>
              <w:rPr>
                <w:sz w:val="16"/>
                <w:szCs w:val="16"/>
              </w:rPr>
              <w:t>45</w:t>
            </w:r>
          </w:p>
        </w:tc>
        <w:tc>
          <w:tcPr>
            <w:tcW w:w="1000" w:type="dxa"/>
            <w:tcBorders>
              <w:top w:val="single" w:sz="6" w:space="0" w:color="auto"/>
              <w:bottom w:val="single" w:sz="4" w:space="0" w:color="auto"/>
            </w:tcBorders>
            <w:shd w:val="clear" w:color="auto" w:fill="auto"/>
            <w:vAlign w:val="center"/>
          </w:tcPr>
          <w:p w:rsidR="00D460A8" w:rsidRPr="00187F2C" w:rsidRDefault="00D460A8" w:rsidP="00D460A8">
            <w:pPr>
              <w:pStyle w:val="affffff4"/>
              <w:contextualSpacing/>
              <w:rPr>
                <w:sz w:val="16"/>
                <w:szCs w:val="16"/>
              </w:rPr>
            </w:pPr>
            <w:r>
              <w:rPr>
                <w:sz w:val="16"/>
                <w:szCs w:val="16"/>
              </w:rPr>
              <w:t>-</w:t>
            </w:r>
          </w:p>
        </w:tc>
      </w:tr>
      <w:tr w:rsidR="00D460A8" w:rsidRPr="00837548" w:rsidTr="00E23B81">
        <w:trPr>
          <w:trHeight w:val="210"/>
          <w:jc w:val="center"/>
        </w:trPr>
        <w:tc>
          <w:tcPr>
            <w:tcW w:w="1529" w:type="dxa"/>
            <w:tcBorders>
              <w:top w:val="single" w:sz="6" w:space="0" w:color="auto"/>
              <w:bottom w:val="single" w:sz="4" w:space="0" w:color="auto"/>
            </w:tcBorders>
            <w:shd w:val="clear" w:color="auto" w:fill="BDD6EE"/>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Ул. Лермонтова</w:t>
            </w:r>
          </w:p>
        </w:tc>
        <w:tc>
          <w:tcPr>
            <w:tcW w:w="2579" w:type="dxa"/>
            <w:tcBorders>
              <w:top w:val="single" w:sz="6" w:space="0" w:color="auto"/>
              <w:bottom w:val="single" w:sz="4" w:space="0" w:color="auto"/>
            </w:tcBorders>
            <w:shd w:val="clear" w:color="auto" w:fill="auto"/>
            <w:noWrap/>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380</w:t>
            </w:r>
          </w:p>
        </w:tc>
        <w:tc>
          <w:tcPr>
            <w:tcW w:w="1735" w:type="dxa"/>
            <w:tcBorders>
              <w:top w:val="single" w:sz="6" w:space="0" w:color="auto"/>
              <w:bottom w:val="single" w:sz="4" w:space="0" w:color="auto"/>
            </w:tcBorders>
            <w:shd w:val="clear" w:color="auto" w:fill="auto"/>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Сталь</w:t>
            </w:r>
          </w:p>
        </w:tc>
        <w:tc>
          <w:tcPr>
            <w:tcW w:w="2089" w:type="dxa"/>
            <w:tcBorders>
              <w:top w:val="single" w:sz="6" w:space="0" w:color="auto"/>
              <w:bottom w:val="single" w:sz="4" w:space="0" w:color="auto"/>
            </w:tcBorders>
            <w:shd w:val="clear" w:color="auto" w:fill="auto"/>
            <w:noWrap/>
            <w:vAlign w:val="center"/>
          </w:tcPr>
          <w:p w:rsidR="00D460A8" w:rsidRPr="00187F2C" w:rsidRDefault="00D460A8" w:rsidP="00D460A8">
            <w:pPr>
              <w:pStyle w:val="affffff4"/>
              <w:contextualSpacing/>
              <w:rPr>
                <w:sz w:val="16"/>
                <w:szCs w:val="16"/>
              </w:rPr>
            </w:pPr>
            <w:r>
              <w:rPr>
                <w:sz w:val="16"/>
                <w:szCs w:val="16"/>
              </w:rPr>
              <w:t>-</w:t>
            </w:r>
          </w:p>
        </w:tc>
        <w:tc>
          <w:tcPr>
            <w:tcW w:w="683" w:type="dxa"/>
            <w:tcBorders>
              <w:top w:val="single" w:sz="6" w:space="0" w:color="auto"/>
              <w:bottom w:val="single" w:sz="4" w:space="0" w:color="auto"/>
            </w:tcBorders>
            <w:shd w:val="clear" w:color="auto" w:fill="auto"/>
            <w:vAlign w:val="center"/>
          </w:tcPr>
          <w:p w:rsidR="00D460A8" w:rsidRDefault="00D460A8" w:rsidP="00D460A8">
            <w:pPr>
              <w:pStyle w:val="affffff4"/>
              <w:contextualSpacing/>
              <w:rPr>
                <w:sz w:val="16"/>
                <w:szCs w:val="16"/>
              </w:rPr>
            </w:pPr>
            <w:r>
              <w:rPr>
                <w:sz w:val="16"/>
                <w:szCs w:val="16"/>
              </w:rPr>
              <w:t>80</w:t>
            </w:r>
          </w:p>
        </w:tc>
        <w:tc>
          <w:tcPr>
            <w:tcW w:w="1000" w:type="dxa"/>
            <w:tcBorders>
              <w:top w:val="single" w:sz="6" w:space="0" w:color="auto"/>
              <w:bottom w:val="single" w:sz="4" w:space="0" w:color="auto"/>
            </w:tcBorders>
            <w:shd w:val="clear" w:color="auto" w:fill="auto"/>
            <w:vAlign w:val="center"/>
          </w:tcPr>
          <w:p w:rsidR="00D460A8" w:rsidRPr="00187F2C" w:rsidRDefault="00D460A8" w:rsidP="00D460A8">
            <w:pPr>
              <w:pStyle w:val="affffff4"/>
              <w:contextualSpacing/>
              <w:rPr>
                <w:sz w:val="16"/>
                <w:szCs w:val="16"/>
              </w:rPr>
            </w:pPr>
            <w:r>
              <w:rPr>
                <w:sz w:val="16"/>
                <w:szCs w:val="16"/>
              </w:rPr>
              <w:t>-</w:t>
            </w:r>
          </w:p>
        </w:tc>
      </w:tr>
      <w:tr w:rsidR="00D460A8" w:rsidRPr="00837548" w:rsidTr="00E23B81">
        <w:trPr>
          <w:trHeight w:val="210"/>
          <w:jc w:val="center"/>
        </w:trPr>
        <w:tc>
          <w:tcPr>
            <w:tcW w:w="1529" w:type="dxa"/>
            <w:tcBorders>
              <w:top w:val="single" w:sz="6" w:space="0" w:color="auto"/>
              <w:bottom w:val="single" w:sz="4" w:space="0" w:color="auto"/>
            </w:tcBorders>
            <w:shd w:val="clear" w:color="auto" w:fill="BDD6EE"/>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Ул. Мира</w:t>
            </w:r>
          </w:p>
        </w:tc>
        <w:tc>
          <w:tcPr>
            <w:tcW w:w="2579" w:type="dxa"/>
            <w:tcBorders>
              <w:top w:val="single" w:sz="6" w:space="0" w:color="auto"/>
              <w:bottom w:val="single" w:sz="4" w:space="0" w:color="auto"/>
            </w:tcBorders>
            <w:shd w:val="clear" w:color="auto" w:fill="auto"/>
            <w:noWrap/>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390</w:t>
            </w:r>
          </w:p>
        </w:tc>
        <w:tc>
          <w:tcPr>
            <w:tcW w:w="1735" w:type="dxa"/>
            <w:tcBorders>
              <w:top w:val="single" w:sz="6" w:space="0" w:color="auto"/>
              <w:bottom w:val="single" w:sz="4" w:space="0" w:color="auto"/>
            </w:tcBorders>
            <w:shd w:val="clear" w:color="auto" w:fill="auto"/>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ПЭ</w:t>
            </w:r>
          </w:p>
        </w:tc>
        <w:tc>
          <w:tcPr>
            <w:tcW w:w="2089" w:type="dxa"/>
            <w:tcBorders>
              <w:top w:val="single" w:sz="6" w:space="0" w:color="auto"/>
              <w:bottom w:val="single" w:sz="4" w:space="0" w:color="auto"/>
            </w:tcBorders>
            <w:shd w:val="clear" w:color="auto" w:fill="auto"/>
            <w:noWrap/>
            <w:vAlign w:val="center"/>
          </w:tcPr>
          <w:p w:rsidR="00D460A8" w:rsidRPr="00187F2C" w:rsidRDefault="00D460A8" w:rsidP="00D460A8">
            <w:pPr>
              <w:pStyle w:val="affffff4"/>
              <w:contextualSpacing/>
              <w:rPr>
                <w:sz w:val="16"/>
                <w:szCs w:val="16"/>
              </w:rPr>
            </w:pPr>
            <w:r>
              <w:rPr>
                <w:sz w:val="16"/>
                <w:szCs w:val="16"/>
              </w:rPr>
              <w:t>-</w:t>
            </w:r>
          </w:p>
        </w:tc>
        <w:tc>
          <w:tcPr>
            <w:tcW w:w="683" w:type="dxa"/>
            <w:tcBorders>
              <w:top w:val="single" w:sz="6" w:space="0" w:color="auto"/>
              <w:bottom w:val="single" w:sz="4" w:space="0" w:color="auto"/>
            </w:tcBorders>
            <w:shd w:val="clear" w:color="auto" w:fill="auto"/>
            <w:vAlign w:val="center"/>
          </w:tcPr>
          <w:p w:rsidR="00D460A8" w:rsidRDefault="00D460A8" w:rsidP="00D460A8">
            <w:pPr>
              <w:pStyle w:val="affffff4"/>
              <w:contextualSpacing/>
              <w:rPr>
                <w:sz w:val="16"/>
                <w:szCs w:val="16"/>
              </w:rPr>
            </w:pPr>
            <w:r>
              <w:rPr>
                <w:sz w:val="16"/>
                <w:szCs w:val="16"/>
              </w:rPr>
              <w:t>20</w:t>
            </w:r>
          </w:p>
        </w:tc>
        <w:tc>
          <w:tcPr>
            <w:tcW w:w="1000" w:type="dxa"/>
            <w:tcBorders>
              <w:top w:val="single" w:sz="6" w:space="0" w:color="auto"/>
              <w:bottom w:val="single" w:sz="4" w:space="0" w:color="auto"/>
            </w:tcBorders>
            <w:shd w:val="clear" w:color="auto" w:fill="auto"/>
            <w:vAlign w:val="center"/>
          </w:tcPr>
          <w:p w:rsidR="00D460A8" w:rsidRPr="00187F2C" w:rsidRDefault="00D460A8" w:rsidP="00D460A8">
            <w:pPr>
              <w:pStyle w:val="affffff4"/>
              <w:contextualSpacing/>
              <w:rPr>
                <w:sz w:val="16"/>
                <w:szCs w:val="16"/>
              </w:rPr>
            </w:pPr>
            <w:r>
              <w:rPr>
                <w:sz w:val="16"/>
                <w:szCs w:val="16"/>
              </w:rPr>
              <w:t>-</w:t>
            </w:r>
          </w:p>
        </w:tc>
      </w:tr>
      <w:tr w:rsidR="00D460A8" w:rsidRPr="00837548" w:rsidTr="00E23B81">
        <w:trPr>
          <w:trHeight w:val="210"/>
          <w:jc w:val="center"/>
        </w:trPr>
        <w:tc>
          <w:tcPr>
            <w:tcW w:w="1529" w:type="dxa"/>
            <w:tcBorders>
              <w:top w:val="single" w:sz="6" w:space="0" w:color="auto"/>
              <w:bottom w:val="single" w:sz="4" w:space="0" w:color="auto"/>
            </w:tcBorders>
            <w:shd w:val="clear" w:color="auto" w:fill="BDD6EE"/>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Ул. Мичурина</w:t>
            </w:r>
          </w:p>
        </w:tc>
        <w:tc>
          <w:tcPr>
            <w:tcW w:w="2579" w:type="dxa"/>
            <w:tcBorders>
              <w:top w:val="single" w:sz="6" w:space="0" w:color="auto"/>
              <w:bottom w:val="single" w:sz="4" w:space="0" w:color="auto"/>
            </w:tcBorders>
            <w:shd w:val="clear" w:color="auto" w:fill="auto"/>
            <w:noWrap/>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360</w:t>
            </w:r>
          </w:p>
        </w:tc>
        <w:tc>
          <w:tcPr>
            <w:tcW w:w="1735" w:type="dxa"/>
            <w:tcBorders>
              <w:top w:val="single" w:sz="6" w:space="0" w:color="auto"/>
              <w:bottom w:val="single" w:sz="4" w:space="0" w:color="auto"/>
            </w:tcBorders>
            <w:shd w:val="clear" w:color="auto" w:fill="auto"/>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ПЭ</w:t>
            </w:r>
          </w:p>
        </w:tc>
        <w:tc>
          <w:tcPr>
            <w:tcW w:w="2089" w:type="dxa"/>
            <w:tcBorders>
              <w:top w:val="single" w:sz="6" w:space="0" w:color="auto"/>
              <w:bottom w:val="single" w:sz="4" w:space="0" w:color="auto"/>
            </w:tcBorders>
            <w:shd w:val="clear" w:color="auto" w:fill="auto"/>
            <w:noWrap/>
            <w:vAlign w:val="center"/>
          </w:tcPr>
          <w:p w:rsidR="00D460A8" w:rsidRPr="00187F2C" w:rsidRDefault="00D460A8" w:rsidP="00D460A8">
            <w:pPr>
              <w:pStyle w:val="affffff4"/>
              <w:contextualSpacing/>
              <w:rPr>
                <w:sz w:val="16"/>
                <w:szCs w:val="16"/>
              </w:rPr>
            </w:pPr>
            <w:r>
              <w:rPr>
                <w:sz w:val="16"/>
                <w:szCs w:val="16"/>
              </w:rPr>
              <w:t>-</w:t>
            </w:r>
          </w:p>
        </w:tc>
        <w:tc>
          <w:tcPr>
            <w:tcW w:w="683" w:type="dxa"/>
            <w:tcBorders>
              <w:top w:val="single" w:sz="6" w:space="0" w:color="auto"/>
              <w:bottom w:val="single" w:sz="4" w:space="0" w:color="auto"/>
            </w:tcBorders>
            <w:shd w:val="clear" w:color="auto" w:fill="auto"/>
            <w:vAlign w:val="center"/>
          </w:tcPr>
          <w:p w:rsidR="00D460A8" w:rsidRDefault="00D460A8" w:rsidP="00D460A8">
            <w:pPr>
              <w:pStyle w:val="affffff4"/>
              <w:contextualSpacing/>
              <w:rPr>
                <w:sz w:val="16"/>
                <w:szCs w:val="16"/>
              </w:rPr>
            </w:pPr>
            <w:r>
              <w:rPr>
                <w:sz w:val="16"/>
                <w:szCs w:val="16"/>
              </w:rPr>
              <w:t>20</w:t>
            </w:r>
          </w:p>
        </w:tc>
        <w:tc>
          <w:tcPr>
            <w:tcW w:w="1000" w:type="dxa"/>
            <w:tcBorders>
              <w:top w:val="single" w:sz="6" w:space="0" w:color="auto"/>
              <w:bottom w:val="single" w:sz="4" w:space="0" w:color="auto"/>
            </w:tcBorders>
            <w:shd w:val="clear" w:color="auto" w:fill="auto"/>
            <w:vAlign w:val="center"/>
          </w:tcPr>
          <w:p w:rsidR="00D460A8" w:rsidRPr="00187F2C" w:rsidRDefault="00D460A8" w:rsidP="00D460A8">
            <w:pPr>
              <w:pStyle w:val="affffff4"/>
              <w:contextualSpacing/>
              <w:rPr>
                <w:sz w:val="16"/>
                <w:szCs w:val="16"/>
              </w:rPr>
            </w:pPr>
            <w:r>
              <w:rPr>
                <w:sz w:val="16"/>
                <w:szCs w:val="16"/>
              </w:rPr>
              <w:t>-</w:t>
            </w:r>
          </w:p>
        </w:tc>
      </w:tr>
      <w:tr w:rsidR="00D460A8" w:rsidRPr="00837548" w:rsidTr="00E23B81">
        <w:trPr>
          <w:trHeight w:val="210"/>
          <w:jc w:val="center"/>
        </w:trPr>
        <w:tc>
          <w:tcPr>
            <w:tcW w:w="1529" w:type="dxa"/>
            <w:tcBorders>
              <w:top w:val="single" w:sz="6" w:space="0" w:color="auto"/>
              <w:bottom w:val="single" w:sz="4" w:space="0" w:color="auto"/>
            </w:tcBorders>
            <w:shd w:val="clear" w:color="auto" w:fill="BDD6EE"/>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Ул. Октябрьская</w:t>
            </w:r>
          </w:p>
        </w:tc>
        <w:tc>
          <w:tcPr>
            <w:tcW w:w="2579" w:type="dxa"/>
            <w:tcBorders>
              <w:top w:val="single" w:sz="6" w:space="0" w:color="auto"/>
              <w:bottom w:val="single" w:sz="4" w:space="0" w:color="auto"/>
            </w:tcBorders>
            <w:shd w:val="clear" w:color="auto" w:fill="auto"/>
            <w:noWrap/>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2032</w:t>
            </w:r>
          </w:p>
        </w:tc>
        <w:tc>
          <w:tcPr>
            <w:tcW w:w="1735" w:type="dxa"/>
            <w:tcBorders>
              <w:top w:val="single" w:sz="6" w:space="0" w:color="auto"/>
              <w:bottom w:val="single" w:sz="4" w:space="0" w:color="auto"/>
            </w:tcBorders>
            <w:shd w:val="clear" w:color="auto" w:fill="auto"/>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Асбоцемент</w:t>
            </w:r>
          </w:p>
        </w:tc>
        <w:tc>
          <w:tcPr>
            <w:tcW w:w="2089" w:type="dxa"/>
            <w:tcBorders>
              <w:top w:val="single" w:sz="6" w:space="0" w:color="auto"/>
              <w:bottom w:val="single" w:sz="4" w:space="0" w:color="auto"/>
            </w:tcBorders>
            <w:shd w:val="clear" w:color="auto" w:fill="auto"/>
            <w:noWrap/>
            <w:vAlign w:val="center"/>
          </w:tcPr>
          <w:p w:rsidR="00D460A8" w:rsidRPr="00187F2C" w:rsidRDefault="00D460A8" w:rsidP="00D460A8">
            <w:pPr>
              <w:pStyle w:val="affffff4"/>
              <w:contextualSpacing/>
              <w:rPr>
                <w:sz w:val="16"/>
                <w:szCs w:val="16"/>
              </w:rPr>
            </w:pPr>
            <w:r>
              <w:rPr>
                <w:sz w:val="16"/>
                <w:szCs w:val="16"/>
              </w:rPr>
              <w:t>-</w:t>
            </w:r>
          </w:p>
        </w:tc>
        <w:tc>
          <w:tcPr>
            <w:tcW w:w="683" w:type="dxa"/>
            <w:tcBorders>
              <w:top w:val="single" w:sz="6" w:space="0" w:color="auto"/>
              <w:bottom w:val="single" w:sz="4" w:space="0" w:color="auto"/>
            </w:tcBorders>
            <w:shd w:val="clear" w:color="auto" w:fill="auto"/>
            <w:vAlign w:val="center"/>
          </w:tcPr>
          <w:p w:rsidR="00D460A8" w:rsidRDefault="00D460A8" w:rsidP="00D460A8">
            <w:pPr>
              <w:pStyle w:val="affffff4"/>
              <w:contextualSpacing/>
              <w:rPr>
                <w:sz w:val="16"/>
                <w:szCs w:val="16"/>
              </w:rPr>
            </w:pPr>
            <w:r>
              <w:rPr>
                <w:sz w:val="16"/>
                <w:szCs w:val="16"/>
              </w:rPr>
              <w:t>65</w:t>
            </w:r>
          </w:p>
        </w:tc>
        <w:tc>
          <w:tcPr>
            <w:tcW w:w="1000" w:type="dxa"/>
            <w:tcBorders>
              <w:top w:val="single" w:sz="6" w:space="0" w:color="auto"/>
              <w:bottom w:val="single" w:sz="4" w:space="0" w:color="auto"/>
            </w:tcBorders>
            <w:shd w:val="clear" w:color="auto" w:fill="auto"/>
            <w:vAlign w:val="center"/>
          </w:tcPr>
          <w:p w:rsidR="00D460A8" w:rsidRPr="00187F2C" w:rsidRDefault="00D460A8" w:rsidP="00D460A8">
            <w:pPr>
              <w:pStyle w:val="affffff4"/>
              <w:contextualSpacing/>
              <w:rPr>
                <w:sz w:val="16"/>
                <w:szCs w:val="16"/>
              </w:rPr>
            </w:pPr>
            <w:r>
              <w:rPr>
                <w:sz w:val="16"/>
                <w:szCs w:val="16"/>
              </w:rPr>
              <w:t>-</w:t>
            </w:r>
          </w:p>
        </w:tc>
      </w:tr>
      <w:tr w:rsidR="00D460A8" w:rsidRPr="00837548" w:rsidTr="00E23B81">
        <w:trPr>
          <w:trHeight w:val="210"/>
          <w:jc w:val="center"/>
        </w:trPr>
        <w:tc>
          <w:tcPr>
            <w:tcW w:w="1529" w:type="dxa"/>
            <w:tcBorders>
              <w:top w:val="single" w:sz="6" w:space="0" w:color="auto"/>
              <w:bottom w:val="single" w:sz="4" w:space="0" w:color="auto"/>
            </w:tcBorders>
            <w:shd w:val="clear" w:color="auto" w:fill="BDD6EE"/>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Ул. Подгорная</w:t>
            </w:r>
          </w:p>
        </w:tc>
        <w:tc>
          <w:tcPr>
            <w:tcW w:w="2579" w:type="dxa"/>
            <w:tcBorders>
              <w:top w:val="single" w:sz="6" w:space="0" w:color="auto"/>
              <w:bottom w:val="single" w:sz="4" w:space="0" w:color="auto"/>
            </w:tcBorders>
            <w:shd w:val="clear" w:color="auto" w:fill="auto"/>
            <w:noWrap/>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2400</w:t>
            </w:r>
          </w:p>
        </w:tc>
        <w:tc>
          <w:tcPr>
            <w:tcW w:w="1735" w:type="dxa"/>
            <w:tcBorders>
              <w:top w:val="single" w:sz="6" w:space="0" w:color="auto"/>
              <w:bottom w:val="single" w:sz="4" w:space="0" w:color="auto"/>
            </w:tcBorders>
            <w:shd w:val="clear" w:color="auto" w:fill="auto"/>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Чугун/ПЭ</w:t>
            </w:r>
          </w:p>
        </w:tc>
        <w:tc>
          <w:tcPr>
            <w:tcW w:w="2089" w:type="dxa"/>
            <w:tcBorders>
              <w:top w:val="single" w:sz="6" w:space="0" w:color="auto"/>
              <w:bottom w:val="single" w:sz="4" w:space="0" w:color="auto"/>
            </w:tcBorders>
            <w:shd w:val="clear" w:color="auto" w:fill="auto"/>
            <w:noWrap/>
            <w:vAlign w:val="center"/>
          </w:tcPr>
          <w:p w:rsidR="00D460A8" w:rsidRPr="00187F2C" w:rsidRDefault="00D460A8" w:rsidP="00D460A8">
            <w:pPr>
              <w:pStyle w:val="affffff4"/>
              <w:contextualSpacing/>
              <w:rPr>
                <w:sz w:val="16"/>
                <w:szCs w:val="16"/>
              </w:rPr>
            </w:pPr>
            <w:r>
              <w:rPr>
                <w:sz w:val="16"/>
                <w:szCs w:val="16"/>
              </w:rPr>
              <w:t>-</w:t>
            </w:r>
          </w:p>
        </w:tc>
        <w:tc>
          <w:tcPr>
            <w:tcW w:w="683" w:type="dxa"/>
            <w:tcBorders>
              <w:top w:val="single" w:sz="6" w:space="0" w:color="auto"/>
              <w:bottom w:val="single" w:sz="4" w:space="0" w:color="auto"/>
            </w:tcBorders>
            <w:shd w:val="clear" w:color="auto" w:fill="auto"/>
            <w:vAlign w:val="center"/>
          </w:tcPr>
          <w:p w:rsidR="00D460A8" w:rsidRDefault="00D460A8" w:rsidP="00D460A8">
            <w:pPr>
              <w:pStyle w:val="affffff4"/>
              <w:contextualSpacing/>
              <w:rPr>
                <w:sz w:val="16"/>
                <w:szCs w:val="16"/>
              </w:rPr>
            </w:pPr>
            <w:r>
              <w:rPr>
                <w:sz w:val="16"/>
                <w:szCs w:val="16"/>
              </w:rPr>
              <w:t>70</w:t>
            </w:r>
          </w:p>
        </w:tc>
        <w:tc>
          <w:tcPr>
            <w:tcW w:w="1000" w:type="dxa"/>
            <w:tcBorders>
              <w:top w:val="single" w:sz="6" w:space="0" w:color="auto"/>
              <w:bottom w:val="single" w:sz="4" w:space="0" w:color="auto"/>
            </w:tcBorders>
            <w:shd w:val="clear" w:color="auto" w:fill="auto"/>
            <w:vAlign w:val="center"/>
          </w:tcPr>
          <w:p w:rsidR="00D460A8" w:rsidRPr="00187F2C" w:rsidRDefault="00D460A8" w:rsidP="00D460A8">
            <w:pPr>
              <w:pStyle w:val="affffff4"/>
              <w:contextualSpacing/>
              <w:rPr>
                <w:sz w:val="16"/>
                <w:szCs w:val="16"/>
              </w:rPr>
            </w:pPr>
            <w:r>
              <w:rPr>
                <w:sz w:val="16"/>
                <w:szCs w:val="16"/>
              </w:rPr>
              <w:t>-</w:t>
            </w:r>
          </w:p>
        </w:tc>
      </w:tr>
      <w:tr w:rsidR="00D460A8" w:rsidRPr="00FB1BDD" w:rsidTr="00E23B81">
        <w:trPr>
          <w:trHeight w:val="210"/>
          <w:jc w:val="center"/>
        </w:trPr>
        <w:tc>
          <w:tcPr>
            <w:tcW w:w="1529" w:type="dxa"/>
            <w:tcBorders>
              <w:top w:val="single" w:sz="6" w:space="0" w:color="auto"/>
              <w:bottom w:val="single" w:sz="4" w:space="0" w:color="auto"/>
            </w:tcBorders>
            <w:shd w:val="clear" w:color="auto" w:fill="BDD6EE"/>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 xml:space="preserve">Ул. </w:t>
            </w:r>
            <w:proofErr w:type="spellStart"/>
            <w:r>
              <w:rPr>
                <w:rFonts w:ascii="Times New Roman" w:hAnsi="Times New Roman"/>
                <w:color w:val="000000"/>
                <w:sz w:val="16"/>
                <w:szCs w:val="16"/>
                <w:lang w:val="ru-RU" w:eastAsia="ru-RU"/>
              </w:rPr>
              <w:t>Подлесная</w:t>
            </w:r>
            <w:proofErr w:type="spellEnd"/>
          </w:p>
        </w:tc>
        <w:tc>
          <w:tcPr>
            <w:tcW w:w="2579" w:type="dxa"/>
            <w:tcBorders>
              <w:top w:val="single" w:sz="6" w:space="0" w:color="auto"/>
              <w:bottom w:val="single" w:sz="4" w:space="0" w:color="auto"/>
            </w:tcBorders>
            <w:shd w:val="clear" w:color="auto" w:fill="auto"/>
            <w:noWrap/>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960</w:t>
            </w:r>
          </w:p>
        </w:tc>
        <w:tc>
          <w:tcPr>
            <w:tcW w:w="1735" w:type="dxa"/>
            <w:tcBorders>
              <w:top w:val="single" w:sz="6" w:space="0" w:color="auto"/>
              <w:bottom w:val="single" w:sz="4" w:space="0" w:color="auto"/>
            </w:tcBorders>
            <w:shd w:val="clear" w:color="auto" w:fill="auto"/>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Асбоцемент/ПЭ</w:t>
            </w:r>
          </w:p>
        </w:tc>
        <w:tc>
          <w:tcPr>
            <w:tcW w:w="2089" w:type="dxa"/>
            <w:tcBorders>
              <w:top w:val="single" w:sz="6" w:space="0" w:color="auto"/>
              <w:bottom w:val="single" w:sz="4" w:space="0" w:color="auto"/>
            </w:tcBorders>
            <w:shd w:val="clear" w:color="auto" w:fill="auto"/>
            <w:noWrap/>
            <w:vAlign w:val="center"/>
          </w:tcPr>
          <w:p w:rsidR="00D460A8" w:rsidRPr="00187F2C" w:rsidRDefault="00D460A8" w:rsidP="00D460A8">
            <w:pPr>
              <w:pStyle w:val="affffff4"/>
              <w:contextualSpacing/>
              <w:rPr>
                <w:sz w:val="16"/>
                <w:szCs w:val="16"/>
              </w:rPr>
            </w:pPr>
            <w:r>
              <w:rPr>
                <w:sz w:val="16"/>
                <w:szCs w:val="16"/>
              </w:rPr>
              <w:t>-</w:t>
            </w:r>
          </w:p>
        </w:tc>
        <w:tc>
          <w:tcPr>
            <w:tcW w:w="683" w:type="dxa"/>
            <w:tcBorders>
              <w:top w:val="single" w:sz="6" w:space="0" w:color="auto"/>
              <w:bottom w:val="single" w:sz="4" w:space="0" w:color="auto"/>
            </w:tcBorders>
            <w:shd w:val="clear" w:color="auto" w:fill="auto"/>
            <w:vAlign w:val="center"/>
          </w:tcPr>
          <w:p w:rsidR="00D460A8" w:rsidRDefault="00D460A8" w:rsidP="00D460A8">
            <w:pPr>
              <w:pStyle w:val="affffff4"/>
              <w:contextualSpacing/>
              <w:rPr>
                <w:sz w:val="16"/>
                <w:szCs w:val="16"/>
              </w:rPr>
            </w:pPr>
            <w:r>
              <w:rPr>
                <w:sz w:val="16"/>
                <w:szCs w:val="16"/>
              </w:rPr>
              <w:t>50</w:t>
            </w:r>
          </w:p>
        </w:tc>
        <w:tc>
          <w:tcPr>
            <w:tcW w:w="1000" w:type="dxa"/>
            <w:tcBorders>
              <w:top w:val="single" w:sz="6" w:space="0" w:color="auto"/>
              <w:bottom w:val="single" w:sz="4" w:space="0" w:color="auto"/>
            </w:tcBorders>
            <w:shd w:val="clear" w:color="auto" w:fill="auto"/>
            <w:vAlign w:val="center"/>
          </w:tcPr>
          <w:p w:rsidR="00D460A8" w:rsidRPr="00187F2C" w:rsidRDefault="00D460A8" w:rsidP="00D460A8">
            <w:pPr>
              <w:pStyle w:val="affffff4"/>
              <w:contextualSpacing/>
              <w:rPr>
                <w:sz w:val="16"/>
                <w:szCs w:val="16"/>
              </w:rPr>
            </w:pPr>
            <w:r>
              <w:rPr>
                <w:sz w:val="16"/>
                <w:szCs w:val="16"/>
              </w:rPr>
              <w:t>-</w:t>
            </w:r>
          </w:p>
        </w:tc>
      </w:tr>
      <w:tr w:rsidR="00D460A8" w:rsidRPr="00FB1BDD" w:rsidTr="00E23B81">
        <w:trPr>
          <w:trHeight w:val="210"/>
          <w:jc w:val="center"/>
        </w:trPr>
        <w:tc>
          <w:tcPr>
            <w:tcW w:w="1529" w:type="dxa"/>
            <w:tcBorders>
              <w:top w:val="single" w:sz="6" w:space="0" w:color="auto"/>
              <w:bottom w:val="single" w:sz="4" w:space="0" w:color="auto"/>
            </w:tcBorders>
            <w:shd w:val="clear" w:color="auto" w:fill="BDD6EE"/>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Ул. Первомайская</w:t>
            </w:r>
          </w:p>
        </w:tc>
        <w:tc>
          <w:tcPr>
            <w:tcW w:w="2579" w:type="dxa"/>
            <w:tcBorders>
              <w:top w:val="single" w:sz="6" w:space="0" w:color="auto"/>
              <w:bottom w:val="single" w:sz="4" w:space="0" w:color="auto"/>
            </w:tcBorders>
            <w:shd w:val="clear" w:color="auto" w:fill="auto"/>
            <w:noWrap/>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640</w:t>
            </w:r>
          </w:p>
        </w:tc>
        <w:tc>
          <w:tcPr>
            <w:tcW w:w="1735" w:type="dxa"/>
            <w:tcBorders>
              <w:top w:val="single" w:sz="6" w:space="0" w:color="auto"/>
              <w:bottom w:val="single" w:sz="4" w:space="0" w:color="auto"/>
            </w:tcBorders>
            <w:shd w:val="clear" w:color="auto" w:fill="auto"/>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 xml:space="preserve">Сталь/асбоцемент </w:t>
            </w:r>
          </w:p>
        </w:tc>
        <w:tc>
          <w:tcPr>
            <w:tcW w:w="2089" w:type="dxa"/>
            <w:tcBorders>
              <w:top w:val="single" w:sz="6" w:space="0" w:color="auto"/>
              <w:bottom w:val="single" w:sz="4" w:space="0" w:color="auto"/>
            </w:tcBorders>
            <w:shd w:val="clear" w:color="auto" w:fill="auto"/>
            <w:noWrap/>
            <w:vAlign w:val="center"/>
          </w:tcPr>
          <w:p w:rsidR="00D460A8" w:rsidRPr="00187F2C" w:rsidRDefault="00D460A8" w:rsidP="00D460A8">
            <w:pPr>
              <w:pStyle w:val="affffff4"/>
              <w:contextualSpacing/>
              <w:rPr>
                <w:sz w:val="16"/>
                <w:szCs w:val="16"/>
              </w:rPr>
            </w:pPr>
            <w:r>
              <w:rPr>
                <w:sz w:val="16"/>
                <w:szCs w:val="16"/>
              </w:rPr>
              <w:t>-</w:t>
            </w:r>
          </w:p>
        </w:tc>
        <w:tc>
          <w:tcPr>
            <w:tcW w:w="683" w:type="dxa"/>
            <w:tcBorders>
              <w:top w:val="single" w:sz="6" w:space="0" w:color="auto"/>
              <w:bottom w:val="single" w:sz="4" w:space="0" w:color="auto"/>
            </w:tcBorders>
            <w:shd w:val="clear" w:color="auto" w:fill="auto"/>
            <w:vAlign w:val="center"/>
          </w:tcPr>
          <w:p w:rsidR="00D460A8" w:rsidRDefault="00D460A8" w:rsidP="00D460A8">
            <w:pPr>
              <w:pStyle w:val="affffff4"/>
              <w:contextualSpacing/>
              <w:rPr>
                <w:sz w:val="16"/>
                <w:szCs w:val="16"/>
              </w:rPr>
            </w:pPr>
            <w:r>
              <w:rPr>
                <w:sz w:val="16"/>
                <w:szCs w:val="16"/>
              </w:rPr>
              <w:t>80</w:t>
            </w:r>
          </w:p>
        </w:tc>
        <w:tc>
          <w:tcPr>
            <w:tcW w:w="1000" w:type="dxa"/>
            <w:tcBorders>
              <w:top w:val="single" w:sz="6" w:space="0" w:color="auto"/>
              <w:bottom w:val="single" w:sz="4" w:space="0" w:color="auto"/>
            </w:tcBorders>
            <w:shd w:val="clear" w:color="auto" w:fill="auto"/>
            <w:vAlign w:val="center"/>
          </w:tcPr>
          <w:p w:rsidR="00D460A8" w:rsidRPr="00187F2C" w:rsidRDefault="00D460A8" w:rsidP="00D460A8">
            <w:pPr>
              <w:pStyle w:val="affffff4"/>
              <w:contextualSpacing/>
              <w:rPr>
                <w:sz w:val="16"/>
                <w:szCs w:val="16"/>
              </w:rPr>
            </w:pPr>
            <w:r>
              <w:rPr>
                <w:sz w:val="16"/>
                <w:szCs w:val="16"/>
              </w:rPr>
              <w:t>-</w:t>
            </w:r>
          </w:p>
        </w:tc>
      </w:tr>
      <w:tr w:rsidR="00D460A8" w:rsidRPr="00FB1BDD" w:rsidTr="00E23B81">
        <w:trPr>
          <w:trHeight w:val="210"/>
          <w:jc w:val="center"/>
        </w:trPr>
        <w:tc>
          <w:tcPr>
            <w:tcW w:w="1529" w:type="dxa"/>
            <w:tcBorders>
              <w:top w:val="single" w:sz="6" w:space="0" w:color="auto"/>
              <w:bottom w:val="single" w:sz="4" w:space="0" w:color="auto"/>
            </w:tcBorders>
            <w:shd w:val="clear" w:color="auto" w:fill="BDD6EE"/>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 xml:space="preserve">Ул. </w:t>
            </w:r>
            <w:proofErr w:type="spellStart"/>
            <w:r>
              <w:rPr>
                <w:rFonts w:ascii="Times New Roman" w:hAnsi="Times New Roman"/>
                <w:color w:val="000000"/>
                <w:sz w:val="16"/>
                <w:szCs w:val="16"/>
                <w:lang w:val="ru-RU" w:eastAsia="ru-RU"/>
              </w:rPr>
              <w:t>Прикубанская</w:t>
            </w:r>
            <w:proofErr w:type="spellEnd"/>
          </w:p>
        </w:tc>
        <w:tc>
          <w:tcPr>
            <w:tcW w:w="2579" w:type="dxa"/>
            <w:tcBorders>
              <w:top w:val="single" w:sz="6" w:space="0" w:color="auto"/>
              <w:bottom w:val="single" w:sz="4" w:space="0" w:color="auto"/>
            </w:tcBorders>
            <w:shd w:val="clear" w:color="auto" w:fill="auto"/>
            <w:noWrap/>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980</w:t>
            </w:r>
          </w:p>
        </w:tc>
        <w:tc>
          <w:tcPr>
            <w:tcW w:w="1735" w:type="dxa"/>
            <w:tcBorders>
              <w:top w:val="single" w:sz="6" w:space="0" w:color="auto"/>
              <w:bottom w:val="single" w:sz="4" w:space="0" w:color="auto"/>
            </w:tcBorders>
            <w:shd w:val="clear" w:color="auto" w:fill="auto"/>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Сталь</w:t>
            </w:r>
          </w:p>
        </w:tc>
        <w:tc>
          <w:tcPr>
            <w:tcW w:w="2089" w:type="dxa"/>
            <w:tcBorders>
              <w:top w:val="single" w:sz="6" w:space="0" w:color="auto"/>
              <w:bottom w:val="single" w:sz="4" w:space="0" w:color="auto"/>
            </w:tcBorders>
            <w:shd w:val="clear" w:color="auto" w:fill="auto"/>
            <w:noWrap/>
            <w:vAlign w:val="center"/>
          </w:tcPr>
          <w:p w:rsidR="00D460A8" w:rsidRPr="00187F2C" w:rsidRDefault="00D460A8" w:rsidP="00D460A8">
            <w:pPr>
              <w:pStyle w:val="affffff4"/>
              <w:contextualSpacing/>
              <w:rPr>
                <w:sz w:val="16"/>
                <w:szCs w:val="16"/>
              </w:rPr>
            </w:pPr>
            <w:r>
              <w:rPr>
                <w:sz w:val="16"/>
                <w:szCs w:val="16"/>
              </w:rPr>
              <w:t>-</w:t>
            </w:r>
          </w:p>
        </w:tc>
        <w:tc>
          <w:tcPr>
            <w:tcW w:w="683" w:type="dxa"/>
            <w:tcBorders>
              <w:top w:val="single" w:sz="6" w:space="0" w:color="auto"/>
              <w:bottom w:val="single" w:sz="4" w:space="0" w:color="auto"/>
            </w:tcBorders>
            <w:shd w:val="clear" w:color="auto" w:fill="auto"/>
            <w:vAlign w:val="center"/>
          </w:tcPr>
          <w:p w:rsidR="00D460A8" w:rsidRDefault="00D460A8" w:rsidP="00D460A8">
            <w:pPr>
              <w:pStyle w:val="affffff4"/>
              <w:contextualSpacing/>
              <w:rPr>
                <w:sz w:val="16"/>
                <w:szCs w:val="16"/>
              </w:rPr>
            </w:pPr>
            <w:r>
              <w:rPr>
                <w:sz w:val="16"/>
                <w:szCs w:val="16"/>
              </w:rPr>
              <w:t>80</w:t>
            </w:r>
          </w:p>
        </w:tc>
        <w:tc>
          <w:tcPr>
            <w:tcW w:w="1000" w:type="dxa"/>
            <w:tcBorders>
              <w:top w:val="single" w:sz="6" w:space="0" w:color="auto"/>
              <w:bottom w:val="single" w:sz="4" w:space="0" w:color="auto"/>
            </w:tcBorders>
            <w:shd w:val="clear" w:color="auto" w:fill="auto"/>
            <w:vAlign w:val="center"/>
          </w:tcPr>
          <w:p w:rsidR="00D460A8" w:rsidRPr="00187F2C" w:rsidRDefault="00D460A8" w:rsidP="00D460A8">
            <w:pPr>
              <w:pStyle w:val="affffff4"/>
              <w:contextualSpacing/>
              <w:rPr>
                <w:sz w:val="16"/>
                <w:szCs w:val="16"/>
              </w:rPr>
            </w:pPr>
            <w:r>
              <w:rPr>
                <w:sz w:val="16"/>
                <w:szCs w:val="16"/>
              </w:rPr>
              <w:t>-</w:t>
            </w:r>
          </w:p>
        </w:tc>
      </w:tr>
      <w:tr w:rsidR="00D460A8" w:rsidRPr="00FB1BDD" w:rsidTr="00E23B81">
        <w:trPr>
          <w:trHeight w:val="210"/>
          <w:jc w:val="center"/>
        </w:trPr>
        <w:tc>
          <w:tcPr>
            <w:tcW w:w="1529" w:type="dxa"/>
            <w:tcBorders>
              <w:top w:val="single" w:sz="6" w:space="0" w:color="auto"/>
              <w:bottom w:val="single" w:sz="4" w:space="0" w:color="auto"/>
            </w:tcBorders>
            <w:shd w:val="clear" w:color="auto" w:fill="BDD6EE"/>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Ул. Пушкина</w:t>
            </w:r>
          </w:p>
        </w:tc>
        <w:tc>
          <w:tcPr>
            <w:tcW w:w="2579" w:type="dxa"/>
            <w:tcBorders>
              <w:top w:val="single" w:sz="6" w:space="0" w:color="auto"/>
              <w:bottom w:val="single" w:sz="4" w:space="0" w:color="auto"/>
            </w:tcBorders>
            <w:shd w:val="clear" w:color="auto" w:fill="auto"/>
            <w:noWrap/>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530</w:t>
            </w:r>
          </w:p>
        </w:tc>
        <w:tc>
          <w:tcPr>
            <w:tcW w:w="1735" w:type="dxa"/>
            <w:tcBorders>
              <w:top w:val="single" w:sz="6" w:space="0" w:color="auto"/>
              <w:bottom w:val="single" w:sz="4" w:space="0" w:color="auto"/>
            </w:tcBorders>
            <w:shd w:val="clear" w:color="auto" w:fill="auto"/>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Асбоцемент</w:t>
            </w:r>
          </w:p>
        </w:tc>
        <w:tc>
          <w:tcPr>
            <w:tcW w:w="2089" w:type="dxa"/>
            <w:tcBorders>
              <w:top w:val="single" w:sz="6" w:space="0" w:color="auto"/>
              <w:bottom w:val="single" w:sz="4" w:space="0" w:color="auto"/>
            </w:tcBorders>
            <w:shd w:val="clear" w:color="auto" w:fill="auto"/>
            <w:noWrap/>
            <w:vAlign w:val="center"/>
          </w:tcPr>
          <w:p w:rsidR="00D460A8" w:rsidRPr="00187F2C" w:rsidRDefault="00D460A8" w:rsidP="00D460A8">
            <w:pPr>
              <w:pStyle w:val="affffff4"/>
              <w:contextualSpacing/>
              <w:rPr>
                <w:sz w:val="16"/>
                <w:szCs w:val="16"/>
              </w:rPr>
            </w:pPr>
            <w:r>
              <w:rPr>
                <w:sz w:val="16"/>
                <w:szCs w:val="16"/>
              </w:rPr>
              <w:t>-</w:t>
            </w:r>
          </w:p>
        </w:tc>
        <w:tc>
          <w:tcPr>
            <w:tcW w:w="683" w:type="dxa"/>
            <w:tcBorders>
              <w:top w:val="single" w:sz="6" w:space="0" w:color="auto"/>
              <w:bottom w:val="single" w:sz="4" w:space="0" w:color="auto"/>
            </w:tcBorders>
            <w:shd w:val="clear" w:color="auto" w:fill="auto"/>
            <w:vAlign w:val="center"/>
          </w:tcPr>
          <w:p w:rsidR="00D460A8" w:rsidRDefault="00D460A8" w:rsidP="00D460A8">
            <w:pPr>
              <w:pStyle w:val="affffff4"/>
              <w:contextualSpacing/>
              <w:rPr>
                <w:sz w:val="16"/>
                <w:szCs w:val="16"/>
              </w:rPr>
            </w:pPr>
            <w:r>
              <w:rPr>
                <w:sz w:val="16"/>
                <w:szCs w:val="16"/>
              </w:rPr>
              <w:t>75</w:t>
            </w:r>
          </w:p>
        </w:tc>
        <w:tc>
          <w:tcPr>
            <w:tcW w:w="1000" w:type="dxa"/>
            <w:tcBorders>
              <w:top w:val="single" w:sz="6" w:space="0" w:color="auto"/>
              <w:bottom w:val="single" w:sz="4" w:space="0" w:color="auto"/>
            </w:tcBorders>
            <w:shd w:val="clear" w:color="auto" w:fill="auto"/>
            <w:vAlign w:val="center"/>
          </w:tcPr>
          <w:p w:rsidR="00D460A8" w:rsidRPr="00187F2C" w:rsidRDefault="00D460A8" w:rsidP="00D460A8">
            <w:pPr>
              <w:pStyle w:val="affffff4"/>
              <w:contextualSpacing/>
              <w:rPr>
                <w:sz w:val="16"/>
                <w:szCs w:val="16"/>
              </w:rPr>
            </w:pPr>
            <w:r>
              <w:rPr>
                <w:sz w:val="16"/>
                <w:szCs w:val="16"/>
              </w:rPr>
              <w:t>-</w:t>
            </w:r>
          </w:p>
        </w:tc>
      </w:tr>
      <w:tr w:rsidR="00D460A8" w:rsidRPr="00FB1BDD" w:rsidTr="00E23B81">
        <w:trPr>
          <w:trHeight w:val="210"/>
          <w:jc w:val="center"/>
        </w:trPr>
        <w:tc>
          <w:tcPr>
            <w:tcW w:w="1529" w:type="dxa"/>
            <w:tcBorders>
              <w:top w:val="single" w:sz="6" w:space="0" w:color="auto"/>
              <w:bottom w:val="single" w:sz="4" w:space="0" w:color="auto"/>
            </w:tcBorders>
            <w:shd w:val="clear" w:color="auto" w:fill="BDD6EE"/>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 xml:space="preserve">Ул. </w:t>
            </w:r>
            <w:proofErr w:type="spellStart"/>
            <w:r>
              <w:rPr>
                <w:rFonts w:ascii="Times New Roman" w:hAnsi="Times New Roman"/>
                <w:color w:val="000000"/>
                <w:sz w:val="16"/>
                <w:szCs w:val="16"/>
                <w:lang w:val="ru-RU" w:eastAsia="ru-RU"/>
              </w:rPr>
              <w:t>Родниковская</w:t>
            </w:r>
            <w:proofErr w:type="spellEnd"/>
          </w:p>
        </w:tc>
        <w:tc>
          <w:tcPr>
            <w:tcW w:w="2579" w:type="dxa"/>
            <w:tcBorders>
              <w:top w:val="single" w:sz="6" w:space="0" w:color="auto"/>
              <w:bottom w:val="single" w:sz="4" w:space="0" w:color="auto"/>
            </w:tcBorders>
            <w:shd w:val="clear" w:color="auto" w:fill="auto"/>
            <w:noWrap/>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358</w:t>
            </w:r>
          </w:p>
        </w:tc>
        <w:tc>
          <w:tcPr>
            <w:tcW w:w="1735" w:type="dxa"/>
            <w:tcBorders>
              <w:top w:val="single" w:sz="6" w:space="0" w:color="auto"/>
              <w:bottom w:val="single" w:sz="4" w:space="0" w:color="auto"/>
            </w:tcBorders>
            <w:shd w:val="clear" w:color="auto" w:fill="auto"/>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ПЭ</w:t>
            </w:r>
          </w:p>
        </w:tc>
        <w:tc>
          <w:tcPr>
            <w:tcW w:w="2089" w:type="dxa"/>
            <w:tcBorders>
              <w:top w:val="single" w:sz="6" w:space="0" w:color="auto"/>
              <w:bottom w:val="single" w:sz="4" w:space="0" w:color="auto"/>
            </w:tcBorders>
            <w:shd w:val="clear" w:color="auto" w:fill="auto"/>
            <w:noWrap/>
            <w:vAlign w:val="center"/>
          </w:tcPr>
          <w:p w:rsidR="00D460A8" w:rsidRPr="00187F2C" w:rsidRDefault="00D460A8" w:rsidP="00D460A8">
            <w:pPr>
              <w:pStyle w:val="affffff4"/>
              <w:contextualSpacing/>
              <w:rPr>
                <w:sz w:val="16"/>
                <w:szCs w:val="16"/>
              </w:rPr>
            </w:pPr>
            <w:r>
              <w:rPr>
                <w:sz w:val="16"/>
                <w:szCs w:val="16"/>
              </w:rPr>
              <w:t>-</w:t>
            </w:r>
          </w:p>
        </w:tc>
        <w:tc>
          <w:tcPr>
            <w:tcW w:w="683" w:type="dxa"/>
            <w:tcBorders>
              <w:top w:val="single" w:sz="6" w:space="0" w:color="auto"/>
              <w:bottom w:val="single" w:sz="4" w:space="0" w:color="auto"/>
            </w:tcBorders>
            <w:shd w:val="clear" w:color="auto" w:fill="auto"/>
            <w:vAlign w:val="center"/>
          </w:tcPr>
          <w:p w:rsidR="00D460A8" w:rsidRDefault="00D460A8" w:rsidP="00D460A8">
            <w:pPr>
              <w:pStyle w:val="affffff4"/>
              <w:contextualSpacing/>
              <w:rPr>
                <w:sz w:val="16"/>
                <w:szCs w:val="16"/>
              </w:rPr>
            </w:pPr>
            <w:r>
              <w:rPr>
                <w:sz w:val="16"/>
                <w:szCs w:val="16"/>
              </w:rPr>
              <w:t>20</w:t>
            </w:r>
          </w:p>
        </w:tc>
        <w:tc>
          <w:tcPr>
            <w:tcW w:w="1000" w:type="dxa"/>
            <w:tcBorders>
              <w:top w:val="single" w:sz="6" w:space="0" w:color="auto"/>
              <w:bottom w:val="single" w:sz="4" w:space="0" w:color="auto"/>
            </w:tcBorders>
            <w:shd w:val="clear" w:color="auto" w:fill="auto"/>
            <w:vAlign w:val="center"/>
          </w:tcPr>
          <w:p w:rsidR="00D460A8" w:rsidRPr="00187F2C" w:rsidRDefault="00D460A8" w:rsidP="00D460A8">
            <w:pPr>
              <w:pStyle w:val="affffff4"/>
              <w:contextualSpacing/>
              <w:rPr>
                <w:sz w:val="16"/>
                <w:szCs w:val="16"/>
              </w:rPr>
            </w:pPr>
            <w:r>
              <w:rPr>
                <w:sz w:val="16"/>
                <w:szCs w:val="16"/>
              </w:rPr>
              <w:t>-</w:t>
            </w:r>
          </w:p>
        </w:tc>
      </w:tr>
      <w:tr w:rsidR="00D460A8" w:rsidRPr="00FB1BDD" w:rsidTr="00E23B81">
        <w:trPr>
          <w:trHeight w:val="210"/>
          <w:jc w:val="center"/>
        </w:trPr>
        <w:tc>
          <w:tcPr>
            <w:tcW w:w="1529" w:type="dxa"/>
            <w:tcBorders>
              <w:top w:val="single" w:sz="6" w:space="0" w:color="auto"/>
              <w:bottom w:val="single" w:sz="4" w:space="0" w:color="auto"/>
            </w:tcBorders>
            <w:shd w:val="clear" w:color="auto" w:fill="BDD6EE"/>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Пер. Свободы</w:t>
            </w:r>
          </w:p>
        </w:tc>
        <w:tc>
          <w:tcPr>
            <w:tcW w:w="2579" w:type="dxa"/>
            <w:tcBorders>
              <w:top w:val="single" w:sz="6" w:space="0" w:color="auto"/>
              <w:bottom w:val="single" w:sz="4" w:space="0" w:color="auto"/>
            </w:tcBorders>
            <w:shd w:val="clear" w:color="auto" w:fill="auto"/>
            <w:noWrap/>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980</w:t>
            </w:r>
          </w:p>
        </w:tc>
        <w:tc>
          <w:tcPr>
            <w:tcW w:w="1735" w:type="dxa"/>
            <w:tcBorders>
              <w:top w:val="single" w:sz="6" w:space="0" w:color="auto"/>
              <w:bottom w:val="single" w:sz="4" w:space="0" w:color="auto"/>
            </w:tcBorders>
            <w:shd w:val="clear" w:color="auto" w:fill="auto"/>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Сталь/Пэ</w:t>
            </w:r>
          </w:p>
        </w:tc>
        <w:tc>
          <w:tcPr>
            <w:tcW w:w="2089" w:type="dxa"/>
            <w:tcBorders>
              <w:top w:val="single" w:sz="6" w:space="0" w:color="auto"/>
              <w:bottom w:val="single" w:sz="4" w:space="0" w:color="auto"/>
            </w:tcBorders>
            <w:shd w:val="clear" w:color="auto" w:fill="auto"/>
            <w:noWrap/>
            <w:vAlign w:val="center"/>
          </w:tcPr>
          <w:p w:rsidR="00D460A8" w:rsidRPr="00187F2C" w:rsidRDefault="00D460A8" w:rsidP="00D460A8">
            <w:pPr>
              <w:pStyle w:val="affffff4"/>
              <w:contextualSpacing/>
              <w:rPr>
                <w:sz w:val="16"/>
                <w:szCs w:val="16"/>
              </w:rPr>
            </w:pPr>
            <w:r>
              <w:rPr>
                <w:sz w:val="16"/>
                <w:szCs w:val="16"/>
              </w:rPr>
              <w:t>-</w:t>
            </w:r>
          </w:p>
        </w:tc>
        <w:tc>
          <w:tcPr>
            <w:tcW w:w="683" w:type="dxa"/>
            <w:tcBorders>
              <w:top w:val="single" w:sz="6" w:space="0" w:color="auto"/>
              <w:bottom w:val="single" w:sz="4" w:space="0" w:color="auto"/>
            </w:tcBorders>
            <w:shd w:val="clear" w:color="auto" w:fill="auto"/>
            <w:vAlign w:val="center"/>
          </w:tcPr>
          <w:p w:rsidR="00D460A8" w:rsidRDefault="00D460A8" w:rsidP="00D460A8">
            <w:pPr>
              <w:pStyle w:val="affffff4"/>
              <w:contextualSpacing/>
              <w:rPr>
                <w:sz w:val="16"/>
                <w:szCs w:val="16"/>
              </w:rPr>
            </w:pPr>
            <w:r>
              <w:rPr>
                <w:sz w:val="16"/>
                <w:szCs w:val="16"/>
              </w:rPr>
              <w:t>70</w:t>
            </w:r>
          </w:p>
        </w:tc>
        <w:tc>
          <w:tcPr>
            <w:tcW w:w="1000" w:type="dxa"/>
            <w:tcBorders>
              <w:top w:val="single" w:sz="6" w:space="0" w:color="auto"/>
              <w:bottom w:val="single" w:sz="4" w:space="0" w:color="auto"/>
            </w:tcBorders>
            <w:shd w:val="clear" w:color="auto" w:fill="auto"/>
            <w:vAlign w:val="center"/>
          </w:tcPr>
          <w:p w:rsidR="00D460A8" w:rsidRPr="00187F2C" w:rsidRDefault="00D460A8" w:rsidP="00D460A8">
            <w:pPr>
              <w:pStyle w:val="affffff4"/>
              <w:contextualSpacing/>
              <w:rPr>
                <w:sz w:val="16"/>
                <w:szCs w:val="16"/>
              </w:rPr>
            </w:pPr>
            <w:r>
              <w:rPr>
                <w:sz w:val="16"/>
                <w:szCs w:val="16"/>
              </w:rPr>
              <w:t>-</w:t>
            </w:r>
          </w:p>
        </w:tc>
      </w:tr>
      <w:tr w:rsidR="00D460A8" w:rsidRPr="00FB1BDD" w:rsidTr="00E23B81">
        <w:trPr>
          <w:trHeight w:val="210"/>
          <w:jc w:val="center"/>
        </w:trPr>
        <w:tc>
          <w:tcPr>
            <w:tcW w:w="1529" w:type="dxa"/>
            <w:tcBorders>
              <w:top w:val="single" w:sz="6" w:space="0" w:color="auto"/>
              <w:bottom w:val="single" w:sz="4" w:space="0" w:color="auto"/>
            </w:tcBorders>
            <w:shd w:val="clear" w:color="auto" w:fill="BDD6EE"/>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Ул. Садовая</w:t>
            </w:r>
          </w:p>
        </w:tc>
        <w:tc>
          <w:tcPr>
            <w:tcW w:w="2579" w:type="dxa"/>
            <w:tcBorders>
              <w:top w:val="single" w:sz="6" w:space="0" w:color="auto"/>
              <w:bottom w:val="single" w:sz="4" w:space="0" w:color="auto"/>
            </w:tcBorders>
            <w:shd w:val="clear" w:color="auto" w:fill="auto"/>
            <w:noWrap/>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500</w:t>
            </w:r>
          </w:p>
        </w:tc>
        <w:tc>
          <w:tcPr>
            <w:tcW w:w="1735" w:type="dxa"/>
            <w:tcBorders>
              <w:top w:val="single" w:sz="6" w:space="0" w:color="auto"/>
              <w:bottom w:val="single" w:sz="4" w:space="0" w:color="auto"/>
            </w:tcBorders>
            <w:shd w:val="clear" w:color="auto" w:fill="auto"/>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Сталь/ПЭ</w:t>
            </w:r>
          </w:p>
        </w:tc>
        <w:tc>
          <w:tcPr>
            <w:tcW w:w="2089" w:type="dxa"/>
            <w:tcBorders>
              <w:top w:val="single" w:sz="6" w:space="0" w:color="auto"/>
              <w:bottom w:val="single" w:sz="4" w:space="0" w:color="auto"/>
            </w:tcBorders>
            <w:shd w:val="clear" w:color="auto" w:fill="auto"/>
            <w:noWrap/>
            <w:vAlign w:val="center"/>
          </w:tcPr>
          <w:p w:rsidR="00D460A8" w:rsidRPr="00187F2C" w:rsidRDefault="00D460A8" w:rsidP="00D460A8">
            <w:pPr>
              <w:pStyle w:val="affffff4"/>
              <w:contextualSpacing/>
              <w:rPr>
                <w:sz w:val="16"/>
                <w:szCs w:val="16"/>
              </w:rPr>
            </w:pPr>
            <w:r>
              <w:rPr>
                <w:sz w:val="16"/>
                <w:szCs w:val="16"/>
              </w:rPr>
              <w:t>-</w:t>
            </w:r>
          </w:p>
        </w:tc>
        <w:tc>
          <w:tcPr>
            <w:tcW w:w="683" w:type="dxa"/>
            <w:tcBorders>
              <w:top w:val="single" w:sz="6" w:space="0" w:color="auto"/>
              <w:bottom w:val="single" w:sz="4" w:space="0" w:color="auto"/>
            </w:tcBorders>
            <w:shd w:val="clear" w:color="auto" w:fill="auto"/>
            <w:vAlign w:val="center"/>
          </w:tcPr>
          <w:p w:rsidR="00D460A8" w:rsidRDefault="00D460A8" w:rsidP="00D460A8">
            <w:pPr>
              <w:pStyle w:val="affffff4"/>
              <w:contextualSpacing/>
              <w:rPr>
                <w:sz w:val="16"/>
                <w:szCs w:val="16"/>
              </w:rPr>
            </w:pPr>
            <w:r>
              <w:rPr>
                <w:sz w:val="16"/>
                <w:szCs w:val="16"/>
              </w:rPr>
              <w:t>70</w:t>
            </w:r>
          </w:p>
        </w:tc>
        <w:tc>
          <w:tcPr>
            <w:tcW w:w="1000" w:type="dxa"/>
            <w:tcBorders>
              <w:top w:val="single" w:sz="6" w:space="0" w:color="auto"/>
              <w:bottom w:val="single" w:sz="4" w:space="0" w:color="auto"/>
            </w:tcBorders>
            <w:shd w:val="clear" w:color="auto" w:fill="auto"/>
            <w:vAlign w:val="center"/>
          </w:tcPr>
          <w:p w:rsidR="00D460A8" w:rsidRPr="00187F2C" w:rsidRDefault="00D460A8" w:rsidP="00D460A8">
            <w:pPr>
              <w:pStyle w:val="affffff4"/>
              <w:contextualSpacing/>
              <w:rPr>
                <w:sz w:val="16"/>
                <w:szCs w:val="16"/>
              </w:rPr>
            </w:pPr>
            <w:r>
              <w:rPr>
                <w:sz w:val="16"/>
                <w:szCs w:val="16"/>
              </w:rPr>
              <w:t>-</w:t>
            </w:r>
          </w:p>
        </w:tc>
      </w:tr>
      <w:tr w:rsidR="00D460A8" w:rsidRPr="00FB1BDD" w:rsidTr="00E23B81">
        <w:trPr>
          <w:trHeight w:val="210"/>
          <w:jc w:val="center"/>
        </w:trPr>
        <w:tc>
          <w:tcPr>
            <w:tcW w:w="1529" w:type="dxa"/>
            <w:tcBorders>
              <w:top w:val="single" w:sz="6" w:space="0" w:color="auto"/>
              <w:bottom w:val="single" w:sz="4" w:space="0" w:color="auto"/>
            </w:tcBorders>
            <w:shd w:val="clear" w:color="auto" w:fill="BDD6EE"/>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Ул. Тимирязева</w:t>
            </w:r>
          </w:p>
        </w:tc>
        <w:tc>
          <w:tcPr>
            <w:tcW w:w="2579" w:type="dxa"/>
            <w:tcBorders>
              <w:top w:val="single" w:sz="6" w:space="0" w:color="auto"/>
              <w:bottom w:val="single" w:sz="4" w:space="0" w:color="auto"/>
            </w:tcBorders>
            <w:shd w:val="clear" w:color="auto" w:fill="auto"/>
            <w:noWrap/>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600</w:t>
            </w:r>
          </w:p>
        </w:tc>
        <w:tc>
          <w:tcPr>
            <w:tcW w:w="1735" w:type="dxa"/>
            <w:tcBorders>
              <w:top w:val="single" w:sz="6" w:space="0" w:color="auto"/>
              <w:bottom w:val="single" w:sz="4" w:space="0" w:color="auto"/>
            </w:tcBorders>
            <w:shd w:val="clear" w:color="auto" w:fill="auto"/>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Сталь/асбоцемент</w:t>
            </w:r>
          </w:p>
        </w:tc>
        <w:tc>
          <w:tcPr>
            <w:tcW w:w="2089" w:type="dxa"/>
            <w:tcBorders>
              <w:top w:val="single" w:sz="6" w:space="0" w:color="auto"/>
              <w:bottom w:val="single" w:sz="4" w:space="0" w:color="auto"/>
            </w:tcBorders>
            <w:shd w:val="clear" w:color="auto" w:fill="auto"/>
            <w:noWrap/>
            <w:vAlign w:val="center"/>
          </w:tcPr>
          <w:p w:rsidR="00D460A8" w:rsidRPr="00187F2C" w:rsidRDefault="00D460A8" w:rsidP="00D460A8">
            <w:pPr>
              <w:pStyle w:val="affffff4"/>
              <w:contextualSpacing/>
              <w:rPr>
                <w:sz w:val="16"/>
                <w:szCs w:val="16"/>
              </w:rPr>
            </w:pPr>
            <w:r>
              <w:rPr>
                <w:sz w:val="16"/>
                <w:szCs w:val="16"/>
              </w:rPr>
              <w:t>-</w:t>
            </w:r>
          </w:p>
        </w:tc>
        <w:tc>
          <w:tcPr>
            <w:tcW w:w="683" w:type="dxa"/>
            <w:tcBorders>
              <w:top w:val="single" w:sz="6" w:space="0" w:color="auto"/>
              <w:bottom w:val="single" w:sz="4" w:space="0" w:color="auto"/>
            </w:tcBorders>
            <w:shd w:val="clear" w:color="auto" w:fill="auto"/>
            <w:vAlign w:val="center"/>
          </w:tcPr>
          <w:p w:rsidR="00D460A8" w:rsidRDefault="00D460A8" w:rsidP="00D460A8">
            <w:pPr>
              <w:pStyle w:val="affffff4"/>
              <w:contextualSpacing/>
              <w:rPr>
                <w:sz w:val="16"/>
                <w:szCs w:val="16"/>
              </w:rPr>
            </w:pPr>
            <w:r>
              <w:rPr>
                <w:sz w:val="16"/>
                <w:szCs w:val="16"/>
              </w:rPr>
              <w:t>80</w:t>
            </w:r>
          </w:p>
        </w:tc>
        <w:tc>
          <w:tcPr>
            <w:tcW w:w="1000" w:type="dxa"/>
            <w:tcBorders>
              <w:top w:val="single" w:sz="6" w:space="0" w:color="auto"/>
              <w:bottom w:val="single" w:sz="4" w:space="0" w:color="auto"/>
            </w:tcBorders>
            <w:shd w:val="clear" w:color="auto" w:fill="auto"/>
            <w:vAlign w:val="center"/>
          </w:tcPr>
          <w:p w:rsidR="00D460A8" w:rsidRPr="00187F2C" w:rsidRDefault="00D460A8" w:rsidP="00D460A8">
            <w:pPr>
              <w:pStyle w:val="affffff4"/>
              <w:contextualSpacing/>
              <w:rPr>
                <w:sz w:val="16"/>
                <w:szCs w:val="16"/>
              </w:rPr>
            </w:pPr>
            <w:r>
              <w:rPr>
                <w:sz w:val="16"/>
                <w:szCs w:val="16"/>
              </w:rPr>
              <w:t>-</w:t>
            </w:r>
          </w:p>
        </w:tc>
      </w:tr>
      <w:tr w:rsidR="00D460A8" w:rsidRPr="00D460A8" w:rsidTr="00E23B81">
        <w:trPr>
          <w:trHeight w:val="210"/>
          <w:jc w:val="center"/>
        </w:trPr>
        <w:tc>
          <w:tcPr>
            <w:tcW w:w="1529" w:type="dxa"/>
            <w:tcBorders>
              <w:top w:val="single" w:sz="6" w:space="0" w:color="auto"/>
              <w:bottom w:val="single" w:sz="4" w:space="0" w:color="auto"/>
            </w:tcBorders>
            <w:shd w:val="clear" w:color="auto" w:fill="BDD6EE"/>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Ул. Терешковой</w:t>
            </w:r>
          </w:p>
        </w:tc>
        <w:tc>
          <w:tcPr>
            <w:tcW w:w="2579" w:type="dxa"/>
            <w:tcBorders>
              <w:top w:val="single" w:sz="6" w:space="0" w:color="auto"/>
              <w:bottom w:val="single" w:sz="4" w:space="0" w:color="auto"/>
            </w:tcBorders>
            <w:shd w:val="clear" w:color="auto" w:fill="auto"/>
            <w:noWrap/>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840</w:t>
            </w:r>
          </w:p>
        </w:tc>
        <w:tc>
          <w:tcPr>
            <w:tcW w:w="1735" w:type="dxa"/>
            <w:tcBorders>
              <w:top w:val="single" w:sz="6" w:space="0" w:color="auto"/>
              <w:bottom w:val="single" w:sz="4" w:space="0" w:color="auto"/>
            </w:tcBorders>
            <w:shd w:val="clear" w:color="auto" w:fill="auto"/>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Чугун/ПЭ</w:t>
            </w:r>
          </w:p>
        </w:tc>
        <w:tc>
          <w:tcPr>
            <w:tcW w:w="2089" w:type="dxa"/>
            <w:tcBorders>
              <w:top w:val="single" w:sz="6" w:space="0" w:color="auto"/>
              <w:bottom w:val="single" w:sz="4" w:space="0" w:color="auto"/>
            </w:tcBorders>
            <w:shd w:val="clear" w:color="auto" w:fill="auto"/>
            <w:noWrap/>
            <w:vAlign w:val="center"/>
          </w:tcPr>
          <w:p w:rsidR="00D460A8" w:rsidRPr="00187F2C" w:rsidRDefault="00D460A8" w:rsidP="00D460A8">
            <w:pPr>
              <w:pStyle w:val="affffff4"/>
              <w:contextualSpacing/>
              <w:rPr>
                <w:sz w:val="16"/>
                <w:szCs w:val="16"/>
              </w:rPr>
            </w:pPr>
            <w:r>
              <w:rPr>
                <w:sz w:val="16"/>
                <w:szCs w:val="16"/>
              </w:rPr>
              <w:t>-</w:t>
            </w:r>
          </w:p>
        </w:tc>
        <w:tc>
          <w:tcPr>
            <w:tcW w:w="683" w:type="dxa"/>
            <w:tcBorders>
              <w:top w:val="single" w:sz="6" w:space="0" w:color="auto"/>
              <w:bottom w:val="single" w:sz="4" w:space="0" w:color="auto"/>
            </w:tcBorders>
            <w:shd w:val="clear" w:color="auto" w:fill="auto"/>
            <w:vAlign w:val="center"/>
          </w:tcPr>
          <w:p w:rsidR="00D460A8" w:rsidRDefault="00D460A8" w:rsidP="00D460A8">
            <w:pPr>
              <w:pStyle w:val="affffff4"/>
              <w:contextualSpacing/>
              <w:rPr>
                <w:sz w:val="16"/>
                <w:szCs w:val="16"/>
              </w:rPr>
            </w:pPr>
            <w:r>
              <w:rPr>
                <w:sz w:val="16"/>
                <w:szCs w:val="16"/>
              </w:rPr>
              <w:t>75</w:t>
            </w:r>
          </w:p>
        </w:tc>
        <w:tc>
          <w:tcPr>
            <w:tcW w:w="1000" w:type="dxa"/>
            <w:tcBorders>
              <w:top w:val="single" w:sz="6" w:space="0" w:color="auto"/>
              <w:bottom w:val="single" w:sz="4" w:space="0" w:color="auto"/>
            </w:tcBorders>
            <w:shd w:val="clear" w:color="auto" w:fill="auto"/>
            <w:vAlign w:val="center"/>
          </w:tcPr>
          <w:p w:rsidR="00D460A8" w:rsidRPr="00187F2C" w:rsidRDefault="00D460A8" w:rsidP="00D460A8">
            <w:pPr>
              <w:pStyle w:val="affffff4"/>
              <w:contextualSpacing/>
              <w:rPr>
                <w:sz w:val="16"/>
                <w:szCs w:val="16"/>
              </w:rPr>
            </w:pPr>
            <w:r>
              <w:rPr>
                <w:sz w:val="16"/>
                <w:szCs w:val="16"/>
              </w:rPr>
              <w:t>-</w:t>
            </w:r>
          </w:p>
        </w:tc>
      </w:tr>
      <w:tr w:rsidR="00D460A8" w:rsidRPr="00D460A8" w:rsidTr="00E23B81">
        <w:trPr>
          <w:trHeight w:val="210"/>
          <w:jc w:val="center"/>
        </w:trPr>
        <w:tc>
          <w:tcPr>
            <w:tcW w:w="1529" w:type="dxa"/>
            <w:tcBorders>
              <w:top w:val="single" w:sz="6" w:space="0" w:color="auto"/>
              <w:bottom w:val="single" w:sz="4" w:space="0" w:color="auto"/>
            </w:tcBorders>
            <w:shd w:val="clear" w:color="auto" w:fill="BDD6EE"/>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Ул. Юбилейная</w:t>
            </w:r>
          </w:p>
        </w:tc>
        <w:tc>
          <w:tcPr>
            <w:tcW w:w="2579" w:type="dxa"/>
            <w:tcBorders>
              <w:top w:val="single" w:sz="6" w:space="0" w:color="auto"/>
              <w:bottom w:val="single" w:sz="4" w:space="0" w:color="auto"/>
            </w:tcBorders>
            <w:shd w:val="clear" w:color="auto" w:fill="auto"/>
            <w:noWrap/>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700</w:t>
            </w:r>
          </w:p>
        </w:tc>
        <w:tc>
          <w:tcPr>
            <w:tcW w:w="1735" w:type="dxa"/>
            <w:tcBorders>
              <w:top w:val="single" w:sz="6" w:space="0" w:color="auto"/>
              <w:bottom w:val="single" w:sz="4" w:space="0" w:color="auto"/>
            </w:tcBorders>
            <w:shd w:val="clear" w:color="auto" w:fill="auto"/>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Сталь/асбоцемент</w:t>
            </w:r>
          </w:p>
        </w:tc>
        <w:tc>
          <w:tcPr>
            <w:tcW w:w="2089" w:type="dxa"/>
            <w:tcBorders>
              <w:top w:val="single" w:sz="6" w:space="0" w:color="auto"/>
              <w:bottom w:val="single" w:sz="4" w:space="0" w:color="auto"/>
            </w:tcBorders>
            <w:shd w:val="clear" w:color="auto" w:fill="auto"/>
            <w:noWrap/>
            <w:vAlign w:val="center"/>
          </w:tcPr>
          <w:p w:rsidR="00D460A8" w:rsidRPr="00187F2C" w:rsidRDefault="00D460A8" w:rsidP="00D460A8">
            <w:pPr>
              <w:pStyle w:val="affffff4"/>
              <w:contextualSpacing/>
              <w:rPr>
                <w:sz w:val="16"/>
                <w:szCs w:val="16"/>
              </w:rPr>
            </w:pPr>
            <w:r>
              <w:rPr>
                <w:sz w:val="16"/>
                <w:szCs w:val="16"/>
              </w:rPr>
              <w:t>-</w:t>
            </w:r>
          </w:p>
        </w:tc>
        <w:tc>
          <w:tcPr>
            <w:tcW w:w="683" w:type="dxa"/>
            <w:tcBorders>
              <w:top w:val="single" w:sz="6" w:space="0" w:color="auto"/>
              <w:bottom w:val="single" w:sz="4" w:space="0" w:color="auto"/>
            </w:tcBorders>
            <w:shd w:val="clear" w:color="auto" w:fill="auto"/>
            <w:vAlign w:val="center"/>
          </w:tcPr>
          <w:p w:rsidR="00D460A8" w:rsidRDefault="00D460A8" w:rsidP="00D460A8">
            <w:pPr>
              <w:pStyle w:val="affffff4"/>
              <w:contextualSpacing/>
              <w:rPr>
                <w:sz w:val="16"/>
                <w:szCs w:val="16"/>
              </w:rPr>
            </w:pPr>
            <w:r>
              <w:rPr>
                <w:sz w:val="16"/>
                <w:szCs w:val="16"/>
              </w:rPr>
              <w:t>82</w:t>
            </w:r>
          </w:p>
        </w:tc>
        <w:tc>
          <w:tcPr>
            <w:tcW w:w="1000" w:type="dxa"/>
            <w:tcBorders>
              <w:top w:val="single" w:sz="6" w:space="0" w:color="auto"/>
              <w:bottom w:val="single" w:sz="4" w:space="0" w:color="auto"/>
            </w:tcBorders>
            <w:shd w:val="clear" w:color="auto" w:fill="auto"/>
            <w:vAlign w:val="center"/>
          </w:tcPr>
          <w:p w:rsidR="00D460A8" w:rsidRPr="00187F2C" w:rsidRDefault="00D460A8" w:rsidP="00D460A8">
            <w:pPr>
              <w:pStyle w:val="affffff4"/>
              <w:contextualSpacing/>
              <w:rPr>
                <w:sz w:val="16"/>
                <w:szCs w:val="16"/>
              </w:rPr>
            </w:pPr>
            <w:r>
              <w:rPr>
                <w:sz w:val="16"/>
                <w:szCs w:val="16"/>
              </w:rPr>
              <w:t>-</w:t>
            </w:r>
          </w:p>
        </w:tc>
      </w:tr>
      <w:tr w:rsidR="00D460A8" w:rsidRPr="00D460A8" w:rsidTr="00E23B81">
        <w:trPr>
          <w:trHeight w:val="210"/>
          <w:jc w:val="center"/>
        </w:trPr>
        <w:tc>
          <w:tcPr>
            <w:tcW w:w="1529" w:type="dxa"/>
            <w:tcBorders>
              <w:top w:val="single" w:sz="6" w:space="0" w:color="auto"/>
              <w:bottom w:val="single" w:sz="4" w:space="0" w:color="auto"/>
            </w:tcBorders>
            <w:shd w:val="clear" w:color="auto" w:fill="BDD6EE"/>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Ул. Южная</w:t>
            </w:r>
          </w:p>
        </w:tc>
        <w:tc>
          <w:tcPr>
            <w:tcW w:w="2579" w:type="dxa"/>
            <w:tcBorders>
              <w:top w:val="single" w:sz="6" w:space="0" w:color="auto"/>
              <w:bottom w:val="single" w:sz="4" w:space="0" w:color="auto"/>
            </w:tcBorders>
            <w:shd w:val="clear" w:color="auto" w:fill="auto"/>
            <w:noWrap/>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1200</w:t>
            </w:r>
          </w:p>
        </w:tc>
        <w:tc>
          <w:tcPr>
            <w:tcW w:w="1735" w:type="dxa"/>
            <w:tcBorders>
              <w:top w:val="single" w:sz="6" w:space="0" w:color="auto"/>
              <w:bottom w:val="single" w:sz="4" w:space="0" w:color="auto"/>
            </w:tcBorders>
            <w:shd w:val="clear" w:color="auto" w:fill="auto"/>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Сталь/асбоцемент</w:t>
            </w:r>
          </w:p>
        </w:tc>
        <w:tc>
          <w:tcPr>
            <w:tcW w:w="2089" w:type="dxa"/>
            <w:tcBorders>
              <w:top w:val="single" w:sz="6" w:space="0" w:color="auto"/>
              <w:bottom w:val="single" w:sz="4" w:space="0" w:color="auto"/>
            </w:tcBorders>
            <w:shd w:val="clear" w:color="auto" w:fill="auto"/>
            <w:noWrap/>
            <w:vAlign w:val="center"/>
          </w:tcPr>
          <w:p w:rsidR="00D460A8" w:rsidRPr="00187F2C" w:rsidRDefault="00D460A8" w:rsidP="00D460A8">
            <w:pPr>
              <w:pStyle w:val="affffff4"/>
              <w:contextualSpacing/>
              <w:rPr>
                <w:sz w:val="16"/>
                <w:szCs w:val="16"/>
              </w:rPr>
            </w:pPr>
            <w:r>
              <w:rPr>
                <w:sz w:val="16"/>
                <w:szCs w:val="16"/>
              </w:rPr>
              <w:t>-</w:t>
            </w:r>
          </w:p>
        </w:tc>
        <w:tc>
          <w:tcPr>
            <w:tcW w:w="683" w:type="dxa"/>
            <w:tcBorders>
              <w:top w:val="single" w:sz="6" w:space="0" w:color="auto"/>
              <w:bottom w:val="single" w:sz="4" w:space="0" w:color="auto"/>
            </w:tcBorders>
            <w:shd w:val="clear" w:color="auto" w:fill="auto"/>
            <w:vAlign w:val="center"/>
          </w:tcPr>
          <w:p w:rsidR="00D460A8" w:rsidRDefault="00D460A8" w:rsidP="00D460A8">
            <w:pPr>
              <w:pStyle w:val="affffff4"/>
              <w:contextualSpacing/>
              <w:rPr>
                <w:sz w:val="16"/>
                <w:szCs w:val="16"/>
              </w:rPr>
            </w:pPr>
            <w:r>
              <w:rPr>
                <w:sz w:val="16"/>
                <w:szCs w:val="16"/>
              </w:rPr>
              <w:t>82</w:t>
            </w:r>
          </w:p>
        </w:tc>
        <w:tc>
          <w:tcPr>
            <w:tcW w:w="1000" w:type="dxa"/>
            <w:tcBorders>
              <w:top w:val="single" w:sz="6" w:space="0" w:color="auto"/>
              <w:bottom w:val="single" w:sz="4" w:space="0" w:color="auto"/>
            </w:tcBorders>
            <w:shd w:val="clear" w:color="auto" w:fill="auto"/>
            <w:vAlign w:val="center"/>
          </w:tcPr>
          <w:p w:rsidR="00D460A8" w:rsidRPr="00187F2C" w:rsidRDefault="00D460A8" w:rsidP="00D460A8">
            <w:pPr>
              <w:pStyle w:val="affffff4"/>
              <w:contextualSpacing/>
              <w:rPr>
                <w:sz w:val="16"/>
                <w:szCs w:val="16"/>
              </w:rPr>
            </w:pPr>
            <w:r>
              <w:rPr>
                <w:sz w:val="16"/>
                <w:szCs w:val="16"/>
              </w:rPr>
              <w:t>-</w:t>
            </w:r>
          </w:p>
        </w:tc>
      </w:tr>
      <w:tr w:rsidR="00D460A8" w:rsidRPr="00D460A8" w:rsidTr="00E23B81">
        <w:trPr>
          <w:trHeight w:val="210"/>
          <w:jc w:val="center"/>
        </w:trPr>
        <w:tc>
          <w:tcPr>
            <w:tcW w:w="1529" w:type="dxa"/>
            <w:tcBorders>
              <w:top w:val="single" w:sz="6" w:space="0" w:color="auto"/>
              <w:bottom w:val="single" w:sz="4" w:space="0" w:color="auto"/>
            </w:tcBorders>
            <w:shd w:val="clear" w:color="auto" w:fill="BDD6EE"/>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Ул. 8 Марта</w:t>
            </w:r>
          </w:p>
        </w:tc>
        <w:tc>
          <w:tcPr>
            <w:tcW w:w="2579" w:type="dxa"/>
            <w:tcBorders>
              <w:top w:val="single" w:sz="6" w:space="0" w:color="auto"/>
              <w:bottom w:val="single" w:sz="4" w:space="0" w:color="auto"/>
            </w:tcBorders>
            <w:shd w:val="clear" w:color="auto" w:fill="auto"/>
            <w:noWrap/>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500</w:t>
            </w:r>
          </w:p>
        </w:tc>
        <w:tc>
          <w:tcPr>
            <w:tcW w:w="1735" w:type="dxa"/>
            <w:tcBorders>
              <w:top w:val="single" w:sz="6" w:space="0" w:color="auto"/>
              <w:bottom w:val="single" w:sz="4" w:space="0" w:color="auto"/>
            </w:tcBorders>
            <w:shd w:val="clear" w:color="auto" w:fill="auto"/>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Сталь</w:t>
            </w:r>
          </w:p>
        </w:tc>
        <w:tc>
          <w:tcPr>
            <w:tcW w:w="2089" w:type="dxa"/>
            <w:tcBorders>
              <w:top w:val="single" w:sz="6" w:space="0" w:color="auto"/>
              <w:bottom w:val="single" w:sz="4" w:space="0" w:color="auto"/>
            </w:tcBorders>
            <w:shd w:val="clear" w:color="auto" w:fill="auto"/>
            <w:noWrap/>
            <w:vAlign w:val="center"/>
          </w:tcPr>
          <w:p w:rsidR="00D460A8" w:rsidRPr="00187F2C" w:rsidRDefault="00D460A8" w:rsidP="00D460A8">
            <w:pPr>
              <w:pStyle w:val="affffff4"/>
              <w:contextualSpacing/>
              <w:rPr>
                <w:sz w:val="16"/>
                <w:szCs w:val="16"/>
              </w:rPr>
            </w:pPr>
            <w:r>
              <w:rPr>
                <w:sz w:val="16"/>
                <w:szCs w:val="16"/>
              </w:rPr>
              <w:t>-</w:t>
            </w:r>
          </w:p>
        </w:tc>
        <w:tc>
          <w:tcPr>
            <w:tcW w:w="683" w:type="dxa"/>
            <w:tcBorders>
              <w:top w:val="single" w:sz="6" w:space="0" w:color="auto"/>
              <w:bottom w:val="single" w:sz="4" w:space="0" w:color="auto"/>
            </w:tcBorders>
            <w:shd w:val="clear" w:color="auto" w:fill="auto"/>
            <w:vAlign w:val="center"/>
          </w:tcPr>
          <w:p w:rsidR="00D460A8" w:rsidRDefault="00D460A8" w:rsidP="00D460A8">
            <w:pPr>
              <w:pStyle w:val="affffff4"/>
              <w:contextualSpacing/>
              <w:rPr>
                <w:sz w:val="16"/>
                <w:szCs w:val="16"/>
              </w:rPr>
            </w:pPr>
            <w:r>
              <w:rPr>
                <w:sz w:val="16"/>
                <w:szCs w:val="16"/>
              </w:rPr>
              <w:t>80</w:t>
            </w:r>
          </w:p>
        </w:tc>
        <w:tc>
          <w:tcPr>
            <w:tcW w:w="1000" w:type="dxa"/>
            <w:tcBorders>
              <w:top w:val="single" w:sz="6" w:space="0" w:color="auto"/>
              <w:bottom w:val="single" w:sz="4" w:space="0" w:color="auto"/>
            </w:tcBorders>
            <w:shd w:val="clear" w:color="auto" w:fill="auto"/>
            <w:vAlign w:val="center"/>
          </w:tcPr>
          <w:p w:rsidR="00D460A8" w:rsidRPr="00187F2C" w:rsidRDefault="00D460A8" w:rsidP="00D460A8">
            <w:pPr>
              <w:pStyle w:val="affffff4"/>
              <w:contextualSpacing/>
              <w:rPr>
                <w:sz w:val="16"/>
                <w:szCs w:val="16"/>
              </w:rPr>
            </w:pPr>
            <w:r>
              <w:rPr>
                <w:sz w:val="16"/>
                <w:szCs w:val="16"/>
              </w:rPr>
              <w:t>-</w:t>
            </w:r>
          </w:p>
        </w:tc>
      </w:tr>
      <w:tr w:rsidR="00D460A8" w:rsidRPr="00D460A8" w:rsidTr="00E23B81">
        <w:trPr>
          <w:trHeight w:val="210"/>
          <w:jc w:val="center"/>
        </w:trPr>
        <w:tc>
          <w:tcPr>
            <w:tcW w:w="1529" w:type="dxa"/>
            <w:tcBorders>
              <w:top w:val="single" w:sz="6" w:space="0" w:color="auto"/>
              <w:bottom w:val="single" w:sz="4" w:space="0" w:color="auto"/>
            </w:tcBorders>
            <w:shd w:val="clear" w:color="auto" w:fill="BDD6EE"/>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Ул. Короткая</w:t>
            </w:r>
          </w:p>
        </w:tc>
        <w:tc>
          <w:tcPr>
            <w:tcW w:w="2579" w:type="dxa"/>
            <w:tcBorders>
              <w:top w:val="single" w:sz="6" w:space="0" w:color="auto"/>
              <w:bottom w:val="single" w:sz="4" w:space="0" w:color="auto"/>
            </w:tcBorders>
            <w:shd w:val="clear" w:color="auto" w:fill="auto"/>
            <w:noWrap/>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773</w:t>
            </w:r>
          </w:p>
        </w:tc>
        <w:tc>
          <w:tcPr>
            <w:tcW w:w="1735" w:type="dxa"/>
            <w:tcBorders>
              <w:top w:val="single" w:sz="6" w:space="0" w:color="auto"/>
              <w:bottom w:val="single" w:sz="4" w:space="0" w:color="auto"/>
            </w:tcBorders>
            <w:shd w:val="clear" w:color="auto" w:fill="auto"/>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ПЭ</w:t>
            </w:r>
          </w:p>
        </w:tc>
        <w:tc>
          <w:tcPr>
            <w:tcW w:w="2089" w:type="dxa"/>
            <w:tcBorders>
              <w:top w:val="single" w:sz="6" w:space="0" w:color="auto"/>
              <w:bottom w:val="single" w:sz="4" w:space="0" w:color="auto"/>
            </w:tcBorders>
            <w:shd w:val="clear" w:color="auto" w:fill="auto"/>
            <w:noWrap/>
            <w:vAlign w:val="center"/>
          </w:tcPr>
          <w:p w:rsidR="00D460A8" w:rsidRPr="00187F2C" w:rsidRDefault="00D460A8" w:rsidP="00D460A8">
            <w:pPr>
              <w:pStyle w:val="affffff4"/>
              <w:contextualSpacing/>
              <w:rPr>
                <w:sz w:val="16"/>
                <w:szCs w:val="16"/>
              </w:rPr>
            </w:pPr>
            <w:r>
              <w:rPr>
                <w:sz w:val="16"/>
                <w:szCs w:val="16"/>
              </w:rPr>
              <w:t>-</w:t>
            </w:r>
          </w:p>
        </w:tc>
        <w:tc>
          <w:tcPr>
            <w:tcW w:w="683" w:type="dxa"/>
            <w:tcBorders>
              <w:top w:val="single" w:sz="6" w:space="0" w:color="auto"/>
              <w:bottom w:val="single" w:sz="4" w:space="0" w:color="auto"/>
            </w:tcBorders>
            <w:shd w:val="clear" w:color="auto" w:fill="auto"/>
            <w:vAlign w:val="center"/>
          </w:tcPr>
          <w:p w:rsidR="00D460A8" w:rsidRDefault="00D460A8" w:rsidP="00D460A8">
            <w:pPr>
              <w:pStyle w:val="affffff4"/>
              <w:contextualSpacing/>
              <w:rPr>
                <w:sz w:val="16"/>
                <w:szCs w:val="16"/>
              </w:rPr>
            </w:pPr>
            <w:r>
              <w:rPr>
                <w:sz w:val="16"/>
                <w:szCs w:val="16"/>
              </w:rPr>
              <w:t>20</w:t>
            </w:r>
          </w:p>
        </w:tc>
        <w:tc>
          <w:tcPr>
            <w:tcW w:w="1000" w:type="dxa"/>
            <w:tcBorders>
              <w:top w:val="single" w:sz="6" w:space="0" w:color="auto"/>
              <w:bottom w:val="single" w:sz="4" w:space="0" w:color="auto"/>
            </w:tcBorders>
            <w:shd w:val="clear" w:color="auto" w:fill="auto"/>
            <w:vAlign w:val="center"/>
          </w:tcPr>
          <w:p w:rsidR="00D460A8" w:rsidRPr="00187F2C" w:rsidRDefault="00D460A8" w:rsidP="00D460A8">
            <w:pPr>
              <w:pStyle w:val="affffff4"/>
              <w:contextualSpacing/>
              <w:rPr>
                <w:sz w:val="16"/>
                <w:szCs w:val="16"/>
              </w:rPr>
            </w:pPr>
            <w:r>
              <w:rPr>
                <w:sz w:val="16"/>
                <w:szCs w:val="16"/>
              </w:rPr>
              <w:t>-</w:t>
            </w:r>
          </w:p>
        </w:tc>
      </w:tr>
      <w:tr w:rsidR="00D460A8" w:rsidRPr="00D460A8" w:rsidTr="00E23B81">
        <w:trPr>
          <w:trHeight w:val="210"/>
          <w:jc w:val="center"/>
        </w:trPr>
        <w:tc>
          <w:tcPr>
            <w:tcW w:w="1529" w:type="dxa"/>
            <w:tcBorders>
              <w:top w:val="single" w:sz="6" w:space="0" w:color="auto"/>
              <w:bottom w:val="single" w:sz="4" w:space="0" w:color="auto"/>
            </w:tcBorders>
            <w:shd w:val="clear" w:color="auto" w:fill="BDD6EE"/>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Ул. Есенина</w:t>
            </w:r>
          </w:p>
        </w:tc>
        <w:tc>
          <w:tcPr>
            <w:tcW w:w="2579" w:type="dxa"/>
            <w:tcBorders>
              <w:top w:val="single" w:sz="6" w:space="0" w:color="auto"/>
              <w:bottom w:val="single" w:sz="4" w:space="0" w:color="auto"/>
            </w:tcBorders>
            <w:shd w:val="clear" w:color="auto" w:fill="auto"/>
            <w:noWrap/>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513</w:t>
            </w:r>
          </w:p>
        </w:tc>
        <w:tc>
          <w:tcPr>
            <w:tcW w:w="1735" w:type="dxa"/>
            <w:tcBorders>
              <w:top w:val="single" w:sz="6" w:space="0" w:color="auto"/>
              <w:bottom w:val="single" w:sz="4" w:space="0" w:color="auto"/>
            </w:tcBorders>
            <w:shd w:val="clear" w:color="auto" w:fill="auto"/>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ПЭ</w:t>
            </w:r>
          </w:p>
        </w:tc>
        <w:tc>
          <w:tcPr>
            <w:tcW w:w="2089" w:type="dxa"/>
            <w:tcBorders>
              <w:top w:val="single" w:sz="6" w:space="0" w:color="auto"/>
              <w:bottom w:val="single" w:sz="4" w:space="0" w:color="auto"/>
            </w:tcBorders>
            <w:shd w:val="clear" w:color="auto" w:fill="auto"/>
            <w:noWrap/>
            <w:vAlign w:val="center"/>
          </w:tcPr>
          <w:p w:rsidR="00D460A8" w:rsidRPr="00187F2C" w:rsidRDefault="00D460A8" w:rsidP="00D460A8">
            <w:pPr>
              <w:pStyle w:val="affffff4"/>
              <w:contextualSpacing/>
              <w:rPr>
                <w:sz w:val="16"/>
                <w:szCs w:val="16"/>
              </w:rPr>
            </w:pPr>
            <w:r>
              <w:rPr>
                <w:sz w:val="16"/>
                <w:szCs w:val="16"/>
              </w:rPr>
              <w:t>-</w:t>
            </w:r>
          </w:p>
        </w:tc>
        <w:tc>
          <w:tcPr>
            <w:tcW w:w="683" w:type="dxa"/>
            <w:tcBorders>
              <w:top w:val="single" w:sz="6" w:space="0" w:color="auto"/>
              <w:bottom w:val="single" w:sz="4" w:space="0" w:color="auto"/>
            </w:tcBorders>
            <w:shd w:val="clear" w:color="auto" w:fill="auto"/>
            <w:vAlign w:val="center"/>
          </w:tcPr>
          <w:p w:rsidR="00D460A8" w:rsidRDefault="00D460A8" w:rsidP="00D460A8">
            <w:pPr>
              <w:pStyle w:val="affffff4"/>
              <w:contextualSpacing/>
              <w:rPr>
                <w:sz w:val="16"/>
                <w:szCs w:val="16"/>
              </w:rPr>
            </w:pPr>
            <w:r>
              <w:rPr>
                <w:sz w:val="16"/>
                <w:szCs w:val="16"/>
              </w:rPr>
              <w:t>20</w:t>
            </w:r>
          </w:p>
        </w:tc>
        <w:tc>
          <w:tcPr>
            <w:tcW w:w="1000" w:type="dxa"/>
            <w:tcBorders>
              <w:top w:val="single" w:sz="6" w:space="0" w:color="auto"/>
              <w:bottom w:val="single" w:sz="4" w:space="0" w:color="auto"/>
            </w:tcBorders>
            <w:shd w:val="clear" w:color="auto" w:fill="auto"/>
            <w:vAlign w:val="center"/>
          </w:tcPr>
          <w:p w:rsidR="00D460A8" w:rsidRPr="00187F2C" w:rsidRDefault="00D460A8" w:rsidP="00D460A8">
            <w:pPr>
              <w:pStyle w:val="affffff4"/>
              <w:contextualSpacing/>
              <w:rPr>
                <w:sz w:val="16"/>
                <w:szCs w:val="16"/>
              </w:rPr>
            </w:pPr>
            <w:r>
              <w:rPr>
                <w:sz w:val="16"/>
                <w:szCs w:val="16"/>
              </w:rPr>
              <w:t>-</w:t>
            </w:r>
          </w:p>
        </w:tc>
      </w:tr>
      <w:tr w:rsidR="00D460A8" w:rsidRPr="00D460A8" w:rsidTr="00E23B81">
        <w:trPr>
          <w:trHeight w:val="210"/>
          <w:jc w:val="center"/>
        </w:trPr>
        <w:tc>
          <w:tcPr>
            <w:tcW w:w="1529" w:type="dxa"/>
            <w:tcBorders>
              <w:top w:val="single" w:sz="6" w:space="0" w:color="auto"/>
              <w:bottom w:val="single" w:sz="4" w:space="0" w:color="auto"/>
            </w:tcBorders>
            <w:shd w:val="clear" w:color="auto" w:fill="BDD6EE"/>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Ул. Степная</w:t>
            </w:r>
          </w:p>
        </w:tc>
        <w:tc>
          <w:tcPr>
            <w:tcW w:w="2579" w:type="dxa"/>
            <w:tcBorders>
              <w:top w:val="single" w:sz="6" w:space="0" w:color="auto"/>
              <w:bottom w:val="single" w:sz="4" w:space="0" w:color="auto"/>
            </w:tcBorders>
            <w:shd w:val="clear" w:color="auto" w:fill="auto"/>
            <w:noWrap/>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338</w:t>
            </w:r>
          </w:p>
        </w:tc>
        <w:tc>
          <w:tcPr>
            <w:tcW w:w="1735" w:type="dxa"/>
            <w:tcBorders>
              <w:top w:val="single" w:sz="6" w:space="0" w:color="auto"/>
              <w:bottom w:val="single" w:sz="4" w:space="0" w:color="auto"/>
            </w:tcBorders>
            <w:shd w:val="clear" w:color="auto" w:fill="auto"/>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Сталь/ПЭ</w:t>
            </w:r>
          </w:p>
        </w:tc>
        <w:tc>
          <w:tcPr>
            <w:tcW w:w="2089" w:type="dxa"/>
            <w:tcBorders>
              <w:top w:val="single" w:sz="6" w:space="0" w:color="auto"/>
              <w:bottom w:val="single" w:sz="4" w:space="0" w:color="auto"/>
            </w:tcBorders>
            <w:shd w:val="clear" w:color="auto" w:fill="auto"/>
            <w:noWrap/>
            <w:vAlign w:val="center"/>
          </w:tcPr>
          <w:p w:rsidR="00D460A8" w:rsidRPr="00187F2C" w:rsidRDefault="00D460A8" w:rsidP="00D460A8">
            <w:pPr>
              <w:pStyle w:val="affffff4"/>
              <w:contextualSpacing/>
              <w:rPr>
                <w:sz w:val="16"/>
                <w:szCs w:val="16"/>
              </w:rPr>
            </w:pPr>
            <w:r>
              <w:rPr>
                <w:sz w:val="16"/>
                <w:szCs w:val="16"/>
              </w:rPr>
              <w:t>-</w:t>
            </w:r>
          </w:p>
        </w:tc>
        <w:tc>
          <w:tcPr>
            <w:tcW w:w="683" w:type="dxa"/>
            <w:tcBorders>
              <w:top w:val="single" w:sz="6" w:space="0" w:color="auto"/>
              <w:bottom w:val="single" w:sz="4" w:space="0" w:color="auto"/>
            </w:tcBorders>
            <w:shd w:val="clear" w:color="auto" w:fill="auto"/>
            <w:vAlign w:val="center"/>
          </w:tcPr>
          <w:p w:rsidR="00D460A8" w:rsidRDefault="00D460A8" w:rsidP="00D460A8">
            <w:pPr>
              <w:pStyle w:val="affffff4"/>
              <w:contextualSpacing/>
              <w:rPr>
                <w:sz w:val="16"/>
                <w:szCs w:val="16"/>
              </w:rPr>
            </w:pPr>
            <w:r>
              <w:rPr>
                <w:sz w:val="16"/>
                <w:szCs w:val="16"/>
              </w:rPr>
              <w:t>60</w:t>
            </w:r>
          </w:p>
        </w:tc>
        <w:tc>
          <w:tcPr>
            <w:tcW w:w="1000" w:type="dxa"/>
            <w:tcBorders>
              <w:top w:val="single" w:sz="6" w:space="0" w:color="auto"/>
              <w:bottom w:val="single" w:sz="4" w:space="0" w:color="auto"/>
            </w:tcBorders>
            <w:shd w:val="clear" w:color="auto" w:fill="auto"/>
            <w:vAlign w:val="center"/>
          </w:tcPr>
          <w:p w:rsidR="00D460A8" w:rsidRPr="00187F2C" w:rsidRDefault="00D460A8" w:rsidP="00D460A8">
            <w:pPr>
              <w:pStyle w:val="affffff4"/>
              <w:contextualSpacing/>
              <w:rPr>
                <w:sz w:val="16"/>
                <w:szCs w:val="16"/>
              </w:rPr>
            </w:pPr>
            <w:r>
              <w:rPr>
                <w:sz w:val="16"/>
                <w:szCs w:val="16"/>
              </w:rPr>
              <w:t>-</w:t>
            </w:r>
          </w:p>
        </w:tc>
      </w:tr>
      <w:tr w:rsidR="00D460A8" w:rsidRPr="00D460A8" w:rsidTr="00E23B81">
        <w:trPr>
          <w:trHeight w:val="210"/>
          <w:jc w:val="center"/>
        </w:trPr>
        <w:tc>
          <w:tcPr>
            <w:tcW w:w="1529" w:type="dxa"/>
            <w:tcBorders>
              <w:top w:val="single" w:sz="6" w:space="0" w:color="auto"/>
              <w:bottom w:val="single" w:sz="4" w:space="0" w:color="auto"/>
            </w:tcBorders>
            <w:shd w:val="clear" w:color="auto" w:fill="BDD6EE"/>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Ул. Фестивальная</w:t>
            </w:r>
          </w:p>
        </w:tc>
        <w:tc>
          <w:tcPr>
            <w:tcW w:w="2579" w:type="dxa"/>
            <w:tcBorders>
              <w:top w:val="single" w:sz="6" w:space="0" w:color="auto"/>
              <w:bottom w:val="single" w:sz="4" w:space="0" w:color="auto"/>
            </w:tcBorders>
            <w:shd w:val="clear" w:color="auto" w:fill="auto"/>
            <w:noWrap/>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561</w:t>
            </w:r>
          </w:p>
        </w:tc>
        <w:tc>
          <w:tcPr>
            <w:tcW w:w="1735" w:type="dxa"/>
            <w:tcBorders>
              <w:top w:val="single" w:sz="6" w:space="0" w:color="auto"/>
              <w:bottom w:val="single" w:sz="4" w:space="0" w:color="auto"/>
            </w:tcBorders>
            <w:shd w:val="clear" w:color="auto" w:fill="auto"/>
            <w:vAlign w:val="center"/>
          </w:tcPr>
          <w:p w:rsidR="00D460A8" w:rsidRDefault="00D460A8" w:rsidP="00D460A8">
            <w:pPr>
              <w:widowControl/>
              <w:spacing w:after="0" w:line="240" w:lineRule="auto"/>
              <w:contextualSpacing/>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ПЭ</w:t>
            </w:r>
          </w:p>
        </w:tc>
        <w:tc>
          <w:tcPr>
            <w:tcW w:w="2089" w:type="dxa"/>
            <w:tcBorders>
              <w:top w:val="single" w:sz="6" w:space="0" w:color="auto"/>
              <w:bottom w:val="single" w:sz="4" w:space="0" w:color="auto"/>
            </w:tcBorders>
            <w:shd w:val="clear" w:color="auto" w:fill="auto"/>
            <w:noWrap/>
            <w:vAlign w:val="center"/>
          </w:tcPr>
          <w:p w:rsidR="00D460A8" w:rsidRPr="00187F2C" w:rsidRDefault="00D460A8" w:rsidP="00D460A8">
            <w:pPr>
              <w:pStyle w:val="affffff4"/>
              <w:contextualSpacing/>
              <w:rPr>
                <w:sz w:val="16"/>
                <w:szCs w:val="16"/>
              </w:rPr>
            </w:pPr>
            <w:r>
              <w:rPr>
                <w:sz w:val="16"/>
                <w:szCs w:val="16"/>
              </w:rPr>
              <w:t>-</w:t>
            </w:r>
          </w:p>
        </w:tc>
        <w:tc>
          <w:tcPr>
            <w:tcW w:w="683" w:type="dxa"/>
            <w:tcBorders>
              <w:top w:val="single" w:sz="6" w:space="0" w:color="auto"/>
              <w:bottom w:val="single" w:sz="4" w:space="0" w:color="auto"/>
            </w:tcBorders>
            <w:shd w:val="clear" w:color="auto" w:fill="auto"/>
            <w:vAlign w:val="center"/>
          </w:tcPr>
          <w:p w:rsidR="00D460A8" w:rsidRDefault="00D460A8" w:rsidP="00D460A8">
            <w:pPr>
              <w:pStyle w:val="affffff4"/>
              <w:contextualSpacing/>
              <w:rPr>
                <w:sz w:val="16"/>
                <w:szCs w:val="16"/>
              </w:rPr>
            </w:pPr>
            <w:r>
              <w:rPr>
                <w:sz w:val="16"/>
                <w:szCs w:val="16"/>
              </w:rPr>
              <w:t>10</w:t>
            </w:r>
          </w:p>
        </w:tc>
        <w:tc>
          <w:tcPr>
            <w:tcW w:w="1000" w:type="dxa"/>
            <w:tcBorders>
              <w:top w:val="single" w:sz="6" w:space="0" w:color="auto"/>
              <w:bottom w:val="single" w:sz="4" w:space="0" w:color="auto"/>
            </w:tcBorders>
            <w:shd w:val="clear" w:color="auto" w:fill="auto"/>
            <w:vAlign w:val="center"/>
          </w:tcPr>
          <w:p w:rsidR="00D460A8" w:rsidRPr="00187F2C" w:rsidRDefault="00D460A8" w:rsidP="00D460A8">
            <w:pPr>
              <w:pStyle w:val="affffff4"/>
              <w:contextualSpacing/>
              <w:rPr>
                <w:sz w:val="16"/>
                <w:szCs w:val="16"/>
              </w:rPr>
            </w:pPr>
            <w:r>
              <w:rPr>
                <w:sz w:val="16"/>
                <w:szCs w:val="16"/>
              </w:rPr>
              <w:t>-</w:t>
            </w:r>
          </w:p>
        </w:tc>
      </w:tr>
      <w:tr w:rsidR="00461EBA" w:rsidRPr="00FB1BDD" w:rsidTr="00AF5045">
        <w:trPr>
          <w:trHeight w:val="216"/>
          <w:jc w:val="center"/>
        </w:trPr>
        <w:tc>
          <w:tcPr>
            <w:tcW w:w="1529" w:type="dxa"/>
            <w:tcBorders>
              <w:top w:val="single" w:sz="4" w:space="0" w:color="000000"/>
              <w:bottom w:val="single" w:sz="4" w:space="0" w:color="000000"/>
            </w:tcBorders>
            <w:shd w:val="clear" w:color="auto" w:fill="BDD6EE"/>
            <w:vAlign w:val="center"/>
          </w:tcPr>
          <w:p w:rsidR="00461EBA" w:rsidRPr="00187F2C" w:rsidRDefault="00461EBA" w:rsidP="00187F2C">
            <w:pPr>
              <w:spacing w:after="0" w:line="240" w:lineRule="auto"/>
              <w:contextualSpacing/>
              <w:jc w:val="center"/>
              <w:rPr>
                <w:rFonts w:ascii="Times New Roman" w:hAnsi="Times New Roman"/>
                <w:b/>
                <w:i/>
                <w:color w:val="000000"/>
                <w:sz w:val="16"/>
                <w:szCs w:val="16"/>
                <w:lang w:val="ru-RU"/>
              </w:rPr>
            </w:pPr>
            <w:r w:rsidRPr="00187F2C">
              <w:rPr>
                <w:rFonts w:ascii="Times New Roman" w:hAnsi="Times New Roman"/>
                <w:b/>
                <w:i/>
                <w:color w:val="000000"/>
                <w:sz w:val="16"/>
                <w:szCs w:val="16"/>
                <w:lang w:val="ru-RU"/>
              </w:rPr>
              <w:t>ИТОГО</w:t>
            </w:r>
          </w:p>
        </w:tc>
        <w:tc>
          <w:tcPr>
            <w:tcW w:w="2579" w:type="dxa"/>
            <w:tcBorders>
              <w:top w:val="single" w:sz="4" w:space="0" w:color="000000"/>
              <w:bottom w:val="single" w:sz="4" w:space="0" w:color="000000"/>
            </w:tcBorders>
            <w:shd w:val="clear" w:color="auto" w:fill="BDD6EE" w:themeFill="accent1" w:themeFillTint="66"/>
            <w:noWrap/>
            <w:vAlign w:val="center"/>
          </w:tcPr>
          <w:p w:rsidR="00461EBA" w:rsidRPr="00187F2C" w:rsidRDefault="00D460A8" w:rsidP="00187F2C">
            <w:pPr>
              <w:pStyle w:val="affffff4"/>
              <w:contextualSpacing/>
              <w:rPr>
                <w:b/>
                <w:i/>
                <w:sz w:val="16"/>
                <w:szCs w:val="16"/>
              </w:rPr>
            </w:pPr>
            <w:r>
              <w:rPr>
                <w:b/>
                <w:i/>
                <w:sz w:val="16"/>
                <w:szCs w:val="16"/>
              </w:rPr>
              <w:t>24012</w:t>
            </w:r>
          </w:p>
        </w:tc>
        <w:tc>
          <w:tcPr>
            <w:tcW w:w="1735" w:type="dxa"/>
            <w:tcBorders>
              <w:top w:val="single" w:sz="4" w:space="0" w:color="000000"/>
              <w:bottom w:val="single" w:sz="4" w:space="0" w:color="000000"/>
            </w:tcBorders>
            <w:shd w:val="clear" w:color="auto" w:fill="BDD6EE" w:themeFill="accent1" w:themeFillTint="66"/>
            <w:noWrap/>
            <w:vAlign w:val="center"/>
          </w:tcPr>
          <w:p w:rsidR="00461EBA" w:rsidRPr="00187F2C" w:rsidRDefault="00461EBA" w:rsidP="00187F2C">
            <w:pPr>
              <w:pStyle w:val="affffff4"/>
              <w:contextualSpacing/>
              <w:rPr>
                <w:sz w:val="16"/>
                <w:szCs w:val="16"/>
              </w:rPr>
            </w:pPr>
            <w:r w:rsidRPr="00187F2C">
              <w:rPr>
                <w:sz w:val="16"/>
                <w:szCs w:val="16"/>
              </w:rPr>
              <w:t>-</w:t>
            </w:r>
          </w:p>
        </w:tc>
        <w:tc>
          <w:tcPr>
            <w:tcW w:w="2089" w:type="dxa"/>
            <w:tcBorders>
              <w:top w:val="single" w:sz="4" w:space="0" w:color="000000"/>
              <w:bottom w:val="single" w:sz="4" w:space="0" w:color="000000"/>
            </w:tcBorders>
            <w:shd w:val="clear" w:color="auto" w:fill="BDD6EE" w:themeFill="accent1" w:themeFillTint="66"/>
            <w:noWrap/>
            <w:vAlign w:val="center"/>
          </w:tcPr>
          <w:p w:rsidR="00461EBA" w:rsidRPr="00187F2C" w:rsidRDefault="00461EBA" w:rsidP="00187F2C">
            <w:pPr>
              <w:pStyle w:val="affffff4"/>
              <w:contextualSpacing/>
              <w:rPr>
                <w:sz w:val="16"/>
                <w:szCs w:val="16"/>
              </w:rPr>
            </w:pPr>
            <w:r w:rsidRPr="00187F2C">
              <w:rPr>
                <w:sz w:val="16"/>
                <w:szCs w:val="16"/>
              </w:rPr>
              <w:t>-</w:t>
            </w:r>
          </w:p>
        </w:tc>
        <w:tc>
          <w:tcPr>
            <w:tcW w:w="683" w:type="dxa"/>
            <w:tcBorders>
              <w:top w:val="single" w:sz="4" w:space="0" w:color="000000"/>
              <w:bottom w:val="single" w:sz="4" w:space="0" w:color="000000"/>
            </w:tcBorders>
            <w:shd w:val="clear" w:color="auto" w:fill="BDD6EE" w:themeFill="accent1" w:themeFillTint="66"/>
            <w:vAlign w:val="center"/>
          </w:tcPr>
          <w:p w:rsidR="00461EBA" w:rsidRPr="00187F2C" w:rsidRDefault="00461EBA" w:rsidP="00187F2C">
            <w:pPr>
              <w:pStyle w:val="affffff4"/>
              <w:contextualSpacing/>
              <w:rPr>
                <w:sz w:val="16"/>
                <w:szCs w:val="16"/>
              </w:rPr>
            </w:pPr>
            <w:r w:rsidRPr="00187F2C">
              <w:rPr>
                <w:sz w:val="16"/>
                <w:szCs w:val="16"/>
              </w:rPr>
              <w:t>-</w:t>
            </w:r>
          </w:p>
        </w:tc>
        <w:tc>
          <w:tcPr>
            <w:tcW w:w="1000" w:type="dxa"/>
            <w:tcBorders>
              <w:top w:val="single" w:sz="4" w:space="0" w:color="000000"/>
              <w:bottom w:val="single" w:sz="4" w:space="0" w:color="000000"/>
            </w:tcBorders>
            <w:shd w:val="clear" w:color="auto" w:fill="BDD6EE" w:themeFill="accent1" w:themeFillTint="66"/>
            <w:vAlign w:val="center"/>
          </w:tcPr>
          <w:p w:rsidR="00461EBA" w:rsidRPr="00187F2C" w:rsidRDefault="00461EBA" w:rsidP="00187F2C">
            <w:pPr>
              <w:pStyle w:val="affffff4"/>
              <w:contextualSpacing/>
              <w:rPr>
                <w:sz w:val="16"/>
                <w:szCs w:val="16"/>
              </w:rPr>
            </w:pPr>
            <w:r w:rsidRPr="00187F2C">
              <w:rPr>
                <w:sz w:val="16"/>
                <w:szCs w:val="16"/>
              </w:rPr>
              <w:t>-</w:t>
            </w:r>
          </w:p>
        </w:tc>
      </w:tr>
    </w:tbl>
    <w:p w:rsidR="00811115" w:rsidRPr="00F82B35" w:rsidRDefault="00811115" w:rsidP="00187F2C">
      <w:pPr>
        <w:widowControl/>
        <w:autoSpaceDE w:val="0"/>
        <w:autoSpaceDN w:val="0"/>
        <w:adjustRightInd w:val="0"/>
        <w:spacing w:after="0" w:line="240" w:lineRule="auto"/>
        <w:jc w:val="center"/>
        <w:rPr>
          <w:rFonts w:ascii="Times New Roman" w:hAnsi="Times New Roman"/>
          <w:b/>
          <w:bCs/>
          <w:i/>
          <w:sz w:val="28"/>
          <w:szCs w:val="28"/>
          <w:lang w:val="ru-RU" w:eastAsia="ru-RU"/>
        </w:rPr>
      </w:pPr>
      <w:r w:rsidRPr="00811115">
        <w:rPr>
          <w:rFonts w:ascii="Times New Roman" w:hAnsi="Times New Roman"/>
          <w:b/>
          <w:bCs/>
          <w:i/>
          <w:sz w:val="28"/>
          <w:szCs w:val="28"/>
          <w:lang w:val="ru-RU" w:eastAsia="ru-RU"/>
        </w:rPr>
        <w:t>1.4.</w:t>
      </w:r>
      <w:r w:rsidRPr="00F82B35">
        <w:rPr>
          <w:rFonts w:ascii="Times New Roman" w:hAnsi="Times New Roman"/>
          <w:b/>
          <w:bCs/>
          <w:i/>
          <w:sz w:val="28"/>
          <w:szCs w:val="28"/>
          <w:lang w:val="ru-RU" w:eastAsia="ru-RU"/>
        </w:rPr>
        <w:t>5 Описание существующих технических и технологических проблем,</w:t>
      </w:r>
    </w:p>
    <w:p w:rsidR="00193A27" w:rsidRPr="00DA5C92" w:rsidRDefault="00811115" w:rsidP="00AF5045">
      <w:pPr>
        <w:widowControl/>
        <w:autoSpaceDE w:val="0"/>
        <w:autoSpaceDN w:val="0"/>
        <w:adjustRightInd w:val="0"/>
        <w:spacing w:line="240" w:lineRule="auto"/>
        <w:jc w:val="center"/>
        <w:rPr>
          <w:rFonts w:ascii="Times New Roman" w:hAnsi="Times New Roman"/>
          <w:b/>
          <w:bCs/>
          <w:i/>
          <w:sz w:val="28"/>
          <w:szCs w:val="28"/>
          <w:lang w:val="ru-RU" w:eastAsia="ru-RU"/>
        </w:rPr>
      </w:pPr>
      <w:r w:rsidRPr="00F82B35">
        <w:rPr>
          <w:rFonts w:ascii="Times New Roman" w:hAnsi="Times New Roman"/>
          <w:b/>
          <w:bCs/>
          <w:i/>
          <w:sz w:val="28"/>
          <w:szCs w:val="28"/>
          <w:lang w:val="ru-RU" w:eastAsia="ru-RU"/>
        </w:rPr>
        <w:t xml:space="preserve">возникающих при водоснабжении муниципального образования, анализ </w:t>
      </w:r>
      <w:r w:rsidRPr="00DA5C92">
        <w:rPr>
          <w:rFonts w:ascii="Times New Roman" w:hAnsi="Times New Roman"/>
          <w:b/>
          <w:bCs/>
          <w:i/>
          <w:sz w:val="28"/>
          <w:szCs w:val="28"/>
          <w:lang w:val="ru-RU" w:eastAsia="ru-RU"/>
        </w:rPr>
        <w:t>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p>
    <w:p w:rsidR="0016708C" w:rsidRPr="0016708C" w:rsidRDefault="0016708C" w:rsidP="0016708C">
      <w:pPr>
        <w:pStyle w:val="afc"/>
        <w:spacing w:before="0" w:beforeAutospacing="0" w:after="0" w:afterAutospacing="0" w:line="360" w:lineRule="auto"/>
        <w:ind w:firstLine="567"/>
        <w:jc w:val="both"/>
        <w:rPr>
          <w:sz w:val="28"/>
          <w:szCs w:val="28"/>
          <w:lang w:val="ru-RU"/>
        </w:rPr>
      </w:pPr>
      <w:r w:rsidRPr="0016708C">
        <w:rPr>
          <w:sz w:val="28"/>
          <w:szCs w:val="28"/>
        </w:rPr>
        <w:t xml:space="preserve">Проблемы водоснабжения в </w:t>
      </w:r>
      <w:proofErr w:type="spellStart"/>
      <w:r w:rsidR="0050781D">
        <w:rPr>
          <w:sz w:val="28"/>
          <w:szCs w:val="28"/>
          <w:lang w:val="ru-RU"/>
        </w:rPr>
        <w:t>Ново</w:t>
      </w:r>
      <w:r w:rsidR="00491C1F">
        <w:rPr>
          <w:sz w:val="28"/>
          <w:szCs w:val="28"/>
          <w:lang w:val="ru-RU"/>
        </w:rPr>
        <w:t>украинском</w:t>
      </w:r>
      <w:proofErr w:type="spellEnd"/>
      <w:r w:rsidRPr="0016708C">
        <w:rPr>
          <w:sz w:val="28"/>
          <w:szCs w:val="28"/>
        </w:rPr>
        <w:t xml:space="preserve"> сельском поселении характеризуются рядом ключевых аспектов, требующих детального анализа и системного подхода к их решению. К числу наиболее значимых проблем можно отнести:</w:t>
      </w:r>
    </w:p>
    <w:p w:rsidR="0016708C" w:rsidRPr="0016708C" w:rsidRDefault="0016708C" w:rsidP="00AD762D">
      <w:pPr>
        <w:pStyle w:val="afc"/>
        <w:numPr>
          <w:ilvl w:val="0"/>
          <w:numId w:val="8"/>
        </w:numPr>
        <w:spacing w:before="0" w:beforeAutospacing="0" w:after="0" w:afterAutospacing="0" w:line="360" w:lineRule="auto"/>
        <w:ind w:firstLine="567"/>
        <w:jc w:val="both"/>
        <w:rPr>
          <w:sz w:val="28"/>
          <w:szCs w:val="28"/>
        </w:rPr>
      </w:pPr>
      <w:r w:rsidRPr="0016708C">
        <w:rPr>
          <w:sz w:val="28"/>
          <w:szCs w:val="28"/>
        </w:rPr>
        <w:lastRenderedPageBreak/>
        <w:t>Физический износ запорно-регулирующей арматуры, что существенно снижает надежность и эффективность функционирования водопроводной системы.</w:t>
      </w:r>
    </w:p>
    <w:p w:rsidR="0016708C" w:rsidRPr="0016708C" w:rsidRDefault="0016708C" w:rsidP="00AD762D">
      <w:pPr>
        <w:pStyle w:val="afc"/>
        <w:numPr>
          <w:ilvl w:val="0"/>
          <w:numId w:val="8"/>
        </w:numPr>
        <w:spacing w:before="0" w:beforeAutospacing="0" w:after="0" w:afterAutospacing="0" w:line="360" w:lineRule="auto"/>
        <w:ind w:firstLine="567"/>
        <w:jc w:val="both"/>
        <w:rPr>
          <w:sz w:val="28"/>
          <w:szCs w:val="28"/>
        </w:rPr>
      </w:pPr>
      <w:r w:rsidRPr="0016708C">
        <w:rPr>
          <w:sz w:val="28"/>
          <w:szCs w:val="28"/>
        </w:rPr>
        <w:t>Высокий процент износа водопроводных сетей, который требует проведения масштабных мероприятий по их реконструкции и модернизации.</w:t>
      </w:r>
    </w:p>
    <w:p w:rsidR="0016708C" w:rsidRPr="0016708C" w:rsidRDefault="0016708C" w:rsidP="00AD762D">
      <w:pPr>
        <w:pStyle w:val="afc"/>
        <w:numPr>
          <w:ilvl w:val="0"/>
          <w:numId w:val="8"/>
        </w:numPr>
        <w:spacing w:before="0" w:beforeAutospacing="0" w:after="0" w:afterAutospacing="0" w:line="360" w:lineRule="auto"/>
        <w:ind w:firstLine="567"/>
        <w:jc w:val="both"/>
        <w:rPr>
          <w:sz w:val="28"/>
          <w:szCs w:val="28"/>
        </w:rPr>
      </w:pPr>
      <w:r w:rsidRPr="0016708C">
        <w:rPr>
          <w:sz w:val="28"/>
          <w:szCs w:val="28"/>
        </w:rPr>
        <w:t xml:space="preserve">Нерациональное использование водных ресурсов, приводящее к увеличению </w:t>
      </w:r>
      <w:proofErr w:type="spellStart"/>
      <w:r w:rsidRPr="0016708C">
        <w:rPr>
          <w:sz w:val="28"/>
          <w:szCs w:val="28"/>
        </w:rPr>
        <w:t>водозатрат</w:t>
      </w:r>
      <w:proofErr w:type="spellEnd"/>
      <w:r w:rsidRPr="0016708C">
        <w:rPr>
          <w:sz w:val="28"/>
          <w:szCs w:val="28"/>
        </w:rPr>
        <w:t xml:space="preserve"> и ухудшению экологической ситуации в регионе.</w:t>
      </w:r>
    </w:p>
    <w:p w:rsidR="0016708C" w:rsidRDefault="0016708C" w:rsidP="00AD762D">
      <w:pPr>
        <w:pStyle w:val="afc"/>
        <w:numPr>
          <w:ilvl w:val="0"/>
          <w:numId w:val="8"/>
        </w:numPr>
        <w:spacing w:before="0" w:beforeAutospacing="0" w:after="0" w:afterAutospacing="0" w:line="360" w:lineRule="auto"/>
        <w:ind w:firstLine="567"/>
        <w:jc w:val="both"/>
      </w:pPr>
      <w:r w:rsidRPr="0016708C">
        <w:rPr>
          <w:sz w:val="28"/>
          <w:szCs w:val="28"/>
        </w:rPr>
        <w:t>Низкая эффективность системы управления водоснабжением, характеризующаяся доминированием административных методов хозяйствования и недостаточным внедрением рыночных механизмов регулирования.</w:t>
      </w:r>
    </w:p>
    <w:p w:rsidR="00155E6E" w:rsidRPr="00105D8F" w:rsidRDefault="00155E6E" w:rsidP="00187F2C">
      <w:pPr>
        <w:widowControl/>
        <w:autoSpaceDE w:val="0"/>
        <w:autoSpaceDN w:val="0"/>
        <w:adjustRightInd w:val="0"/>
        <w:spacing w:after="0" w:line="240" w:lineRule="auto"/>
        <w:jc w:val="center"/>
        <w:rPr>
          <w:rFonts w:ascii="Times New Roman" w:hAnsi="Times New Roman"/>
          <w:b/>
          <w:bCs/>
          <w:i/>
          <w:sz w:val="28"/>
          <w:szCs w:val="28"/>
          <w:lang w:val="ru-RU" w:eastAsia="ru-RU"/>
        </w:rPr>
      </w:pPr>
      <w:r w:rsidRPr="00105D8F">
        <w:rPr>
          <w:rFonts w:ascii="Times New Roman" w:hAnsi="Times New Roman"/>
          <w:b/>
          <w:bCs/>
          <w:i/>
          <w:sz w:val="28"/>
          <w:szCs w:val="28"/>
          <w:lang w:val="ru-RU" w:eastAsia="ru-RU"/>
        </w:rPr>
        <w:t>1.4.6 Описание централизованной системы горячего водоснабжения с</w:t>
      </w:r>
    </w:p>
    <w:p w:rsidR="00193A27" w:rsidRDefault="00155E6E" w:rsidP="00AF5045">
      <w:pPr>
        <w:widowControl/>
        <w:autoSpaceDE w:val="0"/>
        <w:autoSpaceDN w:val="0"/>
        <w:adjustRightInd w:val="0"/>
        <w:spacing w:line="240" w:lineRule="auto"/>
        <w:jc w:val="center"/>
        <w:rPr>
          <w:rFonts w:ascii="Times New Roman" w:hAnsi="Times New Roman"/>
          <w:b/>
          <w:bCs/>
          <w:i/>
          <w:sz w:val="28"/>
          <w:szCs w:val="28"/>
          <w:lang w:val="ru-RU" w:eastAsia="ru-RU"/>
        </w:rPr>
      </w:pPr>
      <w:r w:rsidRPr="00105D8F">
        <w:rPr>
          <w:rFonts w:ascii="Times New Roman" w:hAnsi="Times New Roman"/>
          <w:b/>
          <w:bCs/>
          <w:i/>
          <w:sz w:val="28"/>
          <w:szCs w:val="28"/>
          <w:lang w:val="ru-RU" w:eastAsia="ru-RU"/>
        </w:rPr>
        <w:t>использованием закрытых систем горячего водоснабжения, отражающее технологические особенности указанной системы</w:t>
      </w:r>
    </w:p>
    <w:p w:rsidR="0016708C" w:rsidRPr="0016708C" w:rsidRDefault="0016708C" w:rsidP="0016708C">
      <w:pPr>
        <w:widowControl/>
        <w:spacing w:after="0" w:line="360" w:lineRule="auto"/>
        <w:ind w:firstLine="567"/>
        <w:jc w:val="both"/>
        <w:rPr>
          <w:rFonts w:ascii="Times New Roman" w:eastAsia="Times New Roman" w:hAnsi="Times New Roman"/>
          <w:sz w:val="28"/>
          <w:szCs w:val="28"/>
          <w:lang w:val="ru-RU" w:eastAsia="ru-RU"/>
        </w:rPr>
      </w:pPr>
      <w:r w:rsidRPr="0016708C">
        <w:rPr>
          <w:rFonts w:ascii="Times New Roman" w:eastAsia="Times New Roman" w:hAnsi="Times New Roman"/>
          <w:sz w:val="28"/>
          <w:szCs w:val="28"/>
          <w:lang w:val="ru-RU" w:eastAsia="ru-RU"/>
        </w:rPr>
        <w:t xml:space="preserve">В </w:t>
      </w:r>
      <w:proofErr w:type="spellStart"/>
      <w:r w:rsidR="0050781D">
        <w:rPr>
          <w:rFonts w:ascii="Times New Roman" w:eastAsia="Times New Roman" w:hAnsi="Times New Roman"/>
          <w:sz w:val="28"/>
          <w:szCs w:val="28"/>
          <w:lang w:val="ru-RU" w:eastAsia="ru-RU"/>
        </w:rPr>
        <w:t>Ново</w:t>
      </w:r>
      <w:r w:rsidR="00491C1F">
        <w:rPr>
          <w:rFonts w:ascii="Times New Roman" w:eastAsia="Times New Roman" w:hAnsi="Times New Roman"/>
          <w:sz w:val="28"/>
          <w:szCs w:val="28"/>
          <w:lang w:val="ru-RU" w:eastAsia="ru-RU"/>
        </w:rPr>
        <w:t>украинском</w:t>
      </w:r>
      <w:proofErr w:type="spellEnd"/>
      <w:r w:rsidR="0050781D" w:rsidRPr="0016708C">
        <w:rPr>
          <w:rFonts w:ascii="Times New Roman" w:eastAsia="Times New Roman" w:hAnsi="Times New Roman"/>
          <w:sz w:val="28"/>
          <w:szCs w:val="28"/>
          <w:lang w:val="ru-RU" w:eastAsia="ru-RU"/>
        </w:rPr>
        <w:t xml:space="preserve"> </w:t>
      </w:r>
      <w:r w:rsidRPr="0016708C">
        <w:rPr>
          <w:rFonts w:ascii="Times New Roman" w:eastAsia="Times New Roman" w:hAnsi="Times New Roman"/>
          <w:sz w:val="28"/>
          <w:szCs w:val="28"/>
          <w:lang w:val="ru-RU" w:eastAsia="ru-RU"/>
        </w:rPr>
        <w:t xml:space="preserve">сельском поселении отсутствует централизованная система горячего водоснабжения, что обусловливает необходимость использования альтернативных источников тепловой энергии. Для обеспечения населения горячей водой применяются индивидуальные газовые котлы, работающие на принципе автономного отопления (АОГВ). Это решение позволяет оптимизировать потребление энергоресурсов и повысить </w:t>
      </w:r>
      <w:proofErr w:type="spellStart"/>
      <w:r w:rsidRPr="0016708C">
        <w:rPr>
          <w:rFonts w:ascii="Times New Roman" w:eastAsia="Times New Roman" w:hAnsi="Times New Roman"/>
          <w:sz w:val="28"/>
          <w:szCs w:val="28"/>
          <w:lang w:val="ru-RU" w:eastAsia="ru-RU"/>
        </w:rPr>
        <w:t>энергоэффективность</w:t>
      </w:r>
      <w:proofErr w:type="spellEnd"/>
      <w:r w:rsidRPr="0016708C">
        <w:rPr>
          <w:rFonts w:ascii="Times New Roman" w:eastAsia="Times New Roman" w:hAnsi="Times New Roman"/>
          <w:sz w:val="28"/>
          <w:szCs w:val="28"/>
          <w:lang w:val="ru-RU" w:eastAsia="ru-RU"/>
        </w:rPr>
        <w:t xml:space="preserve"> в условиях децентрализованной инфраструктуры.</w:t>
      </w:r>
    </w:p>
    <w:p w:rsidR="00193A27" w:rsidRPr="00AB17AA" w:rsidRDefault="00155E6E" w:rsidP="00AF5045">
      <w:pPr>
        <w:widowControl/>
        <w:autoSpaceDE w:val="0"/>
        <w:autoSpaceDN w:val="0"/>
        <w:adjustRightInd w:val="0"/>
        <w:spacing w:line="240" w:lineRule="auto"/>
        <w:jc w:val="center"/>
        <w:rPr>
          <w:rFonts w:ascii="Times New Roman" w:hAnsi="Times New Roman"/>
          <w:b/>
          <w:bCs/>
          <w:i/>
          <w:sz w:val="28"/>
          <w:szCs w:val="28"/>
          <w:lang w:val="ru-RU" w:eastAsia="ru-RU"/>
        </w:rPr>
      </w:pPr>
      <w:r w:rsidRPr="00AB17AA">
        <w:rPr>
          <w:rFonts w:ascii="Times New Roman" w:hAnsi="Times New Roman"/>
          <w:b/>
          <w:bCs/>
          <w:i/>
          <w:sz w:val="28"/>
          <w:szCs w:val="28"/>
          <w:lang w:val="ru-RU" w:eastAsia="ru-RU"/>
        </w:rPr>
        <w:t xml:space="preserve">1.5 Описание </w:t>
      </w:r>
      <w:r w:rsidR="00484224" w:rsidRPr="00AB17AA">
        <w:rPr>
          <w:rFonts w:ascii="Times New Roman" w:hAnsi="Times New Roman"/>
          <w:b/>
          <w:bCs/>
          <w:i/>
          <w:sz w:val="28"/>
          <w:szCs w:val="28"/>
          <w:lang w:val="ru-RU" w:eastAsia="ru-RU"/>
        </w:rPr>
        <w:t xml:space="preserve"> </w:t>
      </w:r>
      <w:r w:rsidRPr="00AB17AA">
        <w:rPr>
          <w:rFonts w:ascii="Times New Roman" w:hAnsi="Times New Roman"/>
          <w:b/>
          <w:bCs/>
          <w:i/>
          <w:sz w:val="28"/>
          <w:szCs w:val="28"/>
          <w:lang w:val="ru-RU" w:eastAsia="ru-RU"/>
        </w:rPr>
        <w:t xml:space="preserve"> вечномерзлых грунтов</w:t>
      </w:r>
    </w:p>
    <w:p w:rsidR="0016708C" w:rsidRPr="0016708C" w:rsidRDefault="0016708C" w:rsidP="0016708C">
      <w:pPr>
        <w:widowControl/>
        <w:spacing w:after="0" w:line="360" w:lineRule="auto"/>
        <w:ind w:firstLine="567"/>
        <w:jc w:val="both"/>
        <w:rPr>
          <w:rFonts w:ascii="Times New Roman" w:eastAsia="Times New Roman" w:hAnsi="Times New Roman"/>
          <w:sz w:val="28"/>
          <w:szCs w:val="28"/>
          <w:lang w:val="ru-RU" w:eastAsia="ru-RU"/>
        </w:rPr>
      </w:pPr>
      <w:r w:rsidRPr="0016708C">
        <w:rPr>
          <w:rFonts w:ascii="Times New Roman" w:eastAsia="Times New Roman" w:hAnsi="Times New Roman"/>
          <w:sz w:val="28"/>
          <w:szCs w:val="28"/>
          <w:lang w:val="ru-RU" w:eastAsia="ru-RU"/>
        </w:rPr>
        <w:t xml:space="preserve">На территории </w:t>
      </w:r>
      <w:r w:rsidR="0050781D">
        <w:rPr>
          <w:rFonts w:ascii="Times New Roman" w:eastAsia="Times New Roman" w:hAnsi="Times New Roman"/>
          <w:sz w:val="28"/>
          <w:szCs w:val="28"/>
          <w:lang w:val="ru-RU" w:eastAsia="ru-RU"/>
        </w:rPr>
        <w:t>Ново</w:t>
      </w:r>
      <w:r w:rsidR="00491C1F">
        <w:rPr>
          <w:rFonts w:ascii="Times New Roman" w:eastAsia="Times New Roman" w:hAnsi="Times New Roman"/>
          <w:sz w:val="28"/>
          <w:szCs w:val="28"/>
          <w:lang w:val="ru-RU" w:eastAsia="ru-RU"/>
        </w:rPr>
        <w:t>украинского</w:t>
      </w:r>
      <w:r w:rsidR="0050781D" w:rsidRPr="0016708C">
        <w:rPr>
          <w:rFonts w:ascii="Times New Roman" w:eastAsia="Times New Roman" w:hAnsi="Times New Roman"/>
          <w:sz w:val="28"/>
          <w:szCs w:val="28"/>
          <w:lang w:val="ru-RU" w:eastAsia="ru-RU"/>
        </w:rPr>
        <w:t xml:space="preserve"> </w:t>
      </w:r>
      <w:r w:rsidRPr="0016708C">
        <w:rPr>
          <w:rFonts w:ascii="Times New Roman" w:eastAsia="Times New Roman" w:hAnsi="Times New Roman"/>
          <w:sz w:val="28"/>
          <w:szCs w:val="28"/>
          <w:lang w:val="ru-RU" w:eastAsia="ru-RU"/>
        </w:rPr>
        <w:t>сельского поселения отсутствуют вечномерзлые грунты, что является важным фактором при проектировании и эксплуатации инженерных коммуникаций. В частности, трубопровод проложен ниже глубины сезонного промерзания почвы, на уровне 2,5-3,0 метра от поверхности земли, что обеспечивает его надежную защиту от негативного воздействия низких температур.</w:t>
      </w:r>
    </w:p>
    <w:p w:rsidR="0016708C" w:rsidRPr="0016708C" w:rsidRDefault="0016708C" w:rsidP="0016708C">
      <w:pPr>
        <w:widowControl/>
        <w:spacing w:after="0" w:line="360" w:lineRule="auto"/>
        <w:ind w:firstLine="567"/>
        <w:jc w:val="both"/>
        <w:rPr>
          <w:rFonts w:ascii="Times New Roman" w:eastAsia="Times New Roman" w:hAnsi="Times New Roman"/>
          <w:sz w:val="24"/>
          <w:szCs w:val="24"/>
          <w:lang w:val="ru-RU" w:eastAsia="ru-RU"/>
        </w:rPr>
      </w:pPr>
      <w:r w:rsidRPr="0016708C">
        <w:rPr>
          <w:rFonts w:ascii="Times New Roman" w:eastAsia="Times New Roman" w:hAnsi="Times New Roman"/>
          <w:sz w:val="28"/>
          <w:szCs w:val="28"/>
          <w:lang w:val="ru-RU" w:eastAsia="ru-RU"/>
        </w:rPr>
        <w:lastRenderedPageBreak/>
        <w:t xml:space="preserve">Анализ эксплуатационной надежности водопроводных сетей на территории </w:t>
      </w:r>
      <w:r w:rsidR="00491C1F">
        <w:rPr>
          <w:rFonts w:ascii="Times New Roman" w:eastAsia="Times New Roman" w:hAnsi="Times New Roman"/>
          <w:sz w:val="28"/>
          <w:szCs w:val="28"/>
          <w:lang w:val="ru-RU" w:eastAsia="ru-RU"/>
        </w:rPr>
        <w:t>Новоукраинского</w:t>
      </w:r>
      <w:r w:rsidR="0050781D" w:rsidRPr="0016708C">
        <w:rPr>
          <w:rFonts w:ascii="Times New Roman" w:eastAsia="Times New Roman" w:hAnsi="Times New Roman"/>
          <w:sz w:val="28"/>
          <w:szCs w:val="28"/>
          <w:lang w:val="ru-RU" w:eastAsia="ru-RU"/>
        </w:rPr>
        <w:t xml:space="preserve"> </w:t>
      </w:r>
      <w:r w:rsidRPr="0016708C">
        <w:rPr>
          <w:rFonts w:ascii="Times New Roman" w:eastAsia="Times New Roman" w:hAnsi="Times New Roman"/>
          <w:sz w:val="28"/>
          <w:szCs w:val="28"/>
          <w:lang w:val="ru-RU" w:eastAsia="ru-RU"/>
        </w:rPr>
        <w:t>сельского поселения показал, что случаев аварий, вызванных промерзанием грунта, не зафиксировано. Это свидетельствует о высокой эффективности принятых проектных решений и их адаптации к специфическим климатическим условиям региона.</w:t>
      </w:r>
    </w:p>
    <w:p w:rsidR="00155E6E" w:rsidRPr="00AB17AA" w:rsidRDefault="00155E6E" w:rsidP="00AF5045">
      <w:pPr>
        <w:widowControl/>
        <w:autoSpaceDE w:val="0"/>
        <w:autoSpaceDN w:val="0"/>
        <w:adjustRightInd w:val="0"/>
        <w:spacing w:line="240" w:lineRule="auto"/>
        <w:jc w:val="center"/>
        <w:rPr>
          <w:rFonts w:ascii="Times New Roman" w:hAnsi="Times New Roman"/>
          <w:b/>
          <w:bCs/>
          <w:i/>
          <w:sz w:val="28"/>
          <w:szCs w:val="28"/>
          <w:lang w:val="ru-RU" w:eastAsia="ru-RU"/>
        </w:rPr>
      </w:pPr>
      <w:r w:rsidRPr="00AB17AA">
        <w:rPr>
          <w:rFonts w:ascii="Times New Roman" w:hAnsi="Times New Roman"/>
          <w:b/>
          <w:bCs/>
          <w:i/>
          <w:sz w:val="28"/>
          <w:szCs w:val="28"/>
          <w:lang w:val="ru-RU" w:eastAsia="ru-RU"/>
        </w:rPr>
        <w:t>1.6 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p>
    <w:p w:rsidR="0016708C" w:rsidRPr="0016708C" w:rsidRDefault="0016708C" w:rsidP="0016708C">
      <w:pPr>
        <w:widowControl/>
        <w:spacing w:after="0" w:line="360" w:lineRule="auto"/>
        <w:ind w:firstLine="567"/>
        <w:jc w:val="both"/>
        <w:rPr>
          <w:rFonts w:ascii="Times New Roman" w:eastAsia="Times New Roman" w:hAnsi="Times New Roman"/>
          <w:sz w:val="28"/>
          <w:szCs w:val="28"/>
          <w:lang w:val="ru-RU" w:eastAsia="ru-RU"/>
        </w:rPr>
      </w:pPr>
      <w:r w:rsidRPr="0016708C">
        <w:rPr>
          <w:rFonts w:ascii="Times New Roman" w:eastAsia="Times New Roman" w:hAnsi="Times New Roman"/>
          <w:sz w:val="28"/>
          <w:szCs w:val="28"/>
          <w:lang w:val="ru-RU" w:eastAsia="ru-RU"/>
        </w:rPr>
        <w:t xml:space="preserve">В рамках муниципальной собственности </w:t>
      </w:r>
      <w:r w:rsidR="00491C1F">
        <w:rPr>
          <w:rFonts w:ascii="Times New Roman" w:eastAsia="Times New Roman" w:hAnsi="Times New Roman"/>
          <w:sz w:val="28"/>
          <w:szCs w:val="28"/>
          <w:lang w:val="ru-RU" w:eastAsia="ru-RU"/>
        </w:rPr>
        <w:t>Новоукраинского</w:t>
      </w:r>
      <w:r w:rsidR="0050781D" w:rsidRPr="0016708C">
        <w:rPr>
          <w:rFonts w:ascii="Times New Roman" w:eastAsia="Times New Roman" w:hAnsi="Times New Roman"/>
          <w:sz w:val="28"/>
          <w:szCs w:val="28"/>
          <w:lang w:val="ru-RU" w:eastAsia="ru-RU"/>
        </w:rPr>
        <w:t xml:space="preserve"> </w:t>
      </w:r>
      <w:r w:rsidRPr="0016708C">
        <w:rPr>
          <w:rFonts w:ascii="Times New Roman" w:eastAsia="Times New Roman" w:hAnsi="Times New Roman"/>
          <w:sz w:val="28"/>
          <w:szCs w:val="28"/>
          <w:lang w:val="ru-RU" w:eastAsia="ru-RU"/>
        </w:rPr>
        <w:t>сельского поселения, системы водоснабжения и соответствующие коммуникационные сети были переданы в хозяйственное ведение специализированн</w:t>
      </w:r>
      <w:r w:rsidR="0050781D">
        <w:rPr>
          <w:rFonts w:ascii="Times New Roman" w:eastAsia="Times New Roman" w:hAnsi="Times New Roman"/>
          <w:sz w:val="28"/>
          <w:szCs w:val="28"/>
          <w:lang w:val="ru-RU" w:eastAsia="ru-RU"/>
        </w:rPr>
        <w:t>ым</w:t>
      </w:r>
      <w:r w:rsidRPr="0016708C">
        <w:rPr>
          <w:rFonts w:ascii="Times New Roman" w:eastAsia="Times New Roman" w:hAnsi="Times New Roman"/>
          <w:sz w:val="28"/>
          <w:szCs w:val="28"/>
          <w:lang w:val="ru-RU" w:eastAsia="ru-RU"/>
        </w:rPr>
        <w:t xml:space="preserve"> организаци</w:t>
      </w:r>
      <w:r w:rsidR="0050781D">
        <w:rPr>
          <w:rFonts w:ascii="Times New Roman" w:eastAsia="Times New Roman" w:hAnsi="Times New Roman"/>
          <w:sz w:val="28"/>
          <w:szCs w:val="28"/>
          <w:lang w:val="ru-RU" w:eastAsia="ru-RU"/>
        </w:rPr>
        <w:t>ям</w:t>
      </w:r>
      <w:r w:rsidRPr="0016708C">
        <w:rPr>
          <w:rFonts w:ascii="Times New Roman" w:eastAsia="Times New Roman" w:hAnsi="Times New Roman"/>
          <w:sz w:val="28"/>
          <w:szCs w:val="28"/>
          <w:lang w:val="ru-RU" w:eastAsia="ru-RU"/>
        </w:rPr>
        <w:t xml:space="preserve"> </w:t>
      </w:r>
      <w:r w:rsidR="00491C1F">
        <w:rPr>
          <w:rFonts w:ascii="Times New Roman" w:eastAsia="Times New Roman" w:hAnsi="Times New Roman"/>
          <w:sz w:val="28"/>
          <w:szCs w:val="28"/>
          <w:lang w:val="ru-RU" w:eastAsia="ru-RU"/>
        </w:rPr>
        <w:t>Новоукраинского МП</w:t>
      </w:r>
      <w:r w:rsidRPr="0016708C">
        <w:rPr>
          <w:rFonts w:ascii="Times New Roman" w:eastAsia="Times New Roman" w:hAnsi="Times New Roman"/>
          <w:sz w:val="28"/>
          <w:szCs w:val="28"/>
          <w:lang w:val="ru-RU" w:eastAsia="ru-RU"/>
        </w:rPr>
        <w:t xml:space="preserve"> «</w:t>
      </w:r>
      <w:r w:rsidR="00491C1F">
        <w:rPr>
          <w:rFonts w:ascii="Times New Roman" w:eastAsia="Times New Roman" w:hAnsi="Times New Roman"/>
          <w:sz w:val="28"/>
          <w:szCs w:val="28"/>
          <w:lang w:val="ru-RU" w:eastAsia="ru-RU"/>
        </w:rPr>
        <w:t>Водоканал</w:t>
      </w:r>
      <w:r w:rsidR="00D07557">
        <w:rPr>
          <w:rFonts w:ascii="Times New Roman" w:eastAsia="Times New Roman" w:hAnsi="Times New Roman"/>
          <w:sz w:val="28"/>
          <w:szCs w:val="28"/>
          <w:lang w:val="ru-RU" w:eastAsia="ru-RU"/>
        </w:rPr>
        <w:t>»</w:t>
      </w:r>
      <w:r w:rsidRPr="0016708C">
        <w:rPr>
          <w:rFonts w:ascii="Times New Roman" w:eastAsia="Times New Roman" w:hAnsi="Times New Roman"/>
          <w:sz w:val="28"/>
          <w:szCs w:val="28"/>
          <w:lang w:val="ru-RU" w:eastAsia="ru-RU"/>
        </w:rPr>
        <w:t>, осуществляющ</w:t>
      </w:r>
      <w:r w:rsidR="00D07557">
        <w:rPr>
          <w:rFonts w:ascii="Times New Roman" w:eastAsia="Times New Roman" w:hAnsi="Times New Roman"/>
          <w:sz w:val="28"/>
          <w:szCs w:val="28"/>
          <w:lang w:val="ru-RU" w:eastAsia="ru-RU"/>
        </w:rPr>
        <w:t>их</w:t>
      </w:r>
      <w:r w:rsidRPr="0016708C">
        <w:rPr>
          <w:rFonts w:ascii="Times New Roman" w:eastAsia="Times New Roman" w:hAnsi="Times New Roman"/>
          <w:sz w:val="28"/>
          <w:szCs w:val="28"/>
          <w:lang w:val="ru-RU" w:eastAsia="ru-RU"/>
        </w:rPr>
        <w:t xml:space="preserve"> их эксплуатацию и техническое обслуживание. Данн</w:t>
      </w:r>
      <w:r w:rsidR="00D07557">
        <w:rPr>
          <w:rFonts w:ascii="Times New Roman" w:eastAsia="Times New Roman" w:hAnsi="Times New Roman"/>
          <w:sz w:val="28"/>
          <w:szCs w:val="28"/>
          <w:lang w:val="ru-RU" w:eastAsia="ru-RU"/>
        </w:rPr>
        <w:t>ые</w:t>
      </w:r>
      <w:r w:rsidRPr="0016708C">
        <w:rPr>
          <w:rFonts w:ascii="Times New Roman" w:eastAsia="Times New Roman" w:hAnsi="Times New Roman"/>
          <w:sz w:val="28"/>
          <w:szCs w:val="28"/>
          <w:lang w:val="ru-RU" w:eastAsia="ru-RU"/>
        </w:rPr>
        <w:t xml:space="preserve"> </w:t>
      </w:r>
      <w:r w:rsidR="00D07557">
        <w:rPr>
          <w:rFonts w:ascii="Times New Roman" w:eastAsia="Times New Roman" w:hAnsi="Times New Roman"/>
          <w:sz w:val="28"/>
          <w:szCs w:val="28"/>
          <w:lang w:val="ru-RU" w:eastAsia="ru-RU"/>
        </w:rPr>
        <w:t>организации</w:t>
      </w:r>
      <w:r w:rsidRPr="0016708C">
        <w:rPr>
          <w:rFonts w:ascii="Times New Roman" w:eastAsia="Times New Roman" w:hAnsi="Times New Roman"/>
          <w:sz w:val="28"/>
          <w:szCs w:val="28"/>
          <w:lang w:val="ru-RU" w:eastAsia="ru-RU"/>
        </w:rPr>
        <w:t>, облад</w:t>
      </w:r>
      <w:r w:rsidR="00D07557">
        <w:rPr>
          <w:rFonts w:ascii="Times New Roman" w:eastAsia="Times New Roman" w:hAnsi="Times New Roman"/>
          <w:sz w:val="28"/>
          <w:szCs w:val="28"/>
          <w:lang w:val="ru-RU" w:eastAsia="ru-RU"/>
        </w:rPr>
        <w:t>ают</w:t>
      </w:r>
      <w:r w:rsidRPr="0016708C">
        <w:rPr>
          <w:rFonts w:ascii="Times New Roman" w:eastAsia="Times New Roman" w:hAnsi="Times New Roman"/>
          <w:sz w:val="28"/>
          <w:szCs w:val="28"/>
          <w:lang w:val="ru-RU" w:eastAsia="ru-RU"/>
        </w:rPr>
        <w:t xml:space="preserve"> необходимыми ресурсами и компетенциями, обеспечивает надлежащее функционирование инфраструктуры водоснабжения, что является ключевым фактором для обеспечения устойчивого водоснабжения и поддержания качества предоставляемых услуг населению.</w:t>
      </w:r>
    </w:p>
    <w:p w:rsidR="00AB17AA" w:rsidRPr="005B3A90" w:rsidRDefault="00AB17AA" w:rsidP="00EC03F4">
      <w:pPr>
        <w:widowControl/>
        <w:autoSpaceDE w:val="0"/>
        <w:autoSpaceDN w:val="0"/>
        <w:adjustRightInd w:val="0"/>
        <w:spacing w:after="0" w:line="360" w:lineRule="auto"/>
        <w:ind w:firstLine="567"/>
        <w:jc w:val="both"/>
        <w:rPr>
          <w:rFonts w:ascii="Times New Roman" w:hAnsi="Times New Roman"/>
          <w:sz w:val="28"/>
          <w:szCs w:val="28"/>
          <w:lang w:val="ru-RU" w:eastAsia="ru-RU"/>
        </w:rPr>
      </w:pPr>
    </w:p>
    <w:p w:rsidR="00AF5045" w:rsidRDefault="00AF5045" w:rsidP="004C30EC">
      <w:pPr>
        <w:widowControl/>
        <w:autoSpaceDE w:val="0"/>
        <w:autoSpaceDN w:val="0"/>
        <w:adjustRightInd w:val="0"/>
        <w:spacing w:line="240" w:lineRule="auto"/>
        <w:jc w:val="center"/>
        <w:rPr>
          <w:rFonts w:ascii="Times New Roman" w:hAnsi="Times New Roman"/>
          <w:b/>
          <w:bCs/>
          <w:i/>
          <w:sz w:val="28"/>
          <w:szCs w:val="28"/>
          <w:lang w:val="ru-RU" w:eastAsia="ru-RU"/>
        </w:rPr>
        <w:sectPr w:rsidR="00AF5045" w:rsidSect="000C6544">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25A2F" w:rsidRPr="00825A2F" w:rsidRDefault="00825A2F" w:rsidP="004C30EC">
      <w:pPr>
        <w:widowControl/>
        <w:autoSpaceDE w:val="0"/>
        <w:autoSpaceDN w:val="0"/>
        <w:adjustRightInd w:val="0"/>
        <w:spacing w:line="240" w:lineRule="auto"/>
        <w:jc w:val="center"/>
        <w:rPr>
          <w:rFonts w:ascii="Times New Roman" w:hAnsi="Times New Roman"/>
          <w:b/>
          <w:bCs/>
          <w:i/>
          <w:sz w:val="28"/>
          <w:szCs w:val="28"/>
          <w:lang w:val="ru-RU" w:eastAsia="ru-RU"/>
        </w:rPr>
      </w:pPr>
      <w:r w:rsidRPr="00825A2F">
        <w:rPr>
          <w:rFonts w:ascii="Times New Roman" w:hAnsi="Times New Roman"/>
          <w:b/>
          <w:bCs/>
          <w:i/>
          <w:sz w:val="28"/>
          <w:szCs w:val="28"/>
          <w:lang w:val="ru-RU" w:eastAsia="ru-RU"/>
        </w:rPr>
        <w:lastRenderedPageBreak/>
        <w:t>2 НАПРАВЛЕНИЯ РАЗВИТИЯ ЦЕНТРАЛИЗОВАННЫХ СИСТЕМ</w:t>
      </w:r>
      <w:r>
        <w:rPr>
          <w:rFonts w:ascii="Times New Roman" w:hAnsi="Times New Roman"/>
          <w:b/>
          <w:bCs/>
          <w:i/>
          <w:sz w:val="28"/>
          <w:szCs w:val="28"/>
          <w:lang w:val="ru-RU" w:eastAsia="ru-RU"/>
        </w:rPr>
        <w:t xml:space="preserve"> </w:t>
      </w:r>
      <w:r w:rsidRPr="00825A2F">
        <w:rPr>
          <w:rFonts w:ascii="Times New Roman" w:hAnsi="Times New Roman"/>
          <w:b/>
          <w:bCs/>
          <w:i/>
          <w:sz w:val="28"/>
          <w:szCs w:val="28"/>
          <w:lang w:val="ru-RU" w:eastAsia="ru-RU"/>
        </w:rPr>
        <w:t>ВОДОСНАБЖЕНИЯ</w:t>
      </w:r>
    </w:p>
    <w:p w:rsidR="00825A2F" w:rsidRPr="00995160" w:rsidRDefault="00825A2F" w:rsidP="00484224">
      <w:pPr>
        <w:widowControl/>
        <w:autoSpaceDE w:val="0"/>
        <w:autoSpaceDN w:val="0"/>
        <w:adjustRightInd w:val="0"/>
        <w:spacing w:after="0" w:line="240" w:lineRule="auto"/>
        <w:jc w:val="center"/>
        <w:rPr>
          <w:rFonts w:ascii="Times New Roman" w:hAnsi="Times New Roman"/>
          <w:b/>
          <w:bCs/>
          <w:i/>
          <w:sz w:val="28"/>
          <w:szCs w:val="28"/>
          <w:lang w:val="ru-RU" w:eastAsia="ru-RU"/>
        </w:rPr>
      </w:pPr>
      <w:r w:rsidRPr="00825A2F">
        <w:rPr>
          <w:rFonts w:ascii="Times New Roman" w:hAnsi="Times New Roman"/>
          <w:b/>
          <w:bCs/>
          <w:i/>
          <w:sz w:val="28"/>
          <w:szCs w:val="28"/>
          <w:lang w:val="ru-RU" w:eastAsia="ru-RU"/>
        </w:rPr>
        <w:t xml:space="preserve">2.1 </w:t>
      </w:r>
      <w:r w:rsidRPr="00995160">
        <w:rPr>
          <w:rFonts w:ascii="Times New Roman" w:hAnsi="Times New Roman"/>
          <w:b/>
          <w:bCs/>
          <w:i/>
          <w:sz w:val="28"/>
          <w:szCs w:val="28"/>
          <w:lang w:val="ru-RU" w:eastAsia="ru-RU"/>
        </w:rPr>
        <w:t>Основные направления, принципы задачи и целевые показатели</w:t>
      </w:r>
    </w:p>
    <w:p w:rsidR="00193A27" w:rsidRPr="00825A2F" w:rsidRDefault="00825A2F" w:rsidP="00484224">
      <w:pPr>
        <w:spacing w:line="240" w:lineRule="auto"/>
        <w:ind w:right="-1"/>
        <w:jc w:val="center"/>
        <w:rPr>
          <w:rFonts w:ascii="Times New Roman" w:eastAsia="Times New Roman" w:hAnsi="Times New Roman"/>
          <w:b/>
          <w:i/>
          <w:sz w:val="28"/>
          <w:szCs w:val="28"/>
          <w:highlight w:val="yellow"/>
          <w:lang w:val="ru-RU"/>
        </w:rPr>
      </w:pPr>
      <w:r w:rsidRPr="00995160">
        <w:rPr>
          <w:rFonts w:ascii="Times New Roman" w:hAnsi="Times New Roman"/>
          <w:b/>
          <w:bCs/>
          <w:i/>
          <w:sz w:val="28"/>
          <w:szCs w:val="28"/>
          <w:lang w:val="ru-RU" w:eastAsia="ru-RU"/>
        </w:rPr>
        <w:t>развития централизованных</w:t>
      </w:r>
      <w:r w:rsidRPr="00825A2F">
        <w:rPr>
          <w:rFonts w:ascii="Times New Roman" w:hAnsi="Times New Roman"/>
          <w:b/>
          <w:bCs/>
          <w:i/>
          <w:sz w:val="28"/>
          <w:szCs w:val="28"/>
          <w:lang w:val="ru-RU" w:eastAsia="ru-RU"/>
        </w:rPr>
        <w:t xml:space="preserve"> систем водоснабжения</w:t>
      </w:r>
    </w:p>
    <w:p w:rsidR="0016708C" w:rsidRPr="0016708C" w:rsidRDefault="0016708C" w:rsidP="0016708C">
      <w:pPr>
        <w:pStyle w:val="afc"/>
        <w:spacing w:before="0" w:beforeAutospacing="0" w:after="0" w:afterAutospacing="0" w:line="360" w:lineRule="auto"/>
        <w:ind w:firstLine="567"/>
        <w:jc w:val="both"/>
        <w:rPr>
          <w:sz w:val="28"/>
          <w:szCs w:val="28"/>
          <w:lang w:val="ru-RU"/>
        </w:rPr>
      </w:pPr>
      <w:r w:rsidRPr="0016708C">
        <w:rPr>
          <w:sz w:val="28"/>
          <w:szCs w:val="28"/>
        </w:rPr>
        <w:t xml:space="preserve">Направления, принципы и задачи стратегического развития централизованных систем питьевого водоснабжения должны быть разработаны с учетом требований действующего законодательства Российской Федерации, текущего состояния и технического уровня объектов водоснабжения, а также в соответствии с основными положениями Генерального плана </w:t>
      </w:r>
      <w:r w:rsidR="00491C1F">
        <w:rPr>
          <w:sz w:val="28"/>
          <w:szCs w:val="28"/>
          <w:lang w:val="ru-RU"/>
        </w:rPr>
        <w:t>Новоукраинского</w:t>
      </w:r>
      <w:r w:rsidR="00D07557" w:rsidRPr="0016708C">
        <w:rPr>
          <w:sz w:val="28"/>
          <w:szCs w:val="28"/>
        </w:rPr>
        <w:t xml:space="preserve"> </w:t>
      </w:r>
      <w:r w:rsidRPr="0016708C">
        <w:rPr>
          <w:sz w:val="28"/>
          <w:szCs w:val="28"/>
        </w:rPr>
        <w:t>сельского поселения.</w:t>
      </w:r>
    </w:p>
    <w:p w:rsidR="0016708C" w:rsidRPr="0016708C" w:rsidRDefault="0016708C" w:rsidP="0016708C">
      <w:pPr>
        <w:pStyle w:val="afc"/>
        <w:spacing w:before="0" w:beforeAutospacing="0" w:after="0" w:afterAutospacing="0" w:line="360" w:lineRule="auto"/>
        <w:ind w:firstLine="567"/>
        <w:jc w:val="both"/>
        <w:rPr>
          <w:sz w:val="28"/>
          <w:szCs w:val="28"/>
        </w:rPr>
      </w:pPr>
      <w:r w:rsidRPr="0016708C">
        <w:rPr>
          <w:sz w:val="28"/>
          <w:szCs w:val="28"/>
        </w:rPr>
        <w:t xml:space="preserve">В настоящее время в </w:t>
      </w:r>
      <w:proofErr w:type="spellStart"/>
      <w:r w:rsidR="00491C1F">
        <w:rPr>
          <w:sz w:val="28"/>
          <w:szCs w:val="28"/>
          <w:lang w:val="ru-RU"/>
        </w:rPr>
        <w:t>Новоукраинском</w:t>
      </w:r>
      <w:proofErr w:type="spellEnd"/>
      <w:r w:rsidR="00D07557" w:rsidRPr="0016708C">
        <w:rPr>
          <w:sz w:val="28"/>
          <w:szCs w:val="28"/>
        </w:rPr>
        <w:t xml:space="preserve"> </w:t>
      </w:r>
      <w:r w:rsidRPr="0016708C">
        <w:rPr>
          <w:sz w:val="28"/>
          <w:szCs w:val="28"/>
        </w:rPr>
        <w:t>сельском поселении функционирует централизованная система холодного водоснабжения (ХВС), структура которой подробно описана в пункте 1.4.1 данного документа. Данная схема предполагает комплексную модернизацию сетей и объектов системы централизованного ХВС при сохранении ее базовой структуры и основополагающих принципов функционирования.</w:t>
      </w:r>
    </w:p>
    <w:p w:rsidR="0016708C" w:rsidRPr="0016708C" w:rsidRDefault="0016708C" w:rsidP="0016708C">
      <w:pPr>
        <w:pStyle w:val="afc"/>
        <w:spacing w:before="0" w:beforeAutospacing="0" w:after="0" w:afterAutospacing="0" w:line="360" w:lineRule="auto"/>
        <w:ind w:firstLine="567"/>
        <w:jc w:val="both"/>
        <w:rPr>
          <w:sz w:val="28"/>
          <w:szCs w:val="28"/>
        </w:rPr>
      </w:pPr>
      <w:r w:rsidRPr="0016708C">
        <w:rPr>
          <w:sz w:val="28"/>
          <w:szCs w:val="28"/>
        </w:rPr>
        <w:t xml:space="preserve">Мероприятия, представленные в разделе 4, направленные на модернизацию сетей и объектов централизованной системы ХВС </w:t>
      </w:r>
      <w:r w:rsidR="00491C1F">
        <w:rPr>
          <w:sz w:val="28"/>
          <w:szCs w:val="28"/>
          <w:lang w:val="ru-RU"/>
        </w:rPr>
        <w:t>Новоукраинского</w:t>
      </w:r>
      <w:r w:rsidR="00D07557" w:rsidRPr="0016708C">
        <w:rPr>
          <w:sz w:val="28"/>
          <w:szCs w:val="28"/>
        </w:rPr>
        <w:t xml:space="preserve"> </w:t>
      </w:r>
      <w:r w:rsidRPr="0016708C">
        <w:rPr>
          <w:sz w:val="28"/>
          <w:szCs w:val="28"/>
        </w:rPr>
        <w:t>сельского поселения, преследуют следующие ключевые цели:</w:t>
      </w:r>
    </w:p>
    <w:p w:rsidR="0016708C" w:rsidRPr="0016708C" w:rsidRDefault="0016708C" w:rsidP="00AD762D">
      <w:pPr>
        <w:pStyle w:val="afc"/>
        <w:numPr>
          <w:ilvl w:val="0"/>
          <w:numId w:val="5"/>
        </w:numPr>
        <w:spacing w:before="0" w:beforeAutospacing="0" w:after="0" w:afterAutospacing="0" w:line="360" w:lineRule="auto"/>
        <w:ind w:firstLine="567"/>
        <w:jc w:val="both"/>
        <w:rPr>
          <w:sz w:val="28"/>
          <w:szCs w:val="28"/>
        </w:rPr>
      </w:pPr>
      <w:r w:rsidRPr="0016708C">
        <w:rPr>
          <w:sz w:val="28"/>
          <w:szCs w:val="28"/>
        </w:rPr>
        <w:t>Повышение надежности и бесперебойности обеспечения водоснабжения населения.</w:t>
      </w:r>
    </w:p>
    <w:p w:rsidR="0016708C" w:rsidRPr="0016708C" w:rsidRDefault="0016708C" w:rsidP="00AD762D">
      <w:pPr>
        <w:pStyle w:val="afc"/>
        <w:numPr>
          <w:ilvl w:val="0"/>
          <w:numId w:val="5"/>
        </w:numPr>
        <w:spacing w:before="0" w:beforeAutospacing="0" w:after="0" w:afterAutospacing="0" w:line="360" w:lineRule="auto"/>
        <w:ind w:firstLine="567"/>
        <w:jc w:val="both"/>
        <w:rPr>
          <w:sz w:val="28"/>
          <w:szCs w:val="28"/>
        </w:rPr>
      </w:pPr>
      <w:r w:rsidRPr="0016708C">
        <w:rPr>
          <w:sz w:val="28"/>
          <w:szCs w:val="28"/>
        </w:rPr>
        <w:t>Поддержание и улучшение качественных характеристик питьевой воды в соответствии с установленными нормативами.</w:t>
      </w:r>
    </w:p>
    <w:p w:rsidR="0016708C" w:rsidRPr="0016708C" w:rsidRDefault="0016708C" w:rsidP="00AD762D">
      <w:pPr>
        <w:pStyle w:val="afc"/>
        <w:numPr>
          <w:ilvl w:val="0"/>
          <w:numId w:val="5"/>
        </w:numPr>
        <w:spacing w:before="0" w:beforeAutospacing="0" w:after="0" w:afterAutospacing="0" w:line="360" w:lineRule="auto"/>
        <w:ind w:firstLine="567"/>
        <w:jc w:val="both"/>
        <w:rPr>
          <w:sz w:val="28"/>
          <w:szCs w:val="28"/>
        </w:rPr>
      </w:pPr>
      <w:r w:rsidRPr="0016708C">
        <w:rPr>
          <w:sz w:val="28"/>
          <w:szCs w:val="28"/>
        </w:rPr>
        <w:t>Оптимизация энергетических затрат на транспортировку воды.</w:t>
      </w:r>
    </w:p>
    <w:p w:rsidR="0016708C" w:rsidRPr="0016708C" w:rsidRDefault="0016708C" w:rsidP="00AD762D">
      <w:pPr>
        <w:pStyle w:val="afc"/>
        <w:numPr>
          <w:ilvl w:val="0"/>
          <w:numId w:val="5"/>
        </w:numPr>
        <w:spacing w:before="0" w:beforeAutospacing="0" w:after="0" w:afterAutospacing="0" w:line="360" w:lineRule="auto"/>
        <w:ind w:firstLine="567"/>
        <w:jc w:val="both"/>
        <w:rPr>
          <w:sz w:val="28"/>
          <w:szCs w:val="28"/>
        </w:rPr>
      </w:pPr>
      <w:r w:rsidRPr="0016708C">
        <w:rPr>
          <w:sz w:val="28"/>
          <w:szCs w:val="28"/>
        </w:rPr>
        <w:t>Гарантированное предоставление абонентам нормативного объема питьевой воды надлежащего качества.</w:t>
      </w:r>
    </w:p>
    <w:p w:rsidR="0016708C" w:rsidRPr="0016708C" w:rsidRDefault="0016708C" w:rsidP="00AD762D">
      <w:pPr>
        <w:pStyle w:val="afc"/>
        <w:numPr>
          <w:ilvl w:val="0"/>
          <w:numId w:val="5"/>
        </w:numPr>
        <w:spacing w:before="0" w:beforeAutospacing="0" w:after="0" w:afterAutospacing="0" w:line="360" w:lineRule="auto"/>
        <w:ind w:firstLine="567"/>
        <w:jc w:val="both"/>
        <w:rPr>
          <w:sz w:val="28"/>
          <w:szCs w:val="28"/>
        </w:rPr>
      </w:pPr>
      <w:r w:rsidRPr="0016708C">
        <w:rPr>
          <w:sz w:val="28"/>
          <w:szCs w:val="28"/>
        </w:rPr>
        <w:t>Снижение уровня нерационального использования питьевой воды.</w:t>
      </w:r>
    </w:p>
    <w:p w:rsidR="0016708C" w:rsidRDefault="0016708C" w:rsidP="0016708C">
      <w:pPr>
        <w:pStyle w:val="afc"/>
        <w:spacing w:before="0" w:beforeAutospacing="0" w:after="0" w:afterAutospacing="0" w:line="360" w:lineRule="auto"/>
        <w:ind w:firstLine="567"/>
        <w:jc w:val="both"/>
      </w:pPr>
      <w:r w:rsidRPr="0016708C">
        <w:rPr>
          <w:sz w:val="28"/>
          <w:szCs w:val="28"/>
        </w:rPr>
        <w:lastRenderedPageBreak/>
        <w:t>Эти задачи являются фундаментальными для обеспечения устойчивого функционирования системы водоснабжения и повышения ее эффективности в долгосрочной перспективе.</w:t>
      </w:r>
    </w:p>
    <w:p w:rsidR="0016708C" w:rsidRPr="0016708C" w:rsidRDefault="008D05F1" w:rsidP="0016708C">
      <w:pPr>
        <w:pStyle w:val="afc"/>
        <w:spacing w:before="0" w:beforeAutospacing="0" w:after="0" w:afterAutospacing="0" w:line="360" w:lineRule="auto"/>
        <w:ind w:firstLine="567"/>
        <w:jc w:val="both"/>
        <w:rPr>
          <w:sz w:val="28"/>
          <w:szCs w:val="28"/>
          <w:lang w:val="ru-RU"/>
        </w:rPr>
      </w:pPr>
      <w:r w:rsidRPr="0016708C">
        <w:rPr>
          <w:sz w:val="28"/>
          <w:szCs w:val="28"/>
        </w:rPr>
        <w:t xml:space="preserve"> </w:t>
      </w:r>
      <w:r w:rsidR="0016708C" w:rsidRPr="0016708C">
        <w:rPr>
          <w:b/>
          <w:bCs/>
          <w:sz w:val="28"/>
          <w:szCs w:val="28"/>
          <w:lang w:val="ru-RU"/>
        </w:rPr>
        <w:t>Оптимизация надежности и бесперебойности централизованной системы водоснабжения.</w:t>
      </w:r>
    </w:p>
    <w:p w:rsidR="0016708C" w:rsidRPr="0016708C" w:rsidRDefault="0016708C" w:rsidP="0016708C">
      <w:pPr>
        <w:widowControl/>
        <w:spacing w:after="0" w:line="360" w:lineRule="auto"/>
        <w:ind w:firstLine="567"/>
        <w:jc w:val="both"/>
        <w:rPr>
          <w:rFonts w:ascii="Times New Roman" w:eastAsia="Times New Roman" w:hAnsi="Times New Roman"/>
          <w:sz w:val="28"/>
          <w:szCs w:val="28"/>
          <w:lang w:val="ru-RU" w:eastAsia="ru-RU"/>
        </w:rPr>
      </w:pPr>
      <w:r w:rsidRPr="0016708C">
        <w:rPr>
          <w:rFonts w:ascii="Times New Roman" w:eastAsia="Times New Roman" w:hAnsi="Times New Roman"/>
          <w:sz w:val="28"/>
          <w:szCs w:val="28"/>
          <w:lang w:val="ru-RU" w:eastAsia="ru-RU"/>
        </w:rPr>
        <w:t xml:space="preserve">Для обеспечения устойчивого функционирования централизованной системы холодного водоснабжения (ХВС) на территории </w:t>
      </w:r>
      <w:r w:rsidR="00491C1F">
        <w:rPr>
          <w:rFonts w:ascii="Times New Roman" w:eastAsia="Times New Roman" w:hAnsi="Times New Roman"/>
          <w:sz w:val="28"/>
          <w:szCs w:val="28"/>
          <w:lang w:val="ru-RU" w:eastAsia="ru-RU"/>
        </w:rPr>
        <w:t>Новоукраинского</w:t>
      </w:r>
      <w:r w:rsidR="00D07557" w:rsidRPr="0016708C">
        <w:rPr>
          <w:rFonts w:ascii="Times New Roman" w:eastAsia="Times New Roman" w:hAnsi="Times New Roman"/>
          <w:sz w:val="28"/>
          <w:szCs w:val="28"/>
          <w:lang w:val="ru-RU" w:eastAsia="ru-RU"/>
        </w:rPr>
        <w:t xml:space="preserve"> </w:t>
      </w:r>
      <w:r w:rsidRPr="0016708C">
        <w:rPr>
          <w:rFonts w:ascii="Times New Roman" w:eastAsia="Times New Roman" w:hAnsi="Times New Roman"/>
          <w:sz w:val="28"/>
          <w:szCs w:val="28"/>
          <w:lang w:val="ru-RU" w:eastAsia="ru-RU"/>
        </w:rPr>
        <w:t>сельского поселения требуется реализация комплексной программы модернизации коммунальной инфраструктуры. В рамках данной программы необходимо провести реконструкцию изношенных участков магистральных и уличных водопроводных сетей, обладающих наибольшим диаметром. Данный подход направлен на минимизацию рисков аварийных ситуаций, включая порывы трубопроводов, что является ключевым индикатором надежности функционирования системы централизованного водоснабжения.</w:t>
      </w:r>
    </w:p>
    <w:p w:rsidR="0016708C" w:rsidRPr="0016708C" w:rsidRDefault="0016708C" w:rsidP="0016708C">
      <w:pPr>
        <w:widowControl/>
        <w:spacing w:after="0" w:line="360" w:lineRule="auto"/>
        <w:ind w:firstLine="567"/>
        <w:jc w:val="both"/>
        <w:rPr>
          <w:rFonts w:ascii="Times New Roman" w:eastAsia="Times New Roman" w:hAnsi="Times New Roman"/>
          <w:sz w:val="24"/>
          <w:szCs w:val="24"/>
          <w:lang w:val="ru-RU" w:eastAsia="ru-RU"/>
        </w:rPr>
      </w:pPr>
      <w:r w:rsidRPr="0016708C">
        <w:rPr>
          <w:rFonts w:ascii="Times New Roman" w:eastAsia="Times New Roman" w:hAnsi="Times New Roman"/>
          <w:sz w:val="28"/>
          <w:szCs w:val="28"/>
          <w:lang w:val="ru-RU" w:eastAsia="ru-RU"/>
        </w:rPr>
        <w:t>Реализация предложенных мероприятий позволит повысить эксплуатационную устойчивость системы ХВС, обеспечивая ее бесперебойную работу в условиях возрастающих нагрузок и климатических воздействий. Таким образом, предлагаемые меры направлены на долгосрочную оптимизацию функционирования коммунальной инфраструктуры, что является стратегически важным аспектом для устойчивого развития региона.</w:t>
      </w:r>
    </w:p>
    <w:p w:rsidR="0016708C" w:rsidRPr="0016708C" w:rsidRDefault="0016708C" w:rsidP="0016708C">
      <w:pPr>
        <w:widowControl/>
        <w:spacing w:after="0" w:line="360" w:lineRule="auto"/>
        <w:ind w:firstLine="567"/>
        <w:jc w:val="both"/>
        <w:rPr>
          <w:rFonts w:ascii="Times New Roman" w:eastAsia="Times New Roman" w:hAnsi="Times New Roman"/>
          <w:sz w:val="28"/>
          <w:szCs w:val="28"/>
          <w:lang w:val="ru-RU" w:eastAsia="ru-RU"/>
        </w:rPr>
      </w:pPr>
      <w:r w:rsidRPr="0016708C">
        <w:rPr>
          <w:rFonts w:ascii="Times New Roman" w:eastAsia="Times New Roman" w:hAnsi="Times New Roman"/>
          <w:b/>
          <w:bCs/>
          <w:sz w:val="28"/>
          <w:szCs w:val="28"/>
          <w:lang w:val="ru-RU" w:eastAsia="ru-RU"/>
        </w:rPr>
        <w:t>Предотвращение деградации качественных характеристик водных ресурсов</w:t>
      </w:r>
    </w:p>
    <w:p w:rsidR="0016708C" w:rsidRPr="0016708C" w:rsidRDefault="0016708C" w:rsidP="0016708C">
      <w:pPr>
        <w:widowControl/>
        <w:spacing w:after="0" w:line="360" w:lineRule="auto"/>
        <w:ind w:firstLine="567"/>
        <w:jc w:val="both"/>
        <w:rPr>
          <w:rFonts w:ascii="Times New Roman" w:eastAsia="Times New Roman" w:hAnsi="Times New Roman"/>
          <w:sz w:val="24"/>
          <w:szCs w:val="24"/>
          <w:lang w:val="ru-RU" w:eastAsia="ru-RU"/>
        </w:rPr>
      </w:pPr>
      <w:r w:rsidRPr="0016708C">
        <w:rPr>
          <w:rFonts w:ascii="Times New Roman" w:eastAsia="Times New Roman" w:hAnsi="Times New Roman"/>
          <w:sz w:val="28"/>
          <w:szCs w:val="28"/>
          <w:lang w:val="ru-RU" w:eastAsia="ru-RU"/>
        </w:rPr>
        <w:t xml:space="preserve">В условиях естественного старения металлических трубопроводов, сопровождающегося развитием коррозионных процессов на внутренних поверхностях, возникает потенциальная угроза загрязнения водных ресурсов продуктами коррозии, такими как оксиды железа и меди. Данный феномен может привести к превышению предельно допустимых концентраций (ПДК) загрязняющих веществ, регламентированных санитарно-гигиеническими нормативами СанПиН 1.2.3685-21 «Гигиенические нормативы и требования к </w:t>
      </w:r>
      <w:r w:rsidRPr="0016708C">
        <w:rPr>
          <w:rFonts w:ascii="Times New Roman" w:eastAsia="Times New Roman" w:hAnsi="Times New Roman"/>
          <w:sz w:val="28"/>
          <w:szCs w:val="28"/>
          <w:lang w:val="ru-RU" w:eastAsia="ru-RU"/>
        </w:rPr>
        <w:lastRenderedPageBreak/>
        <w:t>обеспечению безопасности и (или) безвредности для человека факторов среды обитания» и СанПиН 2.1.3684-21 «Санитарно-эпидемиологические требования к содержанию территорий городских и сельских поселений, водных объектов, питьевой воды и питьевого водоснабжения, атмосферного воздуха, почв, жилых помещений, эксплуатации производственных и общественных зданий, организации и проведению санитарно-противоэпидемических (профилактических) мероприятий». В результате вода может утратить свои потребительские свойства и стать непригодной для хозяйственно-питьевого использования, что представляет серьезную угрозу для здоровья населения.</w:t>
      </w:r>
    </w:p>
    <w:p w:rsidR="0016708C" w:rsidRPr="0016708C" w:rsidRDefault="008D05F1" w:rsidP="0016708C">
      <w:pPr>
        <w:pStyle w:val="afc"/>
        <w:spacing w:before="0" w:beforeAutospacing="0" w:after="0" w:afterAutospacing="0" w:line="360" w:lineRule="auto"/>
        <w:jc w:val="both"/>
        <w:rPr>
          <w:sz w:val="28"/>
          <w:szCs w:val="28"/>
          <w:lang w:val="ru-RU"/>
        </w:rPr>
      </w:pPr>
      <w:r w:rsidRPr="0016708C">
        <w:rPr>
          <w:sz w:val="28"/>
          <w:szCs w:val="28"/>
        </w:rPr>
        <w:t xml:space="preserve"> </w:t>
      </w:r>
      <w:r w:rsidR="0016708C" w:rsidRPr="0016708C">
        <w:rPr>
          <w:rStyle w:val="af8"/>
          <w:rFonts w:eastAsia="Calibri"/>
          <w:sz w:val="28"/>
          <w:szCs w:val="28"/>
        </w:rPr>
        <w:t>Оптимизация нерационального водопотребления: системный подход к модернизации инфраструктуры</w:t>
      </w:r>
    </w:p>
    <w:p w:rsidR="0016708C" w:rsidRPr="0016708C" w:rsidRDefault="0016708C" w:rsidP="0016708C">
      <w:pPr>
        <w:pStyle w:val="afc"/>
        <w:spacing w:before="0" w:beforeAutospacing="0" w:after="0" w:afterAutospacing="0" w:line="360" w:lineRule="auto"/>
        <w:jc w:val="both"/>
        <w:rPr>
          <w:sz w:val="28"/>
          <w:szCs w:val="28"/>
        </w:rPr>
      </w:pPr>
      <w:r w:rsidRPr="0016708C">
        <w:rPr>
          <w:sz w:val="28"/>
          <w:szCs w:val="28"/>
        </w:rPr>
        <w:t>В рамках реализации стратегии устойчивого водопользования первоочередными мерами по оптимизации нерационального потребления питьевой воды являются:</w:t>
      </w:r>
    </w:p>
    <w:p w:rsidR="0016708C" w:rsidRPr="0016708C" w:rsidRDefault="0016708C" w:rsidP="00AD762D">
      <w:pPr>
        <w:pStyle w:val="afc"/>
        <w:numPr>
          <w:ilvl w:val="0"/>
          <w:numId w:val="6"/>
        </w:numPr>
        <w:spacing w:before="0" w:beforeAutospacing="0" w:after="0" w:afterAutospacing="0" w:line="360" w:lineRule="auto"/>
        <w:jc w:val="both"/>
        <w:rPr>
          <w:sz w:val="28"/>
          <w:szCs w:val="28"/>
        </w:rPr>
      </w:pPr>
      <w:proofErr w:type="spellStart"/>
      <w:r w:rsidRPr="0016708C">
        <w:rPr>
          <w:rStyle w:val="af8"/>
          <w:rFonts w:eastAsia="Calibri"/>
          <w:sz w:val="28"/>
          <w:szCs w:val="28"/>
        </w:rPr>
        <w:t>Институализация</w:t>
      </w:r>
      <w:proofErr w:type="spellEnd"/>
      <w:r w:rsidRPr="0016708C">
        <w:rPr>
          <w:rStyle w:val="af8"/>
          <w:rFonts w:eastAsia="Calibri"/>
          <w:sz w:val="28"/>
          <w:szCs w:val="28"/>
        </w:rPr>
        <w:t xml:space="preserve"> учета водопотребления:</w:t>
      </w:r>
    </w:p>
    <w:p w:rsidR="0016708C" w:rsidRPr="0016708C" w:rsidRDefault="0016708C" w:rsidP="00AD762D">
      <w:pPr>
        <w:pStyle w:val="afc"/>
        <w:numPr>
          <w:ilvl w:val="1"/>
          <w:numId w:val="6"/>
        </w:numPr>
        <w:spacing w:before="0" w:beforeAutospacing="0" w:after="0" w:afterAutospacing="0" w:line="360" w:lineRule="auto"/>
        <w:jc w:val="both"/>
        <w:rPr>
          <w:sz w:val="28"/>
          <w:szCs w:val="28"/>
        </w:rPr>
      </w:pPr>
      <w:r w:rsidRPr="0016708C">
        <w:rPr>
          <w:sz w:val="28"/>
          <w:szCs w:val="28"/>
        </w:rPr>
        <w:t>Внедрение приборов коммерческого учета (ПКУ) для всех существующих и перспективных потребителей, с особым акцентом на многоквартирные жилые комплексы.</w:t>
      </w:r>
    </w:p>
    <w:p w:rsidR="0016708C" w:rsidRPr="0016708C" w:rsidRDefault="0016708C" w:rsidP="00AD762D">
      <w:pPr>
        <w:pStyle w:val="afc"/>
        <w:numPr>
          <w:ilvl w:val="1"/>
          <w:numId w:val="6"/>
        </w:numPr>
        <w:spacing w:before="0" w:beforeAutospacing="0" w:after="0" w:afterAutospacing="0" w:line="360" w:lineRule="auto"/>
        <w:jc w:val="both"/>
        <w:rPr>
          <w:sz w:val="28"/>
          <w:szCs w:val="28"/>
        </w:rPr>
      </w:pPr>
      <w:r w:rsidRPr="0016708C">
        <w:rPr>
          <w:sz w:val="28"/>
          <w:szCs w:val="28"/>
        </w:rPr>
        <w:t>Обеспечение соответствия нормативно-правовым требованиям, включая Федеральный закон от 23.11.2009 № 261-ФЗ «Об энергосбережении и о повышении энергетической эффективности…», который предписывает обязательную установку приборов учета всех видов энергоресурсов, включая холодную и горячую воду, для вновь вводимых объектов капитального строительства.</w:t>
      </w:r>
    </w:p>
    <w:p w:rsidR="0016708C" w:rsidRPr="0016708C" w:rsidRDefault="0016708C" w:rsidP="00AD762D">
      <w:pPr>
        <w:pStyle w:val="afc"/>
        <w:numPr>
          <w:ilvl w:val="0"/>
          <w:numId w:val="6"/>
        </w:numPr>
        <w:spacing w:before="0" w:beforeAutospacing="0" w:after="0" w:afterAutospacing="0" w:line="360" w:lineRule="auto"/>
        <w:jc w:val="both"/>
        <w:rPr>
          <w:sz w:val="28"/>
          <w:szCs w:val="28"/>
        </w:rPr>
      </w:pPr>
      <w:r w:rsidRPr="0016708C">
        <w:rPr>
          <w:rStyle w:val="af8"/>
          <w:rFonts w:eastAsia="Calibri"/>
          <w:sz w:val="28"/>
          <w:szCs w:val="28"/>
        </w:rPr>
        <w:t>Реконструкция водопроводных сетей:</w:t>
      </w:r>
    </w:p>
    <w:p w:rsidR="0016708C" w:rsidRPr="0016708C" w:rsidRDefault="0016708C" w:rsidP="00AD762D">
      <w:pPr>
        <w:pStyle w:val="afc"/>
        <w:numPr>
          <w:ilvl w:val="1"/>
          <w:numId w:val="6"/>
        </w:numPr>
        <w:spacing w:before="0" w:beforeAutospacing="0" w:after="0" w:afterAutospacing="0" w:line="360" w:lineRule="auto"/>
        <w:jc w:val="both"/>
        <w:rPr>
          <w:sz w:val="28"/>
          <w:szCs w:val="28"/>
        </w:rPr>
      </w:pPr>
      <w:r w:rsidRPr="0016708C">
        <w:rPr>
          <w:sz w:val="28"/>
          <w:szCs w:val="28"/>
        </w:rPr>
        <w:t xml:space="preserve">Проведение капитального ремонта изношенных участков магистральных трубопроводов, имеющих максимальный диаметр, с </w:t>
      </w:r>
      <w:r w:rsidRPr="0016708C">
        <w:rPr>
          <w:sz w:val="28"/>
          <w:szCs w:val="28"/>
        </w:rPr>
        <w:lastRenderedPageBreak/>
        <w:t xml:space="preserve">целью минимизации гидравлических потерь и повышения </w:t>
      </w:r>
      <w:proofErr w:type="spellStart"/>
      <w:r w:rsidRPr="0016708C">
        <w:rPr>
          <w:sz w:val="28"/>
          <w:szCs w:val="28"/>
        </w:rPr>
        <w:t>энергоэффективности</w:t>
      </w:r>
      <w:proofErr w:type="spellEnd"/>
      <w:r w:rsidRPr="0016708C">
        <w:rPr>
          <w:sz w:val="28"/>
          <w:szCs w:val="28"/>
        </w:rPr>
        <w:t xml:space="preserve"> системы централизованного водоснабжения.</w:t>
      </w:r>
    </w:p>
    <w:p w:rsidR="0016708C" w:rsidRPr="0016708C" w:rsidRDefault="0016708C" w:rsidP="0016708C">
      <w:pPr>
        <w:pStyle w:val="afc"/>
        <w:spacing w:before="0" w:beforeAutospacing="0" w:after="0" w:afterAutospacing="0" w:line="360" w:lineRule="auto"/>
        <w:jc w:val="both"/>
        <w:rPr>
          <w:sz w:val="28"/>
          <w:szCs w:val="28"/>
        </w:rPr>
      </w:pPr>
      <w:r w:rsidRPr="0016708C">
        <w:rPr>
          <w:sz w:val="28"/>
          <w:szCs w:val="28"/>
        </w:rPr>
        <w:t>Целевые показатели эффективности функционирования систем централизованного холодного водоснабжения (ХВС) регламентируются Приказом Министерства строительства и жилищно-коммунального хозяйства Российской Федерации от 04.04.2014 № 162/</w:t>
      </w:r>
      <w:proofErr w:type="spellStart"/>
      <w:r w:rsidRPr="0016708C">
        <w:rPr>
          <w:sz w:val="28"/>
          <w:szCs w:val="28"/>
        </w:rPr>
        <w:t>пр</w:t>
      </w:r>
      <w:proofErr w:type="spellEnd"/>
      <w:r w:rsidRPr="0016708C">
        <w:rPr>
          <w:sz w:val="28"/>
          <w:szCs w:val="28"/>
        </w:rPr>
        <w:t xml:space="preserve"> «Об утверждении перечня показателей…», включающими:</w:t>
      </w:r>
    </w:p>
    <w:p w:rsidR="0016708C" w:rsidRPr="0016708C" w:rsidRDefault="0016708C" w:rsidP="00AD762D">
      <w:pPr>
        <w:pStyle w:val="afc"/>
        <w:numPr>
          <w:ilvl w:val="0"/>
          <w:numId w:val="7"/>
        </w:numPr>
        <w:spacing w:before="0" w:beforeAutospacing="0" w:after="0" w:afterAutospacing="0" w:line="360" w:lineRule="auto"/>
        <w:jc w:val="both"/>
        <w:rPr>
          <w:sz w:val="28"/>
          <w:szCs w:val="28"/>
        </w:rPr>
      </w:pPr>
      <w:r w:rsidRPr="0016708C">
        <w:rPr>
          <w:rStyle w:val="af8"/>
          <w:rFonts w:eastAsia="Calibri"/>
          <w:sz w:val="28"/>
          <w:szCs w:val="28"/>
        </w:rPr>
        <w:t>Критерии качества воды:</w:t>
      </w:r>
    </w:p>
    <w:p w:rsidR="0016708C" w:rsidRPr="0016708C" w:rsidRDefault="0016708C" w:rsidP="00AD762D">
      <w:pPr>
        <w:pStyle w:val="afc"/>
        <w:numPr>
          <w:ilvl w:val="1"/>
          <w:numId w:val="7"/>
        </w:numPr>
        <w:spacing w:before="0" w:beforeAutospacing="0" w:after="0" w:afterAutospacing="0" w:line="360" w:lineRule="auto"/>
        <w:jc w:val="both"/>
        <w:rPr>
          <w:sz w:val="28"/>
          <w:szCs w:val="28"/>
        </w:rPr>
      </w:pPr>
      <w:r w:rsidRPr="0016708C">
        <w:rPr>
          <w:sz w:val="28"/>
          <w:szCs w:val="28"/>
        </w:rPr>
        <w:t>Обеспечение соответствия питьевой воды установленным нормативам по санитарно-химическим и микробиологическим показателям.</w:t>
      </w:r>
    </w:p>
    <w:p w:rsidR="0016708C" w:rsidRPr="0016708C" w:rsidRDefault="0016708C" w:rsidP="00AD762D">
      <w:pPr>
        <w:pStyle w:val="afc"/>
        <w:numPr>
          <w:ilvl w:val="0"/>
          <w:numId w:val="7"/>
        </w:numPr>
        <w:spacing w:before="0" w:beforeAutospacing="0" w:after="0" w:afterAutospacing="0" w:line="360" w:lineRule="auto"/>
        <w:jc w:val="both"/>
        <w:rPr>
          <w:sz w:val="28"/>
          <w:szCs w:val="28"/>
        </w:rPr>
      </w:pPr>
      <w:r w:rsidRPr="0016708C">
        <w:rPr>
          <w:rStyle w:val="af8"/>
          <w:rFonts w:eastAsia="Calibri"/>
          <w:sz w:val="28"/>
          <w:szCs w:val="28"/>
        </w:rPr>
        <w:t>Параметры надежности и бесперебойности:</w:t>
      </w:r>
    </w:p>
    <w:p w:rsidR="0016708C" w:rsidRPr="0016708C" w:rsidRDefault="0016708C" w:rsidP="00AD762D">
      <w:pPr>
        <w:pStyle w:val="afc"/>
        <w:numPr>
          <w:ilvl w:val="1"/>
          <w:numId w:val="7"/>
        </w:numPr>
        <w:spacing w:before="0" w:beforeAutospacing="0" w:after="0" w:afterAutospacing="0" w:line="360" w:lineRule="auto"/>
        <w:jc w:val="both"/>
        <w:rPr>
          <w:sz w:val="28"/>
          <w:szCs w:val="28"/>
        </w:rPr>
      </w:pPr>
      <w:r w:rsidRPr="0016708C">
        <w:rPr>
          <w:sz w:val="28"/>
          <w:szCs w:val="28"/>
        </w:rPr>
        <w:t>Гарантирование стабильного водоснабжения с учетом допустимых перерывов и аварийных ситуаций.</w:t>
      </w:r>
    </w:p>
    <w:p w:rsidR="0016708C" w:rsidRPr="0016708C" w:rsidRDefault="0016708C" w:rsidP="00AD762D">
      <w:pPr>
        <w:pStyle w:val="afc"/>
        <w:numPr>
          <w:ilvl w:val="0"/>
          <w:numId w:val="7"/>
        </w:numPr>
        <w:spacing w:before="0" w:beforeAutospacing="0" w:after="0" w:afterAutospacing="0" w:line="360" w:lineRule="auto"/>
        <w:jc w:val="both"/>
        <w:rPr>
          <w:sz w:val="28"/>
          <w:szCs w:val="28"/>
        </w:rPr>
      </w:pPr>
      <w:r w:rsidRPr="0016708C">
        <w:rPr>
          <w:rStyle w:val="af8"/>
          <w:rFonts w:eastAsia="Calibri"/>
          <w:sz w:val="28"/>
          <w:szCs w:val="28"/>
        </w:rPr>
        <w:t xml:space="preserve">Показатели </w:t>
      </w:r>
      <w:proofErr w:type="spellStart"/>
      <w:r w:rsidRPr="0016708C">
        <w:rPr>
          <w:rStyle w:val="af8"/>
          <w:rFonts w:eastAsia="Calibri"/>
          <w:sz w:val="28"/>
          <w:szCs w:val="28"/>
        </w:rPr>
        <w:t>ресурсоэффективности</w:t>
      </w:r>
      <w:proofErr w:type="spellEnd"/>
      <w:r w:rsidRPr="0016708C">
        <w:rPr>
          <w:rStyle w:val="af8"/>
          <w:rFonts w:eastAsia="Calibri"/>
          <w:sz w:val="28"/>
          <w:szCs w:val="28"/>
        </w:rPr>
        <w:t>:</w:t>
      </w:r>
    </w:p>
    <w:p w:rsidR="0016708C" w:rsidRPr="0016708C" w:rsidRDefault="0016708C" w:rsidP="00AD762D">
      <w:pPr>
        <w:pStyle w:val="afc"/>
        <w:numPr>
          <w:ilvl w:val="1"/>
          <w:numId w:val="7"/>
        </w:numPr>
        <w:spacing w:before="0" w:beforeAutospacing="0" w:after="0" w:afterAutospacing="0" w:line="360" w:lineRule="auto"/>
        <w:jc w:val="both"/>
        <w:rPr>
          <w:sz w:val="28"/>
          <w:szCs w:val="28"/>
        </w:rPr>
      </w:pPr>
      <w:r w:rsidRPr="0016708C">
        <w:rPr>
          <w:sz w:val="28"/>
          <w:szCs w:val="28"/>
        </w:rPr>
        <w:t xml:space="preserve">Оптимизация водопотребления через снижение уровня потерь воды, что способствует рациональному использованию водных ресурсов и повышению общей </w:t>
      </w:r>
      <w:proofErr w:type="spellStart"/>
      <w:r w:rsidRPr="0016708C">
        <w:rPr>
          <w:sz w:val="28"/>
          <w:szCs w:val="28"/>
        </w:rPr>
        <w:t>энергоэффективности</w:t>
      </w:r>
      <w:proofErr w:type="spellEnd"/>
      <w:r w:rsidRPr="0016708C">
        <w:rPr>
          <w:sz w:val="28"/>
          <w:szCs w:val="28"/>
        </w:rPr>
        <w:t xml:space="preserve"> системы.</w:t>
      </w:r>
    </w:p>
    <w:p w:rsidR="0016708C" w:rsidRDefault="0016708C" w:rsidP="0016708C">
      <w:pPr>
        <w:pStyle w:val="afc"/>
        <w:spacing w:before="0" w:beforeAutospacing="0" w:after="0" w:afterAutospacing="0" w:line="360" w:lineRule="auto"/>
        <w:jc w:val="both"/>
      </w:pPr>
      <w:r w:rsidRPr="0016708C">
        <w:rPr>
          <w:sz w:val="28"/>
          <w:szCs w:val="28"/>
        </w:rPr>
        <w:t>Детальный анализ и методология достижения указанных показателей представлены в разделе 7 рассматриваемого документа.</w:t>
      </w:r>
    </w:p>
    <w:p w:rsidR="00193A27" w:rsidRPr="00417B40" w:rsidRDefault="00417B40" w:rsidP="00AF5045">
      <w:pPr>
        <w:widowControl/>
        <w:autoSpaceDE w:val="0"/>
        <w:autoSpaceDN w:val="0"/>
        <w:adjustRightInd w:val="0"/>
        <w:spacing w:line="240" w:lineRule="auto"/>
        <w:jc w:val="center"/>
        <w:rPr>
          <w:rFonts w:ascii="Times New Roman" w:hAnsi="Times New Roman"/>
          <w:b/>
          <w:bCs/>
          <w:i/>
          <w:sz w:val="28"/>
          <w:szCs w:val="28"/>
          <w:lang w:val="ru-RU" w:eastAsia="ru-RU"/>
        </w:rPr>
      </w:pPr>
      <w:r w:rsidRPr="009F3C1F">
        <w:rPr>
          <w:rFonts w:ascii="Times New Roman" w:hAnsi="Times New Roman"/>
          <w:b/>
          <w:bCs/>
          <w:i/>
          <w:sz w:val="28"/>
          <w:szCs w:val="28"/>
          <w:lang w:val="ru-RU" w:eastAsia="ru-RU"/>
        </w:rPr>
        <w:t>2.2 Сценарии развития цен</w:t>
      </w:r>
      <w:r w:rsidRPr="00417B40">
        <w:rPr>
          <w:rFonts w:ascii="Times New Roman" w:hAnsi="Times New Roman"/>
          <w:b/>
          <w:bCs/>
          <w:i/>
          <w:sz w:val="28"/>
          <w:szCs w:val="28"/>
          <w:lang w:val="ru-RU" w:eastAsia="ru-RU"/>
        </w:rPr>
        <w:t>трализованных систем водоснабжения в</w:t>
      </w:r>
      <w:r>
        <w:rPr>
          <w:rFonts w:ascii="Times New Roman" w:hAnsi="Times New Roman"/>
          <w:b/>
          <w:bCs/>
          <w:i/>
          <w:sz w:val="28"/>
          <w:szCs w:val="28"/>
          <w:lang w:val="ru-RU" w:eastAsia="ru-RU"/>
        </w:rPr>
        <w:t xml:space="preserve"> </w:t>
      </w:r>
      <w:r w:rsidRPr="00417B40">
        <w:rPr>
          <w:rFonts w:ascii="Times New Roman" w:hAnsi="Times New Roman"/>
          <w:b/>
          <w:bCs/>
          <w:i/>
          <w:sz w:val="28"/>
          <w:szCs w:val="28"/>
          <w:lang w:val="ru-RU" w:eastAsia="ru-RU"/>
        </w:rPr>
        <w:t>зависимости от различных сценариев развития городского поселения</w:t>
      </w:r>
    </w:p>
    <w:p w:rsidR="0016708C" w:rsidRPr="0016708C" w:rsidRDefault="0016708C" w:rsidP="0016708C">
      <w:pPr>
        <w:widowControl/>
        <w:spacing w:after="0" w:line="360" w:lineRule="auto"/>
        <w:ind w:firstLine="567"/>
        <w:jc w:val="both"/>
        <w:rPr>
          <w:rFonts w:ascii="Times New Roman" w:eastAsia="Times New Roman" w:hAnsi="Times New Roman"/>
          <w:sz w:val="28"/>
          <w:szCs w:val="28"/>
          <w:lang w:val="ru-RU" w:eastAsia="ru-RU"/>
        </w:rPr>
      </w:pPr>
      <w:r w:rsidRPr="0016708C">
        <w:rPr>
          <w:rFonts w:ascii="Times New Roman" w:eastAsia="Times New Roman" w:hAnsi="Times New Roman"/>
          <w:sz w:val="28"/>
          <w:szCs w:val="28"/>
          <w:lang w:val="ru-RU" w:eastAsia="ru-RU"/>
        </w:rPr>
        <w:t xml:space="preserve">В контексте стратегического планирования развития системы водоснабжения </w:t>
      </w:r>
      <w:r w:rsidR="00D07557">
        <w:rPr>
          <w:rFonts w:ascii="Times New Roman" w:eastAsia="Times New Roman" w:hAnsi="Times New Roman"/>
          <w:sz w:val="28"/>
          <w:szCs w:val="28"/>
          <w:lang w:val="ru-RU" w:eastAsia="ru-RU"/>
        </w:rPr>
        <w:t>Ново</w:t>
      </w:r>
      <w:r w:rsidR="003256A5">
        <w:rPr>
          <w:rFonts w:ascii="Times New Roman" w:eastAsia="Times New Roman" w:hAnsi="Times New Roman"/>
          <w:sz w:val="28"/>
          <w:szCs w:val="28"/>
          <w:lang w:val="ru-RU" w:eastAsia="ru-RU"/>
        </w:rPr>
        <w:t>украинского</w:t>
      </w:r>
      <w:r w:rsidR="00D07557" w:rsidRPr="0016708C">
        <w:rPr>
          <w:rFonts w:ascii="Times New Roman" w:eastAsia="Times New Roman" w:hAnsi="Times New Roman"/>
          <w:sz w:val="28"/>
          <w:szCs w:val="28"/>
          <w:lang w:val="ru-RU" w:eastAsia="ru-RU"/>
        </w:rPr>
        <w:t xml:space="preserve"> </w:t>
      </w:r>
      <w:r w:rsidRPr="0016708C">
        <w:rPr>
          <w:rFonts w:ascii="Times New Roman" w:eastAsia="Times New Roman" w:hAnsi="Times New Roman"/>
          <w:sz w:val="28"/>
          <w:szCs w:val="28"/>
          <w:lang w:val="ru-RU" w:eastAsia="ru-RU"/>
        </w:rPr>
        <w:t>сельского поселения, предлагается рассмотреть два альтернативных сценария, каждый из которых учитывает финансовые возможности местного бюджета, поддержку со стороны краевых властей и перспективы социально-экономического роста.</w:t>
      </w:r>
    </w:p>
    <w:p w:rsidR="0016708C" w:rsidRPr="0016708C" w:rsidRDefault="0016708C" w:rsidP="0016708C">
      <w:pPr>
        <w:widowControl/>
        <w:spacing w:after="0" w:line="360" w:lineRule="auto"/>
        <w:ind w:firstLine="567"/>
        <w:jc w:val="both"/>
        <w:rPr>
          <w:rFonts w:ascii="Times New Roman" w:eastAsia="Times New Roman" w:hAnsi="Times New Roman"/>
          <w:sz w:val="28"/>
          <w:szCs w:val="28"/>
          <w:lang w:val="ru-RU" w:eastAsia="ru-RU"/>
        </w:rPr>
      </w:pPr>
      <w:r w:rsidRPr="0016708C">
        <w:rPr>
          <w:rFonts w:ascii="Times New Roman" w:eastAsia="Times New Roman" w:hAnsi="Times New Roman"/>
          <w:sz w:val="28"/>
          <w:szCs w:val="28"/>
          <w:lang w:val="ru-RU" w:eastAsia="ru-RU"/>
        </w:rPr>
        <w:t xml:space="preserve">Первый сценарий направлен на комплексное улучшение инфраструктуры водоснабжения с целью обеспечения нормативной надежности и максимального комфорта для конечных потребителей. Этот подход </w:t>
      </w:r>
      <w:r w:rsidRPr="0016708C">
        <w:rPr>
          <w:rFonts w:ascii="Times New Roman" w:eastAsia="Times New Roman" w:hAnsi="Times New Roman"/>
          <w:sz w:val="28"/>
          <w:szCs w:val="28"/>
          <w:lang w:val="ru-RU" w:eastAsia="ru-RU"/>
        </w:rPr>
        <w:lastRenderedPageBreak/>
        <w:t>предполагает значительное увеличение численности населения, что, в свою очередь, требует модернизации существующих водопроводных сетей и внедрения современных технологий водоподготовки. Реализация данного сценария также предполагает повышение уровня благосостояния населения за счет улучшения качества предоставляемых услуг и доступности водоснабжения.</w:t>
      </w:r>
    </w:p>
    <w:p w:rsidR="0016708C" w:rsidRPr="0016708C" w:rsidRDefault="0016708C" w:rsidP="0016708C">
      <w:pPr>
        <w:widowControl/>
        <w:spacing w:after="0" w:line="360" w:lineRule="auto"/>
        <w:ind w:firstLine="567"/>
        <w:jc w:val="both"/>
        <w:rPr>
          <w:rFonts w:ascii="Times New Roman" w:eastAsia="Times New Roman" w:hAnsi="Times New Roman"/>
          <w:sz w:val="28"/>
          <w:szCs w:val="28"/>
          <w:lang w:val="ru-RU" w:eastAsia="ru-RU"/>
        </w:rPr>
      </w:pPr>
      <w:r w:rsidRPr="0016708C">
        <w:rPr>
          <w:rFonts w:ascii="Times New Roman" w:eastAsia="Times New Roman" w:hAnsi="Times New Roman"/>
          <w:sz w:val="28"/>
          <w:szCs w:val="28"/>
          <w:lang w:val="ru-RU" w:eastAsia="ru-RU"/>
        </w:rPr>
        <w:t>Второй сценарий ориентирован на удовлетворение базовых потребностей населения в водоснабжении с соблюдением всех нормативно-правовых требований. Этот подход является более консервативным и менее затратным, однако он не предполагает значительного улучшения инфраструктуры и повышения уровня комфорта для потребителей.</w:t>
      </w:r>
    </w:p>
    <w:p w:rsidR="0016708C" w:rsidRPr="0016708C" w:rsidRDefault="0016708C" w:rsidP="0016708C">
      <w:pPr>
        <w:widowControl/>
        <w:spacing w:after="0" w:line="360" w:lineRule="auto"/>
        <w:ind w:firstLine="567"/>
        <w:jc w:val="both"/>
        <w:rPr>
          <w:rFonts w:ascii="Times New Roman" w:eastAsia="Times New Roman" w:hAnsi="Times New Roman"/>
          <w:sz w:val="24"/>
          <w:szCs w:val="24"/>
          <w:lang w:val="ru-RU" w:eastAsia="ru-RU"/>
        </w:rPr>
      </w:pPr>
      <w:r w:rsidRPr="0016708C">
        <w:rPr>
          <w:rFonts w:ascii="Times New Roman" w:eastAsia="Times New Roman" w:hAnsi="Times New Roman"/>
          <w:sz w:val="28"/>
          <w:szCs w:val="28"/>
          <w:lang w:val="ru-RU" w:eastAsia="ru-RU"/>
        </w:rPr>
        <w:t xml:space="preserve">На основании анализа территориальных и экономических факторов, а также в соответствии с положениями схемы территориального планирования </w:t>
      </w:r>
      <w:r w:rsidR="00491C1F">
        <w:rPr>
          <w:rFonts w:ascii="Times New Roman" w:eastAsia="Times New Roman" w:hAnsi="Times New Roman"/>
          <w:sz w:val="28"/>
          <w:szCs w:val="28"/>
          <w:lang w:val="ru-RU" w:eastAsia="ru-RU"/>
        </w:rPr>
        <w:t>Гулькевичского</w:t>
      </w:r>
      <w:r w:rsidRPr="0016708C">
        <w:rPr>
          <w:rFonts w:ascii="Times New Roman" w:eastAsia="Times New Roman" w:hAnsi="Times New Roman"/>
          <w:sz w:val="28"/>
          <w:szCs w:val="28"/>
          <w:lang w:val="ru-RU" w:eastAsia="ru-RU"/>
        </w:rPr>
        <w:t xml:space="preserve"> муниципального района, был выбран </w:t>
      </w:r>
      <w:r w:rsidR="00491C1F">
        <w:rPr>
          <w:rFonts w:ascii="Times New Roman" w:eastAsia="Times New Roman" w:hAnsi="Times New Roman"/>
          <w:sz w:val="28"/>
          <w:szCs w:val="28"/>
          <w:lang w:val="ru-RU" w:eastAsia="ru-RU"/>
        </w:rPr>
        <w:t>инновационный</w:t>
      </w:r>
      <w:r w:rsidRPr="0016708C">
        <w:rPr>
          <w:rFonts w:ascii="Times New Roman" w:eastAsia="Times New Roman" w:hAnsi="Times New Roman"/>
          <w:sz w:val="28"/>
          <w:szCs w:val="28"/>
          <w:lang w:val="ru-RU" w:eastAsia="ru-RU"/>
        </w:rPr>
        <w:t xml:space="preserve"> сценарий (</w:t>
      </w:r>
      <w:r w:rsidR="00491C1F">
        <w:rPr>
          <w:rFonts w:ascii="Times New Roman" w:eastAsia="Times New Roman" w:hAnsi="Times New Roman"/>
          <w:sz w:val="28"/>
          <w:szCs w:val="28"/>
          <w:lang w:val="ru-RU" w:eastAsia="ru-RU"/>
        </w:rPr>
        <w:t>второй</w:t>
      </w:r>
      <w:r w:rsidRPr="0016708C">
        <w:rPr>
          <w:rFonts w:ascii="Times New Roman" w:eastAsia="Times New Roman" w:hAnsi="Times New Roman"/>
          <w:sz w:val="28"/>
          <w:szCs w:val="28"/>
          <w:lang w:val="ru-RU" w:eastAsia="ru-RU"/>
        </w:rPr>
        <w:t xml:space="preserve"> вариант) как наиболее перспективный для реализации в </w:t>
      </w:r>
      <w:proofErr w:type="spellStart"/>
      <w:r w:rsidR="00491C1F">
        <w:rPr>
          <w:rFonts w:ascii="Times New Roman" w:eastAsia="Times New Roman" w:hAnsi="Times New Roman"/>
          <w:sz w:val="28"/>
          <w:szCs w:val="28"/>
          <w:lang w:val="ru-RU" w:eastAsia="ru-RU"/>
        </w:rPr>
        <w:t>Новоукраинском</w:t>
      </w:r>
      <w:proofErr w:type="spellEnd"/>
      <w:r w:rsidR="00DB7240" w:rsidRPr="0016708C">
        <w:rPr>
          <w:rFonts w:ascii="Times New Roman" w:eastAsia="Times New Roman" w:hAnsi="Times New Roman"/>
          <w:sz w:val="28"/>
          <w:szCs w:val="28"/>
          <w:lang w:val="ru-RU" w:eastAsia="ru-RU"/>
        </w:rPr>
        <w:t xml:space="preserve"> </w:t>
      </w:r>
      <w:r w:rsidRPr="0016708C">
        <w:rPr>
          <w:rFonts w:ascii="Times New Roman" w:eastAsia="Times New Roman" w:hAnsi="Times New Roman"/>
          <w:sz w:val="28"/>
          <w:szCs w:val="28"/>
          <w:lang w:val="ru-RU" w:eastAsia="ru-RU"/>
        </w:rPr>
        <w:t>сельском поселении. Данный выбор обусловлен его способностью обеспечить устойчивое развитие системы водоснабжения, отвечающее современным требованиям и способствующее социально-экономическому росту региона.</w:t>
      </w:r>
    </w:p>
    <w:p w:rsidR="00D57506" w:rsidRPr="00021286" w:rsidRDefault="00D57506" w:rsidP="00AF5045">
      <w:pPr>
        <w:spacing w:after="0" w:line="240" w:lineRule="auto"/>
        <w:ind w:firstLine="567"/>
        <w:jc w:val="center"/>
        <w:rPr>
          <w:rFonts w:ascii="Arial" w:hAnsi="Arial" w:cs="Arial"/>
          <w:b/>
          <w:i/>
          <w:color w:val="000000"/>
          <w:sz w:val="20"/>
          <w:szCs w:val="20"/>
          <w:lang w:val="ru-RU"/>
        </w:rPr>
      </w:pPr>
      <w:r w:rsidRPr="00AF5045">
        <w:rPr>
          <w:rFonts w:ascii="Times New Roman" w:hAnsi="Times New Roman"/>
          <w:b/>
          <w:i/>
          <w:color w:val="000000"/>
          <w:sz w:val="28"/>
          <w:szCs w:val="28"/>
          <w:bdr w:val="none" w:sz="0" w:space="0" w:color="auto" w:frame="1"/>
          <w:lang w:val="ru-RU"/>
        </w:rPr>
        <w:t xml:space="preserve">Таблица </w:t>
      </w:r>
      <w:r w:rsidRPr="00021286">
        <w:rPr>
          <w:rFonts w:ascii="Times New Roman" w:hAnsi="Times New Roman"/>
          <w:b/>
          <w:i/>
          <w:color w:val="000000"/>
          <w:sz w:val="28"/>
          <w:szCs w:val="28"/>
          <w:bdr w:val="none" w:sz="0" w:space="0" w:color="auto" w:frame="1"/>
          <w:lang w:val="ru-RU"/>
        </w:rPr>
        <w:t>№</w:t>
      </w:r>
      <w:r w:rsidR="00DE592D">
        <w:rPr>
          <w:rFonts w:ascii="Times New Roman" w:hAnsi="Times New Roman"/>
          <w:b/>
          <w:i/>
          <w:color w:val="000000"/>
          <w:sz w:val="28"/>
          <w:szCs w:val="28"/>
          <w:bdr w:val="none" w:sz="0" w:space="0" w:color="auto" w:frame="1"/>
          <w:lang w:val="ru-RU"/>
        </w:rPr>
        <w:t>4</w:t>
      </w:r>
      <w:r w:rsidR="00AF5045" w:rsidRPr="00021286">
        <w:rPr>
          <w:rFonts w:ascii="Times New Roman" w:hAnsi="Times New Roman"/>
          <w:b/>
          <w:i/>
          <w:color w:val="000000"/>
          <w:sz w:val="28"/>
          <w:szCs w:val="28"/>
          <w:bdr w:val="none" w:sz="0" w:space="0" w:color="auto" w:frame="1"/>
          <w:lang w:val="ru-RU"/>
        </w:rPr>
        <w:t xml:space="preserve"> –</w:t>
      </w:r>
      <w:r w:rsidRPr="00021286">
        <w:rPr>
          <w:rFonts w:ascii="Times New Roman" w:hAnsi="Times New Roman"/>
          <w:b/>
          <w:i/>
          <w:color w:val="000000"/>
          <w:sz w:val="28"/>
          <w:szCs w:val="28"/>
          <w:bdr w:val="none" w:sz="0" w:space="0" w:color="auto" w:frame="1"/>
          <w:lang w:val="ru-RU"/>
        </w:rPr>
        <w:t xml:space="preserve"> Численность населения</w:t>
      </w:r>
    </w:p>
    <w:tbl>
      <w:tblPr>
        <w:tblpPr w:leftFromText="180" w:rightFromText="180" w:vertAnchor="text" w:tblpXSpec="center" w:tblpY="1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2"/>
        <w:gridCol w:w="2295"/>
        <w:gridCol w:w="2520"/>
      </w:tblGrid>
      <w:tr w:rsidR="0017545B" w:rsidRPr="00AF5045" w:rsidTr="00AF5045">
        <w:trPr>
          <w:trHeight w:val="413"/>
        </w:trPr>
        <w:tc>
          <w:tcPr>
            <w:tcW w:w="4622" w:type="dxa"/>
            <w:shd w:val="clear" w:color="auto" w:fill="BDD6EE" w:themeFill="accent1" w:themeFillTint="66"/>
            <w:vAlign w:val="center"/>
          </w:tcPr>
          <w:p w:rsidR="0017545B" w:rsidRPr="00993757" w:rsidRDefault="0017545B" w:rsidP="00AF5045">
            <w:pPr>
              <w:widowControl/>
              <w:spacing w:after="0" w:line="240" w:lineRule="auto"/>
              <w:jc w:val="center"/>
              <w:rPr>
                <w:rFonts w:ascii="Times New Roman" w:eastAsia="Times New Roman" w:hAnsi="Times New Roman"/>
                <w:b/>
                <w:i/>
                <w:sz w:val="18"/>
                <w:szCs w:val="18"/>
                <w:lang w:val="ru-RU" w:eastAsia="ru-RU"/>
              </w:rPr>
            </w:pPr>
            <w:r w:rsidRPr="00993757">
              <w:rPr>
                <w:rFonts w:ascii="Times New Roman" w:eastAsia="Times New Roman" w:hAnsi="Times New Roman"/>
                <w:b/>
                <w:i/>
                <w:sz w:val="18"/>
                <w:szCs w:val="18"/>
                <w:lang w:val="ru-RU" w:eastAsia="ru-RU"/>
              </w:rPr>
              <w:t>Наименование населенного пункта</w:t>
            </w:r>
          </w:p>
        </w:tc>
        <w:tc>
          <w:tcPr>
            <w:tcW w:w="2295" w:type="dxa"/>
            <w:shd w:val="clear" w:color="auto" w:fill="BDD6EE" w:themeFill="accent1" w:themeFillTint="66"/>
            <w:vAlign w:val="center"/>
          </w:tcPr>
          <w:p w:rsidR="0017545B" w:rsidRPr="00993757" w:rsidRDefault="0017545B" w:rsidP="004C157F">
            <w:pPr>
              <w:widowControl/>
              <w:spacing w:after="0" w:line="240" w:lineRule="auto"/>
              <w:jc w:val="center"/>
              <w:rPr>
                <w:rFonts w:ascii="Times New Roman" w:eastAsia="Times New Roman" w:hAnsi="Times New Roman"/>
                <w:b/>
                <w:i/>
                <w:sz w:val="18"/>
                <w:szCs w:val="18"/>
                <w:lang w:val="ru-RU" w:eastAsia="ru-RU"/>
              </w:rPr>
            </w:pPr>
            <w:proofErr w:type="spellStart"/>
            <w:r w:rsidRPr="00993757">
              <w:rPr>
                <w:rFonts w:ascii="Times New Roman" w:hAnsi="Times New Roman"/>
                <w:b/>
                <w:i/>
                <w:sz w:val="18"/>
                <w:szCs w:val="18"/>
                <w:bdr w:val="none" w:sz="0" w:space="0" w:color="auto" w:frame="1"/>
              </w:rPr>
              <w:t>Численность</w:t>
            </w:r>
            <w:proofErr w:type="spellEnd"/>
            <w:r w:rsidRPr="00993757">
              <w:rPr>
                <w:rFonts w:ascii="Times New Roman" w:hAnsi="Times New Roman"/>
                <w:b/>
                <w:i/>
                <w:sz w:val="18"/>
                <w:szCs w:val="18"/>
                <w:bdr w:val="none" w:sz="0" w:space="0" w:color="auto" w:frame="1"/>
              </w:rPr>
              <w:t xml:space="preserve"> </w:t>
            </w:r>
            <w:proofErr w:type="spellStart"/>
            <w:r w:rsidRPr="00993757">
              <w:rPr>
                <w:rFonts w:ascii="Times New Roman" w:hAnsi="Times New Roman"/>
                <w:b/>
                <w:i/>
                <w:sz w:val="18"/>
                <w:szCs w:val="18"/>
                <w:bdr w:val="none" w:sz="0" w:space="0" w:color="auto" w:frame="1"/>
              </w:rPr>
              <w:t>населения</w:t>
            </w:r>
            <w:proofErr w:type="spellEnd"/>
            <w:r w:rsidRPr="00993757">
              <w:rPr>
                <w:rFonts w:ascii="Times New Roman" w:hAnsi="Times New Roman"/>
                <w:b/>
                <w:i/>
                <w:sz w:val="18"/>
                <w:szCs w:val="18"/>
                <w:bdr w:val="none" w:sz="0" w:space="0" w:color="auto" w:frame="1"/>
              </w:rPr>
              <w:t xml:space="preserve">, </w:t>
            </w:r>
            <w:proofErr w:type="spellStart"/>
            <w:r w:rsidRPr="00993757">
              <w:rPr>
                <w:rFonts w:ascii="Times New Roman" w:hAnsi="Times New Roman"/>
                <w:b/>
                <w:i/>
                <w:sz w:val="18"/>
                <w:szCs w:val="18"/>
                <w:bdr w:val="none" w:sz="0" w:space="0" w:color="auto" w:frame="1"/>
              </w:rPr>
              <w:t>чел</w:t>
            </w:r>
            <w:proofErr w:type="spellEnd"/>
            <w:r w:rsidRPr="00993757">
              <w:rPr>
                <w:rFonts w:ascii="Times New Roman" w:hAnsi="Times New Roman"/>
                <w:b/>
                <w:i/>
                <w:sz w:val="18"/>
                <w:szCs w:val="18"/>
                <w:bdr w:val="none" w:sz="0" w:space="0" w:color="auto" w:frame="1"/>
                <w:lang w:val="ru-RU"/>
              </w:rPr>
              <w:t xml:space="preserve"> 202</w:t>
            </w:r>
            <w:r w:rsidR="004C157F" w:rsidRPr="00993757">
              <w:rPr>
                <w:rFonts w:ascii="Times New Roman" w:hAnsi="Times New Roman"/>
                <w:b/>
                <w:i/>
                <w:sz w:val="18"/>
                <w:szCs w:val="18"/>
                <w:bdr w:val="none" w:sz="0" w:space="0" w:color="auto" w:frame="1"/>
                <w:lang w:val="ru-RU"/>
              </w:rPr>
              <w:t>5</w:t>
            </w:r>
            <w:r w:rsidRPr="00993757">
              <w:rPr>
                <w:rFonts w:ascii="Times New Roman" w:hAnsi="Times New Roman"/>
                <w:b/>
                <w:i/>
                <w:sz w:val="18"/>
                <w:szCs w:val="18"/>
                <w:bdr w:val="none" w:sz="0" w:space="0" w:color="auto" w:frame="1"/>
                <w:lang w:val="ru-RU"/>
              </w:rPr>
              <w:t xml:space="preserve"> год</w:t>
            </w:r>
          </w:p>
        </w:tc>
        <w:tc>
          <w:tcPr>
            <w:tcW w:w="2520" w:type="dxa"/>
            <w:shd w:val="clear" w:color="auto" w:fill="BDD6EE" w:themeFill="accent1" w:themeFillTint="66"/>
            <w:vAlign w:val="center"/>
          </w:tcPr>
          <w:p w:rsidR="0017545B" w:rsidRPr="00993757" w:rsidRDefault="0017545B" w:rsidP="00491C1F">
            <w:pPr>
              <w:widowControl/>
              <w:spacing w:after="0" w:line="240" w:lineRule="auto"/>
              <w:jc w:val="center"/>
              <w:rPr>
                <w:rFonts w:ascii="Times New Roman" w:eastAsia="Times New Roman" w:hAnsi="Times New Roman"/>
                <w:b/>
                <w:i/>
                <w:sz w:val="18"/>
                <w:szCs w:val="18"/>
                <w:lang w:val="ru-RU" w:eastAsia="ru-RU"/>
              </w:rPr>
            </w:pPr>
            <w:proofErr w:type="spellStart"/>
            <w:r w:rsidRPr="00993757">
              <w:rPr>
                <w:rFonts w:ascii="Times New Roman" w:hAnsi="Times New Roman"/>
                <w:b/>
                <w:i/>
                <w:sz w:val="18"/>
                <w:szCs w:val="18"/>
                <w:bdr w:val="none" w:sz="0" w:space="0" w:color="auto" w:frame="1"/>
              </w:rPr>
              <w:t>Численность</w:t>
            </w:r>
            <w:proofErr w:type="spellEnd"/>
            <w:r w:rsidRPr="00993757">
              <w:rPr>
                <w:rFonts w:ascii="Times New Roman" w:hAnsi="Times New Roman"/>
                <w:b/>
                <w:i/>
                <w:sz w:val="18"/>
                <w:szCs w:val="18"/>
                <w:bdr w:val="none" w:sz="0" w:space="0" w:color="auto" w:frame="1"/>
              </w:rPr>
              <w:t xml:space="preserve"> </w:t>
            </w:r>
            <w:proofErr w:type="spellStart"/>
            <w:r w:rsidRPr="00993757">
              <w:rPr>
                <w:rFonts w:ascii="Times New Roman" w:hAnsi="Times New Roman"/>
                <w:b/>
                <w:i/>
                <w:sz w:val="18"/>
                <w:szCs w:val="18"/>
                <w:bdr w:val="none" w:sz="0" w:space="0" w:color="auto" w:frame="1"/>
              </w:rPr>
              <w:t>населения</w:t>
            </w:r>
            <w:proofErr w:type="spellEnd"/>
            <w:r w:rsidRPr="00993757">
              <w:rPr>
                <w:rFonts w:ascii="Times New Roman" w:hAnsi="Times New Roman"/>
                <w:b/>
                <w:i/>
                <w:sz w:val="18"/>
                <w:szCs w:val="18"/>
                <w:bdr w:val="none" w:sz="0" w:space="0" w:color="auto" w:frame="1"/>
              </w:rPr>
              <w:t xml:space="preserve">, </w:t>
            </w:r>
            <w:proofErr w:type="spellStart"/>
            <w:r w:rsidRPr="00993757">
              <w:rPr>
                <w:rFonts w:ascii="Times New Roman" w:hAnsi="Times New Roman"/>
                <w:b/>
                <w:i/>
                <w:sz w:val="18"/>
                <w:szCs w:val="18"/>
                <w:bdr w:val="none" w:sz="0" w:space="0" w:color="auto" w:frame="1"/>
              </w:rPr>
              <w:t>чел</w:t>
            </w:r>
            <w:proofErr w:type="spellEnd"/>
            <w:r w:rsidRPr="00993757">
              <w:rPr>
                <w:rFonts w:ascii="Times New Roman" w:hAnsi="Times New Roman"/>
                <w:b/>
                <w:i/>
                <w:sz w:val="18"/>
                <w:szCs w:val="18"/>
                <w:bdr w:val="none" w:sz="0" w:space="0" w:color="auto" w:frame="1"/>
                <w:lang w:val="ru-RU"/>
              </w:rPr>
              <w:t xml:space="preserve"> 20</w:t>
            </w:r>
            <w:r w:rsidR="00491C1F">
              <w:rPr>
                <w:rFonts w:ascii="Times New Roman" w:hAnsi="Times New Roman"/>
                <w:b/>
                <w:i/>
                <w:sz w:val="18"/>
                <w:szCs w:val="18"/>
                <w:bdr w:val="none" w:sz="0" w:space="0" w:color="auto" w:frame="1"/>
                <w:lang w:val="ru-RU"/>
              </w:rPr>
              <w:t>42</w:t>
            </w:r>
            <w:r w:rsidRPr="00993757">
              <w:rPr>
                <w:rFonts w:ascii="Times New Roman" w:hAnsi="Times New Roman"/>
                <w:b/>
                <w:i/>
                <w:sz w:val="18"/>
                <w:szCs w:val="18"/>
                <w:bdr w:val="none" w:sz="0" w:space="0" w:color="auto" w:frame="1"/>
                <w:lang w:val="ru-RU"/>
              </w:rPr>
              <w:t>год</w:t>
            </w:r>
          </w:p>
        </w:tc>
      </w:tr>
      <w:tr w:rsidR="0017545B" w:rsidRPr="00AF5045" w:rsidTr="00AF5045">
        <w:trPr>
          <w:trHeight w:val="135"/>
        </w:trPr>
        <w:tc>
          <w:tcPr>
            <w:tcW w:w="4622" w:type="dxa"/>
            <w:vAlign w:val="center"/>
          </w:tcPr>
          <w:p w:rsidR="0017545B" w:rsidRPr="00AF5045" w:rsidRDefault="00076372" w:rsidP="00076372">
            <w:pPr>
              <w:widowControl/>
              <w:spacing w:after="0" w:line="240" w:lineRule="auto"/>
              <w:jc w:val="center"/>
              <w:rPr>
                <w:rFonts w:ascii="Times New Roman" w:eastAsia="Times New Roman" w:hAnsi="Times New Roman"/>
                <w:sz w:val="18"/>
                <w:szCs w:val="18"/>
                <w:lang w:val="ru-RU" w:eastAsia="ru-RU"/>
              </w:rPr>
            </w:pPr>
            <w:r>
              <w:rPr>
                <w:rFonts w:ascii="Times New Roman" w:eastAsia="Times New Roman" w:hAnsi="Times New Roman"/>
                <w:sz w:val="18"/>
                <w:szCs w:val="18"/>
                <w:lang w:val="ru-RU" w:eastAsia="ru-RU"/>
              </w:rPr>
              <w:t>С</w:t>
            </w:r>
            <w:r w:rsidR="004C157F">
              <w:rPr>
                <w:rFonts w:ascii="Times New Roman" w:eastAsia="Times New Roman" w:hAnsi="Times New Roman"/>
                <w:sz w:val="18"/>
                <w:szCs w:val="18"/>
                <w:lang w:val="ru-RU" w:eastAsia="ru-RU"/>
              </w:rPr>
              <w:t xml:space="preserve"> </w:t>
            </w:r>
            <w:proofErr w:type="spellStart"/>
            <w:r w:rsidR="00DB7240">
              <w:rPr>
                <w:rFonts w:ascii="Times New Roman" w:eastAsia="Times New Roman" w:hAnsi="Times New Roman"/>
                <w:sz w:val="18"/>
                <w:szCs w:val="18"/>
                <w:lang w:val="ru-RU" w:eastAsia="ru-RU"/>
              </w:rPr>
              <w:t>Ново</w:t>
            </w:r>
            <w:r w:rsidR="00491C1F">
              <w:rPr>
                <w:rFonts w:ascii="Times New Roman" w:eastAsia="Times New Roman" w:hAnsi="Times New Roman"/>
                <w:sz w:val="18"/>
                <w:szCs w:val="18"/>
                <w:lang w:val="ru-RU" w:eastAsia="ru-RU"/>
              </w:rPr>
              <w:t>украинск</w:t>
            </w:r>
            <w:r>
              <w:rPr>
                <w:rFonts w:ascii="Times New Roman" w:eastAsia="Times New Roman" w:hAnsi="Times New Roman"/>
                <w:sz w:val="18"/>
                <w:szCs w:val="18"/>
                <w:lang w:val="ru-RU" w:eastAsia="ru-RU"/>
              </w:rPr>
              <w:t>ое</w:t>
            </w:r>
            <w:proofErr w:type="spellEnd"/>
          </w:p>
        </w:tc>
        <w:tc>
          <w:tcPr>
            <w:tcW w:w="2295" w:type="dxa"/>
            <w:vAlign w:val="center"/>
          </w:tcPr>
          <w:p w:rsidR="0017545B" w:rsidRPr="00AF5045" w:rsidRDefault="00491C1F" w:rsidP="00B50C7A">
            <w:pPr>
              <w:widowControl/>
              <w:spacing w:after="0" w:line="240" w:lineRule="auto"/>
              <w:jc w:val="center"/>
              <w:rPr>
                <w:rFonts w:ascii="Times New Roman" w:eastAsia="Times New Roman" w:hAnsi="Times New Roman"/>
                <w:sz w:val="18"/>
                <w:szCs w:val="18"/>
                <w:lang w:val="ru-RU" w:eastAsia="ru-RU"/>
              </w:rPr>
            </w:pPr>
            <w:r>
              <w:rPr>
                <w:rFonts w:ascii="Times New Roman" w:eastAsia="Times New Roman" w:hAnsi="Times New Roman"/>
                <w:sz w:val="18"/>
                <w:szCs w:val="18"/>
                <w:lang w:val="ru-RU" w:eastAsia="ru-RU"/>
              </w:rPr>
              <w:t>5328</w:t>
            </w:r>
          </w:p>
        </w:tc>
        <w:tc>
          <w:tcPr>
            <w:tcW w:w="2520" w:type="dxa"/>
            <w:vAlign w:val="center"/>
          </w:tcPr>
          <w:p w:rsidR="0017545B" w:rsidRPr="00AF5045" w:rsidRDefault="00491C1F" w:rsidP="00AF5045">
            <w:pPr>
              <w:widowControl/>
              <w:spacing w:after="0" w:line="240" w:lineRule="auto"/>
              <w:jc w:val="center"/>
              <w:rPr>
                <w:rFonts w:ascii="Times New Roman" w:eastAsia="Times New Roman" w:hAnsi="Times New Roman"/>
                <w:sz w:val="18"/>
                <w:szCs w:val="18"/>
                <w:lang w:val="ru-RU" w:eastAsia="ru-RU"/>
              </w:rPr>
            </w:pPr>
            <w:r>
              <w:rPr>
                <w:rFonts w:ascii="Times New Roman" w:eastAsia="Times New Roman" w:hAnsi="Times New Roman"/>
                <w:sz w:val="18"/>
                <w:szCs w:val="18"/>
                <w:lang w:val="ru-RU" w:eastAsia="ru-RU"/>
              </w:rPr>
              <w:t>7154</w:t>
            </w:r>
          </w:p>
        </w:tc>
      </w:tr>
      <w:tr w:rsidR="00D57506" w:rsidRPr="004C157F" w:rsidTr="00AF5045">
        <w:trPr>
          <w:trHeight w:val="214"/>
        </w:trPr>
        <w:tc>
          <w:tcPr>
            <w:tcW w:w="4622" w:type="dxa"/>
            <w:shd w:val="clear" w:color="auto" w:fill="BDD6EE" w:themeFill="accent1" w:themeFillTint="66"/>
            <w:vAlign w:val="center"/>
          </w:tcPr>
          <w:p w:rsidR="00D57506" w:rsidRPr="00AF5045" w:rsidRDefault="00D57506" w:rsidP="00AF5045">
            <w:pPr>
              <w:widowControl/>
              <w:spacing w:after="0" w:line="240" w:lineRule="auto"/>
              <w:jc w:val="center"/>
              <w:rPr>
                <w:rFonts w:ascii="Times New Roman" w:eastAsia="Times New Roman" w:hAnsi="Times New Roman"/>
                <w:b/>
                <w:i/>
                <w:sz w:val="18"/>
                <w:szCs w:val="18"/>
                <w:lang w:val="ru-RU" w:eastAsia="ru-RU"/>
              </w:rPr>
            </w:pPr>
            <w:r w:rsidRPr="00AF5045">
              <w:rPr>
                <w:rFonts w:ascii="Times New Roman" w:eastAsia="Times New Roman" w:hAnsi="Times New Roman"/>
                <w:b/>
                <w:i/>
                <w:sz w:val="18"/>
                <w:szCs w:val="18"/>
                <w:lang w:val="ru-RU" w:eastAsia="ru-RU"/>
              </w:rPr>
              <w:t>ИТОГО</w:t>
            </w:r>
          </w:p>
        </w:tc>
        <w:tc>
          <w:tcPr>
            <w:tcW w:w="2295" w:type="dxa"/>
            <w:shd w:val="clear" w:color="auto" w:fill="BDD6EE" w:themeFill="accent1" w:themeFillTint="66"/>
            <w:vAlign w:val="center"/>
          </w:tcPr>
          <w:p w:rsidR="00D57506" w:rsidRPr="00AF5045" w:rsidRDefault="00491C1F" w:rsidP="00AF5045">
            <w:pPr>
              <w:widowControl/>
              <w:spacing w:after="0" w:line="240" w:lineRule="auto"/>
              <w:jc w:val="center"/>
              <w:rPr>
                <w:rFonts w:ascii="Times New Roman" w:eastAsia="Times New Roman" w:hAnsi="Times New Roman"/>
                <w:b/>
                <w:i/>
                <w:sz w:val="18"/>
                <w:szCs w:val="18"/>
                <w:lang w:val="ru-RU" w:eastAsia="ru-RU"/>
              </w:rPr>
            </w:pPr>
            <w:r>
              <w:rPr>
                <w:rFonts w:ascii="Times New Roman" w:eastAsia="Times New Roman" w:hAnsi="Times New Roman"/>
                <w:b/>
                <w:i/>
                <w:sz w:val="18"/>
                <w:szCs w:val="18"/>
                <w:lang w:val="ru-RU" w:eastAsia="ru-RU"/>
              </w:rPr>
              <w:t>5328</w:t>
            </w:r>
          </w:p>
        </w:tc>
        <w:tc>
          <w:tcPr>
            <w:tcW w:w="2520" w:type="dxa"/>
            <w:shd w:val="clear" w:color="auto" w:fill="BDD6EE" w:themeFill="accent1" w:themeFillTint="66"/>
            <w:vAlign w:val="center"/>
          </w:tcPr>
          <w:p w:rsidR="00D57506" w:rsidRPr="00AF5045" w:rsidRDefault="00491C1F" w:rsidP="00AF5045">
            <w:pPr>
              <w:widowControl/>
              <w:spacing w:after="0" w:line="240" w:lineRule="auto"/>
              <w:jc w:val="center"/>
              <w:rPr>
                <w:rFonts w:ascii="Times New Roman" w:eastAsia="Times New Roman" w:hAnsi="Times New Roman"/>
                <w:b/>
                <w:i/>
                <w:sz w:val="18"/>
                <w:szCs w:val="18"/>
                <w:lang w:val="ru-RU" w:eastAsia="ru-RU"/>
              </w:rPr>
            </w:pPr>
            <w:r>
              <w:rPr>
                <w:rFonts w:ascii="Times New Roman" w:eastAsia="Times New Roman" w:hAnsi="Times New Roman"/>
                <w:b/>
                <w:i/>
                <w:sz w:val="18"/>
                <w:szCs w:val="18"/>
                <w:lang w:val="ru-RU" w:eastAsia="ru-RU"/>
              </w:rPr>
              <w:t>7154</w:t>
            </w:r>
          </w:p>
        </w:tc>
      </w:tr>
    </w:tbl>
    <w:p w:rsidR="00D9614C" w:rsidRPr="00885ACF" w:rsidRDefault="00D9614C" w:rsidP="00D9614C">
      <w:pPr>
        <w:widowControl/>
        <w:shd w:val="clear" w:color="auto" w:fill="FFFFFF"/>
        <w:spacing w:after="0" w:line="360" w:lineRule="auto"/>
        <w:ind w:firstLine="567"/>
        <w:jc w:val="both"/>
        <w:rPr>
          <w:rFonts w:ascii="Times New Roman" w:eastAsia="Times New Roman" w:hAnsi="Times New Roman"/>
          <w:sz w:val="28"/>
          <w:szCs w:val="28"/>
          <w:lang w:val="ru-RU" w:eastAsia="ru-RU"/>
        </w:rPr>
      </w:pPr>
      <w:r w:rsidRPr="00885ACF">
        <w:rPr>
          <w:rFonts w:ascii="Times New Roman" w:eastAsia="Times New Roman" w:hAnsi="Times New Roman"/>
          <w:sz w:val="28"/>
          <w:szCs w:val="28"/>
          <w:lang w:val="ru-RU" w:eastAsia="ru-RU"/>
        </w:rPr>
        <w:t xml:space="preserve"> </w:t>
      </w:r>
    </w:p>
    <w:p w:rsidR="00484224" w:rsidRDefault="00B91317" w:rsidP="00EC3FD3">
      <w:pPr>
        <w:widowControl/>
        <w:autoSpaceDE w:val="0"/>
        <w:autoSpaceDN w:val="0"/>
        <w:adjustRightInd w:val="0"/>
        <w:spacing w:after="0" w:line="360" w:lineRule="auto"/>
        <w:jc w:val="center"/>
        <w:rPr>
          <w:rFonts w:ascii="Times New Roman" w:hAnsi="Times New Roman"/>
          <w:b/>
          <w:bCs/>
          <w:i/>
          <w:sz w:val="28"/>
          <w:szCs w:val="28"/>
          <w:lang w:val="ru-RU" w:eastAsia="ru-RU"/>
        </w:rPr>
        <w:sectPr w:rsidR="00484224" w:rsidSect="000C6544">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ascii="Times New Roman" w:hAnsi="Times New Roman"/>
          <w:b/>
          <w:bCs/>
          <w:i/>
          <w:sz w:val="28"/>
          <w:szCs w:val="28"/>
          <w:lang w:val="ru-RU" w:eastAsia="ru-RU"/>
        </w:rPr>
        <w:t xml:space="preserve"> </w:t>
      </w:r>
      <w:r w:rsidR="00D17EF7">
        <w:rPr>
          <w:rFonts w:ascii="Times New Roman" w:hAnsi="Times New Roman"/>
          <w:b/>
          <w:bCs/>
          <w:i/>
          <w:sz w:val="28"/>
          <w:szCs w:val="28"/>
          <w:lang w:val="ru-RU" w:eastAsia="ru-RU"/>
        </w:rPr>
        <w:t xml:space="preserve">       </w:t>
      </w:r>
    </w:p>
    <w:p w:rsidR="00EC3FD3" w:rsidRPr="00F65931" w:rsidRDefault="00EC3FD3" w:rsidP="00AF5045">
      <w:pPr>
        <w:widowControl/>
        <w:autoSpaceDE w:val="0"/>
        <w:autoSpaceDN w:val="0"/>
        <w:adjustRightInd w:val="0"/>
        <w:spacing w:line="240" w:lineRule="auto"/>
        <w:jc w:val="center"/>
        <w:rPr>
          <w:rFonts w:ascii="Times New Roman" w:hAnsi="Times New Roman"/>
          <w:b/>
          <w:bCs/>
          <w:i/>
          <w:sz w:val="28"/>
          <w:szCs w:val="28"/>
          <w:lang w:val="ru-RU" w:eastAsia="ru-RU"/>
        </w:rPr>
      </w:pPr>
      <w:r w:rsidRPr="00F65931">
        <w:rPr>
          <w:rFonts w:ascii="Times New Roman" w:hAnsi="Times New Roman"/>
          <w:b/>
          <w:bCs/>
          <w:i/>
          <w:sz w:val="28"/>
          <w:szCs w:val="28"/>
          <w:lang w:val="ru-RU" w:eastAsia="ru-RU"/>
        </w:rPr>
        <w:lastRenderedPageBreak/>
        <w:t>3 БАЛАНС ВОДОСНАБЖЕНИЯ И ПОТРЕБЛЕНИЯ ГОРЯЧЕЙ, ПИТЬЕВОЙ, ТЕХНИЧЕСКОЙ ВОДЫ</w:t>
      </w:r>
    </w:p>
    <w:p w:rsidR="0016708C" w:rsidRPr="0016708C" w:rsidRDefault="0016708C" w:rsidP="0016708C">
      <w:pPr>
        <w:widowControl/>
        <w:spacing w:after="0" w:line="360" w:lineRule="auto"/>
        <w:ind w:firstLine="567"/>
        <w:jc w:val="both"/>
        <w:rPr>
          <w:rFonts w:ascii="Times New Roman" w:eastAsia="Times New Roman" w:hAnsi="Times New Roman"/>
          <w:sz w:val="28"/>
          <w:szCs w:val="28"/>
          <w:lang w:val="ru-RU" w:eastAsia="ru-RU"/>
        </w:rPr>
      </w:pPr>
      <w:r w:rsidRPr="0016708C">
        <w:rPr>
          <w:rFonts w:ascii="Times New Roman" w:eastAsia="Times New Roman" w:hAnsi="Times New Roman"/>
          <w:sz w:val="28"/>
          <w:szCs w:val="28"/>
          <w:lang w:val="ru-RU" w:eastAsia="ru-RU"/>
        </w:rPr>
        <w:t xml:space="preserve">В данном разделе представлен детальный анализ балансов водоснабжения и потребления горячей, питьевой и технической воды в </w:t>
      </w:r>
      <w:proofErr w:type="spellStart"/>
      <w:r w:rsidR="00491C1F">
        <w:rPr>
          <w:rFonts w:ascii="Times New Roman" w:eastAsia="Times New Roman" w:hAnsi="Times New Roman"/>
          <w:sz w:val="28"/>
          <w:szCs w:val="28"/>
          <w:lang w:val="ru-RU" w:eastAsia="ru-RU"/>
        </w:rPr>
        <w:t>Новоукраинском</w:t>
      </w:r>
      <w:proofErr w:type="spellEnd"/>
      <w:r w:rsidR="00491C1F" w:rsidRPr="0016708C">
        <w:rPr>
          <w:rFonts w:ascii="Times New Roman" w:eastAsia="Times New Roman" w:hAnsi="Times New Roman"/>
          <w:sz w:val="28"/>
          <w:szCs w:val="28"/>
          <w:lang w:val="ru-RU" w:eastAsia="ru-RU"/>
        </w:rPr>
        <w:t xml:space="preserve"> </w:t>
      </w:r>
      <w:r w:rsidRPr="0016708C">
        <w:rPr>
          <w:rFonts w:ascii="Times New Roman" w:eastAsia="Times New Roman" w:hAnsi="Times New Roman"/>
          <w:sz w:val="28"/>
          <w:szCs w:val="28"/>
          <w:lang w:val="ru-RU" w:eastAsia="ru-RU"/>
        </w:rPr>
        <w:t xml:space="preserve">сельском поселении. Проведен всесторонний анализ структурных компонентов водного баланса, включая вклад </w:t>
      </w:r>
      <w:proofErr w:type="spellStart"/>
      <w:r w:rsidRPr="0016708C">
        <w:rPr>
          <w:rFonts w:ascii="Times New Roman" w:eastAsia="Times New Roman" w:hAnsi="Times New Roman"/>
          <w:sz w:val="28"/>
          <w:szCs w:val="28"/>
          <w:lang w:val="ru-RU" w:eastAsia="ru-RU"/>
        </w:rPr>
        <w:t>водоснабжающ</w:t>
      </w:r>
      <w:r>
        <w:rPr>
          <w:rFonts w:ascii="Times New Roman" w:eastAsia="Times New Roman" w:hAnsi="Times New Roman"/>
          <w:sz w:val="28"/>
          <w:szCs w:val="28"/>
          <w:lang w:val="ru-RU" w:eastAsia="ru-RU"/>
        </w:rPr>
        <w:t>ей</w:t>
      </w:r>
      <w:proofErr w:type="spellEnd"/>
      <w:r w:rsidRPr="0016708C">
        <w:rPr>
          <w:rFonts w:ascii="Times New Roman" w:eastAsia="Times New Roman" w:hAnsi="Times New Roman"/>
          <w:sz w:val="28"/>
          <w:szCs w:val="28"/>
          <w:lang w:val="ru-RU" w:eastAsia="ru-RU"/>
        </w:rPr>
        <w:t xml:space="preserve"> организаци</w:t>
      </w:r>
      <w:r>
        <w:rPr>
          <w:rFonts w:ascii="Times New Roman" w:eastAsia="Times New Roman" w:hAnsi="Times New Roman"/>
          <w:sz w:val="28"/>
          <w:szCs w:val="28"/>
          <w:lang w:val="ru-RU" w:eastAsia="ru-RU"/>
        </w:rPr>
        <w:t>и</w:t>
      </w:r>
      <w:r w:rsidRPr="0016708C">
        <w:rPr>
          <w:rFonts w:ascii="Times New Roman" w:eastAsia="Times New Roman" w:hAnsi="Times New Roman"/>
          <w:sz w:val="28"/>
          <w:szCs w:val="28"/>
          <w:lang w:val="ru-RU" w:eastAsia="ru-RU"/>
        </w:rPr>
        <w:t>. Особое внимание уделено оценке текущего состояния водных ресурсов и прогнозированию их использования на перспективу до 20</w:t>
      </w:r>
      <w:r w:rsidR="00DE592D">
        <w:rPr>
          <w:rFonts w:ascii="Times New Roman" w:eastAsia="Times New Roman" w:hAnsi="Times New Roman"/>
          <w:sz w:val="28"/>
          <w:szCs w:val="28"/>
          <w:lang w:val="ru-RU" w:eastAsia="ru-RU"/>
        </w:rPr>
        <w:t>35</w:t>
      </w:r>
      <w:r w:rsidRPr="0016708C">
        <w:rPr>
          <w:rFonts w:ascii="Times New Roman" w:eastAsia="Times New Roman" w:hAnsi="Times New Roman"/>
          <w:sz w:val="28"/>
          <w:szCs w:val="28"/>
          <w:lang w:val="ru-RU" w:eastAsia="ru-RU"/>
        </w:rPr>
        <w:t xml:space="preserve"> года. На основе проведенного исследования разработаны методологические подходы к расчету перспективного водопотребления в муниципальном образовании, что является критически важным для проектирования и оптимизации системы водоснабжения. В рамках данного анализа также рассмотрены вопросы устойчивого управления водными ресурсами и минимизации негативного воздействия на окружающую среду.</w:t>
      </w:r>
    </w:p>
    <w:p w:rsidR="00EC3FD3" w:rsidRPr="002E2D29" w:rsidRDefault="00EC3FD3" w:rsidP="00484224">
      <w:pPr>
        <w:widowControl/>
        <w:autoSpaceDE w:val="0"/>
        <w:autoSpaceDN w:val="0"/>
        <w:adjustRightInd w:val="0"/>
        <w:spacing w:after="0" w:line="240" w:lineRule="auto"/>
        <w:jc w:val="center"/>
        <w:rPr>
          <w:rFonts w:ascii="Times New Roman" w:hAnsi="Times New Roman"/>
          <w:b/>
          <w:bCs/>
          <w:i/>
          <w:sz w:val="28"/>
          <w:szCs w:val="28"/>
          <w:lang w:val="ru-RU" w:eastAsia="ru-RU"/>
        </w:rPr>
      </w:pPr>
      <w:r w:rsidRPr="002E2D29">
        <w:rPr>
          <w:rFonts w:ascii="Times New Roman" w:hAnsi="Times New Roman"/>
          <w:b/>
          <w:bCs/>
          <w:i/>
          <w:sz w:val="28"/>
          <w:szCs w:val="28"/>
          <w:lang w:val="ru-RU" w:eastAsia="ru-RU"/>
        </w:rPr>
        <w:t>3.1 Общий баланс подачи и реализации воды, включая анализ и оценку</w:t>
      </w:r>
    </w:p>
    <w:p w:rsidR="00EC3FD3" w:rsidRPr="002E2D29" w:rsidRDefault="00EC3FD3" w:rsidP="00AF5045">
      <w:pPr>
        <w:widowControl/>
        <w:autoSpaceDE w:val="0"/>
        <w:autoSpaceDN w:val="0"/>
        <w:adjustRightInd w:val="0"/>
        <w:spacing w:line="240" w:lineRule="auto"/>
        <w:jc w:val="center"/>
        <w:rPr>
          <w:rFonts w:ascii="Times New Roman" w:hAnsi="Times New Roman"/>
          <w:b/>
          <w:bCs/>
          <w:i/>
          <w:sz w:val="28"/>
          <w:szCs w:val="28"/>
          <w:lang w:val="ru-RU" w:eastAsia="ru-RU"/>
        </w:rPr>
      </w:pPr>
      <w:r w:rsidRPr="002E2D29">
        <w:rPr>
          <w:rFonts w:ascii="Times New Roman" w:hAnsi="Times New Roman"/>
          <w:b/>
          <w:bCs/>
          <w:i/>
          <w:sz w:val="28"/>
          <w:szCs w:val="28"/>
          <w:lang w:val="ru-RU" w:eastAsia="ru-RU"/>
        </w:rPr>
        <w:t>структурных составляющих потерь горячей, питьевой, технической воды при ее производстве и транспортировке</w:t>
      </w:r>
    </w:p>
    <w:p w:rsidR="00BF1943" w:rsidRPr="00BF1943" w:rsidRDefault="00BF1943" w:rsidP="00BF1943">
      <w:pPr>
        <w:widowControl/>
        <w:spacing w:after="0" w:line="360" w:lineRule="auto"/>
        <w:ind w:firstLine="567"/>
        <w:jc w:val="both"/>
        <w:rPr>
          <w:rFonts w:ascii="Times New Roman" w:eastAsia="Times New Roman" w:hAnsi="Times New Roman"/>
          <w:sz w:val="28"/>
          <w:szCs w:val="28"/>
          <w:lang w:val="ru-RU" w:eastAsia="ru-RU"/>
        </w:rPr>
      </w:pPr>
      <w:r w:rsidRPr="00BF1943">
        <w:rPr>
          <w:rFonts w:ascii="Times New Roman" w:eastAsia="Times New Roman" w:hAnsi="Times New Roman"/>
          <w:sz w:val="28"/>
          <w:szCs w:val="28"/>
          <w:lang w:val="ru-RU" w:eastAsia="ru-RU"/>
        </w:rPr>
        <w:t>В таблице №</w:t>
      </w:r>
      <w:r w:rsidR="00DE592D">
        <w:rPr>
          <w:rFonts w:ascii="Times New Roman" w:eastAsia="Times New Roman" w:hAnsi="Times New Roman"/>
          <w:sz w:val="28"/>
          <w:szCs w:val="28"/>
          <w:lang w:val="ru-RU" w:eastAsia="ru-RU"/>
        </w:rPr>
        <w:t>5</w:t>
      </w:r>
      <w:r w:rsidRPr="00BF1943">
        <w:rPr>
          <w:rFonts w:ascii="Times New Roman" w:eastAsia="Times New Roman" w:hAnsi="Times New Roman"/>
          <w:sz w:val="28"/>
          <w:szCs w:val="28"/>
          <w:lang w:val="ru-RU" w:eastAsia="ru-RU"/>
        </w:rPr>
        <w:t xml:space="preserve"> представлен комплексный анализ водного баланса </w:t>
      </w:r>
      <w:r w:rsidR="00491C1F">
        <w:rPr>
          <w:rFonts w:ascii="Times New Roman" w:eastAsia="Times New Roman" w:hAnsi="Times New Roman"/>
          <w:sz w:val="28"/>
          <w:szCs w:val="28"/>
          <w:lang w:val="ru-RU" w:eastAsia="ru-RU"/>
        </w:rPr>
        <w:t>Новоукраинского</w:t>
      </w:r>
      <w:r w:rsidRPr="00BF1943">
        <w:rPr>
          <w:rFonts w:ascii="Times New Roman" w:eastAsia="Times New Roman" w:hAnsi="Times New Roman"/>
          <w:sz w:val="28"/>
          <w:szCs w:val="28"/>
          <w:lang w:val="ru-RU" w:eastAsia="ru-RU"/>
        </w:rPr>
        <w:t xml:space="preserve"> сельского поселения. Этот документ отражает детальное распределение водных ресурсов, включая поверхностные и подземные </w:t>
      </w:r>
      <w:proofErr w:type="spellStart"/>
      <w:r w:rsidRPr="00BF1943">
        <w:rPr>
          <w:rFonts w:ascii="Times New Roman" w:eastAsia="Times New Roman" w:hAnsi="Times New Roman"/>
          <w:sz w:val="28"/>
          <w:szCs w:val="28"/>
          <w:lang w:val="ru-RU" w:eastAsia="ru-RU"/>
        </w:rPr>
        <w:t>водоисточники</w:t>
      </w:r>
      <w:proofErr w:type="spellEnd"/>
      <w:r w:rsidRPr="00BF1943">
        <w:rPr>
          <w:rFonts w:ascii="Times New Roman" w:eastAsia="Times New Roman" w:hAnsi="Times New Roman"/>
          <w:sz w:val="28"/>
          <w:szCs w:val="28"/>
          <w:lang w:val="ru-RU" w:eastAsia="ru-RU"/>
        </w:rPr>
        <w:t>, а также их использование и динамику изменений за определенный период.</w:t>
      </w:r>
    </w:p>
    <w:p w:rsidR="00193A27" w:rsidRDefault="00B53C1B" w:rsidP="00484224">
      <w:pPr>
        <w:spacing w:after="0" w:line="240" w:lineRule="auto"/>
        <w:jc w:val="center"/>
        <w:rPr>
          <w:rFonts w:ascii="Times New Roman" w:hAnsi="Times New Roman"/>
          <w:b/>
          <w:i/>
          <w:sz w:val="28"/>
          <w:szCs w:val="28"/>
          <w:lang w:val="ru-RU"/>
        </w:rPr>
      </w:pPr>
      <w:r w:rsidRPr="002E2D29">
        <w:rPr>
          <w:rFonts w:ascii="Times New Roman" w:hAnsi="Times New Roman"/>
          <w:b/>
          <w:i/>
          <w:sz w:val="28"/>
          <w:szCs w:val="28"/>
          <w:lang w:val="ru-RU"/>
        </w:rPr>
        <w:t>Таблиц</w:t>
      </w:r>
      <w:r w:rsidR="006241D1" w:rsidRPr="002E2D29">
        <w:rPr>
          <w:rFonts w:ascii="Times New Roman" w:hAnsi="Times New Roman"/>
          <w:b/>
          <w:i/>
          <w:sz w:val="28"/>
          <w:szCs w:val="28"/>
          <w:lang w:val="ru-RU"/>
        </w:rPr>
        <w:t>а</w:t>
      </w:r>
      <w:r w:rsidR="00160D9F" w:rsidRPr="002E2D29">
        <w:rPr>
          <w:rFonts w:ascii="Times New Roman" w:hAnsi="Times New Roman"/>
          <w:b/>
          <w:i/>
          <w:sz w:val="28"/>
          <w:szCs w:val="28"/>
          <w:lang w:val="ru-RU"/>
        </w:rPr>
        <w:t xml:space="preserve"> </w:t>
      </w:r>
      <w:r w:rsidR="00DE592D">
        <w:rPr>
          <w:rFonts w:ascii="Times New Roman" w:hAnsi="Times New Roman"/>
          <w:b/>
          <w:i/>
          <w:sz w:val="28"/>
          <w:szCs w:val="28"/>
          <w:lang w:val="ru-RU"/>
        </w:rPr>
        <w:t>5</w:t>
      </w:r>
      <w:r w:rsidR="00AF5045">
        <w:rPr>
          <w:rFonts w:ascii="Times New Roman" w:hAnsi="Times New Roman"/>
          <w:b/>
          <w:i/>
          <w:sz w:val="28"/>
          <w:szCs w:val="28"/>
          <w:lang w:val="ru-RU"/>
        </w:rPr>
        <w:t xml:space="preserve"> </w:t>
      </w:r>
      <w:r w:rsidRPr="002E2D29">
        <w:rPr>
          <w:rFonts w:ascii="Times New Roman" w:hAnsi="Times New Roman"/>
          <w:b/>
          <w:i/>
          <w:sz w:val="28"/>
          <w:szCs w:val="28"/>
          <w:lang w:val="ru-RU"/>
        </w:rPr>
        <w:t>–</w:t>
      </w:r>
      <w:r w:rsidR="00160D9F" w:rsidRPr="002E2D29">
        <w:rPr>
          <w:rFonts w:ascii="Times New Roman" w:hAnsi="Times New Roman"/>
          <w:b/>
          <w:i/>
          <w:sz w:val="28"/>
          <w:szCs w:val="28"/>
          <w:lang w:val="ru-RU"/>
        </w:rPr>
        <w:t xml:space="preserve"> </w:t>
      </w:r>
      <w:r w:rsidRPr="00021286">
        <w:rPr>
          <w:rFonts w:ascii="Times New Roman" w:hAnsi="Times New Roman"/>
          <w:b/>
          <w:i/>
          <w:sz w:val="28"/>
          <w:szCs w:val="28"/>
          <w:lang w:val="ru-RU"/>
        </w:rPr>
        <w:t>Общий баланс подъема, отпуска и реализации</w:t>
      </w:r>
      <w:r w:rsidRPr="00021286">
        <w:rPr>
          <w:rFonts w:ascii="Times New Roman" w:hAnsi="Times New Roman"/>
          <w:b/>
          <w:i/>
          <w:sz w:val="28"/>
          <w:szCs w:val="28"/>
        </w:rPr>
        <w:t> </w:t>
      </w:r>
      <w:r w:rsidR="00193A27" w:rsidRPr="00021286">
        <w:rPr>
          <w:rFonts w:ascii="Times New Roman" w:hAnsi="Times New Roman"/>
          <w:b/>
          <w:i/>
          <w:sz w:val="28"/>
          <w:szCs w:val="28"/>
          <w:lang w:val="ru-RU"/>
        </w:rPr>
        <w:t>технической воды за 20</w:t>
      </w:r>
      <w:r w:rsidR="009F3C1F" w:rsidRPr="00021286">
        <w:rPr>
          <w:rFonts w:ascii="Times New Roman" w:hAnsi="Times New Roman"/>
          <w:b/>
          <w:i/>
          <w:sz w:val="28"/>
          <w:szCs w:val="28"/>
          <w:lang w:val="ru-RU"/>
        </w:rPr>
        <w:t>2</w:t>
      </w:r>
      <w:r w:rsidR="00B03400" w:rsidRPr="00021286">
        <w:rPr>
          <w:rFonts w:ascii="Times New Roman" w:hAnsi="Times New Roman"/>
          <w:b/>
          <w:i/>
          <w:sz w:val="28"/>
          <w:szCs w:val="28"/>
          <w:lang w:val="ru-RU"/>
        </w:rPr>
        <w:t>4</w:t>
      </w:r>
      <w:r w:rsidR="00193A27" w:rsidRPr="00021286">
        <w:rPr>
          <w:rFonts w:ascii="Times New Roman" w:hAnsi="Times New Roman"/>
          <w:b/>
          <w:i/>
          <w:sz w:val="28"/>
          <w:szCs w:val="28"/>
          <w:lang w:val="ru-RU"/>
        </w:rPr>
        <w:t xml:space="preserve"> гг. (в тыс. м3)</w:t>
      </w:r>
    </w:p>
    <w:p w:rsidR="00DB7240" w:rsidRPr="00021286" w:rsidRDefault="00DB7240" w:rsidP="00484224">
      <w:pPr>
        <w:spacing w:after="0" w:line="240" w:lineRule="auto"/>
        <w:jc w:val="center"/>
        <w:rPr>
          <w:rFonts w:ascii="Times New Roman" w:hAnsi="Times New Roman"/>
          <w:b/>
          <w:i/>
          <w:sz w:val="28"/>
          <w:szCs w:val="28"/>
          <w:lang w:val="ru-RU"/>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951"/>
        <w:gridCol w:w="6354"/>
        <w:gridCol w:w="782"/>
        <w:gridCol w:w="1534"/>
      </w:tblGrid>
      <w:tr w:rsidR="00A04DD6" w:rsidRPr="00D40CBC" w:rsidTr="00DB7240">
        <w:trPr>
          <w:jc w:val="center"/>
        </w:trPr>
        <w:tc>
          <w:tcPr>
            <w:tcW w:w="951" w:type="dxa"/>
            <w:tcBorders>
              <w:top w:val="single" w:sz="6" w:space="0" w:color="000000"/>
              <w:left w:val="single" w:sz="6" w:space="0" w:color="000000"/>
              <w:bottom w:val="single" w:sz="6" w:space="0" w:color="000000"/>
              <w:right w:val="single" w:sz="6" w:space="0" w:color="000000"/>
            </w:tcBorders>
            <w:shd w:val="clear" w:color="auto" w:fill="BDD6EE"/>
            <w:vAlign w:val="center"/>
            <w:hideMark/>
          </w:tcPr>
          <w:p w:rsidR="00A04DD6" w:rsidRPr="00021286" w:rsidRDefault="00A04DD6" w:rsidP="00A04DD6">
            <w:pPr>
              <w:widowControl/>
              <w:spacing w:after="0" w:line="240" w:lineRule="auto"/>
              <w:jc w:val="center"/>
              <w:rPr>
                <w:rFonts w:ascii="Times New Roman" w:eastAsia="Times New Roman" w:hAnsi="Times New Roman"/>
                <w:b/>
                <w:i/>
                <w:sz w:val="18"/>
                <w:szCs w:val="18"/>
                <w:lang w:val="ru-RU" w:eastAsia="ru-RU"/>
              </w:rPr>
            </w:pPr>
            <w:r w:rsidRPr="00021286">
              <w:rPr>
                <w:rFonts w:ascii="Times New Roman" w:eastAsia="Times New Roman" w:hAnsi="Times New Roman"/>
                <w:b/>
                <w:i/>
                <w:color w:val="000000"/>
                <w:sz w:val="18"/>
                <w:szCs w:val="18"/>
                <w:lang w:val="ru-RU" w:eastAsia="ru-RU"/>
              </w:rPr>
              <w:t>№</w:t>
            </w:r>
          </w:p>
          <w:p w:rsidR="00A04DD6" w:rsidRPr="00021286" w:rsidRDefault="00A04DD6" w:rsidP="00A04DD6">
            <w:pPr>
              <w:widowControl/>
              <w:spacing w:after="0" w:line="240" w:lineRule="auto"/>
              <w:jc w:val="center"/>
              <w:rPr>
                <w:rFonts w:ascii="Times New Roman" w:eastAsia="Times New Roman" w:hAnsi="Times New Roman"/>
                <w:b/>
                <w:i/>
                <w:sz w:val="18"/>
                <w:szCs w:val="18"/>
                <w:lang w:val="ru-RU" w:eastAsia="ru-RU"/>
              </w:rPr>
            </w:pPr>
            <w:r w:rsidRPr="00021286">
              <w:rPr>
                <w:rFonts w:ascii="Times New Roman" w:eastAsia="Times New Roman" w:hAnsi="Times New Roman"/>
                <w:b/>
                <w:i/>
                <w:color w:val="000000"/>
                <w:sz w:val="18"/>
                <w:szCs w:val="18"/>
                <w:lang w:val="ru-RU" w:eastAsia="ru-RU"/>
              </w:rPr>
              <w:t>п/п</w:t>
            </w:r>
          </w:p>
        </w:tc>
        <w:tc>
          <w:tcPr>
            <w:tcW w:w="6354" w:type="dxa"/>
            <w:tcBorders>
              <w:top w:val="single" w:sz="6" w:space="0" w:color="000000"/>
              <w:left w:val="single" w:sz="6" w:space="0" w:color="000000"/>
              <w:bottom w:val="single" w:sz="6" w:space="0" w:color="000000"/>
              <w:right w:val="single" w:sz="6" w:space="0" w:color="000000"/>
            </w:tcBorders>
            <w:shd w:val="clear" w:color="auto" w:fill="BDD6EE"/>
            <w:vAlign w:val="center"/>
            <w:hideMark/>
          </w:tcPr>
          <w:p w:rsidR="00A04DD6" w:rsidRPr="00021286" w:rsidRDefault="00A04DD6" w:rsidP="00A04DD6">
            <w:pPr>
              <w:widowControl/>
              <w:spacing w:after="0" w:line="240" w:lineRule="auto"/>
              <w:ind w:left="140" w:right="284" w:firstLine="142"/>
              <w:jc w:val="center"/>
              <w:rPr>
                <w:rFonts w:ascii="Times New Roman" w:eastAsia="Times New Roman" w:hAnsi="Times New Roman"/>
                <w:b/>
                <w:i/>
                <w:sz w:val="18"/>
                <w:szCs w:val="18"/>
                <w:lang w:val="ru-RU" w:eastAsia="ru-RU"/>
              </w:rPr>
            </w:pPr>
            <w:r w:rsidRPr="00021286">
              <w:rPr>
                <w:rFonts w:ascii="Times New Roman" w:eastAsia="Times New Roman" w:hAnsi="Times New Roman"/>
                <w:b/>
                <w:i/>
                <w:color w:val="000000"/>
                <w:sz w:val="18"/>
                <w:szCs w:val="18"/>
                <w:lang w:val="ru-RU" w:eastAsia="ru-RU"/>
              </w:rPr>
              <w:t>Наименование показателей производственной деятельности и статей затрат</w:t>
            </w:r>
          </w:p>
        </w:tc>
        <w:tc>
          <w:tcPr>
            <w:tcW w:w="782" w:type="dxa"/>
            <w:tcBorders>
              <w:top w:val="single" w:sz="6" w:space="0" w:color="000000"/>
              <w:left w:val="single" w:sz="6" w:space="0" w:color="000000"/>
              <w:bottom w:val="single" w:sz="6" w:space="0" w:color="000000"/>
              <w:right w:val="single" w:sz="6" w:space="0" w:color="000000"/>
            </w:tcBorders>
            <w:shd w:val="clear" w:color="auto" w:fill="BDD6EE"/>
            <w:vAlign w:val="center"/>
            <w:hideMark/>
          </w:tcPr>
          <w:p w:rsidR="00A04DD6" w:rsidRPr="00021286" w:rsidRDefault="00A04DD6" w:rsidP="00A04DD6">
            <w:pPr>
              <w:widowControl/>
              <w:spacing w:after="0" w:line="240" w:lineRule="auto"/>
              <w:jc w:val="center"/>
              <w:rPr>
                <w:rFonts w:ascii="Times New Roman" w:eastAsia="Times New Roman" w:hAnsi="Times New Roman"/>
                <w:b/>
                <w:i/>
                <w:sz w:val="18"/>
                <w:szCs w:val="18"/>
                <w:lang w:val="ru-RU" w:eastAsia="ru-RU"/>
              </w:rPr>
            </w:pPr>
            <w:proofErr w:type="spellStart"/>
            <w:r w:rsidRPr="00021286">
              <w:rPr>
                <w:rFonts w:ascii="Times New Roman" w:eastAsia="Times New Roman" w:hAnsi="Times New Roman"/>
                <w:b/>
                <w:i/>
                <w:color w:val="000000"/>
                <w:sz w:val="18"/>
                <w:szCs w:val="18"/>
                <w:lang w:val="ru-RU" w:eastAsia="ru-RU"/>
              </w:rPr>
              <w:t>Ед.изм</w:t>
            </w:r>
            <w:proofErr w:type="spellEnd"/>
            <w:r w:rsidRPr="00021286">
              <w:rPr>
                <w:rFonts w:ascii="Times New Roman" w:eastAsia="Times New Roman" w:hAnsi="Times New Roman"/>
                <w:b/>
                <w:i/>
                <w:color w:val="000000"/>
                <w:sz w:val="18"/>
                <w:szCs w:val="18"/>
                <w:lang w:val="ru-RU"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BDD6EE"/>
            <w:hideMark/>
          </w:tcPr>
          <w:p w:rsidR="00A04DD6" w:rsidRPr="00021286" w:rsidRDefault="00A04DD6" w:rsidP="00A04DD6">
            <w:pPr>
              <w:widowControl/>
              <w:spacing w:after="0" w:line="240" w:lineRule="auto"/>
              <w:jc w:val="center"/>
              <w:rPr>
                <w:rFonts w:ascii="Times New Roman" w:eastAsia="Times New Roman" w:hAnsi="Times New Roman"/>
                <w:b/>
                <w:i/>
                <w:sz w:val="18"/>
                <w:szCs w:val="18"/>
                <w:lang w:val="ru-RU" w:eastAsia="ru-RU"/>
              </w:rPr>
            </w:pPr>
            <w:r w:rsidRPr="00021286">
              <w:rPr>
                <w:rFonts w:ascii="Times New Roman" w:eastAsia="Times New Roman" w:hAnsi="Times New Roman"/>
                <w:b/>
                <w:i/>
                <w:color w:val="000000"/>
                <w:sz w:val="18"/>
                <w:szCs w:val="18"/>
                <w:lang w:val="ru-RU" w:eastAsia="ru-RU"/>
              </w:rPr>
              <w:t>Отчетный период</w:t>
            </w:r>
          </w:p>
          <w:p w:rsidR="00A04DD6" w:rsidRPr="00993757" w:rsidRDefault="00A04DD6" w:rsidP="00B03400">
            <w:pPr>
              <w:widowControl/>
              <w:spacing w:after="0" w:line="240" w:lineRule="auto"/>
              <w:jc w:val="center"/>
              <w:rPr>
                <w:rFonts w:ascii="Times New Roman" w:eastAsia="Times New Roman" w:hAnsi="Times New Roman"/>
                <w:b/>
                <w:i/>
                <w:sz w:val="18"/>
                <w:szCs w:val="18"/>
                <w:lang w:val="ru-RU" w:eastAsia="ru-RU"/>
              </w:rPr>
            </w:pPr>
            <w:r w:rsidRPr="00021286">
              <w:rPr>
                <w:rFonts w:ascii="Times New Roman" w:eastAsia="Times New Roman" w:hAnsi="Times New Roman"/>
                <w:b/>
                <w:bCs/>
                <w:i/>
                <w:color w:val="000000"/>
                <w:sz w:val="18"/>
                <w:szCs w:val="18"/>
                <w:lang w:val="ru-RU" w:eastAsia="ru-RU"/>
              </w:rPr>
              <w:t>202</w:t>
            </w:r>
            <w:r w:rsidR="00B03400" w:rsidRPr="00021286">
              <w:rPr>
                <w:rFonts w:ascii="Times New Roman" w:eastAsia="Times New Roman" w:hAnsi="Times New Roman"/>
                <w:b/>
                <w:bCs/>
                <w:i/>
                <w:color w:val="000000"/>
                <w:sz w:val="18"/>
                <w:szCs w:val="18"/>
                <w:lang w:val="ru-RU" w:eastAsia="ru-RU"/>
              </w:rPr>
              <w:t>4</w:t>
            </w:r>
            <w:r w:rsidRPr="00021286">
              <w:rPr>
                <w:rFonts w:ascii="Times New Roman" w:eastAsia="Times New Roman" w:hAnsi="Times New Roman"/>
                <w:b/>
                <w:bCs/>
                <w:i/>
                <w:color w:val="000000"/>
                <w:sz w:val="18"/>
                <w:szCs w:val="18"/>
                <w:lang w:val="ru-RU" w:eastAsia="ru-RU"/>
              </w:rPr>
              <w:t xml:space="preserve"> год</w:t>
            </w:r>
          </w:p>
        </w:tc>
      </w:tr>
      <w:tr w:rsidR="00DB7240" w:rsidRPr="00DB7240" w:rsidTr="00DB7240">
        <w:trPr>
          <w:jc w:val="center"/>
        </w:trPr>
        <w:tc>
          <w:tcPr>
            <w:tcW w:w="9621" w:type="dxa"/>
            <w:gridSpan w:val="4"/>
            <w:tcBorders>
              <w:top w:val="single" w:sz="6" w:space="0" w:color="000000"/>
              <w:left w:val="single" w:sz="6" w:space="0" w:color="000000"/>
              <w:bottom w:val="single" w:sz="6" w:space="0" w:color="000000"/>
              <w:right w:val="single" w:sz="6" w:space="0" w:color="000000"/>
            </w:tcBorders>
            <w:shd w:val="clear" w:color="auto" w:fill="BDD6EE" w:themeFill="accent1" w:themeFillTint="66"/>
            <w:vAlign w:val="center"/>
          </w:tcPr>
          <w:p w:rsidR="00DB7240" w:rsidRPr="00993757" w:rsidRDefault="00076372" w:rsidP="00076372">
            <w:pPr>
              <w:widowControl/>
              <w:spacing w:after="0" w:line="240" w:lineRule="auto"/>
              <w:jc w:val="center"/>
              <w:rPr>
                <w:rFonts w:ascii="Times New Roman" w:eastAsia="Times New Roman" w:hAnsi="Times New Roman"/>
                <w:b/>
                <w:i/>
                <w:sz w:val="18"/>
                <w:szCs w:val="18"/>
                <w:lang w:val="ru-RU" w:eastAsia="ru-RU"/>
              </w:rPr>
            </w:pPr>
            <w:r>
              <w:rPr>
                <w:rFonts w:ascii="Times New Roman" w:eastAsia="Times New Roman" w:hAnsi="Times New Roman"/>
                <w:b/>
                <w:i/>
                <w:sz w:val="18"/>
                <w:szCs w:val="18"/>
                <w:lang w:val="ru-RU" w:eastAsia="ru-RU"/>
              </w:rPr>
              <w:t>С</w:t>
            </w:r>
            <w:r w:rsidR="00DB7240">
              <w:rPr>
                <w:rFonts w:ascii="Times New Roman" w:eastAsia="Times New Roman" w:hAnsi="Times New Roman"/>
                <w:b/>
                <w:i/>
                <w:sz w:val="18"/>
                <w:szCs w:val="18"/>
                <w:lang w:val="ru-RU" w:eastAsia="ru-RU"/>
              </w:rPr>
              <w:t xml:space="preserve">. </w:t>
            </w:r>
            <w:proofErr w:type="spellStart"/>
            <w:r w:rsidR="00DB7240">
              <w:rPr>
                <w:rFonts w:ascii="Times New Roman" w:eastAsia="Times New Roman" w:hAnsi="Times New Roman"/>
                <w:b/>
                <w:i/>
                <w:sz w:val="18"/>
                <w:szCs w:val="18"/>
                <w:lang w:val="ru-RU" w:eastAsia="ru-RU"/>
              </w:rPr>
              <w:t>Ново</w:t>
            </w:r>
            <w:r w:rsidR="003256A5">
              <w:rPr>
                <w:rFonts w:ascii="Times New Roman" w:eastAsia="Times New Roman" w:hAnsi="Times New Roman"/>
                <w:b/>
                <w:i/>
                <w:sz w:val="18"/>
                <w:szCs w:val="18"/>
                <w:lang w:val="ru-RU" w:eastAsia="ru-RU"/>
              </w:rPr>
              <w:t>украинск</w:t>
            </w:r>
            <w:r>
              <w:rPr>
                <w:rFonts w:ascii="Times New Roman" w:eastAsia="Times New Roman" w:hAnsi="Times New Roman"/>
                <w:b/>
                <w:i/>
                <w:sz w:val="18"/>
                <w:szCs w:val="18"/>
                <w:lang w:val="ru-RU" w:eastAsia="ru-RU"/>
              </w:rPr>
              <w:t>ое</w:t>
            </w:r>
            <w:proofErr w:type="spellEnd"/>
          </w:p>
        </w:tc>
      </w:tr>
      <w:tr w:rsidR="00DB7240" w:rsidRPr="00DB7240" w:rsidTr="00DB7240">
        <w:trPr>
          <w:jc w:val="center"/>
        </w:trPr>
        <w:tc>
          <w:tcPr>
            <w:tcW w:w="951"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vAlign w:val="center"/>
          </w:tcPr>
          <w:p w:rsidR="00DB7240" w:rsidRPr="00993757" w:rsidRDefault="00DB7240" w:rsidP="00DB7240">
            <w:pPr>
              <w:widowControl/>
              <w:spacing w:after="0" w:line="240" w:lineRule="auto"/>
              <w:jc w:val="center"/>
              <w:rPr>
                <w:rFonts w:ascii="Times New Roman" w:eastAsia="Times New Roman" w:hAnsi="Times New Roman"/>
                <w:b/>
                <w:i/>
                <w:sz w:val="18"/>
                <w:szCs w:val="18"/>
                <w:lang w:val="ru-RU" w:eastAsia="ru-RU"/>
              </w:rPr>
            </w:pPr>
            <w:r w:rsidRPr="00993757">
              <w:rPr>
                <w:rFonts w:ascii="Times New Roman" w:eastAsia="Times New Roman" w:hAnsi="Times New Roman"/>
                <w:b/>
                <w:i/>
                <w:color w:val="000000"/>
                <w:sz w:val="18"/>
                <w:szCs w:val="18"/>
                <w:lang w:val="ru-RU" w:eastAsia="ru-RU"/>
              </w:rPr>
              <w:t>1</w:t>
            </w:r>
          </w:p>
        </w:tc>
        <w:tc>
          <w:tcPr>
            <w:tcW w:w="6354"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tcPr>
          <w:p w:rsidR="00DB7240" w:rsidRPr="00993757" w:rsidRDefault="00DB7240" w:rsidP="00DB7240">
            <w:pPr>
              <w:widowControl/>
              <w:spacing w:after="0" w:line="240" w:lineRule="auto"/>
              <w:ind w:left="140" w:right="284" w:firstLine="142"/>
              <w:jc w:val="center"/>
              <w:rPr>
                <w:rFonts w:ascii="Times New Roman" w:eastAsia="Times New Roman" w:hAnsi="Times New Roman"/>
                <w:b/>
                <w:i/>
                <w:sz w:val="18"/>
                <w:szCs w:val="18"/>
                <w:lang w:val="ru-RU" w:eastAsia="ru-RU"/>
              </w:rPr>
            </w:pPr>
            <w:r w:rsidRPr="00993757">
              <w:rPr>
                <w:rFonts w:ascii="Times New Roman" w:eastAsia="Times New Roman" w:hAnsi="Times New Roman"/>
                <w:b/>
                <w:bCs/>
                <w:i/>
                <w:color w:val="000000"/>
                <w:sz w:val="18"/>
                <w:szCs w:val="18"/>
                <w:lang w:val="ru-RU" w:eastAsia="ru-RU"/>
              </w:rPr>
              <w:t xml:space="preserve">Объем воды поданной в сеть, в </w:t>
            </w:r>
            <w:proofErr w:type="spellStart"/>
            <w:r w:rsidRPr="00993757">
              <w:rPr>
                <w:rFonts w:ascii="Times New Roman" w:eastAsia="Times New Roman" w:hAnsi="Times New Roman"/>
                <w:b/>
                <w:bCs/>
                <w:i/>
                <w:color w:val="000000"/>
                <w:sz w:val="18"/>
                <w:szCs w:val="18"/>
                <w:lang w:val="ru-RU" w:eastAsia="ru-RU"/>
              </w:rPr>
              <w:t>т.ч</w:t>
            </w:r>
            <w:proofErr w:type="spellEnd"/>
            <w:r w:rsidRPr="00993757">
              <w:rPr>
                <w:rFonts w:ascii="Times New Roman" w:eastAsia="Times New Roman" w:hAnsi="Times New Roman"/>
                <w:b/>
                <w:bCs/>
                <w:i/>
                <w:color w:val="000000"/>
                <w:sz w:val="18"/>
                <w:szCs w:val="18"/>
                <w:lang w:val="ru-RU" w:eastAsia="ru-RU"/>
              </w:rPr>
              <w:t>.</w:t>
            </w:r>
          </w:p>
        </w:tc>
        <w:tc>
          <w:tcPr>
            <w:tcW w:w="782"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tcPr>
          <w:p w:rsidR="00DB7240" w:rsidRPr="00993757" w:rsidRDefault="00DB7240" w:rsidP="00DB7240">
            <w:pPr>
              <w:widowControl/>
              <w:spacing w:after="0" w:line="240" w:lineRule="auto"/>
              <w:jc w:val="center"/>
              <w:rPr>
                <w:rFonts w:ascii="Times New Roman" w:eastAsia="Times New Roman" w:hAnsi="Times New Roman"/>
                <w:b/>
                <w:i/>
                <w:sz w:val="18"/>
                <w:szCs w:val="18"/>
                <w:lang w:val="ru-RU" w:eastAsia="ru-RU"/>
              </w:rPr>
            </w:pPr>
            <w:r w:rsidRPr="00993757">
              <w:rPr>
                <w:rFonts w:ascii="Times New Roman" w:eastAsia="Times New Roman" w:hAnsi="Times New Roman"/>
                <w:b/>
                <w:i/>
                <w:color w:val="000000"/>
                <w:sz w:val="18"/>
                <w:szCs w:val="18"/>
                <w:lang w:val="ru-RU" w:eastAsia="ru-RU"/>
              </w:rPr>
              <w:t>тыс. м</w:t>
            </w:r>
            <w:r w:rsidRPr="00993757">
              <w:rPr>
                <w:rFonts w:ascii="Times New Roman" w:eastAsia="Times New Roman" w:hAnsi="Times New Roman"/>
                <w:b/>
                <w:i/>
                <w:color w:val="000000"/>
                <w:sz w:val="18"/>
                <w:szCs w:val="18"/>
                <w:vertAlign w:val="superscript"/>
                <w:lang w:val="ru-RU"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BDD6EE" w:themeFill="accent1" w:themeFillTint="66"/>
          </w:tcPr>
          <w:p w:rsidR="00DB7240" w:rsidRPr="00993757" w:rsidRDefault="00491C1F" w:rsidP="00DB7240">
            <w:pPr>
              <w:widowControl/>
              <w:spacing w:after="0" w:line="240" w:lineRule="auto"/>
              <w:jc w:val="center"/>
              <w:rPr>
                <w:rFonts w:ascii="Times New Roman" w:eastAsia="Times New Roman" w:hAnsi="Times New Roman"/>
                <w:b/>
                <w:i/>
                <w:sz w:val="18"/>
                <w:szCs w:val="18"/>
                <w:lang w:val="ru-RU" w:eastAsia="ru-RU"/>
              </w:rPr>
            </w:pPr>
            <w:r>
              <w:rPr>
                <w:rFonts w:ascii="Times New Roman" w:eastAsia="Times New Roman" w:hAnsi="Times New Roman"/>
                <w:b/>
                <w:i/>
                <w:sz w:val="18"/>
                <w:szCs w:val="18"/>
                <w:lang w:val="ru-RU" w:eastAsia="ru-RU"/>
              </w:rPr>
              <w:t>434,356</w:t>
            </w:r>
          </w:p>
        </w:tc>
      </w:tr>
      <w:tr w:rsidR="00DB7240" w:rsidRPr="00DB7240" w:rsidTr="00DB7240">
        <w:trPr>
          <w:jc w:val="center"/>
        </w:trPr>
        <w:tc>
          <w:tcPr>
            <w:tcW w:w="951" w:type="dxa"/>
            <w:tcBorders>
              <w:top w:val="single" w:sz="6" w:space="0" w:color="000000"/>
              <w:left w:val="single" w:sz="6" w:space="0" w:color="000000"/>
              <w:bottom w:val="single" w:sz="6" w:space="0" w:color="000000"/>
              <w:right w:val="single" w:sz="6" w:space="0" w:color="000000"/>
            </w:tcBorders>
            <w:vAlign w:val="center"/>
            <w:hideMark/>
          </w:tcPr>
          <w:p w:rsidR="00DB7240" w:rsidRPr="00993757" w:rsidRDefault="00DB7240" w:rsidP="00DB7240">
            <w:pPr>
              <w:widowControl/>
              <w:spacing w:after="0" w:line="240" w:lineRule="auto"/>
              <w:jc w:val="center"/>
              <w:rPr>
                <w:rFonts w:ascii="Times New Roman" w:eastAsia="Times New Roman" w:hAnsi="Times New Roman"/>
                <w:sz w:val="18"/>
                <w:szCs w:val="18"/>
                <w:lang w:val="ru-RU" w:eastAsia="ru-RU"/>
              </w:rPr>
            </w:pPr>
            <w:r w:rsidRPr="00993757">
              <w:rPr>
                <w:rFonts w:ascii="Times New Roman" w:eastAsia="Times New Roman" w:hAnsi="Times New Roman"/>
                <w:color w:val="000000"/>
                <w:sz w:val="18"/>
                <w:szCs w:val="18"/>
                <w:lang w:val="ru-RU" w:eastAsia="ru-RU"/>
              </w:rPr>
              <w:t>1.1</w:t>
            </w:r>
          </w:p>
        </w:tc>
        <w:tc>
          <w:tcPr>
            <w:tcW w:w="6354" w:type="dxa"/>
            <w:tcBorders>
              <w:top w:val="single" w:sz="6" w:space="0" w:color="000000"/>
              <w:left w:val="single" w:sz="6" w:space="0" w:color="000000"/>
              <w:bottom w:val="single" w:sz="6" w:space="0" w:color="000000"/>
              <w:right w:val="single" w:sz="6" w:space="0" w:color="000000"/>
            </w:tcBorders>
            <w:hideMark/>
          </w:tcPr>
          <w:p w:rsidR="00DB7240" w:rsidRPr="00993757" w:rsidRDefault="00DB7240" w:rsidP="00DB7240">
            <w:pPr>
              <w:widowControl/>
              <w:spacing w:after="0" w:line="240" w:lineRule="auto"/>
              <w:ind w:left="140" w:right="284" w:firstLine="142"/>
              <w:jc w:val="center"/>
              <w:rPr>
                <w:rFonts w:ascii="Times New Roman" w:eastAsia="Times New Roman" w:hAnsi="Times New Roman"/>
                <w:sz w:val="18"/>
                <w:szCs w:val="18"/>
                <w:lang w:val="ru-RU" w:eastAsia="ru-RU"/>
              </w:rPr>
            </w:pPr>
            <w:r w:rsidRPr="00993757">
              <w:rPr>
                <w:rFonts w:ascii="Times New Roman" w:eastAsia="Times New Roman" w:hAnsi="Times New Roman"/>
                <w:color w:val="000000"/>
                <w:sz w:val="18"/>
                <w:szCs w:val="18"/>
                <w:lang w:val="ru-RU" w:eastAsia="ru-RU"/>
              </w:rPr>
              <w:t>воды, полученной со стороны</w:t>
            </w:r>
          </w:p>
        </w:tc>
        <w:tc>
          <w:tcPr>
            <w:tcW w:w="782" w:type="dxa"/>
            <w:tcBorders>
              <w:top w:val="single" w:sz="6" w:space="0" w:color="000000"/>
              <w:left w:val="single" w:sz="6" w:space="0" w:color="000000"/>
              <w:bottom w:val="single" w:sz="6" w:space="0" w:color="000000"/>
              <w:right w:val="single" w:sz="6" w:space="0" w:color="000000"/>
            </w:tcBorders>
            <w:hideMark/>
          </w:tcPr>
          <w:p w:rsidR="00DB7240" w:rsidRPr="00993757" w:rsidRDefault="00DB7240" w:rsidP="00DB7240">
            <w:pPr>
              <w:widowControl/>
              <w:spacing w:after="0" w:line="240" w:lineRule="auto"/>
              <w:jc w:val="center"/>
              <w:rPr>
                <w:rFonts w:ascii="Times New Roman" w:eastAsia="Times New Roman" w:hAnsi="Times New Roman"/>
                <w:sz w:val="18"/>
                <w:szCs w:val="18"/>
                <w:lang w:val="ru-RU" w:eastAsia="ru-RU"/>
              </w:rPr>
            </w:pPr>
            <w:r w:rsidRPr="00993757">
              <w:rPr>
                <w:rFonts w:ascii="Times New Roman" w:eastAsia="Times New Roman" w:hAnsi="Times New Roman"/>
                <w:color w:val="000000"/>
                <w:sz w:val="18"/>
                <w:szCs w:val="18"/>
                <w:lang w:val="ru-RU" w:eastAsia="ru-RU"/>
              </w:rPr>
              <w:t>тыс. м</w:t>
            </w:r>
            <w:r w:rsidRPr="00993757">
              <w:rPr>
                <w:rFonts w:ascii="Times New Roman" w:eastAsia="Times New Roman" w:hAnsi="Times New Roman"/>
                <w:color w:val="000000"/>
                <w:sz w:val="18"/>
                <w:szCs w:val="18"/>
                <w:vertAlign w:val="superscript"/>
                <w:lang w:val="ru-RU" w:eastAsia="ru-RU"/>
              </w:rPr>
              <w:t>3</w:t>
            </w:r>
          </w:p>
        </w:tc>
        <w:tc>
          <w:tcPr>
            <w:tcW w:w="0" w:type="auto"/>
            <w:tcBorders>
              <w:top w:val="single" w:sz="6" w:space="0" w:color="000000"/>
              <w:left w:val="single" w:sz="6" w:space="0" w:color="000000"/>
              <w:bottom w:val="single" w:sz="6" w:space="0" w:color="000000"/>
              <w:right w:val="single" w:sz="6" w:space="0" w:color="000000"/>
            </w:tcBorders>
          </w:tcPr>
          <w:p w:rsidR="00DB7240" w:rsidRPr="00993757" w:rsidRDefault="00491C1F" w:rsidP="00DB7240">
            <w:pPr>
              <w:widowControl/>
              <w:spacing w:after="0" w:line="240" w:lineRule="auto"/>
              <w:jc w:val="center"/>
              <w:rPr>
                <w:rFonts w:ascii="Times New Roman" w:eastAsia="Times New Roman" w:hAnsi="Times New Roman"/>
                <w:b/>
                <w:i/>
                <w:sz w:val="18"/>
                <w:szCs w:val="18"/>
                <w:lang w:val="ru-RU" w:eastAsia="ru-RU"/>
              </w:rPr>
            </w:pPr>
            <w:r>
              <w:rPr>
                <w:rFonts w:ascii="Times New Roman" w:eastAsia="Times New Roman" w:hAnsi="Times New Roman"/>
                <w:b/>
                <w:i/>
                <w:sz w:val="18"/>
                <w:szCs w:val="18"/>
                <w:lang w:val="ru-RU" w:eastAsia="ru-RU"/>
              </w:rPr>
              <w:t>0</w:t>
            </w:r>
          </w:p>
        </w:tc>
      </w:tr>
      <w:tr w:rsidR="00DB7240" w:rsidRPr="00DB7240" w:rsidTr="00DB7240">
        <w:trPr>
          <w:jc w:val="center"/>
        </w:trPr>
        <w:tc>
          <w:tcPr>
            <w:tcW w:w="951"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vAlign w:val="center"/>
            <w:hideMark/>
          </w:tcPr>
          <w:p w:rsidR="00DB7240" w:rsidRPr="00AF5045" w:rsidRDefault="00DB7240" w:rsidP="00DB7240">
            <w:pPr>
              <w:widowControl/>
              <w:spacing w:after="0" w:line="240" w:lineRule="auto"/>
              <w:jc w:val="center"/>
              <w:rPr>
                <w:rFonts w:ascii="Times New Roman" w:eastAsia="Times New Roman" w:hAnsi="Times New Roman"/>
                <w:b/>
                <w:i/>
                <w:sz w:val="18"/>
                <w:szCs w:val="18"/>
                <w:lang w:val="ru-RU" w:eastAsia="ru-RU"/>
              </w:rPr>
            </w:pPr>
            <w:r w:rsidRPr="00AF5045">
              <w:rPr>
                <w:rFonts w:ascii="Times New Roman" w:eastAsia="Times New Roman" w:hAnsi="Times New Roman"/>
                <w:b/>
                <w:i/>
                <w:color w:val="000000"/>
                <w:sz w:val="18"/>
                <w:szCs w:val="18"/>
                <w:lang w:val="ru-RU" w:eastAsia="ru-RU"/>
              </w:rPr>
              <w:t>2</w:t>
            </w:r>
          </w:p>
        </w:tc>
        <w:tc>
          <w:tcPr>
            <w:tcW w:w="6354"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hideMark/>
          </w:tcPr>
          <w:p w:rsidR="00DB7240" w:rsidRPr="00AF5045" w:rsidRDefault="00DB7240" w:rsidP="00DB7240">
            <w:pPr>
              <w:widowControl/>
              <w:spacing w:after="0" w:line="240" w:lineRule="auto"/>
              <w:ind w:left="140" w:right="284" w:firstLine="142"/>
              <w:jc w:val="center"/>
              <w:rPr>
                <w:rFonts w:ascii="Times New Roman" w:eastAsia="Times New Roman" w:hAnsi="Times New Roman"/>
                <w:b/>
                <w:i/>
                <w:sz w:val="18"/>
                <w:szCs w:val="18"/>
                <w:lang w:val="ru-RU" w:eastAsia="ru-RU"/>
              </w:rPr>
            </w:pPr>
            <w:r w:rsidRPr="00AF5045">
              <w:rPr>
                <w:rFonts w:ascii="Times New Roman" w:eastAsia="Times New Roman" w:hAnsi="Times New Roman"/>
                <w:b/>
                <w:bCs/>
                <w:i/>
                <w:color w:val="000000"/>
                <w:sz w:val="18"/>
                <w:szCs w:val="18"/>
                <w:lang w:val="ru-RU" w:eastAsia="ru-RU"/>
              </w:rPr>
              <w:t>Потери воды</w:t>
            </w:r>
          </w:p>
        </w:tc>
        <w:tc>
          <w:tcPr>
            <w:tcW w:w="782"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hideMark/>
          </w:tcPr>
          <w:p w:rsidR="00DB7240" w:rsidRPr="00AF5045" w:rsidRDefault="00DB7240" w:rsidP="00DB7240">
            <w:pPr>
              <w:widowControl/>
              <w:spacing w:after="0" w:line="240" w:lineRule="auto"/>
              <w:jc w:val="center"/>
              <w:rPr>
                <w:rFonts w:ascii="Times New Roman" w:eastAsia="Times New Roman" w:hAnsi="Times New Roman"/>
                <w:b/>
                <w:i/>
                <w:sz w:val="18"/>
                <w:szCs w:val="18"/>
                <w:lang w:val="ru-RU" w:eastAsia="ru-RU"/>
              </w:rPr>
            </w:pPr>
            <w:r w:rsidRPr="00AF5045">
              <w:rPr>
                <w:rFonts w:ascii="Times New Roman" w:eastAsia="Times New Roman" w:hAnsi="Times New Roman"/>
                <w:b/>
                <w:i/>
                <w:color w:val="000000"/>
                <w:sz w:val="18"/>
                <w:szCs w:val="18"/>
                <w:lang w:val="ru-RU" w:eastAsia="ru-RU"/>
              </w:rPr>
              <w:t>тыс. м</w:t>
            </w:r>
            <w:r w:rsidRPr="00AF5045">
              <w:rPr>
                <w:rFonts w:ascii="Times New Roman" w:eastAsia="Times New Roman" w:hAnsi="Times New Roman"/>
                <w:b/>
                <w:i/>
                <w:color w:val="000000"/>
                <w:sz w:val="18"/>
                <w:szCs w:val="18"/>
                <w:vertAlign w:val="superscript"/>
                <w:lang w:val="ru-RU"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BDD6EE" w:themeFill="accent1" w:themeFillTint="66"/>
          </w:tcPr>
          <w:p w:rsidR="00DB7240" w:rsidRPr="00993757" w:rsidRDefault="00491C1F" w:rsidP="00DB7240">
            <w:pPr>
              <w:widowControl/>
              <w:spacing w:after="0" w:line="240" w:lineRule="auto"/>
              <w:jc w:val="center"/>
              <w:rPr>
                <w:rFonts w:ascii="Times New Roman" w:eastAsia="Times New Roman" w:hAnsi="Times New Roman"/>
                <w:b/>
                <w:i/>
                <w:sz w:val="18"/>
                <w:szCs w:val="18"/>
                <w:lang w:val="ru-RU" w:eastAsia="ru-RU"/>
              </w:rPr>
            </w:pPr>
            <w:r>
              <w:rPr>
                <w:rFonts w:ascii="Times New Roman" w:eastAsia="Times New Roman" w:hAnsi="Times New Roman"/>
                <w:b/>
                <w:i/>
                <w:sz w:val="18"/>
                <w:szCs w:val="18"/>
                <w:lang w:val="ru-RU" w:eastAsia="ru-RU"/>
              </w:rPr>
              <w:t>164,136</w:t>
            </w:r>
          </w:p>
        </w:tc>
      </w:tr>
      <w:tr w:rsidR="00A04DD6" w:rsidRPr="002E2D29" w:rsidTr="00DB7240">
        <w:trPr>
          <w:jc w:val="center"/>
        </w:trPr>
        <w:tc>
          <w:tcPr>
            <w:tcW w:w="951"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vAlign w:val="center"/>
            <w:hideMark/>
          </w:tcPr>
          <w:p w:rsidR="00A04DD6" w:rsidRPr="00AF5045" w:rsidRDefault="00AF5045" w:rsidP="00A04DD6">
            <w:pPr>
              <w:widowControl/>
              <w:spacing w:after="0" w:line="240" w:lineRule="auto"/>
              <w:jc w:val="center"/>
              <w:rPr>
                <w:rFonts w:ascii="Times New Roman" w:eastAsia="Times New Roman" w:hAnsi="Times New Roman"/>
                <w:b/>
                <w:i/>
                <w:sz w:val="18"/>
                <w:szCs w:val="18"/>
                <w:lang w:val="ru-RU" w:eastAsia="ru-RU"/>
              </w:rPr>
            </w:pPr>
            <w:r w:rsidRPr="00AF5045">
              <w:rPr>
                <w:rFonts w:ascii="Times New Roman" w:eastAsia="Times New Roman" w:hAnsi="Times New Roman"/>
                <w:b/>
                <w:i/>
                <w:color w:val="000000"/>
                <w:sz w:val="18"/>
                <w:szCs w:val="18"/>
                <w:lang w:val="ru-RU" w:eastAsia="ru-RU"/>
              </w:rPr>
              <w:t>3</w:t>
            </w:r>
          </w:p>
        </w:tc>
        <w:tc>
          <w:tcPr>
            <w:tcW w:w="6354"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hideMark/>
          </w:tcPr>
          <w:p w:rsidR="00A04DD6" w:rsidRPr="00AF5045" w:rsidRDefault="00A04DD6" w:rsidP="00A04DD6">
            <w:pPr>
              <w:widowControl/>
              <w:spacing w:after="0" w:line="240" w:lineRule="auto"/>
              <w:ind w:left="140" w:right="284" w:firstLine="142"/>
              <w:jc w:val="center"/>
              <w:rPr>
                <w:rFonts w:ascii="Times New Roman" w:eastAsia="Times New Roman" w:hAnsi="Times New Roman"/>
                <w:b/>
                <w:i/>
                <w:sz w:val="18"/>
                <w:szCs w:val="18"/>
                <w:lang w:val="ru-RU" w:eastAsia="ru-RU"/>
              </w:rPr>
            </w:pPr>
            <w:r w:rsidRPr="00AF5045">
              <w:rPr>
                <w:rFonts w:ascii="Times New Roman" w:eastAsia="Times New Roman" w:hAnsi="Times New Roman"/>
                <w:b/>
                <w:bCs/>
                <w:i/>
                <w:color w:val="000000"/>
                <w:sz w:val="18"/>
                <w:szCs w:val="18"/>
                <w:lang w:val="ru-RU" w:eastAsia="ru-RU"/>
              </w:rPr>
              <w:t xml:space="preserve">Объем реализации воды, в </w:t>
            </w:r>
            <w:proofErr w:type="spellStart"/>
            <w:r w:rsidRPr="00AF5045">
              <w:rPr>
                <w:rFonts w:ascii="Times New Roman" w:eastAsia="Times New Roman" w:hAnsi="Times New Roman"/>
                <w:b/>
                <w:bCs/>
                <w:i/>
                <w:color w:val="000000"/>
                <w:sz w:val="18"/>
                <w:szCs w:val="18"/>
                <w:lang w:val="ru-RU" w:eastAsia="ru-RU"/>
              </w:rPr>
              <w:t>т.ч</w:t>
            </w:r>
            <w:proofErr w:type="spellEnd"/>
            <w:r w:rsidRPr="00AF5045">
              <w:rPr>
                <w:rFonts w:ascii="Times New Roman" w:eastAsia="Times New Roman" w:hAnsi="Times New Roman"/>
                <w:b/>
                <w:bCs/>
                <w:i/>
                <w:color w:val="000000"/>
                <w:sz w:val="18"/>
                <w:szCs w:val="18"/>
                <w:lang w:val="ru-RU" w:eastAsia="ru-RU"/>
              </w:rPr>
              <w:t>.</w:t>
            </w:r>
          </w:p>
        </w:tc>
        <w:tc>
          <w:tcPr>
            <w:tcW w:w="782"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hideMark/>
          </w:tcPr>
          <w:p w:rsidR="00A04DD6" w:rsidRPr="00AF5045" w:rsidRDefault="00A04DD6" w:rsidP="00A04DD6">
            <w:pPr>
              <w:widowControl/>
              <w:spacing w:after="0" w:line="240" w:lineRule="auto"/>
              <w:jc w:val="center"/>
              <w:rPr>
                <w:rFonts w:ascii="Times New Roman" w:eastAsia="Times New Roman" w:hAnsi="Times New Roman"/>
                <w:b/>
                <w:i/>
                <w:sz w:val="18"/>
                <w:szCs w:val="18"/>
                <w:lang w:val="ru-RU" w:eastAsia="ru-RU"/>
              </w:rPr>
            </w:pPr>
            <w:r w:rsidRPr="00AF5045">
              <w:rPr>
                <w:rFonts w:ascii="Times New Roman" w:eastAsia="Times New Roman" w:hAnsi="Times New Roman"/>
                <w:b/>
                <w:i/>
                <w:color w:val="000000"/>
                <w:sz w:val="18"/>
                <w:szCs w:val="18"/>
                <w:lang w:val="ru-RU" w:eastAsia="ru-RU"/>
              </w:rPr>
              <w:t>тыс. м</w:t>
            </w:r>
            <w:r w:rsidRPr="00AF5045">
              <w:rPr>
                <w:rFonts w:ascii="Times New Roman" w:eastAsia="Times New Roman" w:hAnsi="Times New Roman"/>
                <w:b/>
                <w:i/>
                <w:color w:val="000000"/>
                <w:sz w:val="18"/>
                <w:szCs w:val="18"/>
                <w:vertAlign w:val="superscript"/>
                <w:lang w:val="ru-RU"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BDD6EE" w:themeFill="accent1" w:themeFillTint="66"/>
          </w:tcPr>
          <w:p w:rsidR="00A04DD6" w:rsidRPr="00AF5045" w:rsidRDefault="00491C1F" w:rsidP="00950B18">
            <w:pPr>
              <w:widowControl/>
              <w:spacing w:after="0" w:line="240" w:lineRule="auto"/>
              <w:jc w:val="center"/>
              <w:rPr>
                <w:rFonts w:ascii="Times New Roman" w:eastAsia="Times New Roman" w:hAnsi="Times New Roman"/>
                <w:b/>
                <w:i/>
                <w:sz w:val="18"/>
                <w:szCs w:val="18"/>
                <w:lang w:val="ru-RU" w:eastAsia="ru-RU"/>
              </w:rPr>
            </w:pPr>
            <w:r>
              <w:rPr>
                <w:rFonts w:ascii="Times New Roman" w:eastAsia="Times New Roman" w:hAnsi="Times New Roman"/>
                <w:b/>
                <w:i/>
                <w:sz w:val="18"/>
                <w:szCs w:val="18"/>
                <w:lang w:val="ru-RU" w:eastAsia="ru-RU"/>
              </w:rPr>
              <w:t>270,22</w:t>
            </w:r>
          </w:p>
        </w:tc>
      </w:tr>
      <w:tr w:rsidR="00DB7240" w:rsidRPr="002E2D29" w:rsidTr="00DB7240">
        <w:trPr>
          <w:jc w:val="center"/>
        </w:trPr>
        <w:tc>
          <w:tcPr>
            <w:tcW w:w="951" w:type="dxa"/>
            <w:tcBorders>
              <w:top w:val="single" w:sz="6" w:space="0" w:color="000000"/>
              <w:left w:val="single" w:sz="6" w:space="0" w:color="000000"/>
              <w:bottom w:val="single" w:sz="6" w:space="0" w:color="000000"/>
              <w:right w:val="single" w:sz="6" w:space="0" w:color="000000"/>
            </w:tcBorders>
            <w:vAlign w:val="center"/>
            <w:hideMark/>
          </w:tcPr>
          <w:p w:rsidR="00DB7240" w:rsidRPr="002E2D29" w:rsidRDefault="00DB7240" w:rsidP="00DB7240">
            <w:pPr>
              <w:widowControl/>
              <w:spacing w:after="0" w:line="240" w:lineRule="auto"/>
              <w:jc w:val="center"/>
              <w:rPr>
                <w:rFonts w:ascii="Times New Roman" w:eastAsia="Times New Roman" w:hAnsi="Times New Roman"/>
                <w:sz w:val="18"/>
                <w:szCs w:val="18"/>
                <w:lang w:val="ru-RU" w:eastAsia="ru-RU"/>
              </w:rPr>
            </w:pPr>
            <w:r w:rsidRPr="002E2D29">
              <w:rPr>
                <w:rFonts w:ascii="Times New Roman" w:eastAsia="Times New Roman" w:hAnsi="Times New Roman"/>
                <w:color w:val="000000"/>
                <w:sz w:val="18"/>
                <w:szCs w:val="18"/>
                <w:lang w:val="ru-RU" w:eastAsia="ru-RU"/>
              </w:rPr>
              <w:t>3.1</w:t>
            </w:r>
          </w:p>
        </w:tc>
        <w:tc>
          <w:tcPr>
            <w:tcW w:w="6354" w:type="dxa"/>
            <w:tcBorders>
              <w:top w:val="single" w:sz="6" w:space="0" w:color="000000"/>
              <w:left w:val="single" w:sz="6" w:space="0" w:color="000000"/>
              <w:bottom w:val="single" w:sz="6" w:space="0" w:color="000000"/>
              <w:right w:val="single" w:sz="6" w:space="0" w:color="000000"/>
            </w:tcBorders>
            <w:hideMark/>
          </w:tcPr>
          <w:p w:rsidR="00DB7240" w:rsidRPr="002E2D29" w:rsidRDefault="00DB7240" w:rsidP="00DB7240">
            <w:pPr>
              <w:widowControl/>
              <w:spacing w:after="0" w:line="240" w:lineRule="auto"/>
              <w:ind w:left="140" w:right="284" w:firstLine="142"/>
              <w:jc w:val="center"/>
              <w:rPr>
                <w:rFonts w:ascii="Times New Roman" w:eastAsia="Times New Roman" w:hAnsi="Times New Roman"/>
                <w:sz w:val="18"/>
                <w:szCs w:val="18"/>
                <w:lang w:val="ru-RU" w:eastAsia="ru-RU"/>
              </w:rPr>
            </w:pPr>
            <w:r w:rsidRPr="002E2D29">
              <w:rPr>
                <w:rFonts w:ascii="Times New Roman" w:eastAsia="Times New Roman" w:hAnsi="Times New Roman"/>
                <w:color w:val="000000"/>
                <w:sz w:val="18"/>
                <w:szCs w:val="18"/>
                <w:lang w:val="ru-RU" w:eastAsia="ru-RU"/>
              </w:rPr>
              <w:t>- отпущено воды другим водопроводам</w:t>
            </w:r>
          </w:p>
        </w:tc>
        <w:tc>
          <w:tcPr>
            <w:tcW w:w="782" w:type="dxa"/>
            <w:tcBorders>
              <w:top w:val="single" w:sz="6" w:space="0" w:color="000000"/>
              <w:left w:val="single" w:sz="6" w:space="0" w:color="000000"/>
              <w:bottom w:val="single" w:sz="6" w:space="0" w:color="000000"/>
              <w:right w:val="single" w:sz="6" w:space="0" w:color="000000"/>
            </w:tcBorders>
            <w:hideMark/>
          </w:tcPr>
          <w:p w:rsidR="00DB7240" w:rsidRPr="002E2D29" w:rsidRDefault="00DB7240" w:rsidP="00DB7240">
            <w:pPr>
              <w:widowControl/>
              <w:spacing w:after="0" w:line="240" w:lineRule="auto"/>
              <w:jc w:val="center"/>
              <w:rPr>
                <w:rFonts w:ascii="Times New Roman" w:eastAsia="Times New Roman" w:hAnsi="Times New Roman"/>
                <w:sz w:val="18"/>
                <w:szCs w:val="18"/>
                <w:lang w:val="ru-RU" w:eastAsia="ru-RU"/>
              </w:rPr>
            </w:pPr>
            <w:r w:rsidRPr="002E2D29">
              <w:rPr>
                <w:rFonts w:ascii="Times New Roman" w:eastAsia="Times New Roman" w:hAnsi="Times New Roman"/>
                <w:color w:val="000000"/>
                <w:sz w:val="18"/>
                <w:szCs w:val="18"/>
                <w:lang w:val="ru-RU" w:eastAsia="ru-RU"/>
              </w:rPr>
              <w:t>тыс. м</w:t>
            </w:r>
            <w:r w:rsidRPr="002E2D29">
              <w:rPr>
                <w:rFonts w:ascii="Times New Roman" w:eastAsia="Times New Roman" w:hAnsi="Times New Roman"/>
                <w:color w:val="000000"/>
                <w:sz w:val="18"/>
                <w:szCs w:val="18"/>
                <w:vertAlign w:val="superscript"/>
                <w:lang w:val="ru-RU" w:eastAsia="ru-RU"/>
              </w:rPr>
              <w:t>3</w:t>
            </w:r>
          </w:p>
        </w:tc>
        <w:tc>
          <w:tcPr>
            <w:tcW w:w="0" w:type="auto"/>
            <w:tcBorders>
              <w:top w:val="single" w:sz="6" w:space="0" w:color="000000"/>
              <w:left w:val="single" w:sz="6" w:space="0" w:color="000000"/>
              <w:bottom w:val="single" w:sz="6" w:space="0" w:color="000000"/>
              <w:right w:val="single" w:sz="6" w:space="0" w:color="000000"/>
            </w:tcBorders>
          </w:tcPr>
          <w:p w:rsidR="00DB7240" w:rsidRPr="00993757" w:rsidRDefault="00491C1F" w:rsidP="00DB7240">
            <w:pPr>
              <w:widowControl/>
              <w:spacing w:after="0" w:line="240" w:lineRule="auto"/>
              <w:jc w:val="center"/>
              <w:rPr>
                <w:rFonts w:ascii="Times New Roman" w:eastAsia="Times New Roman" w:hAnsi="Times New Roman"/>
                <w:b/>
                <w:i/>
                <w:sz w:val="18"/>
                <w:szCs w:val="18"/>
                <w:lang w:val="ru-RU" w:eastAsia="ru-RU"/>
              </w:rPr>
            </w:pPr>
            <w:r>
              <w:rPr>
                <w:rFonts w:ascii="Times New Roman" w:eastAsia="Times New Roman" w:hAnsi="Times New Roman"/>
                <w:b/>
                <w:i/>
                <w:sz w:val="18"/>
                <w:szCs w:val="18"/>
                <w:lang w:val="ru-RU" w:eastAsia="ru-RU"/>
              </w:rPr>
              <w:t>0</w:t>
            </w:r>
          </w:p>
        </w:tc>
      </w:tr>
      <w:tr w:rsidR="00DB7240" w:rsidRPr="002E2D29" w:rsidTr="00DB7240">
        <w:trPr>
          <w:jc w:val="center"/>
        </w:trPr>
        <w:tc>
          <w:tcPr>
            <w:tcW w:w="951"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DB7240" w:rsidRPr="002E2D29" w:rsidRDefault="00DB7240" w:rsidP="00DB7240">
            <w:pPr>
              <w:widowControl/>
              <w:spacing w:after="0" w:line="240" w:lineRule="auto"/>
              <w:jc w:val="center"/>
              <w:rPr>
                <w:rFonts w:ascii="Times New Roman" w:eastAsia="Times New Roman" w:hAnsi="Times New Roman"/>
                <w:sz w:val="18"/>
                <w:szCs w:val="18"/>
                <w:lang w:val="ru-RU" w:eastAsia="ru-RU"/>
              </w:rPr>
            </w:pPr>
            <w:r w:rsidRPr="002E2D29">
              <w:rPr>
                <w:rFonts w:ascii="Times New Roman" w:eastAsia="Times New Roman" w:hAnsi="Times New Roman"/>
                <w:color w:val="000000"/>
                <w:sz w:val="18"/>
                <w:szCs w:val="18"/>
                <w:lang w:val="ru-RU" w:eastAsia="ru-RU"/>
              </w:rPr>
              <w:t>3.2</w:t>
            </w:r>
          </w:p>
        </w:tc>
        <w:tc>
          <w:tcPr>
            <w:tcW w:w="6354"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hideMark/>
          </w:tcPr>
          <w:p w:rsidR="00DB7240" w:rsidRPr="002E2D29" w:rsidRDefault="00DB7240" w:rsidP="00DB7240">
            <w:pPr>
              <w:widowControl/>
              <w:spacing w:after="0" w:line="240" w:lineRule="auto"/>
              <w:ind w:left="140" w:right="284" w:firstLine="142"/>
              <w:jc w:val="center"/>
              <w:rPr>
                <w:rFonts w:ascii="Times New Roman" w:eastAsia="Times New Roman" w:hAnsi="Times New Roman"/>
                <w:sz w:val="18"/>
                <w:szCs w:val="18"/>
                <w:lang w:val="ru-RU" w:eastAsia="ru-RU"/>
              </w:rPr>
            </w:pPr>
            <w:r w:rsidRPr="002E2D29">
              <w:rPr>
                <w:rFonts w:ascii="Times New Roman" w:eastAsia="Times New Roman" w:hAnsi="Times New Roman"/>
                <w:color w:val="000000"/>
                <w:sz w:val="18"/>
                <w:szCs w:val="18"/>
                <w:lang w:val="ru-RU" w:eastAsia="ru-RU"/>
              </w:rPr>
              <w:t>- населению</w:t>
            </w:r>
          </w:p>
        </w:tc>
        <w:tc>
          <w:tcPr>
            <w:tcW w:w="782"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hideMark/>
          </w:tcPr>
          <w:p w:rsidR="00DB7240" w:rsidRPr="002E2D29" w:rsidRDefault="00DB7240" w:rsidP="00DB7240">
            <w:pPr>
              <w:widowControl/>
              <w:spacing w:after="0" w:line="240" w:lineRule="auto"/>
              <w:jc w:val="center"/>
              <w:rPr>
                <w:rFonts w:ascii="Times New Roman" w:eastAsia="Times New Roman" w:hAnsi="Times New Roman"/>
                <w:sz w:val="18"/>
                <w:szCs w:val="18"/>
                <w:lang w:val="ru-RU" w:eastAsia="ru-RU"/>
              </w:rPr>
            </w:pPr>
            <w:r w:rsidRPr="002E2D29">
              <w:rPr>
                <w:rFonts w:ascii="Times New Roman" w:eastAsia="Times New Roman" w:hAnsi="Times New Roman"/>
                <w:color w:val="000000"/>
                <w:sz w:val="18"/>
                <w:szCs w:val="18"/>
                <w:lang w:val="ru-RU" w:eastAsia="ru-RU"/>
              </w:rPr>
              <w:t>тыс. м</w:t>
            </w:r>
            <w:r w:rsidRPr="002E2D29">
              <w:rPr>
                <w:rFonts w:ascii="Times New Roman" w:eastAsia="Times New Roman" w:hAnsi="Times New Roman"/>
                <w:color w:val="000000"/>
                <w:sz w:val="18"/>
                <w:szCs w:val="18"/>
                <w:vertAlign w:val="superscript"/>
                <w:lang w:val="ru-RU"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Pr>
          <w:p w:rsidR="00DB7240" w:rsidRPr="00993757" w:rsidRDefault="00491C1F" w:rsidP="00DB7240">
            <w:pPr>
              <w:widowControl/>
              <w:spacing w:after="0" w:line="240" w:lineRule="auto"/>
              <w:jc w:val="center"/>
              <w:rPr>
                <w:rFonts w:ascii="Times New Roman" w:eastAsia="Times New Roman" w:hAnsi="Times New Roman"/>
                <w:b/>
                <w:i/>
                <w:sz w:val="18"/>
                <w:szCs w:val="18"/>
                <w:lang w:val="ru-RU" w:eastAsia="ru-RU"/>
              </w:rPr>
            </w:pPr>
            <w:r>
              <w:rPr>
                <w:rFonts w:ascii="Times New Roman" w:eastAsia="Times New Roman" w:hAnsi="Times New Roman"/>
                <w:b/>
                <w:i/>
                <w:sz w:val="18"/>
                <w:szCs w:val="18"/>
                <w:lang w:val="ru-RU" w:eastAsia="ru-RU"/>
              </w:rPr>
              <w:t>237,883</w:t>
            </w:r>
          </w:p>
        </w:tc>
      </w:tr>
      <w:tr w:rsidR="00DB7240" w:rsidRPr="002E2D29" w:rsidTr="00DB7240">
        <w:trPr>
          <w:jc w:val="center"/>
        </w:trPr>
        <w:tc>
          <w:tcPr>
            <w:tcW w:w="951" w:type="dxa"/>
            <w:tcBorders>
              <w:top w:val="single" w:sz="6" w:space="0" w:color="000000"/>
              <w:left w:val="single" w:sz="6" w:space="0" w:color="000000"/>
              <w:bottom w:val="single" w:sz="6" w:space="0" w:color="000000"/>
              <w:right w:val="single" w:sz="6" w:space="0" w:color="000000"/>
            </w:tcBorders>
            <w:vAlign w:val="center"/>
            <w:hideMark/>
          </w:tcPr>
          <w:p w:rsidR="00DB7240" w:rsidRPr="002E2D29" w:rsidRDefault="00DB7240" w:rsidP="00DB7240">
            <w:pPr>
              <w:widowControl/>
              <w:spacing w:after="0" w:line="240" w:lineRule="auto"/>
              <w:jc w:val="center"/>
              <w:rPr>
                <w:rFonts w:ascii="Times New Roman" w:eastAsia="Times New Roman" w:hAnsi="Times New Roman"/>
                <w:sz w:val="18"/>
                <w:szCs w:val="18"/>
                <w:lang w:val="ru-RU" w:eastAsia="ru-RU"/>
              </w:rPr>
            </w:pPr>
            <w:r w:rsidRPr="002E2D29">
              <w:rPr>
                <w:rFonts w:ascii="Times New Roman" w:eastAsia="Times New Roman" w:hAnsi="Times New Roman"/>
                <w:color w:val="000000"/>
                <w:sz w:val="18"/>
                <w:szCs w:val="18"/>
                <w:lang w:val="ru-RU" w:eastAsia="ru-RU"/>
              </w:rPr>
              <w:t>3.3</w:t>
            </w:r>
          </w:p>
        </w:tc>
        <w:tc>
          <w:tcPr>
            <w:tcW w:w="6354" w:type="dxa"/>
            <w:tcBorders>
              <w:top w:val="single" w:sz="6" w:space="0" w:color="000000"/>
              <w:left w:val="single" w:sz="6" w:space="0" w:color="000000"/>
              <w:bottom w:val="single" w:sz="6" w:space="0" w:color="000000"/>
              <w:right w:val="single" w:sz="6" w:space="0" w:color="000000"/>
            </w:tcBorders>
            <w:hideMark/>
          </w:tcPr>
          <w:p w:rsidR="00DB7240" w:rsidRPr="002E2D29" w:rsidRDefault="00DB7240" w:rsidP="00DB7240">
            <w:pPr>
              <w:widowControl/>
              <w:spacing w:after="0" w:line="240" w:lineRule="auto"/>
              <w:ind w:left="140" w:right="284" w:firstLine="142"/>
              <w:jc w:val="center"/>
              <w:rPr>
                <w:rFonts w:ascii="Times New Roman" w:eastAsia="Times New Roman" w:hAnsi="Times New Roman"/>
                <w:sz w:val="18"/>
                <w:szCs w:val="18"/>
                <w:lang w:val="ru-RU" w:eastAsia="ru-RU"/>
              </w:rPr>
            </w:pPr>
            <w:r w:rsidRPr="002E2D29">
              <w:rPr>
                <w:rFonts w:ascii="Times New Roman" w:eastAsia="Times New Roman" w:hAnsi="Times New Roman"/>
                <w:color w:val="000000"/>
                <w:sz w:val="18"/>
                <w:szCs w:val="18"/>
                <w:lang w:val="ru-RU" w:eastAsia="ru-RU"/>
              </w:rPr>
              <w:t>- бюджетным организациям</w:t>
            </w:r>
          </w:p>
        </w:tc>
        <w:tc>
          <w:tcPr>
            <w:tcW w:w="782" w:type="dxa"/>
            <w:tcBorders>
              <w:top w:val="single" w:sz="6" w:space="0" w:color="000000"/>
              <w:left w:val="single" w:sz="6" w:space="0" w:color="000000"/>
              <w:bottom w:val="single" w:sz="6" w:space="0" w:color="000000"/>
              <w:right w:val="single" w:sz="6" w:space="0" w:color="000000"/>
            </w:tcBorders>
            <w:hideMark/>
          </w:tcPr>
          <w:p w:rsidR="00DB7240" w:rsidRPr="002E2D29" w:rsidRDefault="00DB7240" w:rsidP="00DB7240">
            <w:pPr>
              <w:widowControl/>
              <w:spacing w:after="0" w:line="240" w:lineRule="auto"/>
              <w:jc w:val="center"/>
              <w:rPr>
                <w:rFonts w:ascii="Times New Roman" w:eastAsia="Times New Roman" w:hAnsi="Times New Roman"/>
                <w:sz w:val="18"/>
                <w:szCs w:val="18"/>
                <w:lang w:val="ru-RU" w:eastAsia="ru-RU"/>
              </w:rPr>
            </w:pPr>
            <w:r w:rsidRPr="002E2D29">
              <w:rPr>
                <w:rFonts w:ascii="Times New Roman" w:eastAsia="Times New Roman" w:hAnsi="Times New Roman"/>
                <w:color w:val="000000"/>
                <w:sz w:val="18"/>
                <w:szCs w:val="18"/>
                <w:lang w:val="ru-RU" w:eastAsia="ru-RU"/>
              </w:rPr>
              <w:t>тыс. м</w:t>
            </w:r>
            <w:r w:rsidRPr="002E2D29">
              <w:rPr>
                <w:rFonts w:ascii="Times New Roman" w:eastAsia="Times New Roman" w:hAnsi="Times New Roman"/>
                <w:color w:val="000000"/>
                <w:sz w:val="18"/>
                <w:szCs w:val="18"/>
                <w:vertAlign w:val="superscript"/>
                <w:lang w:val="ru-RU" w:eastAsia="ru-RU"/>
              </w:rPr>
              <w:t>3</w:t>
            </w:r>
          </w:p>
        </w:tc>
        <w:tc>
          <w:tcPr>
            <w:tcW w:w="0" w:type="auto"/>
            <w:tcBorders>
              <w:top w:val="single" w:sz="6" w:space="0" w:color="000000"/>
              <w:left w:val="single" w:sz="6" w:space="0" w:color="000000"/>
              <w:bottom w:val="single" w:sz="6" w:space="0" w:color="000000"/>
              <w:right w:val="single" w:sz="6" w:space="0" w:color="000000"/>
            </w:tcBorders>
          </w:tcPr>
          <w:p w:rsidR="00DB7240" w:rsidRPr="00993757" w:rsidRDefault="00491C1F" w:rsidP="00DB7240">
            <w:pPr>
              <w:widowControl/>
              <w:spacing w:after="0" w:line="240" w:lineRule="auto"/>
              <w:jc w:val="center"/>
              <w:rPr>
                <w:rFonts w:ascii="Times New Roman" w:eastAsia="Times New Roman" w:hAnsi="Times New Roman"/>
                <w:b/>
                <w:i/>
                <w:sz w:val="18"/>
                <w:szCs w:val="18"/>
                <w:lang w:val="ru-RU" w:eastAsia="ru-RU"/>
              </w:rPr>
            </w:pPr>
            <w:r>
              <w:rPr>
                <w:rFonts w:ascii="Times New Roman" w:eastAsia="Times New Roman" w:hAnsi="Times New Roman"/>
                <w:b/>
                <w:i/>
                <w:sz w:val="18"/>
                <w:szCs w:val="18"/>
                <w:lang w:val="ru-RU" w:eastAsia="ru-RU"/>
              </w:rPr>
              <w:t>21,777</w:t>
            </w:r>
          </w:p>
        </w:tc>
      </w:tr>
      <w:tr w:rsidR="00DB7240" w:rsidRPr="002E2D29" w:rsidTr="00DB7240">
        <w:trPr>
          <w:jc w:val="center"/>
        </w:trPr>
        <w:tc>
          <w:tcPr>
            <w:tcW w:w="951"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DB7240" w:rsidRPr="002E2D29" w:rsidRDefault="00DB7240" w:rsidP="00DB7240">
            <w:pPr>
              <w:widowControl/>
              <w:spacing w:after="0" w:line="240" w:lineRule="auto"/>
              <w:jc w:val="center"/>
              <w:rPr>
                <w:rFonts w:ascii="Times New Roman" w:eastAsia="Times New Roman" w:hAnsi="Times New Roman"/>
                <w:sz w:val="18"/>
                <w:szCs w:val="18"/>
                <w:lang w:val="ru-RU" w:eastAsia="ru-RU"/>
              </w:rPr>
            </w:pPr>
            <w:r w:rsidRPr="002E2D29">
              <w:rPr>
                <w:rFonts w:ascii="Times New Roman" w:eastAsia="Times New Roman" w:hAnsi="Times New Roman"/>
                <w:color w:val="000000"/>
                <w:sz w:val="18"/>
                <w:szCs w:val="18"/>
                <w:lang w:val="ru-RU" w:eastAsia="ru-RU"/>
              </w:rPr>
              <w:t>3.4</w:t>
            </w:r>
          </w:p>
        </w:tc>
        <w:tc>
          <w:tcPr>
            <w:tcW w:w="6354"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hideMark/>
          </w:tcPr>
          <w:p w:rsidR="00DB7240" w:rsidRPr="002E2D29" w:rsidRDefault="00DB7240" w:rsidP="00DB7240">
            <w:pPr>
              <w:widowControl/>
              <w:spacing w:after="0" w:line="240" w:lineRule="auto"/>
              <w:ind w:left="140" w:right="284" w:firstLine="142"/>
              <w:jc w:val="center"/>
              <w:rPr>
                <w:rFonts w:ascii="Times New Roman" w:eastAsia="Times New Roman" w:hAnsi="Times New Roman"/>
                <w:sz w:val="18"/>
                <w:szCs w:val="18"/>
                <w:lang w:val="ru-RU" w:eastAsia="ru-RU"/>
              </w:rPr>
            </w:pPr>
            <w:r w:rsidRPr="002E2D29">
              <w:rPr>
                <w:rFonts w:ascii="Times New Roman" w:eastAsia="Times New Roman" w:hAnsi="Times New Roman"/>
                <w:color w:val="000000"/>
                <w:sz w:val="18"/>
                <w:szCs w:val="18"/>
                <w:lang w:val="ru-RU" w:eastAsia="ru-RU"/>
              </w:rPr>
              <w:t>- прочим потребителям</w:t>
            </w:r>
          </w:p>
        </w:tc>
        <w:tc>
          <w:tcPr>
            <w:tcW w:w="782"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hideMark/>
          </w:tcPr>
          <w:p w:rsidR="00DB7240" w:rsidRPr="002E2D29" w:rsidRDefault="00DB7240" w:rsidP="00DB7240">
            <w:pPr>
              <w:widowControl/>
              <w:spacing w:after="0" w:line="240" w:lineRule="auto"/>
              <w:jc w:val="center"/>
              <w:rPr>
                <w:rFonts w:ascii="Times New Roman" w:eastAsia="Times New Roman" w:hAnsi="Times New Roman"/>
                <w:sz w:val="18"/>
                <w:szCs w:val="18"/>
                <w:lang w:val="ru-RU" w:eastAsia="ru-RU"/>
              </w:rPr>
            </w:pPr>
            <w:r w:rsidRPr="002E2D29">
              <w:rPr>
                <w:rFonts w:ascii="Times New Roman" w:eastAsia="Times New Roman" w:hAnsi="Times New Roman"/>
                <w:color w:val="000000"/>
                <w:sz w:val="18"/>
                <w:szCs w:val="18"/>
                <w:lang w:val="ru-RU" w:eastAsia="ru-RU"/>
              </w:rPr>
              <w:t>тыс. м</w:t>
            </w:r>
            <w:r w:rsidRPr="002E2D29">
              <w:rPr>
                <w:rFonts w:ascii="Times New Roman" w:eastAsia="Times New Roman" w:hAnsi="Times New Roman"/>
                <w:color w:val="000000"/>
                <w:sz w:val="18"/>
                <w:szCs w:val="18"/>
                <w:vertAlign w:val="superscript"/>
                <w:lang w:val="ru-RU"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hemeFill="accent1" w:themeFillTint="33"/>
          </w:tcPr>
          <w:p w:rsidR="00DB7240" w:rsidRPr="00993757" w:rsidRDefault="00491C1F" w:rsidP="00DB7240">
            <w:pPr>
              <w:widowControl/>
              <w:spacing w:after="0" w:line="240" w:lineRule="auto"/>
              <w:jc w:val="center"/>
              <w:rPr>
                <w:rFonts w:ascii="Times New Roman" w:eastAsia="Times New Roman" w:hAnsi="Times New Roman"/>
                <w:b/>
                <w:i/>
                <w:sz w:val="18"/>
                <w:szCs w:val="18"/>
                <w:lang w:val="ru-RU" w:eastAsia="ru-RU"/>
              </w:rPr>
            </w:pPr>
            <w:r>
              <w:rPr>
                <w:rFonts w:ascii="Times New Roman" w:eastAsia="Times New Roman" w:hAnsi="Times New Roman"/>
                <w:b/>
                <w:i/>
                <w:sz w:val="18"/>
                <w:szCs w:val="18"/>
                <w:lang w:val="ru-RU" w:eastAsia="ru-RU"/>
              </w:rPr>
              <w:t>10,557</w:t>
            </w:r>
          </w:p>
        </w:tc>
      </w:tr>
      <w:tr w:rsidR="00DB7240" w:rsidRPr="002E2D29" w:rsidTr="00DB7240">
        <w:trPr>
          <w:jc w:val="center"/>
        </w:trPr>
        <w:tc>
          <w:tcPr>
            <w:tcW w:w="951" w:type="dxa"/>
            <w:tcBorders>
              <w:top w:val="single" w:sz="6" w:space="0" w:color="000000"/>
              <w:left w:val="single" w:sz="6" w:space="0" w:color="000000"/>
              <w:bottom w:val="single" w:sz="6" w:space="0" w:color="000000"/>
              <w:right w:val="single" w:sz="6" w:space="0" w:color="000000"/>
            </w:tcBorders>
            <w:vAlign w:val="center"/>
            <w:hideMark/>
          </w:tcPr>
          <w:p w:rsidR="00DB7240" w:rsidRPr="002E2D29" w:rsidRDefault="00DB7240" w:rsidP="00DB7240">
            <w:pPr>
              <w:widowControl/>
              <w:spacing w:after="0" w:line="240" w:lineRule="auto"/>
              <w:jc w:val="center"/>
              <w:rPr>
                <w:rFonts w:ascii="Times New Roman" w:eastAsia="Times New Roman" w:hAnsi="Times New Roman"/>
                <w:sz w:val="18"/>
                <w:szCs w:val="18"/>
                <w:lang w:val="ru-RU" w:eastAsia="ru-RU"/>
              </w:rPr>
            </w:pPr>
            <w:r w:rsidRPr="002E2D29">
              <w:rPr>
                <w:rFonts w:ascii="Times New Roman" w:eastAsia="Times New Roman" w:hAnsi="Times New Roman"/>
                <w:color w:val="000000"/>
                <w:sz w:val="18"/>
                <w:szCs w:val="18"/>
                <w:lang w:val="ru-RU" w:eastAsia="ru-RU"/>
              </w:rPr>
              <w:t>3.5</w:t>
            </w:r>
          </w:p>
        </w:tc>
        <w:tc>
          <w:tcPr>
            <w:tcW w:w="6354" w:type="dxa"/>
            <w:tcBorders>
              <w:top w:val="single" w:sz="6" w:space="0" w:color="000000"/>
              <w:left w:val="single" w:sz="6" w:space="0" w:color="000000"/>
              <w:bottom w:val="single" w:sz="6" w:space="0" w:color="000000"/>
              <w:right w:val="single" w:sz="6" w:space="0" w:color="000000"/>
            </w:tcBorders>
            <w:hideMark/>
          </w:tcPr>
          <w:p w:rsidR="00DB7240" w:rsidRPr="002E2D29" w:rsidRDefault="00DB7240" w:rsidP="00DB7240">
            <w:pPr>
              <w:widowControl/>
              <w:spacing w:after="0" w:line="240" w:lineRule="auto"/>
              <w:ind w:left="140" w:right="284" w:firstLine="142"/>
              <w:jc w:val="center"/>
              <w:rPr>
                <w:rFonts w:ascii="Times New Roman" w:eastAsia="Times New Roman" w:hAnsi="Times New Roman"/>
                <w:sz w:val="18"/>
                <w:szCs w:val="18"/>
                <w:lang w:val="ru-RU" w:eastAsia="ru-RU"/>
              </w:rPr>
            </w:pPr>
            <w:r w:rsidRPr="002E2D29">
              <w:rPr>
                <w:rFonts w:ascii="Times New Roman" w:eastAsia="Times New Roman" w:hAnsi="Times New Roman"/>
                <w:color w:val="000000"/>
                <w:sz w:val="18"/>
                <w:szCs w:val="18"/>
                <w:lang w:val="ru-RU" w:eastAsia="ru-RU"/>
              </w:rPr>
              <w:t>- собственные нужды</w:t>
            </w:r>
          </w:p>
        </w:tc>
        <w:tc>
          <w:tcPr>
            <w:tcW w:w="782" w:type="dxa"/>
            <w:tcBorders>
              <w:top w:val="single" w:sz="6" w:space="0" w:color="000000"/>
              <w:left w:val="single" w:sz="6" w:space="0" w:color="000000"/>
              <w:bottom w:val="single" w:sz="6" w:space="0" w:color="000000"/>
              <w:right w:val="single" w:sz="6" w:space="0" w:color="000000"/>
            </w:tcBorders>
            <w:hideMark/>
          </w:tcPr>
          <w:p w:rsidR="00DB7240" w:rsidRPr="002E2D29" w:rsidRDefault="00DB7240" w:rsidP="00DB7240">
            <w:pPr>
              <w:widowControl/>
              <w:spacing w:after="0" w:line="240" w:lineRule="auto"/>
              <w:jc w:val="center"/>
              <w:rPr>
                <w:rFonts w:ascii="Times New Roman" w:eastAsia="Times New Roman" w:hAnsi="Times New Roman"/>
                <w:sz w:val="18"/>
                <w:szCs w:val="18"/>
                <w:lang w:val="ru-RU" w:eastAsia="ru-RU"/>
              </w:rPr>
            </w:pPr>
            <w:r w:rsidRPr="002E2D29">
              <w:rPr>
                <w:rFonts w:ascii="Times New Roman" w:eastAsia="Times New Roman" w:hAnsi="Times New Roman"/>
                <w:color w:val="000000"/>
                <w:sz w:val="18"/>
                <w:szCs w:val="18"/>
                <w:lang w:val="ru-RU" w:eastAsia="ru-RU"/>
              </w:rPr>
              <w:t>тыс. м</w:t>
            </w:r>
            <w:r w:rsidRPr="002E2D29">
              <w:rPr>
                <w:rFonts w:ascii="Times New Roman" w:eastAsia="Times New Roman" w:hAnsi="Times New Roman"/>
                <w:color w:val="000000"/>
                <w:sz w:val="18"/>
                <w:szCs w:val="18"/>
                <w:vertAlign w:val="superscript"/>
                <w:lang w:val="ru-RU" w:eastAsia="ru-RU"/>
              </w:rPr>
              <w:t>3</w:t>
            </w:r>
          </w:p>
        </w:tc>
        <w:tc>
          <w:tcPr>
            <w:tcW w:w="0" w:type="auto"/>
            <w:tcBorders>
              <w:top w:val="single" w:sz="6" w:space="0" w:color="000000"/>
              <w:left w:val="single" w:sz="6" w:space="0" w:color="000000"/>
              <w:bottom w:val="single" w:sz="6" w:space="0" w:color="000000"/>
              <w:right w:val="single" w:sz="6" w:space="0" w:color="000000"/>
            </w:tcBorders>
          </w:tcPr>
          <w:p w:rsidR="00DB7240" w:rsidRPr="00993757" w:rsidRDefault="00491C1F" w:rsidP="00DB7240">
            <w:pPr>
              <w:widowControl/>
              <w:spacing w:after="0" w:line="240" w:lineRule="auto"/>
              <w:jc w:val="center"/>
              <w:rPr>
                <w:rFonts w:ascii="Times New Roman" w:eastAsia="Times New Roman" w:hAnsi="Times New Roman"/>
                <w:b/>
                <w:i/>
                <w:sz w:val="18"/>
                <w:szCs w:val="18"/>
                <w:lang w:val="ru-RU" w:eastAsia="ru-RU"/>
              </w:rPr>
            </w:pPr>
            <w:r>
              <w:rPr>
                <w:rFonts w:ascii="Times New Roman" w:eastAsia="Times New Roman" w:hAnsi="Times New Roman"/>
                <w:b/>
                <w:i/>
                <w:sz w:val="18"/>
                <w:szCs w:val="18"/>
                <w:lang w:val="ru-RU" w:eastAsia="ru-RU"/>
              </w:rPr>
              <w:t>0</w:t>
            </w:r>
          </w:p>
        </w:tc>
      </w:tr>
    </w:tbl>
    <w:p w:rsidR="00193A27" w:rsidRPr="00EC3FD3" w:rsidRDefault="00EC3FD3" w:rsidP="00AF5045">
      <w:pPr>
        <w:autoSpaceDE w:val="0"/>
        <w:autoSpaceDN w:val="0"/>
        <w:adjustRightInd w:val="0"/>
        <w:spacing w:before="240" w:line="240" w:lineRule="auto"/>
        <w:ind w:right="-1" w:firstLine="567"/>
        <w:jc w:val="center"/>
        <w:rPr>
          <w:rFonts w:ascii="Times New Roman" w:hAnsi="Times New Roman"/>
          <w:b/>
          <w:bCs/>
          <w:sz w:val="28"/>
          <w:szCs w:val="28"/>
          <w:lang w:val="ru-RU" w:eastAsia="ru-RU"/>
        </w:rPr>
      </w:pPr>
      <w:r w:rsidRPr="00EC3FD3">
        <w:rPr>
          <w:rFonts w:ascii="Times New Roman" w:hAnsi="Times New Roman"/>
          <w:b/>
          <w:bCs/>
          <w:i/>
          <w:sz w:val="28"/>
          <w:szCs w:val="28"/>
          <w:lang w:val="ru-RU" w:eastAsia="ru-RU"/>
        </w:rPr>
        <w:lastRenderedPageBreak/>
        <w:t>3.2 Территориальный баланс подачи горячей, питьевой, технической</w:t>
      </w:r>
      <w:r w:rsidR="00AF5045">
        <w:rPr>
          <w:rFonts w:ascii="Times New Roman" w:hAnsi="Times New Roman"/>
          <w:b/>
          <w:bCs/>
          <w:i/>
          <w:sz w:val="28"/>
          <w:szCs w:val="28"/>
          <w:lang w:val="ru-RU" w:eastAsia="ru-RU"/>
        </w:rPr>
        <w:t xml:space="preserve"> </w:t>
      </w:r>
      <w:r w:rsidRPr="00EC3FD3">
        <w:rPr>
          <w:rFonts w:ascii="Times New Roman" w:hAnsi="Times New Roman"/>
          <w:b/>
          <w:bCs/>
          <w:i/>
          <w:sz w:val="28"/>
          <w:szCs w:val="28"/>
          <w:lang w:val="ru-RU" w:eastAsia="ru-RU"/>
        </w:rPr>
        <w:t>воды по технологическим зонам водоснабжения (годовой и в сутки максимального водопотребления)</w:t>
      </w:r>
    </w:p>
    <w:p w:rsidR="00BF1943" w:rsidRPr="00BF1943" w:rsidRDefault="00BF1943" w:rsidP="00BF1943">
      <w:pPr>
        <w:widowControl/>
        <w:spacing w:after="0" w:line="360" w:lineRule="auto"/>
        <w:ind w:firstLine="567"/>
        <w:jc w:val="both"/>
        <w:rPr>
          <w:rFonts w:ascii="Times New Roman" w:eastAsia="Times New Roman" w:hAnsi="Times New Roman"/>
          <w:sz w:val="28"/>
          <w:szCs w:val="28"/>
          <w:lang w:val="ru-RU" w:eastAsia="ru-RU"/>
        </w:rPr>
      </w:pPr>
      <w:r w:rsidRPr="00BF1943">
        <w:rPr>
          <w:rFonts w:ascii="Times New Roman" w:eastAsia="Times New Roman" w:hAnsi="Times New Roman"/>
          <w:sz w:val="28"/>
          <w:szCs w:val="28"/>
          <w:lang w:val="ru-RU" w:eastAsia="ru-RU"/>
        </w:rPr>
        <w:t>В соответствии с положениями СП 31.13330.2021 «Водоснабжение. Наружные сети и сооружения» расчетное значение суточного максимального водопотребления (</w:t>
      </w:r>
      <w:proofErr w:type="spellStart"/>
      <w:r w:rsidRPr="00BF1943">
        <w:rPr>
          <w:rFonts w:ascii="Times New Roman" w:eastAsia="Times New Roman" w:hAnsi="Times New Roman"/>
          <w:sz w:val="28"/>
          <w:szCs w:val="28"/>
          <w:lang w:val="ru-RU" w:eastAsia="ru-RU"/>
        </w:rPr>
        <w:t>Qсут.max</w:t>
      </w:r>
      <w:proofErr w:type="spellEnd"/>
      <w:r w:rsidRPr="00BF1943">
        <w:rPr>
          <w:rFonts w:ascii="Times New Roman" w:eastAsia="Times New Roman" w:hAnsi="Times New Roman"/>
          <w:sz w:val="28"/>
          <w:szCs w:val="28"/>
          <w:lang w:val="ru-RU" w:eastAsia="ru-RU"/>
        </w:rPr>
        <w:t>) определяется по следующей формуле:</w:t>
      </w:r>
    </w:p>
    <w:p w:rsidR="00EC3FD3" w:rsidRPr="00BF1943" w:rsidRDefault="00EC3FD3" w:rsidP="00BF1943">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p>
    <w:p w:rsidR="00EC3FD3" w:rsidRPr="00BF1943" w:rsidRDefault="00EC3FD3" w:rsidP="00BF1943">
      <w:pPr>
        <w:widowControl/>
        <w:autoSpaceDE w:val="0"/>
        <w:autoSpaceDN w:val="0"/>
        <w:adjustRightInd w:val="0"/>
        <w:spacing w:after="0" w:line="360" w:lineRule="auto"/>
        <w:ind w:firstLine="567"/>
        <w:jc w:val="center"/>
        <w:rPr>
          <w:rFonts w:ascii="Times New Roman" w:eastAsia="TimesNewRoman" w:hAnsi="Times New Roman"/>
          <w:sz w:val="28"/>
          <w:szCs w:val="28"/>
          <w:lang w:val="ru-RU" w:eastAsia="ru-RU"/>
        </w:rPr>
      </w:pPr>
      <w:proofErr w:type="spellStart"/>
      <w:r w:rsidRPr="00BF1943">
        <w:rPr>
          <w:rFonts w:ascii="Times New Roman" w:eastAsia="TimesNewRoman" w:hAnsi="Times New Roman"/>
          <w:sz w:val="28"/>
          <w:szCs w:val="28"/>
          <w:lang w:val="ru-RU" w:eastAsia="ru-RU"/>
        </w:rPr>
        <w:t>Qсут.max</w:t>
      </w:r>
      <w:proofErr w:type="spellEnd"/>
      <w:r w:rsidRPr="00BF1943">
        <w:rPr>
          <w:rFonts w:ascii="Times New Roman" w:eastAsia="TimesNewRoman" w:hAnsi="Times New Roman"/>
          <w:sz w:val="28"/>
          <w:szCs w:val="28"/>
          <w:lang w:val="ru-RU" w:eastAsia="ru-RU"/>
        </w:rPr>
        <w:t xml:space="preserve"> = </w:t>
      </w:r>
      <w:proofErr w:type="spellStart"/>
      <w:r w:rsidRPr="00BF1943">
        <w:rPr>
          <w:rFonts w:ascii="Times New Roman" w:eastAsia="TimesNewRoman" w:hAnsi="Times New Roman"/>
          <w:sz w:val="28"/>
          <w:szCs w:val="28"/>
          <w:lang w:val="ru-RU" w:eastAsia="ru-RU"/>
        </w:rPr>
        <w:t>Ксут.max∙Qсут.m</w:t>
      </w:r>
      <w:proofErr w:type="spellEnd"/>
      <w:r w:rsidRPr="00BF1943">
        <w:rPr>
          <w:rFonts w:ascii="Times New Roman" w:eastAsia="TimesNewRoman" w:hAnsi="Times New Roman"/>
          <w:sz w:val="28"/>
          <w:szCs w:val="28"/>
          <w:lang w:val="ru-RU" w:eastAsia="ru-RU"/>
        </w:rPr>
        <w:t>,</w:t>
      </w:r>
    </w:p>
    <w:p w:rsidR="00EC3FD3" w:rsidRPr="00BF1943" w:rsidRDefault="00EC3FD3" w:rsidP="00BF1943">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r w:rsidRPr="00BF1943">
        <w:rPr>
          <w:rFonts w:ascii="Times New Roman" w:eastAsia="TimesNewRoman" w:hAnsi="Times New Roman"/>
          <w:sz w:val="28"/>
          <w:szCs w:val="28"/>
          <w:lang w:val="ru-RU" w:eastAsia="ru-RU"/>
        </w:rPr>
        <w:t>где:</w:t>
      </w:r>
    </w:p>
    <w:p w:rsidR="00EC3FD3" w:rsidRPr="00BF1943" w:rsidRDefault="00AF5045" w:rsidP="00BF1943">
      <w:pPr>
        <w:widowControl/>
        <w:spacing w:after="0" w:line="360" w:lineRule="auto"/>
        <w:ind w:firstLine="567"/>
        <w:jc w:val="both"/>
        <w:rPr>
          <w:rFonts w:ascii="Times New Roman" w:eastAsia="Times New Roman" w:hAnsi="Times New Roman"/>
          <w:sz w:val="28"/>
          <w:szCs w:val="28"/>
          <w:lang w:val="ru-RU" w:eastAsia="ru-RU"/>
        </w:rPr>
      </w:pPr>
      <w:r w:rsidRPr="00BF1943">
        <w:rPr>
          <w:rFonts w:ascii="Times New Roman" w:hAnsi="Times New Roman"/>
          <w:color w:val="000000"/>
          <w:sz w:val="28"/>
          <w:szCs w:val="28"/>
          <w:lang w:val="ru-RU" w:eastAsia="ru-RU"/>
        </w:rPr>
        <w:t>–</w:t>
      </w:r>
      <w:r w:rsidR="00EC3FD3" w:rsidRPr="00BF1943">
        <w:rPr>
          <w:rFonts w:ascii="Times New Roman" w:eastAsia="TimesNewRoman" w:hAnsi="Times New Roman"/>
          <w:sz w:val="28"/>
          <w:szCs w:val="28"/>
          <w:lang w:val="ru-RU" w:eastAsia="ru-RU"/>
        </w:rPr>
        <w:t xml:space="preserve"> </w:t>
      </w:r>
      <w:proofErr w:type="spellStart"/>
      <w:r w:rsidR="00EC3FD3" w:rsidRPr="00BF1943">
        <w:rPr>
          <w:rFonts w:ascii="Times New Roman" w:eastAsia="TimesNewRoman" w:hAnsi="Times New Roman"/>
          <w:sz w:val="28"/>
          <w:szCs w:val="28"/>
          <w:lang w:val="ru-RU" w:eastAsia="ru-RU"/>
        </w:rPr>
        <w:t>Ксут.max</w:t>
      </w:r>
      <w:proofErr w:type="spellEnd"/>
      <w:r w:rsidR="00EC3FD3" w:rsidRPr="00BF1943">
        <w:rPr>
          <w:rFonts w:ascii="Times New Roman" w:eastAsia="TimesNewRoman" w:hAnsi="Times New Roman"/>
          <w:sz w:val="28"/>
          <w:szCs w:val="28"/>
          <w:lang w:val="ru-RU" w:eastAsia="ru-RU"/>
        </w:rPr>
        <w:t xml:space="preserve"> – </w:t>
      </w:r>
      <w:r w:rsidR="00BF1943" w:rsidRPr="00BF1943">
        <w:rPr>
          <w:rFonts w:ascii="Times New Roman" w:eastAsia="TimesNewRoman" w:hAnsi="Times New Roman"/>
          <w:sz w:val="28"/>
          <w:szCs w:val="28"/>
          <w:lang w:val="ru-RU" w:eastAsia="ru-RU"/>
        </w:rPr>
        <w:t>к</w:t>
      </w:r>
      <w:r w:rsidR="00BF1943" w:rsidRPr="00BF1943">
        <w:rPr>
          <w:rFonts w:ascii="Times New Roman" w:eastAsia="Times New Roman" w:hAnsi="Times New Roman"/>
          <w:sz w:val="28"/>
          <w:szCs w:val="28"/>
          <w:lang w:val="ru-RU" w:eastAsia="ru-RU"/>
        </w:rPr>
        <w:t>оэффициент суточной неравномерности водопотребления, который учитывает социально-экономические факторы, режим функционирования промышленных объектов, уровень благоустройства зданий, а также сезонные и недельные колебания водопотребления. Значение данного коэффициента принимается равным 1,2;</w:t>
      </w:r>
    </w:p>
    <w:p w:rsidR="00EC3FD3" w:rsidRPr="00BF1943" w:rsidRDefault="00AF5045" w:rsidP="00BF1943">
      <w:pPr>
        <w:widowControl/>
        <w:spacing w:after="0" w:line="360" w:lineRule="auto"/>
        <w:ind w:firstLine="567"/>
        <w:jc w:val="both"/>
        <w:rPr>
          <w:rFonts w:ascii="Times New Roman" w:eastAsia="Times New Roman" w:hAnsi="Times New Roman"/>
          <w:sz w:val="28"/>
          <w:szCs w:val="28"/>
          <w:lang w:val="ru-RU" w:eastAsia="ru-RU"/>
        </w:rPr>
      </w:pPr>
      <w:r w:rsidRPr="00BF1943">
        <w:rPr>
          <w:rFonts w:ascii="Times New Roman" w:hAnsi="Times New Roman"/>
          <w:color w:val="000000"/>
          <w:sz w:val="28"/>
          <w:szCs w:val="28"/>
          <w:lang w:val="ru-RU" w:eastAsia="ru-RU"/>
        </w:rPr>
        <w:t>–</w:t>
      </w:r>
      <w:r w:rsidR="00EC3FD3" w:rsidRPr="00BF1943">
        <w:rPr>
          <w:rFonts w:ascii="Times New Roman" w:eastAsia="TimesNewRoman" w:hAnsi="Times New Roman"/>
          <w:sz w:val="28"/>
          <w:szCs w:val="28"/>
          <w:lang w:val="ru-RU" w:eastAsia="ru-RU"/>
        </w:rPr>
        <w:t xml:space="preserve"> </w:t>
      </w:r>
      <w:proofErr w:type="spellStart"/>
      <w:r w:rsidR="00EC3FD3" w:rsidRPr="00BF1943">
        <w:rPr>
          <w:rFonts w:ascii="Times New Roman" w:eastAsia="TimesNewRoman" w:hAnsi="Times New Roman"/>
          <w:sz w:val="28"/>
          <w:szCs w:val="28"/>
          <w:lang w:val="ru-RU" w:eastAsia="ru-RU"/>
        </w:rPr>
        <w:t>Qсут.m</w:t>
      </w:r>
      <w:proofErr w:type="spellEnd"/>
      <w:r w:rsidR="00EC3FD3" w:rsidRPr="00BF1943">
        <w:rPr>
          <w:rFonts w:ascii="Times New Roman" w:eastAsia="TimesNewRoman" w:hAnsi="Times New Roman"/>
          <w:sz w:val="28"/>
          <w:szCs w:val="28"/>
          <w:lang w:val="ru-RU" w:eastAsia="ru-RU"/>
        </w:rPr>
        <w:t xml:space="preserve"> – </w:t>
      </w:r>
      <w:r w:rsidR="00BF1943" w:rsidRPr="00BF1943">
        <w:rPr>
          <w:rFonts w:ascii="Times New Roman" w:eastAsia="Times New Roman" w:hAnsi="Times New Roman"/>
          <w:sz w:val="28"/>
          <w:szCs w:val="28"/>
          <w:lang w:val="ru-RU" w:eastAsia="ru-RU"/>
        </w:rPr>
        <w:t>среднесуточный расход воды за годовой период (м³/</w:t>
      </w:r>
      <w:proofErr w:type="spellStart"/>
      <w:r w:rsidR="00BF1943" w:rsidRPr="00BF1943">
        <w:rPr>
          <w:rFonts w:ascii="Times New Roman" w:eastAsia="Times New Roman" w:hAnsi="Times New Roman"/>
          <w:sz w:val="28"/>
          <w:szCs w:val="28"/>
          <w:lang w:val="ru-RU" w:eastAsia="ru-RU"/>
        </w:rPr>
        <w:t>сут</w:t>
      </w:r>
      <w:proofErr w:type="spellEnd"/>
      <w:r w:rsidR="00BF1943" w:rsidRPr="00BF1943">
        <w:rPr>
          <w:rFonts w:ascii="Times New Roman" w:eastAsia="Times New Roman" w:hAnsi="Times New Roman"/>
          <w:sz w:val="28"/>
          <w:szCs w:val="28"/>
          <w:lang w:val="ru-RU" w:eastAsia="ru-RU"/>
        </w:rPr>
        <w:t>), который определяется на основании анализа отчетных данных за выбранный временной интервал.</w:t>
      </w:r>
    </w:p>
    <w:p w:rsidR="00BF1943" w:rsidRPr="00BF1943" w:rsidRDefault="00BF1943" w:rsidP="00BF1943">
      <w:pPr>
        <w:widowControl/>
        <w:spacing w:after="0" w:line="360" w:lineRule="auto"/>
        <w:ind w:firstLine="567"/>
        <w:jc w:val="both"/>
        <w:rPr>
          <w:rFonts w:ascii="Times New Roman" w:eastAsia="Times New Roman" w:hAnsi="Times New Roman"/>
          <w:sz w:val="28"/>
          <w:szCs w:val="28"/>
          <w:lang w:val="ru-RU" w:eastAsia="ru-RU"/>
        </w:rPr>
      </w:pPr>
      <w:r w:rsidRPr="00BF1943">
        <w:rPr>
          <w:rFonts w:ascii="Times New Roman" w:eastAsia="Times New Roman" w:hAnsi="Times New Roman"/>
          <w:sz w:val="28"/>
          <w:szCs w:val="28"/>
          <w:lang w:val="ru-RU" w:eastAsia="ru-RU"/>
        </w:rPr>
        <w:t xml:space="preserve">Сводная информация об объемах воды, полученных в 2024 году по различным технологическим зонам, представлена в таблице </w:t>
      </w:r>
      <w:r w:rsidR="00DE592D">
        <w:rPr>
          <w:rFonts w:ascii="Times New Roman" w:eastAsia="Times New Roman" w:hAnsi="Times New Roman"/>
          <w:sz w:val="28"/>
          <w:szCs w:val="28"/>
          <w:lang w:val="ru-RU" w:eastAsia="ru-RU"/>
        </w:rPr>
        <w:t>6</w:t>
      </w:r>
      <w:r w:rsidRPr="00BF1943">
        <w:rPr>
          <w:rFonts w:ascii="Times New Roman" w:eastAsia="Times New Roman" w:hAnsi="Times New Roman"/>
          <w:sz w:val="28"/>
          <w:szCs w:val="28"/>
          <w:lang w:val="ru-RU" w:eastAsia="ru-RU"/>
        </w:rPr>
        <w:t>.</w:t>
      </w:r>
    </w:p>
    <w:p w:rsidR="00193A27" w:rsidRPr="00021286" w:rsidRDefault="00EC3FD3" w:rsidP="00484224">
      <w:pPr>
        <w:spacing w:after="0" w:line="240" w:lineRule="auto"/>
        <w:ind w:right="-1" w:firstLine="567"/>
        <w:jc w:val="center"/>
        <w:rPr>
          <w:rFonts w:ascii="Times New Roman" w:eastAsia="TimesNewRoman" w:hAnsi="Times New Roman"/>
          <w:b/>
          <w:bCs/>
          <w:i/>
          <w:sz w:val="28"/>
          <w:szCs w:val="28"/>
          <w:lang w:val="ru-RU" w:eastAsia="ru-RU"/>
        </w:rPr>
      </w:pPr>
      <w:r w:rsidRPr="00D44F07">
        <w:rPr>
          <w:rFonts w:ascii="Times New Roman" w:eastAsia="TimesNewRoman" w:hAnsi="Times New Roman"/>
          <w:b/>
          <w:bCs/>
          <w:i/>
          <w:sz w:val="28"/>
          <w:szCs w:val="28"/>
          <w:lang w:val="ru-RU" w:eastAsia="ru-RU"/>
        </w:rPr>
        <w:t xml:space="preserve">Таблица </w:t>
      </w:r>
      <w:r w:rsidR="00DE592D">
        <w:rPr>
          <w:rFonts w:ascii="Times New Roman" w:eastAsia="TimesNewRoman" w:hAnsi="Times New Roman"/>
          <w:b/>
          <w:bCs/>
          <w:i/>
          <w:sz w:val="28"/>
          <w:szCs w:val="28"/>
          <w:lang w:val="ru-RU" w:eastAsia="ru-RU"/>
        </w:rPr>
        <w:t>6</w:t>
      </w:r>
      <w:r w:rsidR="00484224" w:rsidRPr="00D44F07">
        <w:rPr>
          <w:rFonts w:ascii="Times New Roman" w:eastAsia="TimesNewRoman" w:hAnsi="Times New Roman"/>
          <w:b/>
          <w:bCs/>
          <w:i/>
          <w:sz w:val="28"/>
          <w:szCs w:val="28"/>
          <w:lang w:val="ru-RU" w:eastAsia="ru-RU"/>
        </w:rPr>
        <w:t xml:space="preserve"> –</w:t>
      </w:r>
      <w:r w:rsidRPr="00D44F07">
        <w:rPr>
          <w:rFonts w:ascii="Times New Roman" w:eastAsia="TimesNewRoman" w:hAnsi="Times New Roman"/>
          <w:b/>
          <w:bCs/>
          <w:i/>
          <w:sz w:val="28"/>
          <w:szCs w:val="28"/>
          <w:lang w:val="ru-RU" w:eastAsia="ru-RU"/>
        </w:rPr>
        <w:t xml:space="preserve"> </w:t>
      </w:r>
      <w:r w:rsidRPr="00021286">
        <w:rPr>
          <w:rFonts w:ascii="Times New Roman" w:eastAsia="TimesNewRoman" w:hAnsi="Times New Roman"/>
          <w:b/>
          <w:bCs/>
          <w:i/>
          <w:sz w:val="28"/>
          <w:szCs w:val="28"/>
          <w:lang w:val="ru-RU" w:eastAsia="ru-RU"/>
        </w:rPr>
        <w:t>Сводные данные о</w:t>
      </w:r>
      <w:r w:rsidR="009F3C1F" w:rsidRPr="00021286">
        <w:rPr>
          <w:rFonts w:ascii="Times New Roman" w:eastAsia="TimesNewRoman" w:hAnsi="Times New Roman"/>
          <w:b/>
          <w:bCs/>
          <w:i/>
          <w:sz w:val="28"/>
          <w:szCs w:val="28"/>
          <w:lang w:val="ru-RU" w:eastAsia="ru-RU"/>
        </w:rPr>
        <w:t>б объеме полученной воды за 202</w:t>
      </w:r>
      <w:r w:rsidR="00B03400" w:rsidRPr="00021286">
        <w:rPr>
          <w:rFonts w:ascii="Times New Roman" w:eastAsia="TimesNewRoman" w:hAnsi="Times New Roman"/>
          <w:b/>
          <w:bCs/>
          <w:i/>
          <w:sz w:val="28"/>
          <w:szCs w:val="28"/>
          <w:lang w:val="ru-RU" w:eastAsia="ru-RU"/>
        </w:rPr>
        <w:t>4</w:t>
      </w:r>
      <w:r w:rsidRPr="00021286">
        <w:rPr>
          <w:rFonts w:ascii="Times New Roman" w:eastAsia="TimesNewRoman" w:hAnsi="Times New Roman"/>
          <w:b/>
          <w:bCs/>
          <w:i/>
          <w:sz w:val="28"/>
          <w:szCs w:val="28"/>
          <w:lang w:val="ru-RU" w:eastAsia="ru-RU"/>
        </w:rPr>
        <w:t xml:space="preserve"> г. по технологическим зонам</w:t>
      </w:r>
    </w:p>
    <w:tbl>
      <w:tblPr>
        <w:tblW w:w="5000" w:type="pct"/>
        <w:tblLook w:val="04A0" w:firstRow="1" w:lastRow="0" w:firstColumn="1" w:lastColumn="0" w:noHBand="0" w:noVBand="1"/>
      </w:tblPr>
      <w:tblGrid>
        <w:gridCol w:w="540"/>
        <w:gridCol w:w="1994"/>
        <w:gridCol w:w="1439"/>
        <w:gridCol w:w="1116"/>
        <w:gridCol w:w="1588"/>
        <w:gridCol w:w="1588"/>
        <w:gridCol w:w="1588"/>
      </w:tblGrid>
      <w:tr w:rsidR="00D70C77" w:rsidRPr="00BF1943" w:rsidTr="00540F26">
        <w:trPr>
          <w:trHeight w:val="20"/>
          <w:tblHeader/>
        </w:trPr>
        <w:tc>
          <w:tcPr>
            <w:tcW w:w="274" w:type="pct"/>
            <w:vMerge w:val="restart"/>
            <w:tcBorders>
              <w:top w:val="single" w:sz="4" w:space="0" w:color="auto"/>
              <w:left w:val="single" w:sz="4" w:space="0" w:color="auto"/>
              <w:bottom w:val="single" w:sz="4" w:space="0" w:color="auto"/>
              <w:right w:val="single" w:sz="4" w:space="0" w:color="auto"/>
            </w:tcBorders>
            <w:shd w:val="clear" w:color="auto" w:fill="BDD6EE"/>
            <w:vAlign w:val="center"/>
            <w:hideMark/>
          </w:tcPr>
          <w:p w:rsidR="00D70C77" w:rsidRPr="00993757" w:rsidRDefault="00D70C77" w:rsidP="00AF5045">
            <w:pPr>
              <w:pStyle w:val="114"/>
              <w:rPr>
                <w:rFonts w:cs="Times New Roman"/>
                <w:b/>
                <w:i/>
              </w:rPr>
            </w:pPr>
            <w:r w:rsidRPr="00993757">
              <w:rPr>
                <w:rFonts w:cs="Times New Roman"/>
                <w:b/>
                <w:i/>
              </w:rPr>
              <w:t>№ п</w:t>
            </w:r>
            <w:r w:rsidR="00AF5045" w:rsidRPr="00993757">
              <w:rPr>
                <w:rFonts w:cs="Times New Roman"/>
                <w:b/>
                <w:i/>
              </w:rPr>
              <w:t>/</w:t>
            </w:r>
            <w:r w:rsidRPr="00993757">
              <w:rPr>
                <w:rFonts w:cs="Times New Roman"/>
                <w:b/>
                <w:i/>
              </w:rPr>
              <w:t>п</w:t>
            </w:r>
          </w:p>
        </w:tc>
        <w:tc>
          <w:tcPr>
            <w:tcW w:w="1012" w:type="pct"/>
            <w:vMerge w:val="restart"/>
            <w:tcBorders>
              <w:top w:val="single" w:sz="4" w:space="0" w:color="auto"/>
              <w:left w:val="single" w:sz="4" w:space="0" w:color="auto"/>
              <w:bottom w:val="single" w:sz="4" w:space="0" w:color="auto"/>
              <w:right w:val="single" w:sz="4" w:space="0" w:color="auto"/>
            </w:tcBorders>
            <w:shd w:val="clear" w:color="auto" w:fill="BDD6EE"/>
            <w:vAlign w:val="center"/>
            <w:hideMark/>
          </w:tcPr>
          <w:p w:rsidR="00D70C77" w:rsidRPr="00993757" w:rsidRDefault="00D70C77" w:rsidP="00012366">
            <w:pPr>
              <w:pStyle w:val="114"/>
              <w:rPr>
                <w:rFonts w:cs="Times New Roman"/>
                <w:b/>
                <w:i/>
              </w:rPr>
            </w:pPr>
            <w:r w:rsidRPr="00993757">
              <w:rPr>
                <w:rFonts w:cs="Times New Roman"/>
                <w:b/>
                <w:i/>
              </w:rPr>
              <w:t>Потребители</w:t>
            </w:r>
          </w:p>
        </w:tc>
        <w:tc>
          <w:tcPr>
            <w:tcW w:w="3714" w:type="pct"/>
            <w:gridSpan w:val="5"/>
            <w:tcBorders>
              <w:top w:val="single" w:sz="4" w:space="0" w:color="auto"/>
              <w:left w:val="nil"/>
              <w:bottom w:val="single" w:sz="4" w:space="0" w:color="auto"/>
              <w:right w:val="single" w:sz="4" w:space="0" w:color="auto"/>
            </w:tcBorders>
            <w:shd w:val="clear" w:color="auto" w:fill="BDD6EE"/>
            <w:vAlign w:val="center"/>
            <w:hideMark/>
          </w:tcPr>
          <w:p w:rsidR="00D70C77" w:rsidRPr="00993757" w:rsidRDefault="00D70C77" w:rsidP="00012366">
            <w:pPr>
              <w:pStyle w:val="114"/>
              <w:rPr>
                <w:rFonts w:cs="Times New Roman"/>
                <w:b/>
                <w:i/>
              </w:rPr>
            </w:pPr>
            <w:r w:rsidRPr="00993757">
              <w:rPr>
                <w:rFonts w:cs="Times New Roman"/>
                <w:b/>
                <w:i/>
              </w:rPr>
              <w:t>Существующие значения</w:t>
            </w:r>
          </w:p>
        </w:tc>
      </w:tr>
      <w:tr w:rsidR="00D70C77" w:rsidRPr="00076372" w:rsidTr="00540F26">
        <w:trPr>
          <w:trHeight w:val="20"/>
          <w:tblHeader/>
        </w:trPr>
        <w:tc>
          <w:tcPr>
            <w:tcW w:w="274" w:type="pct"/>
            <w:vMerge/>
            <w:tcBorders>
              <w:top w:val="single" w:sz="4" w:space="0" w:color="auto"/>
              <w:left w:val="single" w:sz="4" w:space="0" w:color="auto"/>
              <w:bottom w:val="single" w:sz="4" w:space="0" w:color="auto"/>
              <w:right w:val="single" w:sz="4" w:space="0" w:color="auto"/>
            </w:tcBorders>
            <w:shd w:val="clear" w:color="auto" w:fill="BDD6EE"/>
            <w:vAlign w:val="center"/>
            <w:hideMark/>
          </w:tcPr>
          <w:p w:rsidR="00D70C77" w:rsidRPr="00993757" w:rsidRDefault="00D70C77" w:rsidP="00012366">
            <w:pPr>
              <w:pStyle w:val="114"/>
              <w:rPr>
                <w:rFonts w:cs="Times New Roman"/>
                <w:b/>
                <w:i/>
              </w:rPr>
            </w:pPr>
          </w:p>
        </w:tc>
        <w:tc>
          <w:tcPr>
            <w:tcW w:w="1012" w:type="pct"/>
            <w:vMerge/>
            <w:tcBorders>
              <w:top w:val="single" w:sz="4" w:space="0" w:color="auto"/>
              <w:left w:val="single" w:sz="4" w:space="0" w:color="auto"/>
              <w:bottom w:val="single" w:sz="4" w:space="0" w:color="auto"/>
              <w:right w:val="single" w:sz="4" w:space="0" w:color="auto"/>
            </w:tcBorders>
            <w:shd w:val="clear" w:color="auto" w:fill="BDD6EE"/>
            <w:vAlign w:val="center"/>
            <w:hideMark/>
          </w:tcPr>
          <w:p w:rsidR="00D70C77" w:rsidRPr="00993757" w:rsidRDefault="00D70C77" w:rsidP="00012366">
            <w:pPr>
              <w:pStyle w:val="114"/>
              <w:rPr>
                <w:rFonts w:cs="Times New Roman"/>
                <w:b/>
                <w:i/>
              </w:rPr>
            </w:pPr>
          </w:p>
        </w:tc>
        <w:tc>
          <w:tcPr>
            <w:tcW w:w="730" w:type="pct"/>
            <w:tcBorders>
              <w:top w:val="nil"/>
              <w:left w:val="nil"/>
              <w:bottom w:val="single" w:sz="4" w:space="0" w:color="auto"/>
              <w:right w:val="single" w:sz="4" w:space="0" w:color="auto"/>
            </w:tcBorders>
            <w:shd w:val="clear" w:color="auto" w:fill="BDD6EE"/>
            <w:vAlign w:val="center"/>
            <w:hideMark/>
          </w:tcPr>
          <w:p w:rsidR="00D70C77" w:rsidRPr="00993757" w:rsidRDefault="00D70C77" w:rsidP="00012366">
            <w:pPr>
              <w:pStyle w:val="114"/>
              <w:rPr>
                <w:rFonts w:cs="Times New Roman"/>
                <w:b/>
                <w:i/>
              </w:rPr>
            </w:pPr>
            <w:r w:rsidRPr="00993757">
              <w:rPr>
                <w:rFonts w:cs="Times New Roman"/>
                <w:b/>
                <w:i/>
              </w:rPr>
              <w:t>Годовой объем потребления, м</w:t>
            </w:r>
            <w:r w:rsidRPr="00993757">
              <w:rPr>
                <w:rFonts w:cs="Times New Roman"/>
                <w:b/>
                <w:i/>
                <w:vertAlign w:val="superscript"/>
              </w:rPr>
              <w:t>3</w:t>
            </w:r>
          </w:p>
        </w:tc>
        <w:tc>
          <w:tcPr>
            <w:tcW w:w="566" w:type="pct"/>
            <w:tcBorders>
              <w:top w:val="nil"/>
              <w:left w:val="nil"/>
              <w:bottom w:val="single" w:sz="4" w:space="0" w:color="auto"/>
              <w:right w:val="single" w:sz="4" w:space="0" w:color="auto"/>
            </w:tcBorders>
            <w:shd w:val="clear" w:color="auto" w:fill="BDD6EE"/>
            <w:vAlign w:val="center"/>
            <w:hideMark/>
          </w:tcPr>
          <w:p w:rsidR="00D70C77" w:rsidRPr="00993757" w:rsidRDefault="00D70C77" w:rsidP="00012366">
            <w:pPr>
              <w:pStyle w:val="114"/>
              <w:rPr>
                <w:rFonts w:cs="Times New Roman"/>
                <w:b/>
                <w:i/>
              </w:rPr>
            </w:pPr>
            <w:r w:rsidRPr="00993757">
              <w:rPr>
                <w:rFonts w:cs="Times New Roman"/>
                <w:b/>
                <w:i/>
              </w:rPr>
              <w:t xml:space="preserve">Средний суточный расход, </w:t>
            </w:r>
            <w:proofErr w:type="spellStart"/>
            <w:r w:rsidRPr="00993757">
              <w:rPr>
                <w:rFonts w:cs="Times New Roman"/>
                <w:b/>
                <w:i/>
              </w:rPr>
              <w:t>м</w:t>
            </w:r>
            <w:r w:rsidRPr="00993757">
              <w:rPr>
                <w:rFonts w:cs="Times New Roman"/>
                <w:b/>
                <w:i/>
                <w:vertAlign w:val="superscript"/>
              </w:rPr>
              <w:t>З</w:t>
            </w:r>
            <w:proofErr w:type="spellEnd"/>
            <w:r w:rsidRPr="00993757">
              <w:rPr>
                <w:rFonts w:cs="Times New Roman"/>
                <w:b/>
                <w:i/>
              </w:rPr>
              <w:t>/</w:t>
            </w:r>
            <w:proofErr w:type="spellStart"/>
            <w:r w:rsidRPr="00993757">
              <w:rPr>
                <w:rFonts w:cs="Times New Roman"/>
                <w:b/>
                <w:i/>
              </w:rPr>
              <w:t>сут</w:t>
            </w:r>
            <w:proofErr w:type="spellEnd"/>
            <w:r w:rsidRPr="00993757">
              <w:rPr>
                <w:rFonts w:cs="Times New Roman"/>
                <w:b/>
                <w:i/>
              </w:rPr>
              <w:t>.</w:t>
            </w:r>
          </w:p>
        </w:tc>
        <w:tc>
          <w:tcPr>
            <w:tcW w:w="806" w:type="pct"/>
            <w:tcBorders>
              <w:top w:val="nil"/>
              <w:left w:val="nil"/>
              <w:bottom w:val="single" w:sz="4" w:space="0" w:color="auto"/>
              <w:right w:val="single" w:sz="4" w:space="0" w:color="auto"/>
            </w:tcBorders>
            <w:shd w:val="clear" w:color="auto" w:fill="BDD6EE"/>
            <w:vAlign w:val="center"/>
            <w:hideMark/>
          </w:tcPr>
          <w:p w:rsidR="00D70C77" w:rsidRPr="00993757" w:rsidRDefault="00D70C77" w:rsidP="00012366">
            <w:pPr>
              <w:pStyle w:val="114"/>
              <w:rPr>
                <w:rFonts w:cs="Times New Roman"/>
                <w:b/>
                <w:i/>
              </w:rPr>
            </w:pPr>
            <w:r w:rsidRPr="00993757">
              <w:rPr>
                <w:rFonts w:cs="Times New Roman"/>
                <w:b/>
                <w:i/>
              </w:rPr>
              <w:t xml:space="preserve">Максимальный суточный расход, </w:t>
            </w:r>
            <w:proofErr w:type="spellStart"/>
            <w:r w:rsidRPr="00993757">
              <w:rPr>
                <w:rFonts w:cs="Times New Roman"/>
                <w:b/>
                <w:i/>
              </w:rPr>
              <w:t>м</w:t>
            </w:r>
            <w:r w:rsidRPr="00993757">
              <w:rPr>
                <w:rFonts w:cs="Times New Roman"/>
                <w:b/>
                <w:i/>
                <w:vertAlign w:val="superscript"/>
              </w:rPr>
              <w:t>З</w:t>
            </w:r>
            <w:proofErr w:type="spellEnd"/>
            <w:r w:rsidRPr="00993757">
              <w:rPr>
                <w:rFonts w:cs="Times New Roman"/>
                <w:b/>
                <w:i/>
              </w:rPr>
              <w:t>/</w:t>
            </w:r>
            <w:proofErr w:type="spellStart"/>
            <w:r w:rsidRPr="00993757">
              <w:rPr>
                <w:rFonts w:cs="Times New Roman"/>
                <w:b/>
                <w:i/>
              </w:rPr>
              <w:t>сут</w:t>
            </w:r>
            <w:proofErr w:type="spellEnd"/>
          </w:p>
        </w:tc>
        <w:tc>
          <w:tcPr>
            <w:tcW w:w="806" w:type="pct"/>
            <w:tcBorders>
              <w:top w:val="nil"/>
              <w:left w:val="nil"/>
              <w:bottom w:val="single" w:sz="4" w:space="0" w:color="auto"/>
              <w:right w:val="single" w:sz="4" w:space="0" w:color="auto"/>
            </w:tcBorders>
            <w:shd w:val="clear" w:color="auto" w:fill="BDD6EE"/>
            <w:vAlign w:val="center"/>
            <w:hideMark/>
          </w:tcPr>
          <w:p w:rsidR="00D70C77" w:rsidRPr="00993757" w:rsidRDefault="00D70C77" w:rsidP="00012366">
            <w:pPr>
              <w:pStyle w:val="114"/>
              <w:rPr>
                <w:rFonts w:cs="Times New Roman"/>
                <w:b/>
                <w:i/>
              </w:rPr>
            </w:pPr>
            <w:r w:rsidRPr="00993757">
              <w:rPr>
                <w:rFonts w:cs="Times New Roman"/>
                <w:b/>
                <w:i/>
              </w:rPr>
              <w:t>Максимальный часовой расход, м</w:t>
            </w:r>
            <w:r w:rsidRPr="00993757">
              <w:rPr>
                <w:rFonts w:cs="Times New Roman"/>
                <w:b/>
                <w:i/>
                <w:vertAlign w:val="superscript"/>
              </w:rPr>
              <w:t>3</w:t>
            </w:r>
            <w:r w:rsidRPr="00993757">
              <w:rPr>
                <w:rFonts w:cs="Times New Roman"/>
                <w:b/>
                <w:i/>
              </w:rPr>
              <w:t>/час</w:t>
            </w:r>
          </w:p>
        </w:tc>
        <w:tc>
          <w:tcPr>
            <w:tcW w:w="806" w:type="pct"/>
            <w:tcBorders>
              <w:top w:val="nil"/>
              <w:left w:val="nil"/>
              <w:bottom w:val="single" w:sz="4" w:space="0" w:color="auto"/>
              <w:right w:val="single" w:sz="4" w:space="0" w:color="auto"/>
            </w:tcBorders>
            <w:shd w:val="clear" w:color="auto" w:fill="BDD6EE"/>
            <w:vAlign w:val="center"/>
            <w:hideMark/>
          </w:tcPr>
          <w:p w:rsidR="00D70C77" w:rsidRPr="00993757" w:rsidRDefault="00D70C77" w:rsidP="00012366">
            <w:pPr>
              <w:pStyle w:val="114"/>
              <w:rPr>
                <w:rFonts w:cs="Times New Roman"/>
                <w:b/>
                <w:i/>
              </w:rPr>
            </w:pPr>
            <w:r w:rsidRPr="00993757">
              <w:rPr>
                <w:rFonts w:cs="Times New Roman"/>
                <w:b/>
                <w:i/>
              </w:rPr>
              <w:t>Максимальный секундный расход, л/сек</w:t>
            </w:r>
          </w:p>
        </w:tc>
      </w:tr>
      <w:tr w:rsidR="00D70C77" w:rsidRPr="00B03400" w:rsidTr="00EF507E">
        <w:trPr>
          <w:trHeight w:val="20"/>
        </w:trPr>
        <w:tc>
          <w:tcPr>
            <w:tcW w:w="274" w:type="pct"/>
            <w:tcBorders>
              <w:top w:val="nil"/>
              <w:left w:val="single" w:sz="4" w:space="0" w:color="auto"/>
              <w:bottom w:val="single" w:sz="4" w:space="0" w:color="auto"/>
              <w:right w:val="single" w:sz="4" w:space="0" w:color="auto"/>
            </w:tcBorders>
            <w:shd w:val="clear" w:color="auto" w:fill="auto"/>
            <w:vAlign w:val="center"/>
            <w:hideMark/>
          </w:tcPr>
          <w:p w:rsidR="00D70C77" w:rsidRPr="008E28A6" w:rsidRDefault="00D70C77" w:rsidP="00012366">
            <w:pPr>
              <w:pStyle w:val="114"/>
              <w:rPr>
                <w:rFonts w:cs="Times New Roman"/>
              </w:rPr>
            </w:pPr>
            <w:r w:rsidRPr="008E28A6">
              <w:rPr>
                <w:rFonts w:cs="Times New Roman"/>
              </w:rPr>
              <w:t>1</w:t>
            </w:r>
          </w:p>
        </w:tc>
        <w:tc>
          <w:tcPr>
            <w:tcW w:w="1012" w:type="pct"/>
            <w:tcBorders>
              <w:top w:val="nil"/>
              <w:left w:val="nil"/>
              <w:bottom w:val="single" w:sz="4" w:space="0" w:color="auto"/>
              <w:right w:val="single" w:sz="4" w:space="0" w:color="auto"/>
            </w:tcBorders>
            <w:shd w:val="clear" w:color="auto" w:fill="auto"/>
            <w:vAlign w:val="bottom"/>
            <w:hideMark/>
          </w:tcPr>
          <w:p w:rsidR="00D70C77" w:rsidRPr="008E28A6" w:rsidRDefault="006E683E" w:rsidP="00511DD9">
            <w:pPr>
              <w:pStyle w:val="114"/>
              <w:rPr>
                <w:rFonts w:cs="Times New Roman"/>
              </w:rPr>
            </w:pPr>
            <w:proofErr w:type="spellStart"/>
            <w:r>
              <w:rPr>
                <w:rFonts w:cs="Times New Roman"/>
              </w:rPr>
              <w:t>Ново</w:t>
            </w:r>
            <w:r w:rsidR="00511DD9">
              <w:rPr>
                <w:rFonts w:cs="Times New Roman"/>
              </w:rPr>
              <w:t>украинское</w:t>
            </w:r>
            <w:proofErr w:type="spellEnd"/>
            <w:r w:rsidR="00B03400">
              <w:rPr>
                <w:rFonts w:cs="Times New Roman"/>
              </w:rPr>
              <w:t xml:space="preserve"> </w:t>
            </w:r>
            <w:proofErr w:type="spellStart"/>
            <w:r w:rsidR="00B03400">
              <w:rPr>
                <w:rFonts w:cs="Times New Roman"/>
              </w:rPr>
              <w:t>с.п</w:t>
            </w:r>
            <w:proofErr w:type="spellEnd"/>
            <w:r w:rsidR="00D70C77" w:rsidRPr="008E28A6">
              <w:rPr>
                <w:rFonts w:cs="Times New Roman"/>
              </w:rPr>
              <w:t xml:space="preserve"> </w:t>
            </w:r>
          </w:p>
        </w:tc>
        <w:tc>
          <w:tcPr>
            <w:tcW w:w="730" w:type="pct"/>
            <w:tcBorders>
              <w:top w:val="nil"/>
              <w:left w:val="nil"/>
              <w:bottom w:val="single" w:sz="4" w:space="0" w:color="auto"/>
              <w:right w:val="single" w:sz="4" w:space="0" w:color="auto"/>
            </w:tcBorders>
            <w:shd w:val="clear" w:color="auto" w:fill="auto"/>
            <w:noWrap/>
            <w:vAlign w:val="center"/>
          </w:tcPr>
          <w:p w:rsidR="00D70C77" w:rsidRPr="008E28A6" w:rsidRDefault="00511DD9" w:rsidP="00950B18">
            <w:pPr>
              <w:pStyle w:val="114"/>
              <w:rPr>
                <w:rFonts w:cs="Times New Roman"/>
              </w:rPr>
            </w:pPr>
            <w:r>
              <w:rPr>
                <w:rFonts w:cs="Times New Roman"/>
              </w:rPr>
              <w:t>434,356</w:t>
            </w:r>
          </w:p>
        </w:tc>
        <w:tc>
          <w:tcPr>
            <w:tcW w:w="566" w:type="pct"/>
            <w:tcBorders>
              <w:top w:val="single" w:sz="4" w:space="0" w:color="auto"/>
              <w:left w:val="nil"/>
              <w:bottom w:val="single" w:sz="4" w:space="0" w:color="auto"/>
              <w:right w:val="single" w:sz="4" w:space="0" w:color="auto"/>
            </w:tcBorders>
            <w:shd w:val="clear" w:color="auto" w:fill="auto"/>
            <w:noWrap/>
            <w:vAlign w:val="center"/>
          </w:tcPr>
          <w:p w:rsidR="00D70C77" w:rsidRPr="008E28A6" w:rsidRDefault="00511DD9" w:rsidP="00950B18">
            <w:pPr>
              <w:pStyle w:val="114"/>
              <w:rPr>
                <w:rFonts w:cs="Times New Roman"/>
              </w:rPr>
            </w:pPr>
            <w:r>
              <w:rPr>
                <w:rFonts w:cs="Times New Roman"/>
              </w:rPr>
              <w:t>1190,0</w:t>
            </w:r>
          </w:p>
        </w:tc>
        <w:tc>
          <w:tcPr>
            <w:tcW w:w="806" w:type="pct"/>
            <w:tcBorders>
              <w:top w:val="nil"/>
              <w:left w:val="nil"/>
              <w:bottom w:val="single" w:sz="4" w:space="0" w:color="auto"/>
              <w:right w:val="single" w:sz="4" w:space="0" w:color="auto"/>
            </w:tcBorders>
            <w:shd w:val="clear" w:color="auto" w:fill="auto"/>
            <w:noWrap/>
            <w:vAlign w:val="center"/>
          </w:tcPr>
          <w:p w:rsidR="00D70C77" w:rsidRPr="008E28A6" w:rsidRDefault="00511DD9" w:rsidP="00012366">
            <w:pPr>
              <w:pStyle w:val="114"/>
              <w:rPr>
                <w:rFonts w:cs="Times New Roman"/>
              </w:rPr>
            </w:pPr>
            <w:r>
              <w:rPr>
                <w:rFonts w:cs="Times New Roman"/>
              </w:rPr>
              <w:t>1428,02</w:t>
            </w:r>
          </w:p>
        </w:tc>
        <w:tc>
          <w:tcPr>
            <w:tcW w:w="806" w:type="pct"/>
            <w:tcBorders>
              <w:top w:val="nil"/>
              <w:left w:val="nil"/>
              <w:bottom w:val="single" w:sz="4" w:space="0" w:color="auto"/>
              <w:right w:val="single" w:sz="4" w:space="0" w:color="auto"/>
            </w:tcBorders>
            <w:shd w:val="clear" w:color="auto" w:fill="auto"/>
            <w:noWrap/>
            <w:vAlign w:val="center"/>
          </w:tcPr>
          <w:p w:rsidR="00D70C77" w:rsidRPr="008E28A6" w:rsidRDefault="00511DD9" w:rsidP="00012366">
            <w:pPr>
              <w:pStyle w:val="114"/>
              <w:rPr>
                <w:rFonts w:cs="Times New Roman"/>
              </w:rPr>
            </w:pPr>
            <w:r>
              <w:rPr>
                <w:rFonts w:cs="Times New Roman"/>
              </w:rPr>
              <w:t>59,5</w:t>
            </w:r>
          </w:p>
        </w:tc>
        <w:tc>
          <w:tcPr>
            <w:tcW w:w="806" w:type="pct"/>
            <w:tcBorders>
              <w:top w:val="nil"/>
              <w:left w:val="nil"/>
              <w:bottom w:val="single" w:sz="4" w:space="0" w:color="auto"/>
              <w:right w:val="single" w:sz="4" w:space="0" w:color="auto"/>
            </w:tcBorders>
            <w:shd w:val="clear" w:color="auto" w:fill="auto"/>
            <w:noWrap/>
            <w:vAlign w:val="center"/>
          </w:tcPr>
          <w:p w:rsidR="00D70C77" w:rsidRPr="008E28A6" w:rsidRDefault="00511DD9" w:rsidP="00012366">
            <w:pPr>
              <w:pStyle w:val="114"/>
              <w:rPr>
                <w:rFonts w:cs="Times New Roman"/>
              </w:rPr>
            </w:pPr>
            <w:r>
              <w:rPr>
                <w:rFonts w:cs="Times New Roman"/>
              </w:rPr>
              <w:t>0,0165</w:t>
            </w:r>
          </w:p>
        </w:tc>
      </w:tr>
    </w:tbl>
    <w:p w:rsidR="00193A27" w:rsidRPr="00D76315" w:rsidRDefault="00D76315" w:rsidP="00AF5045">
      <w:pPr>
        <w:widowControl/>
        <w:shd w:val="clear" w:color="auto" w:fill="FFFFFF"/>
        <w:spacing w:before="240" w:after="135" w:line="240" w:lineRule="auto"/>
        <w:jc w:val="center"/>
        <w:rPr>
          <w:rFonts w:ascii="Times New Roman" w:hAnsi="Times New Roman"/>
          <w:b/>
          <w:bCs/>
          <w:i/>
          <w:sz w:val="28"/>
          <w:szCs w:val="28"/>
          <w:lang w:val="ru-RU" w:eastAsia="ru-RU"/>
        </w:rPr>
      </w:pPr>
      <w:r w:rsidRPr="00D76315">
        <w:rPr>
          <w:rFonts w:ascii="Times New Roman" w:hAnsi="Times New Roman"/>
          <w:b/>
          <w:bCs/>
          <w:i/>
          <w:sz w:val="28"/>
          <w:szCs w:val="28"/>
          <w:lang w:val="ru-RU" w:eastAsia="ru-RU"/>
        </w:rPr>
        <w:t>3.3 Структурный баланс реализации горячей, питьевой, технической</w:t>
      </w:r>
      <w:r>
        <w:rPr>
          <w:rFonts w:ascii="Times New Roman" w:hAnsi="Times New Roman"/>
          <w:b/>
          <w:bCs/>
          <w:i/>
          <w:sz w:val="28"/>
          <w:szCs w:val="28"/>
          <w:lang w:val="ru-RU" w:eastAsia="ru-RU"/>
        </w:rPr>
        <w:t xml:space="preserve"> </w:t>
      </w:r>
      <w:r w:rsidRPr="00D76315">
        <w:rPr>
          <w:rFonts w:ascii="Times New Roman" w:hAnsi="Times New Roman"/>
          <w:b/>
          <w:bCs/>
          <w:i/>
          <w:sz w:val="28"/>
          <w:szCs w:val="28"/>
          <w:lang w:val="ru-RU" w:eastAsia="ru-RU"/>
        </w:rPr>
        <w:t xml:space="preserve">воды по группам абонентов с разбивкой на </w:t>
      </w:r>
      <w:r>
        <w:rPr>
          <w:rFonts w:ascii="Times New Roman" w:hAnsi="Times New Roman"/>
          <w:b/>
          <w:bCs/>
          <w:i/>
          <w:sz w:val="28"/>
          <w:szCs w:val="28"/>
          <w:lang w:val="ru-RU" w:eastAsia="ru-RU"/>
        </w:rPr>
        <w:t xml:space="preserve">хозяйственно-питьевые нужды </w:t>
      </w:r>
      <w:r w:rsidRPr="00D76315">
        <w:rPr>
          <w:rFonts w:ascii="Times New Roman" w:hAnsi="Times New Roman"/>
          <w:b/>
          <w:bCs/>
          <w:i/>
          <w:sz w:val="28"/>
          <w:szCs w:val="28"/>
          <w:lang w:val="ru-RU" w:eastAsia="ru-RU"/>
        </w:rPr>
        <w:t>населения, производственные нужды</w:t>
      </w:r>
      <w:r>
        <w:rPr>
          <w:rFonts w:ascii="Times New Roman" w:hAnsi="Times New Roman"/>
          <w:b/>
          <w:bCs/>
          <w:i/>
          <w:sz w:val="28"/>
          <w:szCs w:val="28"/>
          <w:lang w:val="ru-RU" w:eastAsia="ru-RU"/>
        </w:rPr>
        <w:t xml:space="preserve"> юридических лиц и другие нужды </w:t>
      </w:r>
      <w:r w:rsidRPr="00D76315">
        <w:rPr>
          <w:rFonts w:ascii="Times New Roman" w:hAnsi="Times New Roman"/>
          <w:b/>
          <w:bCs/>
          <w:i/>
          <w:sz w:val="28"/>
          <w:szCs w:val="28"/>
          <w:lang w:val="ru-RU" w:eastAsia="ru-RU"/>
        </w:rPr>
        <w:t>поселений и городских округов (пожаротушение, полив и др.)</w:t>
      </w:r>
    </w:p>
    <w:p w:rsidR="00BF1943" w:rsidRPr="00BF1943" w:rsidRDefault="00BF1943" w:rsidP="00BF1943">
      <w:pPr>
        <w:pStyle w:val="afc"/>
        <w:spacing w:before="0" w:beforeAutospacing="0" w:after="0" w:afterAutospacing="0" w:line="360" w:lineRule="auto"/>
        <w:ind w:firstLine="567"/>
        <w:jc w:val="both"/>
        <w:rPr>
          <w:sz w:val="28"/>
          <w:szCs w:val="28"/>
          <w:lang w:val="ru-RU"/>
        </w:rPr>
      </w:pPr>
      <w:r w:rsidRPr="00BF1943">
        <w:rPr>
          <w:sz w:val="28"/>
          <w:szCs w:val="28"/>
        </w:rPr>
        <w:t xml:space="preserve">На территории </w:t>
      </w:r>
      <w:r w:rsidR="00511DD9">
        <w:rPr>
          <w:sz w:val="28"/>
          <w:szCs w:val="28"/>
          <w:lang w:val="ru-RU"/>
        </w:rPr>
        <w:t>Новоукраинского</w:t>
      </w:r>
      <w:r w:rsidR="006E683E" w:rsidRPr="00BF1943">
        <w:rPr>
          <w:sz w:val="28"/>
          <w:szCs w:val="28"/>
        </w:rPr>
        <w:t xml:space="preserve"> </w:t>
      </w:r>
      <w:r w:rsidRPr="00BF1943">
        <w:rPr>
          <w:sz w:val="28"/>
          <w:szCs w:val="28"/>
        </w:rPr>
        <w:t>сельского поселения представлены следующие категории потребителей услуг холодного водоснабжения:</w:t>
      </w:r>
    </w:p>
    <w:p w:rsidR="00BF1943" w:rsidRPr="00BF1943" w:rsidRDefault="00BF1943" w:rsidP="00AD762D">
      <w:pPr>
        <w:pStyle w:val="afc"/>
        <w:numPr>
          <w:ilvl w:val="0"/>
          <w:numId w:val="9"/>
        </w:numPr>
        <w:spacing w:before="0" w:beforeAutospacing="0" w:after="0" w:afterAutospacing="0" w:line="360" w:lineRule="auto"/>
        <w:ind w:firstLine="567"/>
        <w:jc w:val="both"/>
        <w:rPr>
          <w:sz w:val="28"/>
          <w:szCs w:val="28"/>
        </w:rPr>
      </w:pPr>
      <w:r w:rsidRPr="00BF1943">
        <w:rPr>
          <w:sz w:val="28"/>
          <w:szCs w:val="28"/>
        </w:rPr>
        <w:t>Население;</w:t>
      </w:r>
    </w:p>
    <w:p w:rsidR="00BF1943" w:rsidRPr="00BF1943" w:rsidRDefault="00BF1943" w:rsidP="00AD762D">
      <w:pPr>
        <w:pStyle w:val="afc"/>
        <w:numPr>
          <w:ilvl w:val="0"/>
          <w:numId w:val="9"/>
        </w:numPr>
        <w:spacing w:before="0" w:beforeAutospacing="0" w:after="0" w:afterAutospacing="0" w:line="360" w:lineRule="auto"/>
        <w:ind w:firstLine="567"/>
        <w:jc w:val="both"/>
        <w:rPr>
          <w:sz w:val="28"/>
          <w:szCs w:val="28"/>
        </w:rPr>
      </w:pPr>
      <w:r w:rsidRPr="00BF1943">
        <w:rPr>
          <w:sz w:val="28"/>
          <w:szCs w:val="28"/>
        </w:rPr>
        <w:lastRenderedPageBreak/>
        <w:t>Бюджетные организации;</w:t>
      </w:r>
    </w:p>
    <w:p w:rsidR="00BF1943" w:rsidRPr="00BF1943" w:rsidRDefault="00BF1943" w:rsidP="00AD762D">
      <w:pPr>
        <w:pStyle w:val="afc"/>
        <w:numPr>
          <w:ilvl w:val="0"/>
          <w:numId w:val="9"/>
        </w:numPr>
        <w:spacing w:before="0" w:beforeAutospacing="0" w:after="0" w:afterAutospacing="0" w:line="360" w:lineRule="auto"/>
        <w:ind w:firstLine="567"/>
        <w:jc w:val="both"/>
        <w:rPr>
          <w:sz w:val="28"/>
          <w:szCs w:val="28"/>
        </w:rPr>
      </w:pPr>
      <w:r w:rsidRPr="00BF1943">
        <w:rPr>
          <w:sz w:val="28"/>
          <w:szCs w:val="28"/>
        </w:rPr>
        <w:t>Прочие потребители.</w:t>
      </w:r>
    </w:p>
    <w:p w:rsidR="00BF1943" w:rsidRDefault="00BF1943" w:rsidP="00BF1943">
      <w:pPr>
        <w:pStyle w:val="afc"/>
        <w:spacing w:before="0" w:beforeAutospacing="0" w:after="0" w:afterAutospacing="0" w:line="360" w:lineRule="auto"/>
        <w:ind w:firstLine="567"/>
        <w:jc w:val="both"/>
      </w:pPr>
      <w:r w:rsidRPr="00BF1943">
        <w:rPr>
          <w:sz w:val="28"/>
          <w:szCs w:val="28"/>
        </w:rPr>
        <w:t xml:space="preserve">Структурный баланс потребления холодного водоснабжения по вышеуказанным категориям абонентов представлен в таблице </w:t>
      </w:r>
      <w:r w:rsidR="00021286">
        <w:rPr>
          <w:sz w:val="28"/>
          <w:szCs w:val="28"/>
          <w:lang w:val="ru-RU"/>
        </w:rPr>
        <w:t>8</w:t>
      </w:r>
      <w:r w:rsidRPr="00BF1943">
        <w:rPr>
          <w:sz w:val="28"/>
          <w:szCs w:val="28"/>
        </w:rPr>
        <w:t>, где данные приведены в кубических метрах в год.</w:t>
      </w:r>
    </w:p>
    <w:p w:rsidR="00193A27" w:rsidRPr="00021286" w:rsidRDefault="00193A27" w:rsidP="004C30EC">
      <w:pPr>
        <w:spacing w:after="0" w:line="240" w:lineRule="auto"/>
        <w:ind w:right="-1"/>
        <w:jc w:val="center"/>
        <w:rPr>
          <w:rFonts w:ascii="Times New Roman" w:eastAsia="Times New Roman" w:hAnsi="Times New Roman"/>
          <w:b/>
          <w:bCs/>
          <w:i/>
          <w:sz w:val="28"/>
          <w:szCs w:val="28"/>
          <w:lang w:val="ru-RU"/>
        </w:rPr>
      </w:pPr>
      <w:r w:rsidRPr="00021286">
        <w:rPr>
          <w:rFonts w:ascii="Times New Roman" w:eastAsia="Times New Roman" w:hAnsi="Times New Roman"/>
          <w:b/>
          <w:bCs/>
          <w:i/>
          <w:sz w:val="28"/>
          <w:szCs w:val="28"/>
          <w:lang w:val="ru-RU"/>
        </w:rPr>
        <w:t>Таб</w:t>
      </w:r>
      <w:r w:rsidRPr="00021286">
        <w:rPr>
          <w:rFonts w:ascii="Times New Roman" w:eastAsia="Times New Roman" w:hAnsi="Times New Roman"/>
          <w:b/>
          <w:bCs/>
          <w:i/>
          <w:spacing w:val="1"/>
          <w:sz w:val="28"/>
          <w:szCs w:val="28"/>
          <w:lang w:val="ru-RU"/>
        </w:rPr>
        <w:t>л</w:t>
      </w:r>
      <w:r w:rsidRPr="00021286">
        <w:rPr>
          <w:rFonts w:ascii="Times New Roman" w:eastAsia="Times New Roman" w:hAnsi="Times New Roman"/>
          <w:b/>
          <w:bCs/>
          <w:i/>
          <w:sz w:val="28"/>
          <w:szCs w:val="28"/>
          <w:lang w:val="ru-RU"/>
        </w:rPr>
        <w:t>и</w:t>
      </w:r>
      <w:r w:rsidRPr="00021286">
        <w:rPr>
          <w:rFonts w:ascii="Times New Roman" w:eastAsia="Times New Roman" w:hAnsi="Times New Roman"/>
          <w:b/>
          <w:bCs/>
          <w:i/>
          <w:spacing w:val="-1"/>
          <w:sz w:val="28"/>
          <w:szCs w:val="28"/>
          <w:lang w:val="ru-RU"/>
        </w:rPr>
        <w:t>ц</w:t>
      </w:r>
      <w:r w:rsidRPr="00021286">
        <w:rPr>
          <w:rFonts w:ascii="Times New Roman" w:eastAsia="Times New Roman" w:hAnsi="Times New Roman"/>
          <w:b/>
          <w:bCs/>
          <w:i/>
          <w:sz w:val="28"/>
          <w:szCs w:val="28"/>
          <w:lang w:val="ru-RU"/>
        </w:rPr>
        <w:t>а</w:t>
      </w:r>
      <w:r w:rsidRPr="00021286">
        <w:rPr>
          <w:rFonts w:ascii="Times New Roman" w:eastAsia="Times New Roman" w:hAnsi="Times New Roman"/>
          <w:b/>
          <w:bCs/>
          <w:i/>
          <w:spacing w:val="41"/>
          <w:sz w:val="28"/>
          <w:szCs w:val="28"/>
          <w:lang w:val="ru-RU"/>
        </w:rPr>
        <w:t xml:space="preserve"> </w:t>
      </w:r>
      <w:r w:rsidR="00DE592D">
        <w:rPr>
          <w:rFonts w:ascii="Times New Roman" w:eastAsia="Times New Roman" w:hAnsi="Times New Roman"/>
          <w:b/>
          <w:bCs/>
          <w:i/>
          <w:spacing w:val="41"/>
          <w:sz w:val="28"/>
          <w:szCs w:val="28"/>
          <w:lang w:val="ru-RU"/>
        </w:rPr>
        <w:t>7</w:t>
      </w:r>
      <w:r w:rsidR="00224490" w:rsidRPr="00021286">
        <w:rPr>
          <w:rFonts w:ascii="Times New Roman" w:eastAsia="Times New Roman" w:hAnsi="Times New Roman"/>
          <w:b/>
          <w:bCs/>
          <w:i/>
          <w:sz w:val="28"/>
          <w:szCs w:val="28"/>
          <w:lang w:val="ru-RU"/>
        </w:rPr>
        <w:t xml:space="preserve"> </w:t>
      </w:r>
      <w:r w:rsidR="007F05C2" w:rsidRPr="00021286">
        <w:rPr>
          <w:rFonts w:ascii="Times New Roman" w:eastAsia="Times New Roman" w:hAnsi="Times New Roman"/>
          <w:b/>
          <w:bCs/>
          <w:i/>
          <w:sz w:val="28"/>
          <w:szCs w:val="28"/>
          <w:lang w:val="ru-RU"/>
        </w:rPr>
        <w:t>– </w:t>
      </w:r>
      <w:r w:rsidRPr="00021286">
        <w:rPr>
          <w:rFonts w:ascii="Times New Roman" w:eastAsia="Times New Roman" w:hAnsi="Times New Roman"/>
          <w:b/>
          <w:bCs/>
          <w:i/>
          <w:sz w:val="28"/>
          <w:szCs w:val="28"/>
          <w:lang w:val="ru-RU"/>
        </w:rPr>
        <w:t>Ст</w:t>
      </w:r>
      <w:r w:rsidRPr="00021286">
        <w:rPr>
          <w:rFonts w:ascii="Times New Roman" w:eastAsia="Times New Roman" w:hAnsi="Times New Roman"/>
          <w:b/>
          <w:bCs/>
          <w:i/>
          <w:spacing w:val="2"/>
          <w:sz w:val="28"/>
          <w:szCs w:val="28"/>
          <w:lang w:val="ru-RU"/>
        </w:rPr>
        <w:t>ру</w:t>
      </w:r>
      <w:r w:rsidRPr="00021286">
        <w:rPr>
          <w:rFonts w:ascii="Times New Roman" w:eastAsia="Times New Roman" w:hAnsi="Times New Roman"/>
          <w:b/>
          <w:bCs/>
          <w:i/>
          <w:sz w:val="28"/>
          <w:szCs w:val="28"/>
          <w:lang w:val="ru-RU"/>
        </w:rPr>
        <w:t>кт</w:t>
      </w:r>
      <w:r w:rsidRPr="00021286">
        <w:rPr>
          <w:rFonts w:ascii="Times New Roman" w:eastAsia="Times New Roman" w:hAnsi="Times New Roman"/>
          <w:b/>
          <w:bCs/>
          <w:i/>
          <w:spacing w:val="2"/>
          <w:sz w:val="28"/>
          <w:szCs w:val="28"/>
          <w:lang w:val="ru-RU"/>
        </w:rPr>
        <w:t>у</w:t>
      </w:r>
      <w:r w:rsidRPr="00021286">
        <w:rPr>
          <w:rFonts w:ascii="Times New Roman" w:eastAsia="Times New Roman" w:hAnsi="Times New Roman"/>
          <w:b/>
          <w:bCs/>
          <w:i/>
          <w:sz w:val="28"/>
          <w:szCs w:val="28"/>
          <w:lang w:val="ru-RU"/>
        </w:rPr>
        <w:t>рн</w:t>
      </w:r>
      <w:r w:rsidRPr="00021286">
        <w:rPr>
          <w:rFonts w:ascii="Times New Roman" w:eastAsia="Times New Roman" w:hAnsi="Times New Roman"/>
          <w:b/>
          <w:bCs/>
          <w:i/>
          <w:spacing w:val="-2"/>
          <w:sz w:val="28"/>
          <w:szCs w:val="28"/>
          <w:lang w:val="ru-RU"/>
        </w:rPr>
        <w:t>ы</w:t>
      </w:r>
      <w:r w:rsidRPr="00021286">
        <w:rPr>
          <w:rFonts w:ascii="Times New Roman" w:eastAsia="Times New Roman" w:hAnsi="Times New Roman"/>
          <w:b/>
          <w:bCs/>
          <w:i/>
          <w:sz w:val="28"/>
          <w:szCs w:val="28"/>
          <w:lang w:val="ru-RU"/>
        </w:rPr>
        <w:t>й</w:t>
      </w:r>
      <w:r w:rsidRPr="00021286">
        <w:rPr>
          <w:rFonts w:ascii="Times New Roman" w:eastAsia="Times New Roman" w:hAnsi="Times New Roman"/>
          <w:b/>
          <w:bCs/>
          <w:i/>
          <w:spacing w:val="31"/>
          <w:sz w:val="28"/>
          <w:szCs w:val="28"/>
          <w:lang w:val="ru-RU"/>
        </w:rPr>
        <w:t xml:space="preserve"> </w:t>
      </w:r>
      <w:r w:rsidRPr="00021286">
        <w:rPr>
          <w:rFonts w:ascii="Times New Roman" w:eastAsia="Times New Roman" w:hAnsi="Times New Roman"/>
          <w:b/>
          <w:bCs/>
          <w:i/>
          <w:sz w:val="28"/>
          <w:szCs w:val="28"/>
          <w:lang w:val="ru-RU"/>
        </w:rPr>
        <w:t>ба</w:t>
      </w:r>
      <w:r w:rsidRPr="00021286">
        <w:rPr>
          <w:rFonts w:ascii="Times New Roman" w:eastAsia="Times New Roman" w:hAnsi="Times New Roman"/>
          <w:b/>
          <w:bCs/>
          <w:i/>
          <w:spacing w:val="1"/>
          <w:sz w:val="28"/>
          <w:szCs w:val="28"/>
          <w:lang w:val="ru-RU"/>
        </w:rPr>
        <w:t>л</w:t>
      </w:r>
      <w:r w:rsidRPr="00021286">
        <w:rPr>
          <w:rFonts w:ascii="Times New Roman" w:eastAsia="Times New Roman" w:hAnsi="Times New Roman"/>
          <w:b/>
          <w:bCs/>
          <w:i/>
          <w:spacing w:val="2"/>
          <w:sz w:val="28"/>
          <w:szCs w:val="28"/>
          <w:lang w:val="ru-RU"/>
        </w:rPr>
        <w:t>а</w:t>
      </w:r>
      <w:r w:rsidRPr="00021286">
        <w:rPr>
          <w:rFonts w:ascii="Times New Roman" w:eastAsia="Times New Roman" w:hAnsi="Times New Roman"/>
          <w:b/>
          <w:bCs/>
          <w:i/>
          <w:sz w:val="28"/>
          <w:szCs w:val="28"/>
          <w:lang w:val="ru-RU"/>
        </w:rPr>
        <w:t>нс</w:t>
      </w:r>
      <w:r w:rsidRPr="00021286">
        <w:rPr>
          <w:rFonts w:ascii="Times New Roman" w:eastAsia="Times New Roman" w:hAnsi="Times New Roman"/>
          <w:b/>
          <w:bCs/>
          <w:i/>
          <w:spacing w:val="42"/>
          <w:sz w:val="28"/>
          <w:szCs w:val="28"/>
          <w:lang w:val="ru-RU"/>
        </w:rPr>
        <w:t xml:space="preserve"> </w:t>
      </w:r>
      <w:r w:rsidRPr="00021286">
        <w:rPr>
          <w:rFonts w:ascii="Times New Roman" w:eastAsia="Times New Roman" w:hAnsi="Times New Roman"/>
          <w:b/>
          <w:bCs/>
          <w:i/>
          <w:spacing w:val="2"/>
          <w:sz w:val="28"/>
          <w:szCs w:val="28"/>
          <w:lang w:val="ru-RU"/>
        </w:rPr>
        <w:t>р</w:t>
      </w:r>
      <w:r w:rsidRPr="00021286">
        <w:rPr>
          <w:rFonts w:ascii="Times New Roman" w:eastAsia="Times New Roman" w:hAnsi="Times New Roman"/>
          <w:b/>
          <w:bCs/>
          <w:i/>
          <w:sz w:val="28"/>
          <w:szCs w:val="28"/>
          <w:lang w:val="ru-RU"/>
        </w:rPr>
        <w:t>еа</w:t>
      </w:r>
      <w:r w:rsidRPr="00021286">
        <w:rPr>
          <w:rFonts w:ascii="Times New Roman" w:eastAsia="Times New Roman" w:hAnsi="Times New Roman"/>
          <w:b/>
          <w:bCs/>
          <w:i/>
          <w:spacing w:val="1"/>
          <w:sz w:val="28"/>
          <w:szCs w:val="28"/>
          <w:lang w:val="ru-RU"/>
        </w:rPr>
        <w:t>л</w:t>
      </w:r>
      <w:r w:rsidRPr="00021286">
        <w:rPr>
          <w:rFonts w:ascii="Times New Roman" w:eastAsia="Times New Roman" w:hAnsi="Times New Roman"/>
          <w:b/>
          <w:bCs/>
          <w:i/>
          <w:sz w:val="28"/>
          <w:szCs w:val="28"/>
          <w:lang w:val="ru-RU"/>
        </w:rPr>
        <w:t>и</w:t>
      </w:r>
      <w:r w:rsidRPr="00021286">
        <w:rPr>
          <w:rFonts w:ascii="Times New Roman" w:eastAsia="Times New Roman" w:hAnsi="Times New Roman"/>
          <w:b/>
          <w:bCs/>
          <w:i/>
          <w:spacing w:val="-2"/>
          <w:sz w:val="28"/>
          <w:szCs w:val="28"/>
          <w:lang w:val="ru-RU"/>
        </w:rPr>
        <w:t>з</w:t>
      </w:r>
      <w:r w:rsidRPr="00021286">
        <w:rPr>
          <w:rFonts w:ascii="Times New Roman" w:eastAsia="Times New Roman" w:hAnsi="Times New Roman"/>
          <w:b/>
          <w:bCs/>
          <w:i/>
          <w:spacing w:val="2"/>
          <w:sz w:val="28"/>
          <w:szCs w:val="28"/>
          <w:lang w:val="ru-RU"/>
        </w:rPr>
        <w:t>а</w:t>
      </w:r>
      <w:r w:rsidRPr="00021286">
        <w:rPr>
          <w:rFonts w:ascii="Times New Roman" w:eastAsia="Times New Roman" w:hAnsi="Times New Roman"/>
          <w:b/>
          <w:bCs/>
          <w:i/>
          <w:sz w:val="28"/>
          <w:szCs w:val="28"/>
          <w:lang w:val="ru-RU"/>
        </w:rPr>
        <w:t>ц</w:t>
      </w:r>
      <w:r w:rsidRPr="00021286">
        <w:rPr>
          <w:rFonts w:ascii="Times New Roman" w:eastAsia="Times New Roman" w:hAnsi="Times New Roman"/>
          <w:b/>
          <w:bCs/>
          <w:i/>
          <w:spacing w:val="-1"/>
          <w:sz w:val="28"/>
          <w:szCs w:val="28"/>
          <w:lang w:val="ru-RU"/>
        </w:rPr>
        <w:t>и</w:t>
      </w:r>
      <w:r w:rsidRPr="00021286">
        <w:rPr>
          <w:rFonts w:ascii="Times New Roman" w:eastAsia="Times New Roman" w:hAnsi="Times New Roman"/>
          <w:b/>
          <w:bCs/>
          <w:i/>
          <w:sz w:val="28"/>
          <w:szCs w:val="28"/>
          <w:lang w:val="ru-RU"/>
        </w:rPr>
        <w:t>и</w:t>
      </w:r>
      <w:r w:rsidRPr="00021286">
        <w:rPr>
          <w:rFonts w:ascii="Times New Roman" w:eastAsia="Times New Roman" w:hAnsi="Times New Roman"/>
          <w:b/>
          <w:bCs/>
          <w:i/>
          <w:spacing w:val="35"/>
          <w:sz w:val="28"/>
          <w:szCs w:val="28"/>
          <w:lang w:val="ru-RU"/>
        </w:rPr>
        <w:t xml:space="preserve"> </w:t>
      </w:r>
      <w:r w:rsidRPr="00021286">
        <w:rPr>
          <w:rFonts w:ascii="Times New Roman" w:eastAsia="Times New Roman" w:hAnsi="Times New Roman"/>
          <w:b/>
          <w:bCs/>
          <w:i/>
          <w:spacing w:val="5"/>
          <w:sz w:val="28"/>
          <w:szCs w:val="28"/>
          <w:lang w:val="ru-RU"/>
        </w:rPr>
        <w:t>в</w:t>
      </w:r>
      <w:r w:rsidRPr="00021286">
        <w:rPr>
          <w:rFonts w:ascii="Times New Roman" w:eastAsia="Times New Roman" w:hAnsi="Times New Roman"/>
          <w:b/>
          <w:bCs/>
          <w:i/>
          <w:sz w:val="28"/>
          <w:szCs w:val="28"/>
          <w:lang w:val="ru-RU"/>
        </w:rPr>
        <w:t>о</w:t>
      </w:r>
      <w:r w:rsidRPr="00021286">
        <w:rPr>
          <w:rFonts w:ascii="Times New Roman" w:eastAsia="Times New Roman" w:hAnsi="Times New Roman"/>
          <w:b/>
          <w:bCs/>
          <w:i/>
          <w:spacing w:val="3"/>
          <w:sz w:val="28"/>
          <w:szCs w:val="28"/>
          <w:lang w:val="ru-RU"/>
        </w:rPr>
        <w:t>д</w:t>
      </w:r>
      <w:r w:rsidRPr="00021286">
        <w:rPr>
          <w:rFonts w:ascii="Times New Roman" w:eastAsia="Times New Roman" w:hAnsi="Times New Roman"/>
          <w:b/>
          <w:bCs/>
          <w:i/>
          <w:sz w:val="28"/>
          <w:szCs w:val="28"/>
          <w:lang w:val="ru-RU"/>
        </w:rPr>
        <w:t>ы</w:t>
      </w:r>
      <w:r w:rsidRPr="00021286">
        <w:rPr>
          <w:rFonts w:ascii="Times New Roman" w:eastAsia="Times New Roman" w:hAnsi="Times New Roman"/>
          <w:b/>
          <w:bCs/>
          <w:i/>
          <w:spacing w:val="41"/>
          <w:sz w:val="28"/>
          <w:szCs w:val="28"/>
          <w:lang w:val="ru-RU"/>
        </w:rPr>
        <w:t xml:space="preserve"> </w:t>
      </w:r>
      <w:r w:rsidRPr="00021286">
        <w:rPr>
          <w:rFonts w:ascii="Times New Roman" w:eastAsia="Times New Roman" w:hAnsi="Times New Roman"/>
          <w:b/>
          <w:bCs/>
          <w:i/>
          <w:spacing w:val="2"/>
          <w:sz w:val="28"/>
          <w:szCs w:val="28"/>
          <w:lang w:val="ru-RU"/>
        </w:rPr>
        <w:t>п</w:t>
      </w:r>
      <w:r w:rsidRPr="00021286">
        <w:rPr>
          <w:rFonts w:ascii="Times New Roman" w:eastAsia="Times New Roman" w:hAnsi="Times New Roman"/>
          <w:b/>
          <w:bCs/>
          <w:i/>
          <w:sz w:val="28"/>
          <w:szCs w:val="28"/>
          <w:lang w:val="ru-RU"/>
        </w:rPr>
        <w:t>о</w:t>
      </w:r>
      <w:r w:rsidRPr="00021286">
        <w:rPr>
          <w:rFonts w:ascii="Times New Roman" w:eastAsia="Times New Roman" w:hAnsi="Times New Roman"/>
          <w:b/>
          <w:bCs/>
          <w:i/>
          <w:spacing w:val="44"/>
          <w:sz w:val="28"/>
          <w:szCs w:val="28"/>
          <w:lang w:val="ru-RU"/>
        </w:rPr>
        <w:t xml:space="preserve"> </w:t>
      </w:r>
      <w:r w:rsidRPr="00021286">
        <w:rPr>
          <w:rFonts w:ascii="Times New Roman" w:eastAsia="Times New Roman" w:hAnsi="Times New Roman"/>
          <w:b/>
          <w:bCs/>
          <w:i/>
          <w:spacing w:val="2"/>
          <w:sz w:val="28"/>
          <w:szCs w:val="28"/>
          <w:lang w:val="ru-RU"/>
        </w:rPr>
        <w:t>г</w:t>
      </w:r>
      <w:r w:rsidRPr="00021286">
        <w:rPr>
          <w:rFonts w:ascii="Times New Roman" w:eastAsia="Times New Roman" w:hAnsi="Times New Roman"/>
          <w:b/>
          <w:bCs/>
          <w:i/>
          <w:sz w:val="28"/>
          <w:szCs w:val="28"/>
          <w:lang w:val="ru-RU"/>
        </w:rPr>
        <w:t>р</w:t>
      </w:r>
      <w:r w:rsidRPr="00021286">
        <w:rPr>
          <w:rFonts w:ascii="Times New Roman" w:eastAsia="Times New Roman" w:hAnsi="Times New Roman"/>
          <w:b/>
          <w:bCs/>
          <w:i/>
          <w:spacing w:val="2"/>
          <w:sz w:val="28"/>
          <w:szCs w:val="28"/>
          <w:lang w:val="ru-RU"/>
        </w:rPr>
        <w:t>у</w:t>
      </w:r>
      <w:r w:rsidRPr="00021286">
        <w:rPr>
          <w:rFonts w:ascii="Times New Roman" w:eastAsia="Times New Roman" w:hAnsi="Times New Roman"/>
          <w:b/>
          <w:bCs/>
          <w:i/>
          <w:sz w:val="28"/>
          <w:szCs w:val="28"/>
          <w:lang w:val="ru-RU"/>
        </w:rPr>
        <w:t>п</w:t>
      </w:r>
      <w:r w:rsidRPr="00021286">
        <w:rPr>
          <w:rFonts w:ascii="Times New Roman" w:eastAsia="Times New Roman" w:hAnsi="Times New Roman"/>
          <w:b/>
          <w:bCs/>
          <w:i/>
          <w:spacing w:val="-1"/>
          <w:sz w:val="28"/>
          <w:szCs w:val="28"/>
          <w:lang w:val="ru-RU"/>
        </w:rPr>
        <w:t>п</w:t>
      </w:r>
      <w:r w:rsidRPr="00021286">
        <w:rPr>
          <w:rFonts w:ascii="Times New Roman" w:eastAsia="Times New Roman" w:hAnsi="Times New Roman"/>
          <w:b/>
          <w:bCs/>
          <w:i/>
          <w:sz w:val="28"/>
          <w:szCs w:val="28"/>
          <w:lang w:val="ru-RU"/>
        </w:rPr>
        <w:t>ам абоне</w:t>
      </w:r>
      <w:r w:rsidRPr="00021286">
        <w:rPr>
          <w:rFonts w:ascii="Times New Roman" w:eastAsia="Times New Roman" w:hAnsi="Times New Roman"/>
          <w:b/>
          <w:bCs/>
          <w:i/>
          <w:spacing w:val="1"/>
          <w:sz w:val="28"/>
          <w:szCs w:val="28"/>
          <w:lang w:val="ru-RU"/>
        </w:rPr>
        <w:t>н</w:t>
      </w:r>
      <w:r w:rsidRPr="00021286">
        <w:rPr>
          <w:rFonts w:ascii="Times New Roman" w:eastAsia="Times New Roman" w:hAnsi="Times New Roman"/>
          <w:b/>
          <w:bCs/>
          <w:i/>
          <w:sz w:val="28"/>
          <w:szCs w:val="28"/>
          <w:lang w:val="ru-RU"/>
        </w:rPr>
        <w:t>тов</w:t>
      </w:r>
      <w:r w:rsidRPr="00021286">
        <w:rPr>
          <w:rFonts w:ascii="Times New Roman" w:eastAsia="Times New Roman" w:hAnsi="Times New Roman"/>
          <w:b/>
          <w:bCs/>
          <w:i/>
          <w:spacing w:val="-11"/>
          <w:sz w:val="28"/>
          <w:szCs w:val="28"/>
          <w:lang w:val="ru-RU"/>
        </w:rPr>
        <w:t xml:space="preserve"> </w:t>
      </w:r>
      <w:r w:rsidRPr="00021286">
        <w:rPr>
          <w:rFonts w:ascii="Times New Roman" w:eastAsia="Times New Roman" w:hAnsi="Times New Roman"/>
          <w:b/>
          <w:bCs/>
          <w:i/>
          <w:spacing w:val="-1"/>
          <w:sz w:val="28"/>
          <w:szCs w:val="28"/>
          <w:lang w:val="ru-RU"/>
        </w:rPr>
        <w:t>з</w:t>
      </w:r>
      <w:r w:rsidRPr="00021286">
        <w:rPr>
          <w:rFonts w:ascii="Times New Roman" w:eastAsia="Times New Roman" w:hAnsi="Times New Roman"/>
          <w:b/>
          <w:bCs/>
          <w:i/>
          <w:sz w:val="28"/>
          <w:szCs w:val="28"/>
          <w:lang w:val="ru-RU"/>
        </w:rPr>
        <w:t>а</w:t>
      </w:r>
      <w:r w:rsidRPr="00021286">
        <w:rPr>
          <w:rFonts w:ascii="Times New Roman" w:eastAsia="Times New Roman" w:hAnsi="Times New Roman"/>
          <w:b/>
          <w:bCs/>
          <w:i/>
          <w:spacing w:val="-2"/>
          <w:sz w:val="28"/>
          <w:szCs w:val="28"/>
          <w:lang w:val="ru-RU"/>
        </w:rPr>
        <w:t xml:space="preserve"> </w:t>
      </w:r>
      <w:r w:rsidRPr="00021286">
        <w:rPr>
          <w:rFonts w:ascii="Times New Roman" w:eastAsia="Times New Roman" w:hAnsi="Times New Roman"/>
          <w:b/>
          <w:bCs/>
          <w:i/>
          <w:spacing w:val="2"/>
          <w:sz w:val="28"/>
          <w:szCs w:val="28"/>
          <w:lang w:val="ru-RU"/>
        </w:rPr>
        <w:t>20</w:t>
      </w:r>
      <w:r w:rsidR="00105D8F" w:rsidRPr="00021286">
        <w:rPr>
          <w:rFonts w:ascii="Times New Roman" w:eastAsia="Times New Roman" w:hAnsi="Times New Roman"/>
          <w:b/>
          <w:bCs/>
          <w:i/>
          <w:spacing w:val="2"/>
          <w:sz w:val="28"/>
          <w:szCs w:val="28"/>
          <w:lang w:val="ru-RU"/>
        </w:rPr>
        <w:t>2</w:t>
      </w:r>
      <w:r w:rsidR="00B03400" w:rsidRPr="00021286">
        <w:rPr>
          <w:rFonts w:ascii="Times New Roman" w:eastAsia="Times New Roman" w:hAnsi="Times New Roman"/>
          <w:b/>
          <w:bCs/>
          <w:i/>
          <w:spacing w:val="2"/>
          <w:sz w:val="28"/>
          <w:szCs w:val="28"/>
          <w:lang w:val="ru-RU"/>
        </w:rPr>
        <w:t>4</w:t>
      </w:r>
      <w:r w:rsidRPr="00021286">
        <w:rPr>
          <w:rFonts w:ascii="Times New Roman" w:eastAsia="Times New Roman" w:hAnsi="Times New Roman"/>
          <w:b/>
          <w:bCs/>
          <w:i/>
          <w:spacing w:val="-11"/>
          <w:sz w:val="28"/>
          <w:szCs w:val="28"/>
          <w:lang w:val="ru-RU"/>
        </w:rPr>
        <w:t xml:space="preserve"> </w:t>
      </w:r>
      <w:r w:rsidRPr="00021286">
        <w:rPr>
          <w:rFonts w:ascii="Times New Roman" w:eastAsia="Times New Roman" w:hAnsi="Times New Roman"/>
          <w:b/>
          <w:bCs/>
          <w:i/>
          <w:sz w:val="28"/>
          <w:szCs w:val="28"/>
          <w:lang w:val="ru-RU"/>
        </w:rPr>
        <w:t>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1472"/>
        <w:gridCol w:w="1143"/>
        <w:gridCol w:w="1626"/>
        <w:gridCol w:w="1626"/>
        <w:gridCol w:w="1624"/>
      </w:tblGrid>
      <w:tr w:rsidR="00A81F36" w:rsidRPr="00BF1943" w:rsidTr="000458D8">
        <w:trPr>
          <w:trHeight w:val="345"/>
        </w:trPr>
        <w:tc>
          <w:tcPr>
            <w:tcW w:w="1199" w:type="pct"/>
            <w:vMerge w:val="restart"/>
            <w:shd w:val="clear" w:color="auto" w:fill="BDD6EE"/>
            <w:vAlign w:val="center"/>
            <w:hideMark/>
          </w:tcPr>
          <w:p w:rsidR="00A81F36" w:rsidRPr="00993757" w:rsidRDefault="00A81F36" w:rsidP="00012366">
            <w:pPr>
              <w:pStyle w:val="114"/>
              <w:rPr>
                <w:rFonts w:cs="Times New Roman"/>
                <w:b/>
                <w:i/>
              </w:rPr>
            </w:pPr>
            <w:r w:rsidRPr="00993757">
              <w:rPr>
                <w:rFonts w:cs="Times New Roman"/>
                <w:b/>
                <w:i/>
              </w:rPr>
              <w:t>Потребители</w:t>
            </w:r>
          </w:p>
        </w:tc>
        <w:tc>
          <w:tcPr>
            <w:tcW w:w="3801" w:type="pct"/>
            <w:gridSpan w:val="5"/>
            <w:shd w:val="clear" w:color="auto" w:fill="BDD6EE"/>
            <w:vAlign w:val="center"/>
            <w:hideMark/>
          </w:tcPr>
          <w:p w:rsidR="00A81F36" w:rsidRPr="00993757" w:rsidRDefault="00A81F36" w:rsidP="00012366">
            <w:pPr>
              <w:pStyle w:val="114"/>
              <w:rPr>
                <w:rFonts w:cs="Times New Roman"/>
                <w:b/>
                <w:i/>
              </w:rPr>
            </w:pPr>
            <w:r w:rsidRPr="00993757">
              <w:rPr>
                <w:rFonts w:cs="Times New Roman"/>
                <w:b/>
                <w:i/>
              </w:rPr>
              <w:t>Существующие значения</w:t>
            </w:r>
          </w:p>
        </w:tc>
      </w:tr>
      <w:tr w:rsidR="00A81F36" w:rsidRPr="00076372" w:rsidTr="000458D8">
        <w:trPr>
          <w:trHeight w:val="975"/>
        </w:trPr>
        <w:tc>
          <w:tcPr>
            <w:tcW w:w="1199" w:type="pct"/>
            <w:vMerge/>
            <w:shd w:val="clear" w:color="auto" w:fill="BDD6EE"/>
            <w:vAlign w:val="center"/>
            <w:hideMark/>
          </w:tcPr>
          <w:p w:rsidR="00A81F36" w:rsidRPr="00993757" w:rsidRDefault="00A81F36" w:rsidP="00012366">
            <w:pPr>
              <w:pStyle w:val="114"/>
              <w:rPr>
                <w:rFonts w:cs="Times New Roman"/>
                <w:b/>
                <w:i/>
              </w:rPr>
            </w:pPr>
          </w:p>
        </w:tc>
        <w:tc>
          <w:tcPr>
            <w:tcW w:w="747" w:type="pct"/>
            <w:shd w:val="clear" w:color="auto" w:fill="BDD6EE"/>
            <w:vAlign w:val="center"/>
            <w:hideMark/>
          </w:tcPr>
          <w:p w:rsidR="00A81F36" w:rsidRPr="00993757" w:rsidRDefault="00A81F36" w:rsidP="00012366">
            <w:pPr>
              <w:pStyle w:val="114"/>
              <w:rPr>
                <w:rFonts w:cs="Times New Roman"/>
                <w:b/>
                <w:i/>
              </w:rPr>
            </w:pPr>
            <w:r w:rsidRPr="00993757">
              <w:rPr>
                <w:rFonts w:cs="Times New Roman"/>
                <w:b/>
                <w:i/>
              </w:rPr>
              <w:t>Годовой объем потребления, м</w:t>
            </w:r>
            <w:r w:rsidRPr="00993757">
              <w:rPr>
                <w:rFonts w:cs="Times New Roman"/>
                <w:b/>
                <w:i/>
                <w:vertAlign w:val="superscript"/>
              </w:rPr>
              <w:t>3</w:t>
            </w:r>
          </w:p>
        </w:tc>
        <w:tc>
          <w:tcPr>
            <w:tcW w:w="580" w:type="pct"/>
            <w:shd w:val="clear" w:color="auto" w:fill="BDD6EE"/>
            <w:vAlign w:val="center"/>
            <w:hideMark/>
          </w:tcPr>
          <w:p w:rsidR="00A81F36" w:rsidRPr="00993757" w:rsidRDefault="00A81F36" w:rsidP="00012366">
            <w:pPr>
              <w:pStyle w:val="114"/>
              <w:rPr>
                <w:rFonts w:cs="Times New Roman"/>
                <w:b/>
                <w:i/>
              </w:rPr>
            </w:pPr>
            <w:r w:rsidRPr="00993757">
              <w:rPr>
                <w:rFonts w:cs="Times New Roman"/>
                <w:b/>
                <w:i/>
              </w:rPr>
              <w:t xml:space="preserve">Средний суточный расход,  </w:t>
            </w:r>
            <w:proofErr w:type="spellStart"/>
            <w:r w:rsidRPr="00993757">
              <w:rPr>
                <w:rFonts w:cs="Times New Roman"/>
                <w:b/>
                <w:i/>
              </w:rPr>
              <w:t>м</w:t>
            </w:r>
            <w:r w:rsidRPr="00993757">
              <w:rPr>
                <w:rFonts w:cs="Times New Roman"/>
                <w:b/>
                <w:i/>
                <w:vertAlign w:val="superscript"/>
              </w:rPr>
              <w:t>З</w:t>
            </w:r>
            <w:proofErr w:type="spellEnd"/>
            <w:r w:rsidRPr="00993757">
              <w:rPr>
                <w:rFonts w:cs="Times New Roman"/>
                <w:b/>
                <w:i/>
              </w:rPr>
              <w:t>/</w:t>
            </w:r>
            <w:proofErr w:type="spellStart"/>
            <w:r w:rsidRPr="00993757">
              <w:rPr>
                <w:rFonts w:cs="Times New Roman"/>
                <w:b/>
                <w:i/>
              </w:rPr>
              <w:t>сут</w:t>
            </w:r>
            <w:proofErr w:type="spellEnd"/>
            <w:r w:rsidRPr="00993757">
              <w:rPr>
                <w:rFonts w:cs="Times New Roman"/>
                <w:b/>
                <w:i/>
              </w:rPr>
              <w:t>.</w:t>
            </w:r>
          </w:p>
        </w:tc>
        <w:tc>
          <w:tcPr>
            <w:tcW w:w="825" w:type="pct"/>
            <w:shd w:val="clear" w:color="auto" w:fill="BDD6EE"/>
            <w:vAlign w:val="center"/>
            <w:hideMark/>
          </w:tcPr>
          <w:p w:rsidR="00A81F36" w:rsidRPr="00993757" w:rsidRDefault="00A81F36" w:rsidP="00012366">
            <w:pPr>
              <w:pStyle w:val="114"/>
              <w:rPr>
                <w:rFonts w:cs="Times New Roman"/>
                <w:b/>
                <w:i/>
              </w:rPr>
            </w:pPr>
            <w:r w:rsidRPr="00993757">
              <w:rPr>
                <w:rFonts w:cs="Times New Roman"/>
                <w:b/>
                <w:i/>
              </w:rPr>
              <w:t xml:space="preserve">Максимальный суточный расход, </w:t>
            </w:r>
            <w:proofErr w:type="spellStart"/>
            <w:r w:rsidRPr="00993757">
              <w:rPr>
                <w:rFonts w:cs="Times New Roman"/>
                <w:b/>
                <w:i/>
              </w:rPr>
              <w:t>м</w:t>
            </w:r>
            <w:r w:rsidRPr="00993757">
              <w:rPr>
                <w:rFonts w:cs="Times New Roman"/>
                <w:b/>
                <w:i/>
                <w:vertAlign w:val="superscript"/>
              </w:rPr>
              <w:t>З</w:t>
            </w:r>
            <w:proofErr w:type="spellEnd"/>
            <w:r w:rsidRPr="00993757">
              <w:rPr>
                <w:rFonts w:cs="Times New Roman"/>
                <w:b/>
                <w:i/>
              </w:rPr>
              <w:t>/</w:t>
            </w:r>
            <w:proofErr w:type="spellStart"/>
            <w:r w:rsidRPr="00993757">
              <w:rPr>
                <w:rFonts w:cs="Times New Roman"/>
                <w:b/>
                <w:i/>
              </w:rPr>
              <w:t>сут</w:t>
            </w:r>
            <w:proofErr w:type="spellEnd"/>
          </w:p>
        </w:tc>
        <w:tc>
          <w:tcPr>
            <w:tcW w:w="825" w:type="pct"/>
            <w:shd w:val="clear" w:color="auto" w:fill="BDD6EE"/>
            <w:vAlign w:val="center"/>
            <w:hideMark/>
          </w:tcPr>
          <w:p w:rsidR="00A81F36" w:rsidRPr="00993757" w:rsidRDefault="00A81F36" w:rsidP="00012366">
            <w:pPr>
              <w:pStyle w:val="114"/>
              <w:rPr>
                <w:rFonts w:cs="Times New Roman"/>
                <w:b/>
                <w:i/>
              </w:rPr>
            </w:pPr>
            <w:r w:rsidRPr="00993757">
              <w:rPr>
                <w:rFonts w:cs="Times New Roman"/>
                <w:b/>
                <w:i/>
              </w:rPr>
              <w:t>Максимальный часовой расход, м</w:t>
            </w:r>
            <w:r w:rsidRPr="00993757">
              <w:rPr>
                <w:rFonts w:cs="Times New Roman"/>
                <w:b/>
                <w:i/>
                <w:vertAlign w:val="superscript"/>
              </w:rPr>
              <w:t>3</w:t>
            </w:r>
            <w:r w:rsidRPr="00993757">
              <w:rPr>
                <w:rFonts w:cs="Times New Roman"/>
                <w:b/>
                <w:i/>
              </w:rPr>
              <w:t>/час</w:t>
            </w:r>
          </w:p>
        </w:tc>
        <w:tc>
          <w:tcPr>
            <w:tcW w:w="825" w:type="pct"/>
            <w:shd w:val="clear" w:color="auto" w:fill="BDD6EE"/>
            <w:vAlign w:val="center"/>
            <w:hideMark/>
          </w:tcPr>
          <w:p w:rsidR="00A81F36" w:rsidRPr="00993757" w:rsidRDefault="00A81F36" w:rsidP="00012366">
            <w:pPr>
              <w:pStyle w:val="114"/>
              <w:rPr>
                <w:rFonts w:cs="Times New Roman"/>
                <w:b/>
                <w:i/>
              </w:rPr>
            </w:pPr>
            <w:r w:rsidRPr="00993757">
              <w:rPr>
                <w:rFonts w:cs="Times New Roman"/>
                <w:b/>
                <w:i/>
              </w:rPr>
              <w:t>Максимальный секундный расход, л/сек</w:t>
            </w:r>
          </w:p>
        </w:tc>
      </w:tr>
      <w:tr w:rsidR="00A81F36" w:rsidRPr="00BF1943" w:rsidTr="000458D8">
        <w:trPr>
          <w:trHeight w:val="124"/>
        </w:trPr>
        <w:tc>
          <w:tcPr>
            <w:tcW w:w="1199" w:type="pct"/>
            <w:shd w:val="clear" w:color="auto" w:fill="auto"/>
            <w:vAlign w:val="center"/>
            <w:hideMark/>
          </w:tcPr>
          <w:p w:rsidR="00A81F36" w:rsidRPr="00993757" w:rsidRDefault="00A81F36" w:rsidP="00012366">
            <w:pPr>
              <w:pStyle w:val="114"/>
              <w:rPr>
                <w:rFonts w:cs="Times New Roman"/>
                <w:lang w:eastAsia="ru-RU"/>
              </w:rPr>
            </w:pPr>
            <w:r w:rsidRPr="00993757">
              <w:rPr>
                <w:rFonts w:cs="Times New Roman"/>
                <w:lang w:eastAsia="ru-RU"/>
              </w:rPr>
              <w:t>Население</w:t>
            </w:r>
          </w:p>
        </w:tc>
        <w:tc>
          <w:tcPr>
            <w:tcW w:w="747" w:type="pct"/>
            <w:shd w:val="clear" w:color="auto" w:fill="auto"/>
            <w:noWrap/>
            <w:vAlign w:val="center"/>
          </w:tcPr>
          <w:p w:rsidR="00A81F36" w:rsidRPr="00993757" w:rsidRDefault="00511DD9" w:rsidP="00A81F36">
            <w:pPr>
              <w:pStyle w:val="114"/>
              <w:rPr>
                <w:rFonts w:cs="Times New Roman"/>
              </w:rPr>
            </w:pPr>
            <w:r>
              <w:rPr>
                <w:rFonts w:cs="Times New Roman"/>
              </w:rPr>
              <w:t>237882,916</w:t>
            </w:r>
          </w:p>
        </w:tc>
        <w:tc>
          <w:tcPr>
            <w:tcW w:w="580" w:type="pct"/>
            <w:shd w:val="clear" w:color="auto" w:fill="auto"/>
            <w:vAlign w:val="center"/>
          </w:tcPr>
          <w:p w:rsidR="00A81F36" w:rsidRPr="00993757" w:rsidRDefault="00457DD1" w:rsidP="00A81F36">
            <w:pPr>
              <w:pStyle w:val="114"/>
              <w:rPr>
                <w:rFonts w:cs="Times New Roman"/>
              </w:rPr>
            </w:pPr>
            <w:r>
              <w:rPr>
                <w:rFonts w:cs="Times New Roman"/>
              </w:rPr>
              <w:t>651,73</w:t>
            </w:r>
          </w:p>
        </w:tc>
        <w:tc>
          <w:tcPr>
            <w:tcW w:w="825" w:type="pct"/>
            <w:shd w:val="clear" w:color="auto" w:fill="auto"/>
            <w:vAlign w:val="center"/>
          </w:tcPr>
          <w:p w:rsidR="00A81F36" w:rsidRPr="00993757" w:rsidRDefault="00457DD1" w:rsidP="00A81F36">
            <w:pPr>
              <w:pStyle w:val="114"/>
              <w:rPr>
                <w:rFonts w:cs="Times New Roman"/>
                <w:lang w:eastAsia="ru-RU"/>
              </w:rPr>
            </w:pPr>
            <w:r>
              <w:rPr>
                <w:rFonts w:cs="Times New Roman"/>
                <w:lang w:eastAsia="ru-RU"/>
              </w:rPr>
              <w:t>782,081</w:t>
            </w:r>
          </w:p>
        </w:tc>
        <w:tc>
          <w:tcPr>
            <w:tcW w:w="825" w:type="pct"/>
            <w:shd w:val="clear" w:color="auto" w:fill="auto"/>
            <w:vAlign w:val="center"/>
          </w:tcPr>
          <w:p w:rsidR="00A81F36" w:rsidRPr="00993757" w:rsidRDefault="00457DD1" w:rsidP="00A81F36">
            <w:pPr>
              <w:pStyle w:val="114"/>
              <w:rPr>
                <w:rFonts w:cs="Times New Roman"/>
                <w:lang w:eastAsia="ru-RU"/>
              </w:rPr>
            </w:pPr>
            <w:r>
              <w:rPr>
                <w:rFonts w:cs="Times New Roman"/>
                <w:lang w:eastAsia="ru-RU"/>
              </w:rPr>
              <w:t>32,59</w:t>
            </w:r>
          </w:p>
        </w:tc>
        <w:tc>
          <w:tcPr>
            <w:tcW w:w="825" w:type="pct"/>
            <w:shd w:val="clear" w:color="auto" w:fill="auto"/>
            <w:vAlign w:val="center"/>
          </w:tcPr>
          <w:p w:rsidR="00A81F36" w:rsidRPr="00993757" w:rsidRDefault="00457DD1" w:rsidP="00A81F36">
            <w:pPr>
              <w:pStyle w:val="114"/>
              <w:rPr>
                <w:rFonts w:cs="Times New Roman"/>
                <w:lang w:eastAsia="ru-RU"/>
              </w:rPr>
            </w:pPr>
            <w:r>
              <w:rPr>
                <w:rFonts w:cs="Times New Roman"/>
                <w:lang w:eastAsia="ru-RU"/>
              </w:rPr>
              <w:t>0,00905</w:t>
            </w:r>
          </w:p>
        </w:tc>
      </w:tr>
      <w:tr w:rsidR="00A81F36" w:rsidRPr="00BF1943" w:rsidTr="00AF5045">
        <w:trPr>
          <w:trHeight w:val="170"/>
        </w:trPr>
        <w:tc>
          <w:tcPr>
            <w:tcW w:w="1199" w:type="pct"/>
            <w:shd w:val="clear" w:color="auto" w:fill="DEEAF6" w:themeFill="accent1" w:themeFillTint="33"/>
            <w:vAlign w:val="center"/>
            <w:hideMark/>
          </w:tcPr>
          <w:p w:rsidR="00A81F36" w:rsidRPr="00993757" w:rsidRDefault="00A81F36" w:rsidP="00012366">
            <w:pPr>
              <w:pStyle w:val="114"/>
              <w:rPr>
                <w:rFonts w:cs="Times New Roman"/>
                <w:lang w:eastAsia="ru-RU"/>
              </w:rPr>
            </w:pPr>
            <w:r w:rsidRPr="00993757">
              <w:rPr>
                <w:rFonts w:cs="Times New Roman"/>
                <w:lang w:eastAsia="ru-RU"/>
              </w:rPr>
              <w:t>Бюджетные организации</w:t>
            </w:r>
          </w:p>
        </w:tc>
        <w:tc>
          <w:tcPr>
            <w:tcW w:w="747" w:type="pct"/>
            <w:shd w:val="clear" w:color="auto" w:fill="DEEAF6" w:themeFill="accent1" w:themeFillTint="33"/>
            <w:noWrap/>
            <w:vAlign w:val="center"/>
          </w:tcPr>
          <w:p w:rsidR="00A81F36" w:rsidRPr="00993757" w:rsidRDefault="00511DD9" w:rsidP="00A81F36">
            <w:pPr>
              <w:pStyle w:val="114"/>
              <w:rPr>
                <w:rFonts w:cs="Times New Roman"/>
              </w:rPr>
            </w:pPr>
            <w:r>
              <w:rPr>
                <w:rFonts w:cs="Times New Roman"/>
              </w:rPr>
              <w:t>21777,105</w:t>
            </w:r>
          </w:p>
        </w:tc>
        <w:tc>
          <w:tcPr>
            <w:tcW w:w="580" w:type="pct"/>
            <w:shd w:val="clear" w:color="auto" w:fill="DEEAF6" w:themeFill="accent1" w:themeFillTint="33"/>
            <w:vAlign w:val="center"/>
          </w:tcPr>
          <w:p w:rsidR="00A81F36" w:rsidRPr="00993757" w:rsidRDefault="00457DD1" w:rsidP="00A81F36">
            <w:pPr>
              <w:pStyle w:val="114"/>
              <w:rPr>
                <w:rFonts w:cs="Times New Roman"/>
              </w:rPr>
            </w:pPr>
            <w:r>
              <w:rPr>
                <w:rFonts w:cs="Times New Roman"/>
              </w:rPr>
              <w:t>59,66</w:t>
            </w:r>
          </w:p>
        </w:tc>
        <w:tc>
          <w:tcPr>
            <w:tcW w:w="825" w:type="pct"/>
            <w:shd w:val="clear" w:color="auto" w:fill="DEEAF6" w:themeFill="accent1" w:themeFillTint="33"/>
            <w:vAlign w:val="center"/>
          </w:tcPr>
          <w:p w:rsidR="00A81F36" w:rsidRPr="00993757" w:rsidRDefault="00457DD1" w:rsidP="00A81F36">
            <w:pPr>
              <w:pStyle w:val="114"/>
              <w:rPr>
                <w:rFonts w:cs="Times New Roman"/>
                <w:lang w:eastAsia="ru-RU"/>
              </w:rPr>
            </w:pPr>
            <w:r>
              <w:rPr>
                <w:rFonts w:cs="Times New Roman"/>
                <w:lang w:eastAsia="ru-RU"/>
              </w:rPr>
              <w:t>71,6</w:t>
            </w:r>
          </w:p>
        </w:tc>
        <w:tc>
          <w:tcPr>
            <w:tcW w:w="825" w:type="pct"/>
            <w:shd w:val="clear" w:color="auto" w:fill="DEEAF6" w:themeFill="accent1" w:themeFillTint="33"/>
            <w:vAlign w:val="center"/>
          </w:tcPr>
          <w:p w:rsidR="00A81F36" w:rsidRPr="00993757" w:rsidRDefault="00457DD1" w:rsidP="00B03400">
            <w:pPr>
              <w:pStyle w:val="114"/>
              <w:rPr>
                <w:rFonts w:cs="Times New Roman"/>
                <w:lang w:eastAsia="ru-RU"/>
              </w:rPr>
            </w:pPr>
            <w:r>
              <w:rPr>
                <w:rFonts w:cs="Times New Roman"/>
                <w:lang w:eastAsia="ru-RU"/>
              </w:rPr>
              <w:t>2,98</w:t>
            </w:r>
          </w:p>
        </w:tc>
        <w:tc>
          <w:tcPr>
            <w:tcW w:w="825" w:type="pct"/>
            <w:shd w:val="clear" w:color="auto" w:fill="DEEAF6" w:themeFill="accent1" w:themeFillTint="33"/>
            <w:vAlign w:val="center"/>
          </w:tcPr>
          <w:p w:rsidR="00A81F36" w:rsidRPr="00993757" w:rsidRDefault="00457DD1" w:rsidP="00A81F36">
            <w:pPr>
              <w:pStyle w:val="114"/>
              <w:rPr>
                <w:rFonts w:cs="Times New Roman"/>
                <w:lang w:eastAsia="ru-RU"/>
              </w:rPr>
            </w:pPr>
            <w:r>
              <w:rPr>
                <w:rFonts w:cs="Times New Roman"/>
                <w:lang w:eastAsia="ru-RU"/>
              </w:rPr>
              <w:t>0,00082</w:t>
            </w:r>
          </w:p>
        </w:tc>
      </w:tr>
      <w:tr w:rsidR="00A81F36" w:rsidRPr="00BF1943" w:rsidTr="000458D8">
        <w:trPr>
          <w:trHeight w:val="70"/>
        </w:trPr>
        <w:tc>
          <w:tcPr>
            <w:tcW w:w="1199" w:type="pct"/>
            <w:shd w:val="clear" w:color="auto" w:fill="auto"/>
            <w:vAlign w:val="center"/>
            <w:hideMark/>
          </w:tcPr>
          <w:p w:rsidR="00A81F36" w:rsidRPr="00993757" w:rsidRDefault="00A81F36" w:rsidP="00012366">
            <w:pPr>
              <w:pStyle w:val="114"/>
              <w:rPr>
                <w:rFonts w:cs="Times New Roman"/>
                <w:lang w:eastAsia="ru-RU"/>
              </w:rPr>
            </w:pPr>
            <w:r w:rsidRPr="00993757">
              <w:rPr>
                <w:rFonts w:cs="Times New Roman"/>
                <w:lang w:eastAsia="ru-RU"/>
              </w:rPr>
              <w:t>Прочие потребители</w:t>
            </w:r>
          </w:p>
        </w:tc>
        <w:tc>
          <w:tcPr>
            <w:tcW w:w="747" w:type="pct"/>
            <w:shd w:val="clear" w:color="auto" w:fill="auto"/>
            <w:noWrap/>
            <w:vAlign w:val="center"/>
          </w:tcPr>
          <w:p w:rsidR="00A81F36" w:rsidRPr="00993757" w:rsidRDefault="00511DD9" w:rsidP="00A81F36">
            <w:pPr>
              <w:pStyle w:val="114"/>
              <w:rPr>
                <w:rFonts w:cs="Times New Roman"/>
              </w:rPr>
            </w:pPr>
            <w:r>
              <w:rPr>
                <w:rFonts w:cs="Times New Roman"/>
              </w:rPr>
              <w:t>10556,487</w:t>
            </w:r>
          </w:p>
        </w:tc>
        <w:tc>
          <w:tcPr>
            <w:tcW w:w="580" w:type="pct"/>
            <w:shd w:val="clear" w:color="auto" w:fill="auto"/>
            <w:vAlign w:val="center"/>
          </w:tcPr>
          <w:p w:rsidR="00A81F36" w:rsidRPr="00993757" w:rsidRDefault="00457DD1" w:rsidP="00A81F36">
            <w:pPr>
              <w:pStyle w:val="114"/>
              <w:rPr>
                <w:rFonts w:cs="Times New Roman"/>
              </w:rPr>
            </w:pPr>
            <w:r>
              <w:rPr>
                <w:rFonts w:cs="Times New Roman"/>
              </w:rPr>
              <w:t>28,92</w:t>
            </w:r>
          </w:p>
        </w:tc>
        <w:tc>
          <w:tcPr>
            <w:tcW w:w="825" w:type="pct"/>
            <w:shd w:val="clear" w:color="auto" w:fill="auto"/>
            <w:vAlign w:val="center"/>
          </w:tcPr>
          <w:p w:rsidR="00A81F36" w:rsidRPr="00993757" w:rsidRDefault="00457DD1" w:rsidP="00A81F36">
            <w:pPr>
              <w:pStyle w:val="114"/>
              <w:rPr>
                <w:rFonts w:cs="Times New Roman"/>
                <w:lang w:eastAsia="ru-RU"/>
              </w:rPr>
            </w:pPr>
            <w:r>
              <w:rPr>
                <w:rFonts w:cs="Times New Roman"/>
                <w:lang w:eastAsia="ru-RU"/>
              </w:rPr>
              <w:t>34,71</w:t>
            </w:r>
          </w:p>
        </w:tc>
        <w:tc>
          <w:tcPr>
            <w:tcW w:w="825" w:type="pct"/>
            <w:shd w:val="clear" w:color="auto" w:fill="auto"/>
            <w:vAlign w:val="center"/>
          </w:tcPr>
          <w:p w:rsidR="00457DD1" w:rsidRPr="00993757" w:rsidRDefault="00457DD1" w:rsidP="00457DD1">
            <w:pPr>
              <w:pStyle w:val="114"/>
              <w:rPr>
                <w:rFonts w:cs="Times New Roman"/>
                <w:lang w:eastAsia="ru-RU"/>
              </w:rPr>
            </w:pPr>
            <w:r>
              <w:rPr>
                <w:rFonts w:cs="Times New Roman"/>
                <w:lang w:eastAsia="ru-RU"/>
              </w:rPr>
              <w:t>1,45</w:t>
            </w:r>
          </w:p>
        </w:tc>
        <w:tc>
          <w:tcPr>
            <w:tcW w:w="825" w:type="pct"/>
            <w:shd w:val="clear" w:color="auto" w:fill="auto"/>
            <w:vAlign w:val="center"/>
          </w:tcPr>
          <w:p w:rsidR="00A81F36" w:rsidRPr="00993757" w:rsidRDefault="00457DD1" w:rsidP="00A81F36">
            <w:pPr>
              <w:pStyle w:val="114"/>
              <w:rPr>
                <w:rFonts w:cs="Times New Roman"/>
                <w:lang w:eastAsia="ru-RU"/>
              </w:rPr>
            </w:pPr>
            <w:r>
              <w:rPr>
                <w:rFonts w:cs="Times New Roman"/>
                <w:lang w:eastAsia="ru-RU"/>
              </w:rPr>
              <w:t>0,0004</w:t>
            </w:r>
          </w:p>
        </w:tc>
      </w:tr>
      <w:tr w:rsidR="000458D8" w:rsidRPr="008E28A6" w:rsidTr="00AF5045">
        <w:trPr>
          <w:trHeight w:val="106"/>
        </w:trPr>
        <w:tc>
          <w:tcPr>
            <w:tcW w:w="1199" w:type="pct"/>
            <w:shd w:val="clear" w:color="auto" w:fill="DEEAF6" w:themeFill="accent1" w:themeFillTint="33"/>
            <w:vAlign w:val="center"/>
            <w:hideMark/>
          </w:tcPr>
          <w:p w:rsidR="000458D8" w:rsidRPr="00993757" w:rsidRDefault="000458D8" w:rsidP="000458D8">
            <w:pPr>
              <w:pStyle w:val="114"/>
              <w:rPr>
                <w:rFonts w:cs="Times New Roman"/>
                <w:lang w:eastAsia="ru-RU"/>
              </w:rPr>
            </w:pPr>
            <w:r w:rsidRPr="00993757">
              <w:rPr>
                <w:rFonts w:cs="Times New Roman"/>
                <w:lang w:eastAsia="ru-RU"/>
              </w:rPr>
              <w:t>Собственные нужды</w:t>
            </w:r>
          </w:p>
        </w:tc>
        <w:tc>
          <w:tcPr>
            <w:tcW w:w="747" w:type="pct"/>
            <w:shd w:val="clear" w:color="auto" w:fill="DEEAF6" w:themeFill="accent1" w:themeFillTint="33"/>
            <w:noWrap/>
            <w:vAlign w:val="center"/>
          </w:tcPr>
          <w:p w:rsidR="000458D8" w:rsidRPr="00993757" w:rsidRDefault="00511DD9" w:rsidP="000458D8">
            <w:pPr>
              <w:pStyle w:val="114"/>
              <w:rPr>
                <w:rFonts w:cs="Times New Roman"/>
              </w:rPr>
            </w:pPr>
            <w:r>
              <w:rPr>
                <w:rFonts w:cs="Times New Roman"/>
              </w:rPr>
              <w:t>0</w:t>
            </w:r>
          </w:p>
        </w:tc>
        <w:tc>
          <w:tcPr>
            <w:tcW w:w="580" w:type="pct"/>
            <w:shd w:val="clear" w:color="auto" w:fill="DEEAF6" w:themeFill="accent1" w:themeFillTint="33"/>
            <w:vAlign w:val="center"/>
          </w:tcPr>
          <w:p w:rsidR="000458D8" w:rsidRPr="00993757" w:rsidRDefault="00457DD1" w:rsidP="000458D8">
            <w:pPr>
              <w:pStyle w:val="114"/>
              <w:rPr>
                <w:rFonts w:cs="Times New Roman"/>
              </w:rPr>
            </w:pPr>
            <w:r>
              <w:rPr>
                <w:rFonts w:cs="Times New Roman"/>
              </w:rPr>
              <w:t>0</w:t>
            </w:r>
          </w:p>
        </w:tc>
        <w:tc>
          <w:tcPr>
            <w:tcW w:w="825" w:type="pct"/>
            <w:shd w:val="clear" w:color="auto" w:fill="DEEAF6" w:themeFill="accent1" w:themeFillTint="33"/>
            <w:vAlign w:val="center"/>
          </w:tcPr>
          <w:p w:rsidR="000458D8" w:rsidRPr="00993757" w:rsidRDefault="00457DD1" w:rsidP="000458D8">
            <w:pPr>
              <w:pStyle w:val="114"/>
              <w:rPr>
                <w:rFonts w:cs="Times New Roman"/>
              </w:rPr>
            </w:pPr>
            <w:r>
              <w:rPr>
                <w:rFonts w:cs="Times New Roman"/>
              </w:rPr>
              <w:t>0</w:t>
            </w:r>
          </w:p>
        </w:tc>
        <w:tc>
          <w:tcPr>
            <w:tcW w:w="825" w:type="pct"/>
            <w:shd w:val="clear" w:color="auto" w:fill="DEEAF6" w:themeFill="accent1" w:themeFillTint="33"/>
            <w:vAlign w:val="center"/>
          </w:tcPr>
          <w:p w:rsidR="000458D8" w:rsidRPr="00993757" w:rsidRDefault="00457DD1" w:rsidP="000458D8">
            <w:pPr>
              <w:pStyle w:val="114"/>
              <w:rPr>
                <w:rFonts w:cs="Times New Roman"/>
              </w:rPr>
            </w:pPr>
            <w:r>
              <w:rPr>
                <w:rFonts w:cs="Times New Roman"/>
              </w:rPr>
              <w:t>0</w:t>
            </w:r>
          </w:p>
        </w:tc>
        <w:tc>
          <w:tcPr>
            <w:tcW w:w="825" w:type="pct"/>
            <w:shd w:val="clear" w:color="auto" w:fill="DEEAF6" w:themeFill="accent1" w:themeFillTint="33"/>
            <w:vAlign w:val="center"/>
          </w:tcPr>
          <w:p w:rsidR="000458D8" w:rsidRPr="00993757" w:rsidRDefault="00457DD1" w:rsidP="000458D8">
            <w:pPr>
              <w:pStyle w:val="114"/>
              <w:rPr>
                <w:rFonts w:cs="Times New Roman"/>
              </w:rPr>
            </w:pPr>
            <w:r>
              <w:rPr>
                <w:rFonts w:cs="Times New Roman"/>
              </w:rPr>
              <w:t>0</w:t>
            </w:r>
          </w:p>
        </w:tc>
      </w:tr>
      <w:tr w:rsidR="000458D8" w:rsidRPr="008E28A6" w:rsidTr="000458D8">
        <w:trPr>
          <w:trHeight w:val="152"/>
        </w:trPr>
        <w:tc>
          <w:tcPr>
            <w:tcW w:w="1199" w:type="pct"/>
            <w:shd w:val="clear" w:color="auto" w:fill="auto"/>
            <w:vAlign w:val="center"/>
            <w:hideMark/>
          </w:tcPr>
          <w:p w:rsidR="000458D8" w:rsidRPr="008E28A6" w:rsidRDefault="000458D8" w:rsidP="000458D8">
            <w:pPr>
              <w:pStyle w:val="114"/>
              <w:rPr>
                <w:rFonts w:cs="Times New Roman"/>
                <w:sz w:val="19"/>
                <w:szCs w:val="19"/>
                <w:lang w:eastAsia="ru-RU"/>
              </w:rPr>
            </w:pPr>
            <w:r w:rsidRPr="008E28A6">
              <w:rPr>
                <w:rFonts w:cs="Times New Roman"/>
                <w:sz w:val="19"/>
                <w:szCs w:val="19"/>
                <w:lang w:eastAsia="ru-RU"/>
              </w:rPr>
              <w:t>Потери</w:t>
            </w:r>
          </w:p>
        </w:tc>
        <w:tc>
          <w:tcPr>
            <w:tcW w:w="747" w:type="pct"/>
            <w:shd w:val="clear" w:color="auto" w:fill="auto"/>
            <w:noWrap/>
            <w:vAlign w:val="center"/>
          </w:tcPr>
          <w:p w:rsidR="000458D8" w:rsidRPr="008E28A6" w:rsidRDefault="00511DD9" w:rsidP="000458D8">
            <w:pPr>
              <w:pStyle w:val="114"/>
              <w:rPr>
                <w:rFonts w:cs="Times New Roman"/>
              </w:rPr>
            </w:pPr>
            <w:r>
              <w:rPr>
                <w:rFonts w:cs="Times New Roman"/>
              </w:rPr>
              <w:t>164136,0</w:t>
            </w:r>
          </w:p>
        </w:tc>
        <w:tc>
          <w:tcPr>
            <w:tcW w:w="580" w:type="pct"/>
            <w:shd w:val="clear" w:color="auto" w:fill="auto"/>
            <w:vAlign w:val="center"/>
          </w:tcPr>
          <w:p w:rsidR="000458D8" w:rsidRPr="008E28A6" w:rsidRDefault="00457DD1" w:rsidP="000458D8">
            <w:pPr>
              <w:pStyle w:val="114"/>
              <w:rPr>
                <w:rFonts w:cs="Times New Roman"/>
              </w:rPr>
            </w:pPr>
            <w:r>
              <w:rPr>
                <w:rFonts w:cs="Times New Roman"/>
              </w:rPr>
              <w:t>449,7</w:t>
            </w:r>
          </w:p>
        </w:tc>
        <w:tc>
          <w:tcPr>
            <w:tcW w:w="825" w:type="pct"/>
            <w:shd w:val="clear" w:color="auto" w:fill="auto"/>
            <w:vAlign w:val="center"/>
          </w:tcPr>
          <w:p w:rsidR="000458D8" w:rsidRPr="008E28A6" w:rsidRDefault="00457DD1" w:rsidP="000458D8">
            <w:pPr>
              <w:pStyle w:val="114"/>
              <w:rPr>
                <w:rFonts w:cs="Times New Roman"/>
              </w:rPr>
            </w:pPr>
            <w:r>
              <w:rPr>
                <w:rFonts w:cs="Times New Roman"/>
              </w:rPr>
              <w:t>539,63</w:t>
            </w:r>
          </w:p>
        </w:tc>
        <w:tc>
          <w:tcPr>
            <w:tcW w:w="825" w:type="pct"/>
            <w:shd w:val="clear" w:color="auto" w:fill="auto"/>
            <w:vAlign w:val="center"/>
          </w:tcPr>
          <w:p w:rsidR="000458D8" w:rsidRPr="008E28A6" w:rsidRDefault="00457DD1" w:rsidP="000458D8">
            <w:pPr>
              <w:pStyle w:val="114"/>
              <w:rPr>
                <w:rFonts w:cs="Times New Roman"/>
              </w:rPr>
            </w:pPr>
            <w:r>
              <w:rPr>
                <w:rFonts w:cs="Times New Roman"/>
              </w:rPr>
              <w:t>22,48</w:t>
            </w:r>
          </w:p>
        </w:tc>
        <w:tc>
          <w:tcPr>
            <w:tcW w:w="825" w:type="pct"/>
            <w:shd w:val="clear" w:color="auto" w:fill="auto"/>
            <w:vAlign w:val="center"/>
          </w:tcPr>
          <w:p w:rsidR="000458D8" w:rsidRPr="008E28A6" w:rsidRDefault="00457DD1" w:rsidP="000458D8">
            <w:pPr>
              <w:pStyle w:val="114"/>
              <w:rPr>
                <w:rFonts w:cs="Times New Roman"/>
              </w:rPr>
            </w:pPr>
            <w:r>
              <w:rPr>
                <w:rFonts w:cs="Times New Roman"/>
              </w:rPr>
              <w:t>0,0062</w:t>
            </w:r>
          </w:p>
        </w:tc>
      </w:tr>
      <w:tr w:rsidR="00404948" w:rsidRPr="008E28A6" w:rsidTr="00AF5045">
        <w:trPr>
          <w:trHeight w:val="70"/>
        </w:trPr>
        <w:tc>
          <w:tcPr>
            <w:tcW w:w="1199" w:type="pct"/>
            <w:shd w:val="clear" w:color="auto" w:fill="BDD6EE" w:themeFill="accent1" w:themeFillTint="66"/>
            <w:vAlign w:val="center"/>
            <w:hideMark/>
          </w:tcPr>
          <w:p w:rsidR="00404948" w:rsidRPr="00AF5045" w:rsidRDefault="00404948" w:rsidP="00404948">
            <w:pPr>
              <w:pStyle w:val="114"/>
              <w:rPr>
                <w:rFonts w:cs="Times New Roman"/>
                <w:b/>
                <w:i/>
                <w:sz w:val="19"/>
                <w:szCs w:val="19"/>
                <w:lang w:eastAsia="ru-RU"/>
              </w:rPr>
            </w:pPr>
            <w:r w:rsidRPr="00AF5045">
              <w:rPr>
                <w:rFonts w:cs="Times New Roman"/>
                <w:b/>
                <w:i/>
                <w:sz w:val="19"/>
                <w:szCs w:val="19"/>
                <w:lang w:eastAsia="ru-RU"/>
              </w:rPr>
              <w:t>Итого</w:t>
            </w:r>
          </w:p>
        </w:tc>
        <w:tc>
          <w:tcPr>
            <w:tcW w:w="747" w:type="pct"/>
            <w:shd w:val="clear" w:color="auto" w:fill="BDD6EE" w:themeFill="accent1" w:themeFillTint="66"/>
            <w:noWrap/>
            <w:vAlign w:val="center"/>
          </w:tcPr>
          <w:p w:rsidR="00404948" w:rsidRPr="00AF5045" w:rsidRDefault="00457DD1" w:rsidP="00404948">
            <w:pPr>
              <w:pStyle w:val="114"/>
              <w:rPr>
                <w:rFonts w:cs="Times New Roman"/>
                <w:b/>
                <w:i/>
                <w:szCs w:val="20"/>
                <w:lang w:eastAsia="ru-RU"/>
              </w:rPr>
            </w:pPr>
            <w:r>
              <w:rPr>
                <w:rFonts w:cs="Times New Roman"/>
                <w:b/>
                <w:i/>
                <w:szCs w:val="20"/>
                <w:lang w:eastAsia="ru-RU"/>
              </w:rPr>
              <w:t>434356,0</w:t>
            </w:r>
          </w:p>
        </w:tc>
        <w:tc>
          <w:tcPr>
            <w:tcW w:w="580" w:type="pct"/>
            <w:shd w:val="clear" w:color="auto" w:fill="BDD6EE" w:themeFill="accent1" w:themeFillTint="66"/>
            <w:noWrap/>
            <w:vAlign w:val="center"/>
          </w:tcPr>
          <w:p w:rsidR="00404948" w:rsidRPr="008E28A6" w:rsidRDefault="00457DD1" w:rsidP="00404948">
            <w:pPr>
              <w:pStyle w:val="114"/>
              <w:rPr>
                <w:rFonts w:cs="Times New Roman"/>
              </w:rPr>
            </w:pPr>
            <w:r>
              <w:rPr>
                <w:rFonts w:cs="Times New Roman"/>
              </w:rPr>
              <w:t>1190,01</w:t>
            </w:r>
          </w:p>
        </w:tc>
        <w:tc>
          <w:tcPr>
            <w:tcW w:w="825" w:type="pct"/>
            <w:shd w:val="clear" w:color="auto" w:fill="BDD6EE" w:themeFill="accent1" w:themeFillTint="66"/>
            <w:noWrap/>
            <w:vAlign w:val="center"/>
          </w:tcPr>
          <w:p w:rsidR="00404948" w:rsidRPr="008E28A6" w:rsidRDefault="00457DD1" w:rsidP="00404948">
            <w:pPr>
              <w:pStyle w:val="114"/>
              <w:rPr>
                <w:rFonts w:cs="Times New Roman"/>
              </w:rPr>
            </w:pPr>
            <w:r>
              <w:rPr>
                <w:rFonts w:cs="Times New Roman"/>
              </w:rPr>
              <w:t>1428,021</w:t>
            </w:r>
          </w:p>
        </w:tc>
        <w:tc>
          <w:tcPr>
            <w:tcW w:w="825" w:type="pct"/>
            <w:shd w:val="clear" w:color="auto" w:fill="BDD6EE" w:themeFill="accent1" w:themeFillTint="66"/>
            <w:noWrap/>
            <w:vAlign w:val="center"/>
          </w:tcPr>
          <w:p w:rsidR="00404948" w:rsidRPr="008E28A6" w:rsidRDefault="00457DD1" w:rsidP="00404948">
            <w:pPr>
              <w:pStyle w:val="114"/>
              <w:rPr>
                <w:rFonts w:cs="Times New Roman"/>
              </w:rPr>
            </w:pPr>
            <w:r>
              <w:rPr>
                <w:rFonts w:cs="Times New Roman"/>
              </w:rPr>
              <w:t>59,5</w:t>
            </w:r>
          </w:p>
        </w:tc>
        <w:tc>
          <w:tcPr>
            <w:tcW w:w="825" w:type="pct"/>
            <w:shd w:val="clear" w:color="auto" w:fill="BDD6EE" w:themeFill="accent1" w:themeFillTint="66"/>
            <w:noWrap/>
            <w:vAlign w:val="center"/>
          </w:tcPr>
          <w:p w:rsidR="00404948" w:rsidRPr="008E28A6" w:rsidRDefault="00457DD1" w:rsidP="00404948">
            <w:pPr>
              <w:pStyle w:val="114"/>
              <w:rPr>
                <w:rFonts w:cs="Times New Roman"/>
              </w:rPr>
            </w:pPr>
            <w:r>
              <w:rPr>
                <w:rFonts w:cs="Times New Roman"/>
              </w:rPr>
              <w:t>0,01647</w:t>
            </w:r>
          </w:p>
        </w:tc>
      </w:tr>
    </w:tbl>
    <w:p w:rsidR="00C2132A" w:rsidRPr="00021286" w:rsidRDefault="00C2132A" w:rsidP="00484224">
      <w:pPr>
        <w:spacing w:before="127" w:line="240" w:lineRule="auto"/>
        <w:ind w:left="284" w:firstLine="567"/>
        <w:jc w:val="center"/>
        <w:rPr>
          <w:rFonts w:ascii="Times New Roman" w:hAnsi="Times New Roman"/>
          <w:b/>
          <w:i/>
          <w:sz w:val="28"/>
          <w:szCs w:val="28"/>
          <w:lang w:val="ru-RU" w:eastAsia="ru-RU"/>
        </w:rPr>
      </w:pPr>
      <w:r w:rsidRPr="00021286">
        <w:rPr>
          <w:rFonts w:ascii="Times New Roman" w:eastAsia="Times New Roman" w:hAnsi="Times New Roman"/>
          <w:b/>
          <w:i/>
          <w:sz w:val="28"/>
          <w:szCs w:val="28"/>
          <w:lang w:val="ru-RU" w:eastAsia="x-none"/>
        </w:rPr>
        <w:t xml:space="preserve">Таблица </w:t>
      </w:r>
      <w:r w:rsidR="00DE592D">
        <w:rPr>
          <w:rFonts w:ascii="Times New Roman" w:eastAsia="Times New Roman" w:hAnsi="Times New Roman"/>
          <w:b/>
          <w:i/>
          <w:sz w:val="28"/>
          <w:szCs w:val="28"/>
          <w:lang w:val="ru-RU" w:eastAsia="x-none"/>
        </w:rPr>
        <w:t>8</w:t>
      </w:r>
      <w:r w:rsidRPr="00021286">
        <w:rPr>
          <w:rFonts w:ascii="Times New Roman" w:eastAsia="Times New Roman" w:hAnsi="Times New Roman"/>
          <w:b/>
          <w:i/>
          <w:sz w:val="28"/>
          <w:szCs w:val="28"/>
          <w:lang w:val="ru-RU" w:eastAsia="x-none"/>
        </w:rPr>
        <w:t xml:space="preserve"> </w:t>
      </w:r>
      <w:r w:rsidRPr="00021286">
        <w:rPr>
          <w:rFonts w:ascii="Times New Roman" w:hAnsi="Times New Roman"/>
          <w:b/>
          <w:i/>
          <w:sz w:val="28"/>
          <w:szCs w:val="28"/>
          <w:lang w:val="ru-RU"/>
        </w:rPr>
        <w:t>–</w:t>
      </w:r>
      <w:r w:rsidRPr="00021286">
        <w:rPr>
          <w:rFonts w:ascii="Times New Roman" w:eastAsia="Times New Roman" w:hAnsi="Times New Roman"/>
          <w:b/>
          <w:i/>
          <w:sz w:val="28"/>
          <w:szCs w:val="28"/>
          <w:lang w:val="ru-RU" w:eastAsia="x-none"/>
        </w:rPr>
        <w:t xml:space="preserve"> Сведения о фактических потерях воды при ее транспортировке</w:t>
      </w:r>
    </w:p>
    <w:tbl>
      <w:tblPr>
        <w:tblW w:w="4927" w:type="pct"/>
        <w:jc w:val="center"/>
        <w:tblLook w:val="04A0" w:firstRow="1" w:lastRow="0" w:firstColumn="1" w:lastColumn="0" w:noHBand="0" w:noVBand="1"/>
      </w:tblPr>
      <w:tblGrid>
        <w:gridCol w:w="1039"/>
        <w:gridCol w:w="1173"/>
        <w:gridCol w:w="3338"/>
        <w:gridCol w:w="4159"/>
      </w:tblGrid>
      <w:tr w:rsidR="00C2132A" w:rsidRPr="00BF1943" w:rsidTr="00484224">
        <w:trPr>
          <w:trHeight w:val="22"/>
          <w:jc w:val="center"/>
        </w:trPr>
        <w:tc>
          <w:tcPr>
            <w:tcW w:w="535" w:type="pct"/>
            <w:vMerge w:val="restart"/>
            <w:tcBorders>
              <w:top w:val="single" w:sz="4" w:space="0" w:color="auto"/>
              <w:left w:val="single" w:sz="4" w:space="0" w:color="auto"/>
              <w:right w:val="single" w:sz="4" w:space="0" w:color="auto"/>
            </w:tcBorders>
            <w:shd w:val="clear" w:color="auto" w:fill="BDD6EE"/>
            <w:vAlign w:val="center"/>
            <w:hideMark/>
          </w:tcPr>
          <w:p w:rsidR="00C2132A" w:rsidRPr="00404948" w:rsidRDefault="00C2132A" w:rsidP="00AF5045">
            <w:pPr>
              <w:pStyle w:val="114"/>
              <w:rPr>
                <w:rFonts w:cs="Times New Roman"/>
                <w:b/>
                <w:i/>
                <w:lang w:eastAsia="ru-RU"/>
              </w:rPr>
            </w:pPr>
            <w:r w:rsidRPr="00404948">
              <w:rPr>
                <w:rFonts w:cs="Times New Roman"/>
                <w:b/>
                <w:i/>
                <w:lang w:eastAsia="ru-RU"/>
              </w:rPr>
              <w:t>№ п</w:t>
            </w:r>
            <w:r w:rsidR="00AF5045" w:rsidRPr="00404948">
              <w:rPr>
                <w:rFonts w:cs="Times New Roman"/>
                <w:b/>
                <w:i/>
                <w:lang w:eastAsia="ru-RU"/>
              </w:rPr>
              <w:t>/</w:t>
            </w:r>
            <w:r w:rsidRPr="00404948">
              <w:rPr>
                <w:rFonts w:cs="Times New Roman"/>
                <w:b/>
                <w:i/>
                <w:lang w:eastAsia="ru-RU"/>
              </w:rPr>
              <w:t>п</w:t>
            </w:r>
          </w:p>
        </w:tc>
        <w:tc>
          <w:tcPr>
            <w:tcW w:w="604" w:type="pct"/>
            <w:vMerge w:val="restart"/>
            <w:tcBorders>
              <w:top w:val="single" w:sz="4" w:space="0" w:color="auto"/>
              <w:left w:val="nil"/>
              <w:right w:val="single" w:sz="4" w:space="0" w:color="auto"/>
            </w:tcBorders>
            <w:shd w:val="clear" w:color="auto" w:fill="BDD6EE"/>
            <w:vAlign w:val="center"/>
            <w:hideMark/>
          </w:tcPr>
          <w:p w:rsidR="00C2132A" w:rsidRPr="00404948" w:rsidRDefault="00C2132A" w:rsidP="00012366">
            <w:pPr>
              <w:pStyle w:val="114"/>
              <w:rPr>
                <w:rFonts w:cs="Times New Roman"/>
                <w:b/>
                <w:i/>
                <w:lang w:eastAsia="ru-RU"/>
              </w:rPr>
            </w:pPr>
            <w:r w:rsidRPr="00404948">
              <w:rPr>
                <w:rFonts w:cs="Times New Roman"/>
                <w:b/>
                <w:i/>
                <w:lang w:eastAsia="ru-RU"/>
              </w:rPr>
              <w:t>Потери</w:t>
            </w:r>
          </w:p>
        </w:tc>
        <w:tc>
          <w:tcPr>
            <w:tcW w:w="3862" w:type="pct"/>
            <w:gridSpan w:val="2"/>
            <w:tcBorders>
              <w:top w:val="single" w:sz="4" w:space="0" w:color="auto"/>
              <w:left w:val="nil"/>
              <w:bottom w:val="single" w:sz="4" w:space="0" w:color="auto"/>
              <w:right w:val="single" w:sz="4" w:space="0" w:color="auto"/>
            </w:tcBorders>
            <w:shd w:val="clear" w:color="auto" w:fill="BDD6EE"/>
            <w:vAlign w:val="center"/>
            <w:hideMark/>
          </w:tcPr>
          <w:p w:rsidR="00C2132A" w:rsidRPr="00404948" w:rsidRDefault="00C2132A" w:rsidP="00012366">
            <w:pPr>
              <w:pStyle w:val="114"/>
              <w:rPr>
                <w:rFonts w:cs="Times New Roman"/>
                <w:b/>
                <w:i/>
                <w:lang w:eastAsia="ru-RU"/>
              </w:rPr>
            </w:pPr>
            <w:r w:rsidRPr="00404948">
              <w:rPr>
                <w:rFonts w:cs="Times New Roman"/>
                <w:b/>
                <w:i/>
                <w:lang w:eastAsia="ru-RU"/>
              </w:rPr>
              <w:t>Существующие значения</w:t>
            </w:r>
          </w:p>
        </w:tc>
      </w:tr>
      <w:tr w:rsidR="00C2132A" w:rsidRPr="00076372" w:rsidTr="00484224">
        <w:trPr>
          <w:trHeight w:val="22"/>
          <w:jc w:val="center"/>
        </w:trPr>
        <w:tc>
          <w:tcPr>
            <w:tcW w:w="535" w:type="pct"/>
            <w:vMerge/>
            <w:tcBorders>
              <w:left w:val="single" w:sz="4" w:space="0" w:color="auto"/>
              <w:bottom w:val="single" w:sz="4" w:space="0" w:color="auto"/>
              <w:right w:val="single" w:sz="4" w:space="0" w:color="auto"/>
            </w:tcBorders>
            <w:shd w:val="clear" w:color="auto" w:fill="BDD6EE"/>
            <w:vAlign w:val="center"/>
            <w:hideMark/>
          </w:tcPr>
          <w:p w:rsidR="00C2132A" w:rsidRPr="00404948" w:rsidRDefault="00C2132A" w:rsidP="00012366">
            <w:pPr>
              <w:pStyle w:val="114"/>
              <w:rPr>
                <w:rFonts w:cs="Times New Roman"/>
                <w:b/>
                <w:i/>
                <w:lang w:eastAsia="ru-RU"/>
              </w:rPr>
            </w:pPr>
          </w:p>
        </w:tc>
        <w:tc>
          <w:tcPr>
            <w:tcW w:w="604" w:type="pct"/>
            <w:vMerge/>
            <w:tcBorders>
              <w:left w:val="nil"/>
              <w:bottom w:val="single" w:sz="4" w:space="0" w:color="auto"/>
              <w:right w:val="single" w:sz="4" w:space="0" w:color="auto"/>
            </w:tcBorders>
            <w:shd w:val="clear" w:color="auto" w:fill="BDD6EE"/>
            <w:vAlign w:val="center"/>
            <w:hideMark/>
          </w:tcPr>
          <w:p w:rsidR="00C2132A" w:rsidRPr="00404948" w:rsidRDefault="00C2132A" w:rsidP="00012366">
            <w:pPr>
              <w:pStyle w:val="114"/>
              <w:rPr>
                <w:rFonts w:cs="Times New Roman"/>
                <w:b/>
                <w:i/>
                <w:lang w:eastAsia="ru-RU"/>
              </w:rPr>
            </w:pPr>
          </w:p>
        </w:tc>
        <w:tc>
          <w:tcPr>
            <w:tcW w:w="1719" w:type="pct"/>
            <w:tcBorders>
              <w:top w:val="nil"/>
              <w:left w:val="nil"/>
              <w:bottom w:val="single" w:sz="4" w:space="0" w:color="auto"/>
              <w:right w:val="single" w:sz="4" w:space="0" w:color="auto"/>
            </w:tcBorders>
            <w:shd w:val="clear" w:color="auto" w:fill="BDD6EE"/>
            <w:vAlign w:val="center"/>
            <w:hideMark/>
          </w:tcPr>
          <w:p w:rsidR="00C2132A" w:rsidRPr="00404948" w:rsidRDefault="00C2132A" w:rsidP="00012366">
            <w:pPr>
              <w:pStyle w:val="114"/>
              <w:rPr>
                <w:rFonts w:cs="Times New Roman"/>
                <w:b/>
                <w:i/>
                <w:lang w:eastAsia="ru-RU"/>
              </w:rPr>
            </w:pPr>
            <w:r w:rsidRPr="00404948">
              <w:rPr>
                <w:rFonts w:cs="Times New Roman"/>
                <w:b/>
                <w:i/>
                <w:lang w:eastAsia="ru-RU"/>
              </w:rPr>
              <w:t>Годовой объем, м</w:t>
            </w:r>
            <w:r w:rsidRPr="00404948">
              <w:rPr>
                <w:rFonts w:cs="Times New Roman"/>
                <w:b/>
                <w:i/>
                <w:vertAlign w:val="superscript"/>
                <w:lang w:eastAsia="ru-RU"/>
              </w:rPr>
              <w:t>3</w:t>
            </w:r>
          </w:p>
        </w:tc>
        <w:tc>
          <w:tcPr>
            <w:tcW w:w="2142" w:type="pct"/>
            <w:tcBorders>
              <w:top w:val="nil"/>
              <w:left w:val="nil"/>
              <w:bottom w:val="single" w:sz="4" w:space="0" w:color="auto"/>
              <w:right w:val="single" w:sz="4" w:space="0" w:color="auto"/>
            </w:tcBorders>
            <w:shd w:val="clear" w:color="auto" w:fill="BDD6EE"/>
            <w:vAlign w:val="center"/>
            <w:hideMark/>
          </w:tcPr>
          <w:p w:rsidR="00C2132A" w:rsidRPr="00404948" w:rsidRDefault="00C2132A" w:rsidP="00012366">
            <w:pPr>
              <w:pStyle w:val="114"/>
              <w:rPr>
                <w:rFonts w:cs="Times New Roman"/>
                <w:b/>
                <w:i/>
                <w:lang w:eastAsia="ru-RU"/>
              </w:rPr>
            </w:pPr>
            <w:r w:rsidRPr="00404948">
              <w:rPr>
                <w:rFonts w:cs="Times New Roman"/>
                <w:b/>
                <w:i/>
                <w:lang w:eastAsia="ru-RU"/>
              </w:rPr>
              <w:t xml:space="preserve">Средний суточный объем, </w:t>
            </w:r>
            <w:proofErr w:type="spellStart"/>
            <w:r w:rsidRPr="00404948">
              <w:rPr>
                <w:rFonts w:cs="Times New Roman"/>
                <w:b/>
                <w:i/>
                <w:lang w:eastAsia="ru-RU"/>
              </w:rPr>
              <w:t>м</w:t>
            </w:r>
            <w:r w:rsidRPr="00404948">
              <w:rPr>
                <w:rFonts w:cs="Times New Roman"/>
                <w:b/>
                <w:i/>
                <w:vertAlign w:val="superscript"/>
                <w:lang w:eastAsia="ru-RU"/>
              </w:rPr>
              <w:t>З</w:t>
            </w:r>
            <w:proofErr w:type="spellEnd"/>
            <w:r w:rsidRPr="00404948">
              <w:rPr>
                <w:rFonts w:cs="Times New Roman"/>
                <w:b/>
                <w:i/>
                <w:lang w:eastAsia="ru-RU"/>
              </w:rPr>
              <w:t>/</w:t>
            </w:r>
            <w:proofErr w:type="spellStart"/>
            <w:r w:rsidRPr="00404948">
              <w:rPr>
                <w:rFonts w:cs="Times New Roman"/>
                <w:b/>
                <w:i/>
                <w:lang w:eastAsia="ru-RU"/>
              </w:rPr>
              <w:t>сут</w:t>
            </w:r>
            <w:proofErr w:type="spellEnd"/>
            <w:r w:rsidRPr="00404948">
              <w:rPr>
                <w:rFonts w:cs="Times New Roman"/>
                <w:b/>
                <w:i/>
                <w:lang w:eastAsia="ru-RU"/>
              </w:rPr>
              <w:t>.</w:t>
            </w:r>
          </w:p>
        </w:tc>
      </w:tr>
      <w:tr w:rsidR="00C2132A" w:rsidRPr="008E28A6" w:rsidTr="00AF5045">
        <w:trPr>
          <w:trHeight w:val="22"/>
          <w:jc w:val="center"/>
        </w:trPr>
        <w:tc>
          <w:tcPr>
            <w:tcW w:w="535" w:type="pct"/>
            <w:tcBorders>
              <w:top w:val="nil"/>
              <w:left w:val="single" w:sz="4" w:space="0" w:color="auto"/>
              <w:bottom w:val="single" w:sz="4" w:space="0" w:color="auto"/>
              <w:right w:val="single" w:sz="4" w:space="0" w:color="auto"/>
            </w:tcBorders>
            <w:shd w:val="clear" w:color="auto" w:fill="BDD6EE" w:themeFill="accent1" w:themeFillTint="66"/>
            <w:noWrap/>
            <w:vAlign w:val="bottom"/>
            <w:hideMark/>
          </w:tcPr>
          <w:p w:rsidR="00C2132A" w:rsidRPr="00AF5045" w:rsidRDefault="00C2132A" w:rsidP="00012366">
            <w:pPr>
              <w:pStyle w:val="114"/>
              <w:rPr>
                <w:rFonts w:cs="Times New Roman"/>
                <w:b/>
                <w:i/>
                <w:lang w:eastAsia="ru-RU"/>
              </w:rPr>
            </w:pPr>
            <w:r w:rsidRPr="00AF5045">
              <w:rPr>
                <w:rFonts w:cs="Times New Roman"/>
                <w:b/>
                <w:i/>
                <w:lang w:eastAsia="ru-RU"/>
              </w:rPr>
              <w:t>1</w:t>
            </w:r>
          </w:p>
        </w:tc>
        <w:tc>
          <w:tcPr>
            <w:tcW w:w="604" w:type="pct"/>
            <w:tcBorders>
              <w:top w:val="nil"/>
              <w:left w:val="nil"/>
              <w:bottom w:val="single" w:sz="4" w:space="0" w:color="auto"/>
              <w:right w:val="single" w:sz="4" w:space="0" w:color="auto"/>
            </w:tcBorders>
            <w:shd w:val="clear" w:color="auto" w:fill="auto"/>
            <w:noWrap/>
            <w:vAlign w:val="bottom"/>
            <w:hideMark/>
          </w:tcPr>
          <w:p w:rsidR="00C2132A" w:rsidRPr="008E28A6" w:rsidRDefault="00C2132A" w:rsidP="00012366">
            <w:pPr>
              <w:pStyle w:val="114"/>
              <w:rPr>
                <w:rFonts w:cs="Times New Roman"/>
                <w:lang w:eastAsia="ru-RU"/>
              </w:rPr>
            </w:pPr>
            <w:r w:rsidRPr="008E28A6">
              <w:rPr>
                <w:rFonts w:cs="Times New Roman"/>
                <w:lang w:eastAsia="ru-RU"/>
              </w:rPr>
              <w:t>Потери</w:t>
            </w:r>
          </w:p>
        </w:tc>
        <w:tc>
          <w:tcPr>
            <w:tcW w:w="1719" w:type="pct"/>
            <w:tcBorders>
              <w:top w:val="nil"/>
              <w:left w:val="nil"/>
              <w:bottom w:val="single" w:sz="4" w:space="0" w:color="auto"/>
              <w:right w:val="single" w:sz="4" w:space="0" w:color="auto"/>
            </w:tcBorders>
            <w:shd w:val="clear" w:color="auto" w:fill="auto"/>
            <w:noWrap/>
            <w:vAlign w:val="bottom"/>
          </w:tcPr>
          <w:p w:rsidR="00C2132A" w:rsidRPr="008E28A6" w:rsidRDefault="00457DD1" w:rsidP="00012366">
            <w:pPr>
              <w:pStyle w:val="114"/>
              <w:rPr>
                <w:rFonts w:cs="Times New Roman"/>
              </w:rPr>
            </w:pPr>
            <w:r>
              <w:rPr>
                <w:rFonts w:cs="Times New Roman"/>
              </w:rPr>
              <w:t>164136,0</w:t>
            </w:r>
          </w:p>
        </w:tc>
        <w:tc>
          <w:tcPr>
            <w:tcW w:w="2142" w:type="pct"/>
            <w:tcBorders>
              <w:top w:val="nil"/>
              <w:left w:val="nil"/>
              <w:bottom w:val="single" w:sz="4" w:space="0" w:color="auto"/>
              <w:right w:val="single" w:sz="4" w:space="0" w:color="auto"/>
            </w:tcBorders>
            <w:shd w:val="clear" w:color="auto" w:fill="auto"/>
            <w:noWrap/>
            <w:vAlign w:val="bottom"/>
          </w:tcPr>
          <w:p w:rsidR="00C2132A" w:rsidRPr="008E28A6" w:rsidRDefault="00457DD1" w:rsidP="00012366">
            <w:pPr>
              <w:pStyle w:val="114"/>
              <w:rPr>
                <w:rFonts w:cs="Times New Roman"/>
              </w:rPr>
            </w:pPr>
            <w:r>
              <w:rPr>
                <w:rFonts w:cs="Times New Roman"/>
              </w:rPr>
              <w:t>449,7</w:t>
            </w:r>
          </w:p>
        </w:tc>
      </w:tr>
    </w:tbl>
    <w:p w:rsidR="00193A27" w:rsidRPr="00D76315" w:rsidRDefault="00D76315" w:rsidP="00AF5045">
      <w:pPr>
        <w:widowControl/>
        <w:autoSpaceDE w:val="0"/>
        <w:autoSpaceDN w:val="0"/>
        <w:adjustRightInd w:val="0"/>
        <w:spacing w:before="240" w:line="240" w:lineRule="auto"/>
        <w:jc w:val="center"/>
        <w:rPr>
          <w:rFonts w:ascii="Times New Roman" w:hAnsi="Times New Roman"/>
          <w:b/>
          <w:bCs/>
          <w:i/>
          <w:sz w:val="28"/>
          <w:szCs w:val="28"/>
          <w:lang w:val="ru-RU" w:eastAsia="ru-RU"/>
        </w:rPr>
      </w:pPr>
      <w:r w:rsidRPr="00D76315">
        <w:rPr>
          <w:rFonts w:ascii="Times New Roman" w:hAnsi="Times New Roman"/>
          <w:b/>
          <w:bCs/>
          <w:i/>
          <w:sz w:val="28"/>
          <w:szCs w:val="28"/>
          <w:lang w:val="ru-RU" w:eastAsia="ru-RU"/>
        </w:rPr>
        <w:t xml:space="preserve">3.4 </w:t>
      </w:r>
      <w:r w:rsidRPr="00151E30">
        <w:rPr>
          <w:rFonts w:ascii="Times New Roman" w:hAnsi="Times New Roman"/>
          <w:b/>
          <w:bCs/>
          <w:i/>
          <w:sz w:val="28"/>
          <w:szCs w:val="28"/>
          <w:lang w:val="ru-RU" w:eastAsia="ru-RU"/>
        </w:rPr>
        <w:t>Сведения о фактическом потреблении населением горячей, питьевой, технической воды</w:t>
      </w:r>
      <w:r w:rsidRPr="00D76315">
        <w:rPr>
          <w:rFonts w:ascii="Times New Roman" w:hAnsi="Times New Roman"/>
          <w:b/>
          <w:bCs/>
          <w:i/>
          <w:sz w:val="28"/>
          <w:szCs w:val="28"/>
          <w:lang w:val="ru-RU" w:eastAsia="ru-RU"/>
        </w:rPr>
        <w:t xml:space="preserve"> исходя из статистических и расчетных данных и сведений о действующих нормативах потребления коммунальных услуг</w:t>
      </w:r>
    </w:p>
    <w:p w:rsidR="00BF1943" w:rsidRPr="00BF1943" w:rsidRDefault="00BF1943" w:rsidP="00BF1943">
      <w:pPr>
        <w:pStyle w:val="afc"/>
        <w:spacing w:before="0" w:beforeAutospacing="0" w:after="0" w:afterAutospacing="0" w:line="360" w:lineRule="auto"/>
        <w:ind w:firstLine="567"/>
        <w:jc w:val="both"/>
        <w:rPr>
          <w:sz w:val="28"/>
          <w:szCs w:val="28"/>
          <w:lang w:val="ru-RU"/>
        </w:rPr>
      </w:pPr>
      <w:r w:rsidRPr="00BF1943">
        <w:rPr>
          <w:sz w:val="28"/>
          <w:szCs w:val="28"/>
        </w:rPr>
        <w:t xml:space="preserve">Нормы удельного водопотребления, установленные в соответствии с требованиями СП 30.13330.2020 «Внутренний водопровод и канализация зданий» и СП 31.13330.2021 «Водоснабжение. Наружные сети и сооружения», регламентируют рациональное использование водных ресурсов в различных типах застройки и объектах. Эти нормы разработаны с учетом специфики водопотребления в мало- и </w:t>
      </w:r>
      <w:proofErr w:type="spellStart"/>
      <w:r w:rsidRPr="00BF1943">
        <w:rPr>
          <w:sz w:val="28"/>
          <w:szCs w:val="28"/>
        </w:rPr>
        <w:t>среднеэтажных</w:t>
      </w:r>
      <w:proofErr w:type="spellEnd"/>
      <w:r w:rsidRPr="00BF1943">
        <w:rPr>
          <w:sz w:val="28"/>
          <w:szCs w:val="28"/>
        </w:rPr>
        <w:t xml:space="preserve"> жилых зданиях, а также в индивидуальной жилой застройке с водопроводом, канализацией и ванными, оборудованными газовыми водонагревателями.</w:t>
      </w:r>
    </w:p>
    <w:p w:rsidR="00BF1943" w:rsidRPr="00BF1943" w:rsidRDefault="00BF1943" w:rsidP="00BF1943">
      <w:pPr>
        <w:pStyle w:val="afc"/>
        <w:spacing w:before="0" w:beforeAutospacing="0" w:after="0" w:afterAutospacing="0" w:line="360" w:lineRule="auto"/>
        <w:ind w:firstLine="567"/>
        <w:jc w:val="both"/>
        <w:rPr>
          <w:sz w:val="28"/>
          <w:szCs w:val="28"/>
        </w:rPr>
      </w:pPr>
      <w:r w:rsidRPr="00BF1943">
        <w:rPr>
          <w:sz w:val="28"/>
          <w:szCs w:val="28"/>
        </w:rPr>
        <w:t xml:space="preserve">Для мало- и </w:t>
      </w:r>
      <w:proofErr w:type="spellStart"/>
      <w:r w:rsidRPr="00BF1943">
        <w:rPr>
          <w:sz w:val="28"/>
          <w:szCs w:val="28"/>
        </w:rPr>
        <w:t>среднеэтажной</w:t>
      </w:r>
      <w:proofErr w:type="spellEnd"/>
      <w:r w:rsidRPr="00BF1943">
        <w:rPr>
          <w:sz w:val="28"/>
          <w:szCs w:val="28"/>
        </w:rPr>
        <w:t xml:space="preserve"> застройки с водопроводом, канализацией и ванными с газовыми водонагревателями норма водопотребления составляет 2</w:t>
      </w:r>
      <w:r w:rsidR="00404948">
        <w:rPr>
          <w:sz w:val="28"/>
          <w:szCs w:val="28"/>
          <w:lang w:val="ru-RU"/>
        </w:rPr>
        <w:t>0</w:t>
      </w:r>
      <w:r w:rsidRPr="00BF1943">
        <w:rPr>
          <w:sz w:val="28"/>
          <w:szCs w:val="28"/>
        </w:rPr>
        <w:t xml:space="preserve">0 литров на человека в сутки. В случае индивидуальной жилой застройки с </w:t>
      </w:r>
      <w:r w:rsidRPr="00BF1943">
        <w:rPr>
          <w:sz w:val="28"/>
          <w:szCs w:val="28"/>
        </w:rPr>
        <w:lastRenderedPageBreak/>
        <w:t>постоянным проживанием населения, норма водопотребления установлена на уровне 1</w:t>
      </w:r>
      <w:r w:rsidR="00404948">
        <w:rPr>
          <w:sz w:val="28"/>
          <w:szCs w:val="28"/>
          <w:lang w:val="ru-RU"/>
        </w:rPr>
        <w:t>6</w:t>
      </w:r>
      <w:r w:rsidRPr="00BF1943">
        <w:rPr>
          <w:sz w:val="28"/>
          <w:szCs w:val="28"/>
        </w:rPr>
        <w:t>0 литров на человека в сутки.</w:t>
      </w:r>
    </w:p>
    <w:p w:rsidR="00BF1943" w:rsidRPr="00BF1943" w:rsidRDefault="00BF1943" w:rsidP="00BF1943">
      <w:pPr>
        <w:pStyle w:val="afc"/>
        <w:spacing w:before="0" w:beforeAutospacing="0" w:after="0" w:afterAutospacing="0" w:line="360" w:lineRule="auto"/>
        <w:ind w:firstLine="567"/>
        <w:jc w:val="both"/>
        <w:rPr>
          <w:sz w:val="28"/>
          <w:szCs w:val="28"/>
        </w:rPr>
      </w:pPr>
      <w:r w:rsidRPr="00BF1943">
        <w:rPr>
          <w:sz w:val="28"/>
          <w:szCs w:val="28"/>
        </w:rPr>
        <w:t>Для проектируемых объектов капитального строительства, включая производственно-коммунальные и коммунально-бытовые учреждения, а также объекты рекреационного и общественно-делового назначения, нормы водопотребления дифференцированы в зависимости от их функционального назначения:</w:t>
      </w:r>
    </w:p>
    <w:p w:rsidR="00BF1943" w:rsidRPr="00BF1943" w:rsidRDefault="00BF1943" w:rsidP="00AD762D">
      <w:pPr>
        <w:pStyle w:val="afc"/>
        <w:numPr>
          <w:ilvl w:val="0"/>
          <w:numId w:val="10"/>
        </w:numPr>
        <w:spacing w:before="0" w:beforeAutospacing="0" w:after="0" w:afterAutospacing="0" w:line="360" w:lineRule="auto"/>
        <w:ind w:firstLine="567"/>
        <w:jc w:val="both"/>
        <w:rPr>
          <w:sz w:val="28"/>
          <w:szCs w:val="28"/>
        </w:rPr>
      </w:pPr>
      <w:r w:rsidRPr="00BF1943">
        <w:rPr>
          <w:sz w:val="28"/>
          <w:szCs w:val="28"/>
        </w:rPr>
        <w:t>Общественно-деловые учреждения: 12 литров на одного работника.</w:t>
      </w:r>
    </w:p>
    <w:p w:rsidR="00BF1943" w:rsidRPr="00BF1943" w:rsidRDefault="00BF1943" w:rsidP="00AD762D">
      <w:pPr>
        <w:pStyle w:val="afc"/>
        <w:numPr>
          <w:ilvl w:val="0"/>
          <w:numId w:val="10"/>
        </w:numPr>
        <w:spacing w:before="0" w:beforeAutospacing="0" w:after="0" w:afterAutospacing="0" w:line="360" w:lineRule="auto"/>
        <w:ind w:firstLine="567"/>
        <w:jc w:val="both"/>
        <w:rPr>
          <w:sz w:val="28"/>
          <w:szCs w:val="28"/>
        </w:rPr>
      </w:pPr>
      <w:r w:rsidRPr="00BF1943">
        <w:rPr>
          <w:sz w:val="28"/>
          <w:szCs w:val="28"/>
        </w:rPr>
        <w:t>Спортивно-рекреационные учреждения: 100 литров на одного спортсмена.</w:t>
      </w:r>
    </w:p>
    <w:p w:rsidR="00BF1943" w:rsidRPr="00BF1943" w:rsidRDefault="00BF1943" w:rsidP="00AD762D">
      <w:pPr>
        <w:pStyle w:val="afc"/>
        <w:numPr>
          <w:ilvl w:val="0"/>
          <w:numId w:val="10"/>
        </w:numPr>
        <w:spacing w:before="0" w:beforeAutospacing="0" w:after="0" w:afterAutospacing="0" w:line="360" w:lineRule="auto"/>
        <w:ind w:firstLine="567"/>
        <w:jc w:val="both"/>
        <w:rPr>
          <w:sz w:val="28"/>
          <w:szCs w:val="28"/>
        </w:rPr>
      </w:pPr>
      <w:r w:rsidRPr="00BF1943">
        <w:rPr>
          <w:sz w:val="28"/>
          <w:szCs w:val="28"/>
        </w:rPr>
        <w:t>Предприятия коммунально-бытового обслуживания: 12 литров на одного работника.</w:t>
      </w:r>
    </w:p>
    <w:p w:rsidR="00BF1943" w:rsidRPr="00BF1943" w:rsidRDefault="00BF1943" w:rsidP="00AD762D">
      <w:pPr>
        <w:pStyle w:val="afc"/>
        <w:numPr>
          <w:ilvl w:val="0"/>
          <w:numId w:val="10"/>
        </w:numPr>
        <w:spacing w:before="0" w:beforeAutospacing="0" w:after="0" w:afterAutospacing="0" w:line="360" w:lineRule="auto"/>
        <w:ind w:firstLine="567"/>
        <w:jc w:val="both"/>
        <w:rPr>
          <w:sz w:val="28"/>
          <w:szCs w:val="28"/>
        </w:rPr>
      </w:pPr>
      <w:r w:rsidRPr="00BF1943">
        <w:rPr>
          <w:sz w:val="28"/>
          <w:szCs w:val="28"/>
        </w:rPr>
        <w:t>Предприятия общественного питания: 12 литров на одно условное блюдо.</w:t>
      </w:r>
    </w:p>
    <w:p w:rsidR="00BF1943" w:rsidRPr="00BF1943" w:rsidRDefault="00BF1943" w:rsidP="00AD762D">
      <w:pPr>
        <w:pStyle w:val="afc"/>
        <w:numPr>
          <w:ilvl w:val="0"/>
          <w:numId w:val="10"/>
        </w:numPr>
        <w:spacing w:before="0" w:beforeAutospacing="0" w:after="0" w:afterAutospacing="0" w:line="360" w:lineRule="auto"/>
        <w:ind w:firstLine="567"/>
        <w:jc w:val="both"/>
        <w:rPr>
          <w:sz w:val="28"/>
          <w:szCs w:val="28"/>
        </w:rPr>
      </w:pPr>
      <w:r w:rsidRPr="00BF1943">
        <w:rPr>
          <w:sz w:val="28"/>
          <w:szCs w:val="28"/>
        </w:rPr>
        <w:t>Дошкольные образовательные учреждения: 75 литров на одного ребенка.</w:t>
      </w:r>
    </w:p>
    <w:p w:rsidR="00BF1943" w:rsidRPr="00BF1943" w:rsidRDefault="00BF1943" w:rsidP="00AD762D">
      <w:pPr>
        <w:pStyle w:val="afc"/>
        <w:numPr>
          <w:ilvl w:val="0"/>
          <w:numId w:val="10"/>
        </w:numPr>
        <w:spacing w:before="0" w:beforeAutospacing="0" w:after="0" w:afterAutospacing="0" w:line="360" w:lineRule="auto"/>
        <w:ind w:firstLine="567"/>
        <w:jc w:val="both"/>
        <w:rPr>
          <w:sz w:val="28"/>
          <w:szCs w:val="28"/>
        </w:rPr>
      </w:pPr>
      <w:r w:rsidRPr="00BF1943">
        <w:rPr>
          <w:sz w:val="28"/>
          <w:szCs w:val="28"/>
        </w:rPr>
        <w:t>Производственно-коммунальные объекты: 25 литров на одного человека в смену.</w:t>
      </w:r>
    </w:p>
    <w:p w:rsidR="00BF1943" w:rsidRPr="00BF1943" w:rsidRDefault="00BF1943" w:rsidP="00BF1943">
      <w:pPr>
        <w:pStyle w:val="afc"/>
        <w:spacing w:before="0" w:beforeAutospacing="0" w:after="0" w:afterAutospacing="0" w:line="360" w:lineRule="auto"/>
        <w:ind w:firstLine="567"/>
        <w:jc w:val="both"/>
        <w:rPr>
          <w:sz w:val="28"/>
          <w:szCs w:val="28"/>
        </w:rPr>
      </w:pPr>
      <w:r w:rsidRPr="00BF1943">
        <w:rPr>
          <w:sz w:val="28"/>
          <w:szCs w:val="28"/>
        </w:rPr>
        <w:t>Суточный коэффициент неравномерности водопотребления, равный 1,2, определен в соответствии с СП 31.13330.2021 и актуализированной редакцией СНиП 2.04.02-84*. Этот коэффициент учитывает пиковые нагрузки на систему водоснабжения, обеспечивая надежное и стабильное водоснабжение в течение суток.</w:t>
      </w:r>
    </w:p>
    <w:p w:rsidR="00BF1943" w:rsidRPr="00BF1943" w:rsidRDefault="00BF1943" w:rsidP="00BF1943">
      <w:pPr>
        <w:pStyle w:val="afc"/>
        <w:spacing w:before="0" w:beforeAutospacing="0" w:after="0" w:afterAutospacing="0" w:line="360" w:lineRule="auto"/>
        <w:ind w:firstLine="567"/>
        <w:jc w:val="both"/>
        <w:rPr>
          <w:sz w:val="28"/>
          <w:szCs w:val="28"/>
        </w:rPr>
      </w:pPr>
      <w:r w:rsidRPr="00BF1943">
        <w:rPr>
          <w:sz w:val="28"/>
          <w:szCs w:val="28"/>
        </w:rPr>
        <w:t>Максимальное часовое водопотребление также регламентировано СП 31.13330.2021, что позволяет оптимизировать работу насосных станций и других элементов системы водоснабжения. Для расчета этих параметров применяются коэффициенты суточной и часовой неравномерности, установленные в пункте 5.2 СП 31.13330.2021.</w:t>
      </w:r>
    </w:p>
    <w:p w:rsidR="00A1225C" w:rsidRDefault="000346D5" w:rsidP="00BF5516">
      <w:pPr>
        <w:widowControl/>
        <w:autoSpaceDE w:val="0"/>
        <w:autoSpaceDN w:val="0"/>
        <w:adjustRightInd w:val="0"/>
        <w:spacing w:after="0" w:line="360" w:lineRule="auto"/>
        <w:ind w:firstLine="567"/>
        <w:jc w:val="both"/>
        <w:rPr>
          <w:rFonts w:ascii="Times New Roman" w:hAnsi="Times New Roman"/>
          <w:bCs/>
          <w:sz w:val="28"/>
          <w:szCs w:val="28"/>
          <w:lang w:val="ru-RU" w:eastAsia="ru-RU"/>
        </w:rPr>
      </w:pPr>
      <w:r>
        <w:rPr>
          <w:rFonts w:ascii="Times New Roman" w:hAnsi="Times New Roman"/>
          <w:bCs/>
          <w:sz w:val="28"/>
          <w:szCs w:val="28"/>
          <w:lang w:val="ru-RU" w:eastAsia="ru-RU"/>
        </w:rPr>
        <w:t>Ч</w:t>
      </w:r>
      <w:r w:rsidR="00A1225C" w:rsidRPr="003212CD">
        <w:rPr>
          <w:rFonts w:ascii="Times New Roman" w:hAnsi="Times New Roman"/>
          <w:bCs/>
          <w:sz w:val="28"/>
          <w:szCs w:val="28"/>
          <w:lang w:val="ru-RU" w:eastAsia="ru-RU"/>
        </w:rPr>
        <w:t xml:space="preserve">исленность </w:t>
      </w:r>
      <w:r w:rsidR="00A1225C" w:rsidRPr="00FE5FF0">
        <w:rPr>
          <w:rFonts w:ascii="Times New Roman" w:hAnsi="Times New Roman"/>
          <w:bCs/>
          <w:sz w:val="28"/>
          <w:szCs w:val="28"/>
          <w:lang w:val="ru-RU" w:eastAsia="ru-RU"/>
        </w:rPr>
        <w:t xml:space="preserve">населения </w:t>
      </w:r>
      <w:r w:rsidR="00076372">
        <w:rPr>
          <w:rFonts w:ascii="Times New Roman" w:hAnsi="Times New Roman"/>
          <w:bCs/>
          <w:sz w:val="28"/>
          <w:szCs w:val="28"/>
          <w:lang w:val="ru-RU" w:eastAsia="ru-RU"/>
        </w:rPr>
        <w:t>с</w:t>
      </w:r>
      <w:r w:rsidR="006E683E">
        <w:rPr>
          <w:rFonts w:ascii="Times New Roman" w:hAnsi="Times New Roman"/>
          <w:bCs/>
          <w:sz w:val="28"/>
          <w:szCs w:val="28"/>
          <w:lang w:val="ru-RU" w:eastAsia="ru-RU"/>
        </w:rPr>
        <w:t xml:space="preserve">. </w:t>
      </w:r>
      <w:proofErr w:type="spellStart"/>
      <w:r w:rsidR="006E683E">
        <w:rPr>
          <w:rFonts w:ascii="Times New Roman" w:hAnsi="Times New Roman"/>
          <w:bCs/>
          <w:sz w:val="28"/>
          <w:szCs w:val="28"/>
          <w:lang w:val="ru-RU" w:eastAsia="ru-RU"/>
        </w:rPr>
        <w:t>Ново</w:t>
      </w:r>
      <w:r w:rsidR="00457DD1">
        <w:rPr>
          <w:rFonts w:ascii="Times New Roman" w:hAnsi="Times New Roman"/>
          <w:bCs/>
          <w:sz w:val="28"/>
          <w:szCs w:val="28"/>
          <w:lang w:val="ru-RU" w:eastAsia="ru-RU"/>
        </w:rPr>
        <w:t>украинск</w:t>
      </w:r>
      <w:r w:rsidR="00076372">
        <w:rPr>
          <w:rFonts w:ascii="Times New Roman" w:hAnsi="Times New Roman"/>
          <w:bCs/>
          <w:sz w:val="28"/>
          <w:szCs w:val="28"/>
          <w:lang w:val="ru-RU" w:eastAsia="ru-RU"/>
        </w:rPr>
        <w:t>ое</w:t>
      </w:r>
      <w:proofErr w:type="spellEnd"/>
      <w:r w:rsidR="006E683E">
        <w:rPr>
          <w:rFonts w:ascii="Times New Roman" w:hAnsi="Times New Roman"/>
          <w:bCs/>
          <w:sz w:val="28"/>
          <w:szCs w:val="28"/>
          <w:lang w:val="ru-RU" w:eastAsia="ru-RU"/>
        </w:rPr>
        <w:t xml:space="preserve"> </w:t>
      </w:r>
      <w:r w:rsidR="00457DD1">
        <w:rPr>
          <w:rFonts w:ascii="Times New Roman" w:hAnsi="Times New Roman"/>
          <w:bCs/>
          <w:sz w:val="28"/>
          <w:szCs w:val="28"/>
          <w:lang w:val="ru-RU" w:eastAsia="ru-RU"/>
        </w:rPr>
        <w:t>5,328</w:t>
      </w:r>
      <w:r w:rsidRPr="00FE5FF0">
        <w:rPr>
          <w:rFonts w:ascii="Times New Roman" w:hAnsi="Times New Roman"/>
          <w:bCs/>
          <w:sz w:val="28"/>
          <w:szCs w:val="28"/>
          <w:lang w:val="ru-RU" w:eastAsia="ru-RU"/>
        </w:rPr>
        <w:t xml:space="preserve"> </w:t>
      </w:r>
      <w:r w:rsidR="00A1225C" w:rsidRPr="00FE5FF0">
        <w:rPr>
          <w:rFonts w:ascii="Times New Roman" w:hAnsi="Times New Roman"/>
          <w:bCs/>
          <w:sz w:val="28"/>
          <w:szCs w:val="28"/>
          <w:lang w:val="ru-RU" w:eastAsia="ru-RU"/>
        </w:rPr>
        <w:t>тыс. чел.</w:t>
      </w:r>
    </w:p>
    <w:p w:rsidR="00A1225C" w:rsidRPr="00151E30" w:rsidRDefault="00A1225C" w:rsidP="00A1225C">
      <w:pPr>
        <w:widowControl/>
        <w:autoSpaceDE w:val="0"/>
        <w:autoSpaceDN w:val="0"/>
        <w:adjustRightInd w:val="0"/>
        <w:spacing w:after="0" w:line="360" w:lineRule="auto"/>
        <w:ind w:firstLine="567"/>
        <w:jc w:val="both"/>
        <w:rPr>
          <w:rFonts w:ascii="Times New Roman" w:hAnsi="Times New Roman"/>
          <w:sz w:val="28"/>
          <w:szCs w:val="28"/>
          <w:lang w:val="ru-RU" w:eastAsia="ru-RU"/>
        </w:rPr>
      </w:pPr>
      <w:r w:rsidRPr="00A1225C">
        <w:rPr>
          <w:rFonts w:ascii="Times New Roman" w:hAnsi="Times New Roman"/>
          <w:sz w:val="28"/>
          <w:szCs w:val="28"/>
          <w:lang w:val="ru-RU" w:eastAsia="ru-RU"/>
        </w:rPr>
        <w:lastRenderedPageBreak/>
        <w:t>Расходы воды на хозяйственно-питьевые нужды населения приведены в</w:t>
      </w:r>
      <w:r>
        <w:rPr>
          <w:rFonts w:ascii="Times New Roman" w:hAnsi="Times New Roman"/>
          <w:sz w:val="28"/>
          <w:szCs w:val="28"/>
          <w:lang w:val="ru-RU" w:eastAsia="ru-RU"/>
        </w:rPr>
        <w:t xml:space="preserve"> </w:t>
      </w:r>
      <w:r w:rsidRPr="00151E30">
        <w:rPr>
          <w:rFonts w:ascii="Times New Roman" w:hAnsi="Times New Roman"/>
          <w:sz w:val="28"/>
          <w:szCs w:val="28"/>
          <w:lang w:val="ru-RU" w:eastAsia="ru-RU"/>
        </w:rPr>
        <w:t xml:space="preserve">таблице </w:t>
      </w:r>
      <w:r w:rsidR="00DE592D">
        <w:rPr>
          <w:rFonts w:ascii="Times New Roman" w:hAnsi="Times New Roman"/>
          <w:sz w:val="28"/>
          <w:szCs w:val="28"/>
          <w:lang w:val="ru-RU" w:eastAsia="ru-RU"/>
        </w:rPr>
        <w:t>9</w:t>
      </w:r>
      <w:r w:rsidRPr="00151E30">
        <w:rPr>
          <w:rFonts w:ascii="Times New Roman" w:hAnsi="Times New Roman"/>
          <w:sz w:val="28"/>
          <w:szCs w:val="28"/>
          <w:lang w:val="ru-RU" w:eastAsia="ru-RU"/>
        </w:rPr>
        <w:t>.</w:t>
      </w:r>
    </w:p>
    <w:p w:rsidR="003173B7" w:rsidRPr="00151E30" w:rsidRDefault="003173B7" w:rsidP="00A1225C">
      <w:pPr>
        <w:widowControl/>
        <w:autoSpaceDE w:val="0"/>
        <w:autoSpaceDN w:val="0"/>
        <w:adjustRightInd w:val="0"/>
        <w:spacing w:after="0" w:line="360" w:lineRule="auto"/>
        <w:ind w:firstLine="567"/>
        <w:jc w:val="both"/>
        <w:rPr>
          <w:rFonts w:ascii="Times New Roman" w:hAnsi="Times New Roman"/>
          <w:sz w:val="28"/>
          <w:szCs w:val="28"/>
          <w:lang w:val="ru-RU" w:eastAsia="ru-RU"/>
        </w:rPr>
        <w:sectPr w:rsidR="003173B7" w:rsidRPr="00151E30" w:rsidSect="000C6544">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D86991" w:rsidRPr="00021286" w:rsidRDefault="008D6E03" w:rsidP="000346D5">
      <w:pPr>
        <w:pStyle w:val="affffff8"/>
        <w:jc w:val="center"/>
        <w:rPr>
          <w:b/>
          <w:i/>
          <w:sz w:val="28"/>
          <w:szCs w:val="28"/>
          <w:lang w:val="ru-RU" w:eastAsia="ru-RU"/>
        </w:rPr>
      </w:pPr>
      <w:r>
        <w:rPr>
          <w:b/>
          <w:i/>
          <w:sz w:val="28"/>
          <w:szCs w:val="28"/>
          <w:lang w:val="ru-RU" w:eastAsia="ru-RU"/>
        </w:rPr>
        <w:lastRenderedPageBreak/>
        <w:t xml:space="preserve">   </w:t>
      </w:r>
      <w:r w:rsidR="00A1225C" w:rsidRPr="00021286">
        <w:rPr>
          <w:b/>
          <w:i/>
          <w:sz w:val="28"/>
          <w:szCs w:val="28"/>
          <w:lang w:val="ru-RU" w:eastAsia="ru-RU"/>
        </w:rPr>
        <w:t xml:space="preserve">Таблица </w:t>
      </w:r>
      <w:r w:rsidR="00DE592D">
        <w:rPr>
          <w:b/>
          <w:i/>
          <w:sz w:val="28"/>
          <w:szCs w:val="28"/>
          <w:lang w:val="ru-RU" w:eastAsia="ru-RU"/>
        </w:rPr>
        <w:t>9</w:t>
      </w:r>
      <w:r w:rsidR="000346D5" w:rsidRPr="00021286">
        <w:rPr>
          <w:b/>
          <w:i/>
          <w:sz w:val="28"/>
          <w:szCs w:val="28"/>
          <w:lang w:val="ru-RU" w:eastAsia="ru-RU"/>
        </w:rPr>
        <w:t>–</w:t>
      </w:r>
      <w:r w:rsidR="00A1225C" w:rsidRPr="00021286">
        <w:rPr>
          <w:b/>
          <w:i/>
          <w:sz w:val="28"/>
          <w:szCs w:val="28"/>
          <w:lang w:val="ru-RU" w:eastAsia="ru-RU"/>
        </w:rPr>
        <w:t xml:space="preserve"> </w:t>
      </w:r>
      <w:r w:rsidR="00CC4DE2" w:rsidRPr="00021286">
        <w:rPr>
          <w:b/>
          <w:i/>
          <w:sz w:val="28"/>
          <w:szCs w:val="28"/>
          <w:lang w:val="ru-RU" w:eastAsia="ru-RU"/>
        </w:rPr>
        <w:t>Расчетные р</w:t>
      </w:r>
      <w:r w:rsidR="00A1225C" w:rsidRPr="00021286">
        <w:rPr>
          <w:b/>
          <w:i/>
          <w:sz w:val="28"/>
          <w:szCs w:val="28"/>
          <w:lang w:val="ru-RU" w:eastAsia="ru-RU"/>
        </w:rPr>
        <w:t>асходы воды на хозяйственно-питьевые нужды населения</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636"/>
        <w:gridCol w:w="3516"/>
        <w:gridCol w:w="2185"/>
        <w:gridCol w:w="1839"/>
        <w:gridCol w:w="2239"/>
        <w:gridCol w:w="1103"/>
        <w:gridCol w:w="1103"/>
        <w:gridCol w:w="1165"/>
      </w:tblGrid>
      <w:tr w:rsidR="00360C21" w:rsidRPr="00076372" w:rsidTr="00CF1369">
        <w:trPr>
          <w:cantSplit/>
          <w:trHeight w:val="438"/>
        </w:trPr>
        <w:tc>
          <w:tcPr>
            <w:tcW w:w="553" w:type="pct"/>
            <w:vMerge w:val="restart"/>
            <w:shd w:val="clear" w:color="auto" w:fill="BDD6EE"/>
            <w:vAlign w:val="center"/>
          </w:tcPr>
          <w:p w:rsidR="00A1225C" w:rsidRPr="00FE5FF0" w:rsidRDefault="00A1225C" w:rsidP="00A1225C">
            <w:pPr>
              <w:widowControl/>
              <w:autoSpaceDE w:val="0"/>
              <w:autoSpaceDN w:val="0"/>
              <w:adjustRightInd w:val="0"/>
              <w:spacing w:after="0" w:line="240" w:lineRule="auto"/>
              <w:jc w:val="center"/>
              <w:rPr>
                <w:rFonts w:ascii="Times New Roman" w:hAnsi="Times New Roman"/>
                <w:b/>
                <w:bCs/>
                <w:i/>
                <w:sz w:val="16"/>
                <w:szCs w:val="16"/>
                <w:lang w:val="ru-RU" w:eastAsia="ru-RU"/>
              </w:rPr>
            </w:pPr>
            <w:r w:rsidRPr="00FE5FF0">
              <w:rPr>
                <w:rFonts w:ascii="Times New Roman" w:hAnsi="Times New Roman"/>
                <w:b/>
                <w:bCs/>
                <w:i/>
                <w:sz w:val="16"/>
                <w:szCs w:val="16"/>
                <w:lang w:val="ru-RU" w:eastAsia="ru-RU"/>
              </w:rPr>
              <w:t>Населенный</w:t>
            </w:r>
          </w:p>
          <w:p w:rsidR="00A1225C" w:rsidRPr="00FE5FF0" w:rsidRDefault="00A1225C" w:rsidP="00A1225C">
            <w:pPr>
              <w:spacing w:after="0" w:line="240" w:lineRule="auto"/>
              <w:jc w:val="center"/>
              <w:rPr>
                <w:rFonts w:ascii="Times New Roman" w:hAnsi="Times New Roman"/>
                <w:b/>
                <w:i/>
                <w:color w:val="000000"/>
                <w:sz w:val="16"/>
                <w:szCs w:val="16"/>
                <w:lang w:val="ru-RU"/>
              </w:rPr>
            </w:pPr>
            <w:r w:rsidRPr="00FE5FF0">
              <w:rPr>
                <w:rFonts w:ascii="Times New Roman" w:hAnsi="Times New Roman"/>
                <w:b/>
                <w:bCs/>
                <w:i/>
                <w:sz w:val="16"/>
                <w:szCs w:val="16"/>
                <w:lang w:val="ru-RU" w:eastAsia="ru-RU"/>
              </w:rPr>
              <w:t>пункт</w:t>
            </w:r>
          </w:p>
        </w:tc>
        <w:tc>
          <w:tcPr>
            <w:tcW w:w="1189" w:type="pct"/>
            <w:vMerge w:val="restart"/>
            <w:shd w:val="clear" w:color="auto" w:fill="BDD6EE"/>
            <w:vAlign w:val="center"/>
          </w:tcPr>
          <w:p w:rsidR="00A1225C" w:rsidRPr="00FE5FF0" w:rsidRDefault="00A1225C" w:rsidP="00A1225C">
            <w:pPr>
              <w:spacing w:after="0" w:line="240" w:lineRule="auto"/>
              <w:jc w:val="center"/>
              <w:rPr>
                <w:rFonts w:ascii="Times New Roman" w:hAnsi="Times New Roman"/>
                <w:b/>
                <w:i/>
                <w:color w:val="000000"/>
                <w:sz w:val="16"/>
                <w:szCs w:val="16"/>
                <w:lang w:val="ru-RU"/>
              </w:rPr>
            </w:pPr>
            <w:r w:rsidRPr="00FE5FF0">
              <w:rPr>
                <w:rFonts w:ascii="Times New Roman" w:hAnsi="Times New Roman"/>
                <w:b/>
                <w:i/>
                <w:color w:val="000000"/>
                <w:sz w:val="16"/>
                <w:szCs w:val="16"/>
                <w:lang w:val="ru-RU"/>
              </w:rPr>
              <w:t>Наименование потребителей</w:t>
            </w:r>
          </w:p>
        </w:tc>
        <w:tc>
          <w:tcPr>
            <w:tcW w:w="739" w:type="pct"/>
            <w:vMerge w:val="restart"/>
            <w:tcBorders>
              <w:right w:val="single" w:sz="4" w:space="0" w:color="auto"/>
            </w:tcBorders>
            <w:shd w:val="clear" w:color="auto" w:fill="BDD6EE"/>
            <w:vAlign w:val="center"/>
          </w:tcPr>
          <w:p w:rsidR="00A1225C" w:rsidRPr="00FE5FF0" w:rsidRDefault="00A1225C" w:rsidP="00A1225C">
            <w:pPr>
              <w:widowControl/>
              <w:autoSpaceDE w:val="0"/>
              <w:autoSpaceDN w:val="0"/>
              <w:adjustRightInd w:val="0"/>
              <w:spacing w:after="0" w:line="240" w:lineRule="auto"/>
              <w:jc w:val="center"/>
              <w:rPr>
                <w:rFonts w:ascii="Times New Roman" w:hAnsi="Times New Roman"/>
                <w:b/>
                <w:bCs/>
                <w:i/>
                <w:sz w:val="16"/>
                <w:szCs w:val="16"/>
                <w:lang w:val="ru-RU" w:eastAsia="ru-RU"/>
              </w:rPr>
            </w:pPr>
            <w:r w:rsidRPr="00FE5FF0">
              <w:rPr>
                <w:rFonts w:ascii="Times New Roman" w:hAnsi="Times New Roman"/>
                <w:b/>
                <w:bCs/>
                <w:i/>
                <w:sz w:val="16"/>
                <w:szCs w:val="16"/>
                <w:lang w:val="ru-RU" w:eastAsia="ru-RU"/>
              </w:rPr>
              <w:t>Норма водопотребления, л/</w:t>
            </w:r>
            <w:proofErr w:type="spellStart"/>
            <w:r w:rsidRPr="00FE5FF0">
              <w:rPr>
                <w:rFonts w:ascii="Times New Roman" w:hAnsi="Times New Roman"/>
                <w:b/>
                <w:bCs/>
                <w:i/>
                <w:sz w:val="16"/>
                <w:szCs w:val="16"/>
                <w:lang w:val="ru-RU" w:eastAsia="ru-RU"/>
              </w:rPr>
              <w:t>сут</w:t>
            </w:r>
            <w:proofErr w:type="spellEnd"/>
            <w:r w:rsidRPr="00FE5FF0">
              <w:rPr>
                <w:rFonts w:ascii="Times New Roman" w:hAnsi="Times New Roman"/>
                <w:b/>
                <w:bCs/>
                <w:i/>
                <w:sz w:val="16"/>
                <w:szCs w:val="16"/>
                <w:lang w:val="ru-RU" w:eastAsia="ru-RU"/>
              </w:rPr>
              <w:t>. на 1 чел.</w:t>
            </w:r>
          </w:p>
        </w:tc>
        <w:tc>
          <w:tcPr>
            <w:tcW w:w="622" w:type="pct"/>
            <w:vMerge w:val="restart"/>
            <w:tcBorders>
              <w:left w:val="single" w:sz="4" w:space="0" w:color="auto"/>
            </w:tcBorders>
            <w:shd w:val="clear" w:color="auto" w:fill="BDD6EE"/>
            <w:vAlign w:val="center"/>
          </w:tcPr>
          <w:p w:rsidR="00A1225C" w:rsidRPr="00FE5FF0" w:rsidRDefault="00A1225C" w:rsidP="009840C1">
            <w:pPr>
              <w:widowControl/>
              <w:autoSpaceDE w:val="0"/>
              <w:autoSpaceDN w:val="0"/>
              <w:adjustRightInd w:val="0"/>
              <w:spacing w:after="0" w:line="240" w:lineRule="auto"/>
              <w:jc w:val="center"/>
              <w:rPr>
                <w:rFonts w:ascii="Times New Roman" w:hAnsi="Times New Roman"/>
                <w:b/>
                <w:i/>
                <w:sz w:val="16"/>
                <w:szCs w:val="16"/>
                <w:lang w:val="ru-RU" w:eastAsia="ru-RU"/>
              </w:rPr>
            </w:pPr>
            <w:r w:rsidRPr="00FE5FF0">
              <w:rPr>
                <w:rFonts w:ascii="Times New Roman" w:hAnsi="Times New Roman"/>
                <w:b/>
                <w:i/>
                <w:sz w:val="16"/>
                <w:szCs w:val="16"/>
                <w:lang w:val="ru-RU" w:eastAsia="ru-RU"/>
              </w:rPr>
              <w:t>Численность</w:t>
            </w:r>
          </w:p>
          <w:p w:rsidR="00A1225C" w:rsidRPr="00FE5FF0" w:rsidRDefault="00A1225C" w:rsidP="00A1225C">
            <w:pPr>
              <w:widowControl/>
              <w:autoSpaceDE w:val="0"/>
              <w:autoSpaceDN w:val="0"/>
              <w:adjustRightInd w:val="0"/>
              <w:spacing w:after="0" w:line="240" w:lineRule="auto"/>
              <w:jc w:val="center"/>
              <w:rPr>
                <w:rFonts w:ascii="Times New Roman" w:hAnsi="Times New Roman"/>
                <w:b/>
                <w:bCs/>
                <w:i/>
                <w:sz w:val="16"/>
                <w:szCs w:val="16"/>
                <w:lang w:val="ru-RU" w:eastAsia="ru-RU"/>
              </w:rPr>
            </w:pPr>
            <w:r w:rsidRPr="00FE5FF0">
              <w:rPr>
                <w:rFonts w:ascii="Times New Roman" w:hAnsi="Times New Roman"/>
                <w:b/>
                <w:i/>
                <w:sz w:val="16"/>
                <w:szCs w:val="16"/>
                <w:lang w:val="ru-RU" w:eastAsia="ru-RU"/>
              </w:rPr>
              <w:t>населения, чел</w:t>
            </w:r>
          </w:p>
        </w:tc>
        <w:tc>
          <w:tcPr>
            <w:tcW w:w="757" w:type="pct"/>
            <w:vMerge w:val="restart"/>
            <w:shd w:val="clear" w:color="auto" w:fill="BDD6EE"/>
          </w:tcPr>
          <w:p w:rsidR="00A1225C" w:rsidRPr="00FE5FF0" w:rsidRDefault="00A1225C" w:rsidP="00A1225C">
            <w:pPr>
              <w:widowControl/>
              <w:autoSpaceDE w:val="0"/>
              <w:autoSpaceDN w:val="0"/>
              <w:adjustRightInd w:val="0"/>
              <w:spacing w:after="0" w:line="240" w:lineRule="auto"/>
              <w:jc w:val="center"/>
              <w:rPr>
                <w:rFonts w:ascii="Times New Roman" w:hAnsi="Times New Roman"/>
                <w:b/>
                <w:bCs/>
                <w:i/>
                <w:sz w:val="16"/>
                <w:szCs w:val="16"/>
                <w:lang w:val="ru-RU" w:eastAsia="ru-RU"/>
              </w:rPr>
            </w:pPr>
            <w:r w:rsidRPr="00FE5FF0">
              <w:rPr>
                <w:rFonts w:ascii="Times New Roman" w:hAnsi="Times New Roman"/>
                <w:b/>
                <w:i/>
                <w:color w:val="000000"/>
                <w:sz w:val="16"/>
                <w:szCs w:val="16"/>
                <w:lang w:val="ru-RU"/>
              </w:rPr>
              <w:t>Коэффициент сезонной неравномерности водопотребления</w:t>
            </w:r>
          </w:p>
        </w:tc>
        <w:tc>
          <w:tcPr>
            <w:tcW w:w="1140" w:type="pct"/>
            <w:gridSpan w:val="3"/>
            <w:tcBorders>
              <w:bottom w:val="single" w:sz="4" w:space="0" w:color="auto"/>
            </w:tcBorders>
            <w:shd w:val="clear" w:color="auto" w:fill="BDD6EE"/>
            <w:vAlign w:val="center"/>
          </w:tcPr>
          <w:p w:rsidR="00A1225C" w:rsidRPr="00FE5FF0" w:rsidRDefault="00A1225C" w:rsidP="00A1225C">
            <w:pPr>
              <w:widowControl/>
              <w:autoSpaceDE w:val="0"/>
              <w:autoSpaceDN w:val="0"/>
              <w:adjustRightInd w:val="0"/>
              <w:spacing w:after="0" w:line="240" w:lineRule="auto"/>
              <w:jc w:val="center"/>
              <w:rPr>
                <w:rFonts w:ascii="Times New Roman" w:hAnsi="Times New Roman"/>
                <w:b/>
                <w:bCs/>
                <w:i/>
                <w:sz w:val="16"/>
                <w:szCs w:val="16"/>
                <w:lang w:val="ru-RU" w:eastAsia="ru-RU"/>
              </w:rPr>
            </w:pPr>
            <w:r w:rsidRPr="00FE5FF0">
              <w:rPr>
                <w:rFonts w:ascii="Times New Roman" w:hAnsi="Times New Roman"/>
                <w:b/>
                <w:bCs/>
                <w:i/>
                <w:sz w:val="16"/>
                <w:szCs w:val="16"/>
                <w:lang w:val="ru-RU" w:eastAsia="ru-RU"/>
              </w:rPr>
              <w:t>Расчетные суточные расходы воды, м3/</w:t>
            </w:r>
            <w:proofErr w:type="spellStart"/>
            <w:r w:rsidRPr="00FE5FF0">
              <w:rPr>
                <w:rFonts w:ascii="Times New Roman" w:hAnsi="Times New Roman"/>
                <w:b/>
                <w:bCs/>
                <w:i/>
                <w:sz w:val="16"/>
                <w:szCs w:val="16"/>
                <w:lang w:val="ru-RU" w:eastAsia="ru-RU"/>
              </w:rPr>
              <w:t>сут</w:t>
            </w:r>
            <w:proofErr w:type="spellEnd"/>
            <w:r w:rsidRPr="00FE5FF0">
              <w:rPr>
                <w:rFonts w:ascii="Times New Roman" w:hAnsi="Times New Roman"/>
                <w:b/>
                <w:bCs/>
                <w:i/>
                <w:sz w:val="16"/>
                <w:szCs w:val="16"/>
                <w:lang w:val="ru-RU" w:eastAsia="ru-RU"/>
              </w:rPr>
              <w:t>.</w:t>
            </w:r>
          </w:p>
        </w:tc>
      </w:tr>
      <w:tr w:rsidR="00360C21" w:rsidRPr="002640AD" w:rsidTr="00CF1369">
        <w:trPr>
          <w:cantSplit/>
          <w:trHeight w:val="274"/>
        </w:trPr>
        <w:tc>
          <w:tcPr>
            <w:tcW w:w="553" w:type="pct"/>
            <w:vMerge/>
            <w:shd w:val="clear" w:color="auto" w:fill="BDD6EE"/>
            <w:vAlign w:val="center"/>
          </w:tcPr>
          <w:p w:rsidR="00A1225C" w:rsidRPr="00FE5FF0" w:rsidRDefault="00A1225C" w:rsidP="00A1225C">
            <w:pPr>
              <w:widowControl/>
              <w:autoSpaceDE w:val="0"/>
              <w:autoSpaceDN w:val="0"/>
              <w:adjustRightInd w:val="0"/>
              <w:spacing w:after="0" w:line="240" w:lineRule="auto"/>
              <w:rPr>
                <w:rFonts w:ascii="Times New Roman" w:hAnsi="Times New Roman"/>
                <w:b/>
                <w:bCs/>
                <w:sz w:val="16"/>
                <w:szCs w:val="16"/>
                <w:lang w:val="ru-RU" w:eastAsia="ru-RU"/>
              </w:rPr>
            </w:pPr>
          </w:p>
        </w:tc>
        <w:tc>
          <w:tcPr>
            <w:tcW w:w="1189" w:type="pct"/>
            <w:vMerge/>
            <w:shd w:val="clear" w:color="auto" w:fill="BDD6EE"/>
            <w:vAlign w:val="center"/>
          </w:tcPr>
          <w:p w:rsidR="00A1225C" w:rsidRPr="00FE5FF0" w:rsidRDefault="00A1225C" w:rsidP="00A1225C">
            <w:pPr>
              <w:spacing w:after="0" w:line="240" w:lineRule="auto"/>
              <w:rPr>
                <w:rFonts w:ascii="Times New Roman" w:hAnsi="Times New Roman"/>
                <w:b/>
                <w:i/>
                <w:color w:val="000000"/>
                <w:sz w:val="16"/>
                <w:szCs w:val="16"/>
                <w:lang w:val="ru-RU"/>
              </w:rPr>
            </w:pPr>
          </w:p>
        </w:tc>
        <w:tc>
          <w:tcPr>
            <w:tcW w:w="739" w:type="pct"/>
            <w:vMerge/>
            <w:tcBorders>
              <w:right w:val="single" w:sz="4" w:space="0" w:color="auto"/>
            </w:tcBorders>
            <w:shd w:val="clear" w:color="auto" w:fill="BDD6EE"/>
            <w:vAlign w:val="center"/>
          </w:tcPr>
          <w:p w:rsidR="00A1225C" w:rsidRPr="00FE5FF0" w:rsidRDefault="00A1225C" w:rsidP="00A1225C">
            <w:pPr>
              <w:widowControl/>
              <w:autoSpaceDE w:val="0"/>
              <w:autoSpaceDN w:val="0"/>
              <w:adjustRightInd w:val="0"/>
              <w:spacing w:after="0" w:line="240" w:lineRule="auto"/>
              <w:rPr>
                <w:rFonts w:ascii="Times New Roman" w:hAnsi="Times New Roman"/>
                <w:b/>
                <w:bCs/>
                <w:sz w:val="16"/>
                <w:szCs w:val="16"/>
                <w:lang w:val="ru-RU" w:eastAsia="ru-RU"/>
              </w:rPr>
            </w:pPr>
          </w:p>
        </w:tc>
        <w:tc>
          <w:tcPr>
            <w:tcW w:w="622" w:type="pct"/>
            <w:vMerge/>
            <w:tcBorders>
              <w:left w:val="single" w:sz="4" w:space="0" w:color="auto"/>
            </w:tcBorders>
            <w:shd w:val="clear" w:color="auto" w:fill="BDD6EE"/>
            <w:vAlign w:val="center"/>
          </w:tcPr>
          <w:p w:rsidR="00A1225C" w:rsidRPr="00FE5FF0" w:rsidRDefault="00A1225C" w:rsidP="00A1225C">
            <w:pPr>
              <w:widowControl/>
              <w:autoSpaceDE w:val="0"/>
              <w:autoSpaceDN w:val="0"/>
              <w:adjustRightInd w:val="0"/>
              <w:spacing w:after="0" w:line="240" w:lineRule="auto"/>
              <w:rPr>
                <w:rFonts w:ascii="Times New Roman" w:hAnsi="Times New Roman"/>
                <w:b/>
                <w:bCs/>
                <w:sz w:val="16"/>
                <w:szCs w:val="16"/>
                <w:lang w:val="ru-RU" w:eastAsia="ru-RU"/>
              </w:rPr>
            </w:pPr>
          </w:p>
        </w:tc>
        <w:tc>
          <w:tcPr>
            <w:tcW w:w="757" w:type="pct"/>
            <w:vMerge/>
            <w:shd w:val="clear" w:color="auto" w:fill="BDD6EE"/>
          </w:tcPr>
          <w:p w:rsidR="00A1225C" w:rsidRPr="00FE5FF0" w:rsidRDefault="00A1225C" w:rsidP="00A1225C">
            <w:pPr>
              <w:spacing w:after="0" w:line="240" w:lineRule="auto"/>
              <w:ind w:left="57" w:right="57"/>
              <w:jc w:val="center"/>
              <w:rPr>
                <w:rFonts w:ascii="Times New Roman" w:hAnsi="Times New Roman"/>
                <w:b/>
                <w:bCs/>
                <w:i/>
                <w:sz w:val="16"/>
                <w:szCs w:val="16"/>
                <w:lang w:val="ru-RU" w:eastAsia="ru-RU"/>
              </w:rPr>
            </w:pPr>
          </w:p>
        </w:tc>
        <w:tc>
          <w:tcPr>
            <w:tcW w:w="373" w:type="pct"/>
            <w:tcBorders>
              <w:top w:val="single" w:sz="4" w:space="0" w:color="auto"/>
            </w:tcBorders>
            <w:shd w:val="clear" w:color="auto" w:fill="BDD6EE"/>
            <w:vAlign w:val="center"/>
          </w:tcPr>
          <w:p w:rsidR="00A1225C" w:rsidRPr="00FE5FF0" w:rsidRDefault="00A1225C" w:rsidP="00A1225C">
            <w:pPr>
              <w:spacing w:after="0" w:line="240" w:lineRule="auto"/>
              <w:ind w:left="57" w:right="57"/>
              <w:jc w:val="center"/>
              <w:rPr>
                <w:rFonts w:ascii="Times New Roman" w:hAnsi="Times New Roman"/>
                <w:b/>
                <w:i/>
                <w:color w:val="000000"/>
                <w:sz w:val="16"/>
                <w:szCs w:val="16"/>
                <w:lang w:val="ru-RU"/>
              </w:rPr>
            </w:pPr>
            <w:r w:rsidRPr="00FE5FF0">
              <w:rPr>
                <w:rFonts w:ascii="Times New Roman" w:hAnsi="Times New Roman"/>
                <w:b/>
                <w:bCs/>
                <w:i/>
                <w:sz w:val="16"/>
                <w:szCs w:val="16"/>
                <w:lang w:val="ru-RU" w:eastAsia="ru-RU"/>
              </w:rPr>
              <w:t>Q сред.</w:t>
            </w:r>
          </w:p>
        </w:tc>
        <w:tc>
          <w:tcPr>
            <w:tcW w:w="373" w:type="pct"/>
            <w:tcBorders>
              <w:top w:val="single" w:sz="4" w:space="0" w:color="auto"/>
            </w:tcBorders>
            <w:shd w:val="clear" w:color="auto" w:fill="BDD6EE"/>
            <w:vAlign w:val="center"/>
          </w:tcPr>
          <w:p w:rsidR="00A1225C" w:rsidRPr="00FE5FF0" w:rsidRDefault="00A1225C" w:rsidP="00A1225C">
            <w:pPr>
              <w:spacing w:after="0" w:line="240" w:lineRule="auto"/>
              <w:ind w:left="57" w:right="57"/>
              <w:jc w:val="center"/>
              <w:rPr>
                <w:rFonts w:ascii="Times New Roman" w:hAnsi="Times New Roman"/>
                <w:b/>
                <w:i/>
                <w:color w:val="000000"/>
                <w:sz w:val="16"/>
                <w:szCs w:val="16"/>
                <w:lang w:val="ru-RU"/>
              </w:rPr>
            </w:pPr>
            <w:r w:rsidRPr="00FE5FF0">
              <w:rPr>
                <w:rFonts w:ascii="Times New Roman" w:hAnsi="Times New Roman"/>
                <w:b/>
                <w:bCs/>
                <w:i/>
                <w:sz w:val="16"/>
                <w:szCs w:val="16"/>
                <w:lang w:val="ru-RU" w:eastAsia="ru-RU"/>
              </w:rPr>
              <w:t xml:space="preserve">Q </w:t>
            </w:r>
            <w:proofErr w:type="spellStart"/>
            <w:r w:rsidRPr="00FE5FF0">
              <w:rPr>
                <w:rFonts w:ascii="Times New Roman" w:hAnsi="Times New Roman"/>
                <w:b/>
                <w:bCs/>
                <w:i/>
                <w:sz w:val="16"/>
                <w:szCs w:val="16"/>
                <w:lang w:val="ru-RU" w:eastAsia="ru-RU"/>
              </w:rPr>
              <w:t>max</w:t>
            </w:r>
            <w:proofErr w:type="spellEnd"/>
          </w:p>
        </w:tc>
        <w:tc>
          <w:tcPr>
            <w:tcW w:w="394" w:type="pct"/>
            <w:tcBorders>
              <w:top w:val="single" w:sz="4" w:space="0" w:color="auto"/>
            </w:tcBorders>
            <w:shd w:val="clear" w:color="auto" w:fill="BDD6EE"/>
            <w:vAlign w:val="center"/>
          </w:tcPr>
          <w:p w:rsidR="00A1225C" w:rsidRPr="00FE5FF0" w:rsidRDefault="00A1225C" w:rsidP="00A1225C">
            <w:pPr>
              <w:spacing w:after="0" w:line="240" w:lineRule="auto"/>
              <w:ind w:left="57" w:right="57"/>
              <w:jc w:val="center"/>
              <w:rPr>
                <w:rFonts w:ascii="Times New Roman" w:hAnsi="Times New Roman"/>
                <w:b/>
                <w:i/>
                <w:color w:val="000000"/>
                <w:sz w:val="16"/>
                <w:szCs w:val="16"/>
                <w:lang w:val="ru-RU"/>
              </w:rPr>
            </w:pPr>
            <w:r w:rsidRPr="00FE5FF0">
              <w:rPr>
                <w:rFonts w:ascii="Times New Roman" w:hAnsi="Times New Roman"/>
                <w:b/>
                <w:bCs/>
                <w:i/>
                <w:sz w:val="16"/>
                <w:szCs w:val="16"/>
                <w:lang w:val="ru-RU" w:eastAsia="ru-RU"/>
              </w:rPr>
              <w:t xml:space="preserve">Q </w:t>
            </w:r>
            <w:proofErr w:type="spellStart"/>
            <w:r w:rsidRPr="00FE5FF0">
              <w:rPr>
                <w:rFonts w:ascii="Times New Roman" w:hAnsi="Times New Roman"/>
                <w:b/>
                <w:bCs/>
                <w:i/>
                <w:sz w:val="16"/>
                <w:szCs w:val="16"/>
                <w:lang w:val="ru-RU" w:eastAsia="ru-RU"/>
              </w:rPr>
              <w:t>min</w:t>
            </w:r>
            <w:proofErr w:type="spellEnd"/>
          </w:p>
        </w:tc>
      </w:tr>
      <w:tr w:rsidR="003212CD" w:rsidRPr="002640AD" w:rsidTr="003212CD">
        <w:trPr>
          <w:cantSplit/>
          <w:trHeight w:val="112"/>
        </w:trPr>
        <w:tc>
          <w:tcPr>
            <w:tcW w:w="5000" w:type="pct"/>
            <w:gridSpan w:val="8"/>
            <w:shd w:val="clear" w:color="auto" w:fill="BDD6EE"/>
          </w:tcPr>
          <w:p w:rsidR="003212CD" w:rsidRPr="005E7CD7" w:rsidRDefault="003212CD" w:rsidP="00A1225C">
            <w:pPr>
              <w:spacing w:after="0" w:line="240" w:lineRule="auto"/>
              <w:ind w:right="57"/>
              <w:jc w:val="center"/>
              <w:rPr>
                <w:rFonts w:ascii="Times New Roman" w:hAnsi="Times New Roman"/>
                <w:b/>
                <w:bCs/>
                <w:i/>
                <w:sz w:val="16"/>
                <w:szCs w:val="16"/>
                <w:lang w:val="ru-RU" w:eastAsia="ru-RU"/>
              </w:rPr>
            </w:pPr>
          </w:p>
        </w:tc>
      </w:tr>
      <w:tr w:rsidR="00FE5FF0" w:rsidRPr="00154B27" w:rsidTr="00CF1369">
        <w:tc>
          <w:tcPr>
            <w:tcW w:w="553" w:type="pct"/>
            <w:vMerge w:val="restart"/>
            <w:tcBorders>
              <w:top w:val="single" w:sz="4" w:space="0" w:color="auto"/>
            </w:tcBorders>
            <w:shd w:val="clear" w:color="auto" w:fill="BDD6EE"/>
            <w:vAlign w:val="center"/>
          </w:tcPr>
          <w:p w:rsidR="00FE5FF0" w:rsidRPr="005E7CD7" w:rsidRDefault="00076372" w:rsidP="00076372">
            <w:pPr>
              <w:spacing w:after="0" w:line="240" w:lineRule="auto"/>
              <w:jc w:val="center"/>
              <w:rPr>
                <w:rFonts w:ascii="Times New Roman" w:hAnsi="Times New Roman"/>
                <w:b/>
                <w:i/>
                <w:color w:val="000000"/>
                <w:sz w:val="16"/>
                <w:szCs w:val="16"/>
                <w:lang w:val="ru-RU"/>
              </w:rPr>
            </w:pPr>
            <w:r>
              <w:rPr>
                <w:rFonts w:ascii="Times New Roman" w:hAnsi="Times New Roman"/>
                <w:b/>
                <w:i/>
                <w:color w:val="000000"/>
                <w:sz w:val="16"/>
                <w:szCs w:val="16"/>
                <w:lang w:val="ru-RU"/>
              </w:rPr>
              <w:t>С</w:t>
            </w:r>
            <w:r w:rsidR="00154B27">
              <w:rPr>
                <w:rFonts w:ascii="Times New Roman" w:hAnsi="Times New Roman"/>
                <w:b/>
                <w:i/>
                <w:color w:val="000000"/>
                <w:sz w:val="16"/>
                <w:szCs w:val="16"/>
                <w:lang w:val="ru-RU"/>
              </w:rPr>
              <w:t xml:space="preserve">. </w:t>
            </w:r>
            <w:proofErr w:type="spellStart"/>
            <w:r w:rsidR="00154B27">
              <w:rPr>
                <w:rFonts w:ascii="Times New Roman" w:hAnsi="Times New Roman"/>
                <w:b/>
                <w:i/>
                <w:color w:val="000000"/>
                <w:sz w:val="16"/>
                <w:szCs w:val="16"/>
                <w:lang w:val="ru-RU"/>
              </w:rPr>
              <w:t>Ново</w:t>
            </w:r>
            <w:r w:rsidR="00457DD1">
              <w:rPr>
                <w:rFonts w:ascii="Times New Roman" w:hAnsi="Times New Roman"/>
                <w:b/>
                <w:i/>
                <w:color w:val="000000"/>
                <w:sz w:val="16"/>
                <w:szCs w:val="16"/>
                <w:lang w:val="ru-RU"/>
              </w:rPr>
              <w:t>украинск</w:t>
            </w:r>
            <w:r>
              <w:rPr>
                <w:rFonts w:ascii="Times New Roman" w:hAnsi="Times New Roman"/>
                <w:b/>
                <w:i/>
                <w:color w:val="000000"/>
                <w:sz w:val="16"/>
                <w:szCs w:val="16"/>
                <w:lang w:val="ru-RU"/>
              </w:rPr>
              <w:t>ое</w:t>
            </w:r>
            <w:proofErr w:type="spellEnd"/>
          </w:p>
        </w:tc>
        <w:tc>
          <w:tcPr>
            <w:tcW w:w="1189" w:type="pct"/>
            <w:tcBorders>
              <w:bottom w:val="single" w:sz="4" w:space="0" w:color="auto"/>
            </w:tcBorders>
            <w:shd w:val="clear" w:color="auto" w:fill="auto"/>
            <w:vAlign w:val="center"/>
          </w:tcPr>
          <w:p w:rsidR="00FE5FF0" w:rsidRPr="003173B7" w:rsidRDefault="00FE5FF0" w:rsidP="00FE5FF0">
            <w:pPr>
              <w:pStyle w:val="Default"/>
              <w:jc w:val="center"/>
              <w:rPr>
                <w:sz w:val="18"/>
                <w:szCs w:val="18"/>
              </w:rPr>
            </w:pPr>
            <w:r>
              <w:rPr>
                <w:sz w:val="18"/>
                <w:szCs w:val="18"/>
              </w:rPr>
              <w:t xml:space="preserve">Многоквартирная жилая застройка малой и средней этажности </w:t>
            </w:r>
          </w:p>
        </w:tc>
        <w:tc>
          <w:tcPr>
            <w:tcW w:w="739" w:type="pct"/>
            <w:tcBorders>
              <w:right w:val="single" w:sz="4" w:space="0" w:color="auto"/>
            </w:tcBorders>
            <w:shd w:val="clear" w:color="auto" w:fill="auto"/>
            <w:vAlign w:val="center"/>
          </w:tcPr>
          <w:p w:rsidR="00FE5FF0" w:rsidRPr="005E7CD7" w:rsidRDefault="00FE5FF0" w:rsidP="00FE5FF0">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200</w:t>
            </w:r>
          </w:p>
        </w:tc>
        <w:tc>
          <w:tcPr>
            <w:tcW w:w="622" w:type="pct"/>
            <w:tcBorders>
              <w:left w:val="single" w:sz="4" w:space="0" w:color="auto"/>
            </w:tcBorders>
            <w:shd w:val="clear" w:color="auto" w:fill="auto"/>
            <w:vAlign w:val="center"/>
          </w:tcPr>
          <w:p w:rsidR="00FE5FF0" w:rsidRPr="005E7CD7" w:rsidRDefault="00457DD1" w:rsidP="00FE5FF0">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w:t>
            </w:r>
          </w:p>
        </w:tc>
        <w:tc>
          <w:tcPr>
            <w:tcW w:w="757" w:type="pct"/>
            <w:vAlign w:val="center"/>
          </w:tcPr>
          <w:p w:rsidR="00FE5FF0" w:rsidRPr="005E7CD7" w:rsidRDefault="00FE5FF0" w:rsidP="00FE5FF0">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1,2</w:t>
            </w:r>
          </w:p>
        </w:tc>
        <w:tc>
          <w:tcPr>
            <w:tcW w:w="373" w:type="pct"/>
            <w:shd w:val="clear" w:color="auto" w:fill="auto"/>
            <w:vAlign w:val="center"/>
          </w:tcPr>
          <w:p w:rsidR="00FE5FF0" w:rsidRPr="005E7CD7" w:rsidRDefault="00457DD1" w:rsidP="00FE5FF0">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w:t>
            </w:r>
          </w:p>
        </w:tc>
        <w:tc>
          <w:tcPr>
            <w:tcW w:w="373" w:type="pct"/>
            <w:shd w:val="clear" w:color="auto" w:fill="auto"/>
            <w:vAlign w:val="center"/>
          </w:tcPr>
          <w:p w:rsidR="00FE5FF0" w:rsidRPr="005E7CD7" w:rsidRDefault="00457DD1" w:rsidP="00FE5FF0">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w:t>
            </w:r>
          </w:p>
        </w:tc>
        <w:tc>
          <w:tcPr>
            <w:tcW w:w="394" w:type="pct"/>
            <w:vAlign w:val="center"/>
          </w:tcPr>
          <w:p w:rsidR="00FE5FF0" w:rsidRPr="005E7CD7" w:rsidRDefault="00457DD1" w:rsidP="00FE5FF0">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w:t>
            </w:r>
          </w:p>
        </w:tc>
      </w:tr>
      <w:tr w:rsidR="00360C21" w:rsidRPr="00B920E1" w:rsidTr="00CF1369">
        <w:tc>
          <w:tcPr>
            <w:tcW w:w="553" w:type="pct"/>
            <w:vMerge/>
            <w:shd w:val="clear" w:color="auto" w:fill="BDD6EE"/>
            <w:vAlign w:val="center"/>
          </w:tcPr>
          <w:p w:rsidR="00360C21" w:rsidRPr="005E7CD7" w:rsidRDefault="00360C21" w:rsidP="00A1225C">
            <w:pPr>
              <w:spacing w:after="0" w:line="240" w:lineRule="auto"/>
              <w:jc w:val="center"/>
              <w:rPr>
                <w:rFonts w:ascii="Times New Roman" w:hAnsi="Times New Roman"/>
                <w:b/>
                <w:i/>
                <w:color w:val="000000"/>
                <w:sz w:val="16"/>
                <w:szCs w:val="16"/>
                <w:lang w:val="ru-RU"/>
              </w:rPr>
            </w:pPr>
          </w:p>
        </w:tc>
        <w:tc>
          <w:tcPr>
            <w:tcW w:w="1189" w:type="pct"/>
            <w:shd w:val="clear" w:color="auto" w:fill="auto"/>
            <w:vAlign w:val="center"/>
          </w:tcPr>
          <w:p w:rsidR="00360C21" w:rsidRPr="003173B7" w:rsidRDefault="003173B7" w:rsidP="003173B7">
            <w:pPr>
              <w:pStyle w:val="Default"/>
              <w:jc w:val="center"/>
              <w:rPr>
                <w:sz w:val="18"/>
                <w:szCs w:val="18"/>
              </w:rPr>
            </w:pPr>
            <w:r>
              <w:rPr>
                <w:sz w:val="18"/>
                <w:szCs w:val="18"/>
              </w:rPr>
              <w:t xml:space="preserve">Индивидуальная жилая застройка </w:t>
            </w:r>
          </w:p>
        </w:tc>
        <w:tc>
          <w:tcPr>
            <w:tcW w:w="739" w:type="pct"/>
            <w:tcBorders>
              <w:right w:val="single" w:sz="4" w:space="0" w:color="auto"/>
            </w:tcBorders>
            <w:shd w:val="clear" w:color="auto" w:fill="auto"/>
            <w:vAlign w:val="center"/>
          </w:tcPr>
          <w:p w:rsidR="00360C21" w:rsidRPr="005E7CD7" w:rsidRDefault="003173B7" w:rsidP="00FE5FF0">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1</w:t>
            </w:r>
            <w:r w:rsidR="00FE5FF0">
              <w:rPr>
                <w:rFonts w:ascii="Times New Roman" w:hAnsi="Times New Roman"/>
                <w:color w:val="000000"/>
                <w:sz w:val="16"/>
                <w:szCs w:val="16"/>
                <w:lang w:val="ru-RU"/>
              </w:rPr>
              <w:t>6</w:t>
            </w:r>
            <w:r>
              <w:rPr>
                <w:rFonts w:ascii="Times New Roman" w:hAnsi="Times New Roman"/>
                <w:color w:val="000000"/>
                <w:sz w:val="16"/>
                <w:szCs w:val="16"/>
                <w:lang w:val="ru-RU"/>
              </w:rPr>
              <w:t>0</w:t>
            </w:r>
          </w:p>
        </w:tc>
        <w:tc>
          <w:tcPr>
            <w:tcW w:w="622" w:type="pct"/>
            <w:tcBorders>
              <w:left w:val="single" w:sz="4" w:space="0" w:color="auto"/>
            </w:tcBorders>
            <w:shd w:val="clear" w:color="auto" w:fill="auto"/>
            <w:vAlign w:val="center"/>
          </w:tcPr>
          <w:p w:rsidR="00360C21" w:rsidRPr="005E7CD7" w:rsidRDefault="00457DD1" w:rsidP="00A1225C">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5328</w:t>
            </w:r>
          </w:p>
        </w:tc>
        <w:tc>
          <w:tcPr>
            <w:tcW w:w="757" w:type="pct"/>
            <w:vAlign w:val="center"/>
          </w:tcPr>
          <w:p w:rsidR="00360C21" w:rsidRPr="005E7CD7" w:rsidRDefault="001E7889" w:rsidP="00A1225C">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1,2</w:t>
            </w:r>
          </w:p>
        </w:tc>
        <w:tc>
          <w:tcPr>
            <w:tcW w:w="373" w:type="pct"/>
            <w:shd w:val="clear" w:color="auto" w:fill="auto"/>
            <w:vAlign w:val="center"/>
          </w:tcPr>
          <w:p w:rsidR="00360C21" w:rsidRPr="005E7CD7" w:rsidRDefault="000A1288" w:rsidP="00A1225C">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852,5</w:t>
            </w:r>
          </w:p>
        </w:tc>
        <w:tc>
          <w:tcPr>
            <w:tcW w:w="373" w:type="pct"/>
            <w:shd w:val="clear" w:color="auto" w:fill="auto"/>
            <w:vAlign w:val="center"/>
          </w:tcPr>
          <w:p w:rsidR="00360C21" w:rsidRPr="005E7CD7" w:rsidRDefault="000A1288" w:rsidP="00A1225C">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1022,9</w:t>
            </w:r>
          </w:p>
        </w:tc>
        <w:tc>
          <w:tcPr>
            <w:tcW w:w="394" w:type="pct"/>
            <w:vAlign w:val="center"/>
          </w:tcPr>
          <w:p w:rsidR="00360C21" w:rsidRPr="005E7CD7" w:rsidRDefault="000A1288" w:rsidP="00A1225C">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682,0</w:t>
            </w:r>
          </w:p>
        </w:tc>
      </w:tr>
      <w:tr w:rsidR="00FE5FF0" w:rsidRPr="002640AD" w:rsidTr="00CF1369">
        <w:tc>
          <w:tcPr>
            <w:tcW w:w="553" w:type="pct"/>
            <w:vMerge/>
            <w:shd w:val="clear" w:color="auto" w:fill="BDD6EE"/>
            <w:vAlign w:val="center"/>
          </w:tcPr>
          <w:p w:rsidR="00FE5FF0" w:rsidRPr="005E7CD7" w:rsidRDefault="00FE5FF0" w:rsidP="00FE5FF0">
            <w:pPr>
              <w:spacing w:after="0" w:line="240" w:lineRule="auto"/>
              <w:jc w:val="center"/>
              <w:rPr>
                <w:rFonts w:ascii="Times New Roman" w:hAnsi="Times New Roman"/>
                <w:b/>
                <w:i/>
                <w:color w:val="000000"/>
                <w:sz w:val="16"/>
                <w:szCs w:val="16"/>
                <w:lang w:val="ru-RU"/>
              </w:rPr>
            </w:pPr>
          </w:p>
        </w:tc>
        <w:tc>
          <w:tcPr>
            <w:tcW w:w="1189" w:type="pct"/>
            <w:shd w:val="clear" w:color="auto" w:fill="DEEAF6"/>
            <w:vAlign w:val="center"/>
          </w:tcPr>
          <w:p w:rsidR="00FE5FF0" w:rsidRPr="005E7CD7" w:rsidRDefault="00FE5FF0" w:rsidP="00FE5FF0">
            <w:pPr>
              <w:spacing w:after="0" w:line="240" w:lineRule="auto"/>
              <w:jc w:val="center"/>
              <w:rPr>
                <w:rFonts w:ascii="Times New Roman" w:hAnsi="Times New Roman"/>
                <w:b/>
                <w:i/>
                <w:color w:val="000000"/>
                <w:sz w:val="16"/>
                <w:szCs w:val="16"/>
                <w:lang w:val="ru-RU"/>
              </w:rPr>
            </w:pPr>
            <w:r w:rsidRPr="005E7CD7">
              <w:rPr>
                <w:rFonts w:ascii="Times New Roman" w:hAnsi="Times New Roman"/>
                <w:b/>
                <w:i/>
                <w:color w:val="000000"/>
                <w:sz w:val="16"/>
                <w:szCs w:val="16"/>
                <w:lang w:val="ru-RU"/>
              </w:rPr>
              <w:t>ИТОГО</w:t>
            </w:r>
          </w:p>
        </w:tc>
        <w:tc>
          <w:tcPr>
            <w:tcW w:w="739" w:type="pct"/>
            <w:tcBorders>
              <w:right w:val="single" w:sz="4" w:space="0" w:color="auto"/>
            </w:tcBorders>
            <w:shd w:val="clear" w:color="auto" w:fill="DEEAF6"/>
            <w:vAlign w:val="center"/>
          </w:tcPr>
          <w:p w:rsidR="00FE5FF0" w:rsidRPr="005E7CD7" w:rsidRDefault="00FE5FF0" w:rsidP="00FE5FF0">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w:t>
            </w:r>
          </w:p>
        </w:tc>
        <w:tc>
          <w:tcPr>
            <w:tcW w:w="622" w:type="pct"/>
            <w:tcBorders>
              <w:left w:val="single" w:sz="4" w:space="0" w:color="auto"/>
            </w:tcBorders>
            <w:shd w:val="clear" w:color="auto" w:fill="DEEAF6"/>
            <w:vAlign w:val="center"/>
          </w:tcPr>
          <w:p w:rsidR="00FE5FF0" w:rsidRPr="005E7CD7" w:rsidRDefault="00457DD1" w:rsidP="00FE5FF0">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5328</w:t>
            </w:r>
          </w:p>
        </w:tc>
        <w:tc>
          <w:tcPr>
            <w:tcW w:w="757" w:type="pct"/>
            <w:shd w:val="clear" w:color="auto" w:fill="DEEAF6"/>
            <w:vAlign w:val="center"/>
          </w:tcPr>
          <w:p w:rsidR="00FE5FF0" w:rsidRPr="005E7CD7" w:rsidRDefault="00FE5FF0" w:rsidP="00FE5FF0">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w:t>
            </w:r>
          </w:p>
        </w:tc>
        <w:tc>
          <w:tcPr>
            <w:tcW w:w="373" w:type="pct"/>
            <w:shd w:val="clear" w:color="auto" w:fill="DEEAF6"/>
            <w:vAlign w:val="center"/>
          </w:tcPr>
          <w:p w:rsidR="00FE5FF0" w:rsidRPr="00D15CA7" w:rsidRDefault="000A1288" w:rsidP="00FE5FF0">
            <w:pPr>
              <w:spacing w:after="0"/>
              <w:jc w:val="center"/>
              <w:rPr>
                <w:rFonts w:ascii="Times New Roman" w:hAnsi="Times New Roman"/>
                <w:b/>
                <w:i/>
                <w:color w:val="000000"/>
                <w:sz w:val="16"/>
                <w:szCs w:val="16"/>
                <w:lang w:val="ru-RU"/>
              </w:rPr>
            </w:pPr>
            <w:r>
              <w:rPr>
                <w:rFonts w:ascii="Times New Roman" w:hAnsi="Times New Roman"/>
                <w:b/>
                <w:i/>
                <w:color w:val="000000"/>
                <w:sz w:val="16"/>
                <w:szCs w:val="16"/>
                <w:lang w:val="ru-RU"/>
              </w:rPr>
              <w:t>852,5</w:t>
            </w:r>
          </w:p>
        </w:tc>
        <w:tc>
          <w:tcPr>
            <w:tcW w:w="373" w:type="pct"/>
            <w:shd w:val="clear" w:color="auto" w:fill="DEEAF6"/>
            <w:vAlign w:val="center"/>
          </w:tcPr>
          <w:p w:rsidR="00FE5FF0" w:rsidRPr="005E7CD7" w:rsidRDefault="000A1288" w:rsidP="00FE5FF0">
            <w:pPr>
              <w:spacing w:after="0"/>
              <w:jc w:val="center"/>
              <w:rPr>
                <w:rFonts w:ascii="Times New Roman" w:hAnsi="Times New Roman"/>
                <w:b/>
                <w:i/>
                <w:color w:val="000000"/>
                <w:sz w:val="16"/>
                <w:szCs w:val="16"/>
                <w:lang w:val="ru-RU"/>
              </w:rPr>
            </w:pPr>
            <w:r>
              <w:rPr>
                <w:rFonts w:ascii="Times New Roman" w:hAnsi="Times New Roman"/>
                <w:b/>
                <w:i/>
                <w:color w:val="000000"/>
                <w:sz w:val="16"/>
                <w:szCs w:val="16"/>
                <w:lang w:val="ru-RU"/>
              </w:rPr>
              <w:t>1022,9</w:t>
            </w:r>
          </w:p>
        </w:tc>
        <w:tc>
          <w:tcPr>
            <w:tcW w:w="394" w:type="pct"/>
            <w:shd w:val="clear" w:color="auto" w:fill="DEEAF6"/>
            <w:vAlign w:val="center"/>
          </w:tcPr>
          <w:p w:rsidR="00FE5FF0" w:rsidRPr="005E7CD7" w:rsidRDefault="000A1288" w:rsidP="00FE5FF0">
            <w:pPr>
              <w:spacing w:after="0"/>
              <w:jc w:val="center"/>
              <w:rPr>
                <w:rFonts w:ascii="Times New Roman" w:hAnsi="Times New Roman"/>
                <w:b/>
                <w:i/>
                <w:color w:val="000000"/>
                <w:sz w:val="16"/>
                <w:szCs w:val="16"/>
                <w:lang w:val="ru-RU"/>
              </w:rPr>
            </w:pPr>
            <w:r>
              <w:rPr>
                <w:rFonts w:ascii="Times New Roman" w:hAnsi="Times New Roman"/>
                <w:b/>
                <w:i/>
                <w:color w:val="000000"/>
                <w:sz w:val="16"/>
                <w:szCs w:val="16"/>
                <w:lang w:val="ru-RU"/>
              </w:rPr>
              <w:t>682,0</w:t>
            </w:r>
          </w:p>
        </w:tc>
      </w:tr>
      <w:tr w:rsidR="00FE5FF0" w:rsidRPr="002640AD" w:rsidTr="000346D5">
        <w:tc>
          <w:tcPr>
            <w:tcW w:w="553" w:type="pct"/>
            <w:vMerge/>
            <w:tcBorders>
              <w:bottom w:val="single" w:sz="4" w:space="0" w:color="auto"/>
            </w:tcBorders>
            <w:shd w:val="clear" w:color="auto" w:fill="BDD6EE"/>
            <w:vAlign w:val="center"/>
          </w:tcPr>
          <w:p w:rsidR="00FE5FF0" w:rsidRPr="005E7CD7" w:rsidRDefault="00FE5FF0" w:rsidP="00FE5FF0">
            <w:pPr>
              <w:spacing w:after="0" w:line="240" w:lineRule="auto"/>
              <w:jc w:val="center"/>
              <w:rPr>
                <w:rFonts w:ascii="Times New Roman" w:hAnsi="Times New Roman"/>
                <w:b/>
                <w:i/>
                <w:color w:val="000000"/>
                <w:sz w:val="16"/>
                <w:szCs w:val="16"/>
                <w:lang w:val="ru-RU"/>
              </w:rPr>
            </w:pPr>
          </w:p>
        </w:tc>
        <w:tc>
          <w:tcPr>
            <w:tcW w:w="1189" w:type="pct"/>
            <w:shd w:val="clear" w:color="auto" w:fill="auto"/>
            <w:vAlign w:val="center"/>
          </w:tcPr>
          <w:p w:rsidR="00FE5FF0" w:rsidRPr="005E7CD7" w:rsidRDefault="00FE5FF0" w:rsidP="00FE5FF0">
            <w:pPr>
              <w:spacing w:after="0" w:line="240" w:lineRule="auto"/>
              <w:contextualSpacing/>
              <w:jc w:val="center"/>
              <w:rPr>
                <w:rFonts w:ascii="Times New Roman" w:hAnsi="Times New Roman"/>
                <w:color w:val="000000"/>
                <w:sz w:val="16"/>
                <w:szCs w:val="16"/>
                <w:lang w:val="ru-RU"/>
              </w:rPr>
            </w:pPr>
            <w:r w:rsidRPr="005E7CD7">
              <w:rPr>
                <w:rFonts w:ascii="Times New Roman" w:hAnsi="Times New Roman"/>
                <w:color w:val="000000"/>
                <w:sz w:val="16"/>
                <w:szCs w:val="16"/>
                <w:lang w:val="ru-RU"/>
              </w:rPr>
              <w:t>Неучтенные расходы</w:t>
            </w:r>
          </w:p>
        </w:tc>
        <w:tc>
          <w:tcPr>
            <w:tcW w:w="739" w:type="pct"/>
            <w:tcBorders>
              <w:right w:val="single" w:sz="4" w:space="0" w:color="auto"/>
            </w:tcBorders>
            <w:shd w:val="clear" w:color="auto" w:fill="auto"/>
            <w:vAlign w:val="center"/>
          </w:tcPr>
          <w:p w:rsidR="00FE5FF0" w:rsidRPr="00D15CA7" w:rsidRDefault="00FE5FF0" w:rsidP="00FE5FF0">
            <w:pPr>
              <w:spacing w:after="0" w:line="240" w:lineRule="auto"/>
              <w:contextualSpacing/>
              <w:jc w:val="center"/>
              <w:rPr>
                <w:rFonts w:ascii="Times New Roman" w:hAnsi="Times New Roman"/>
                <w:color w:val="000000"/>
                <w:sz w:val="16"/>
                <w:szCs w:val="16"/>
                <w:lang w:val="ru-RU"/>
              </w:rPr>
            </w:pPr>
            <w:r>
              <w:rPr>
                <w:rFonts w:ascii="Times New Roman" w:hAnsi="Times New Roman"/>
                <w:color w:val="000000"/>
                <w:sz w:val="16"/>
                <w:szCs w:val="16"/>
                <w:lang w:val="ru-RU"/>
              </w:rPr>
              <w:t>10%</w:t>
            </w:r>
          </w:p>
        </w:tc>
        <w:tc>
          <w:tcPr>
            <w:tcW w:w="622" w:type="pct"/>
            <w:tcBorders>
              <w:left w:val="single" w:sz="4" w:space="0" w:color="auto"/>
            </w:tcBorders>
            <w:shd w:val="clear" w:color="auto" w:fill="auto"/>
            <w:vAlign w:val="center"/>
          </w:tcPr>
          <w:p w:rsidR="00FE5FF0" w:rsidRPr="005E7CD7" w:rsidRDefault="00FE5FF0" w:rsidP="00FE5FF0">
            <w:pPr>
              <w:spacing w:after="0"/>
              <w:jc w:val="center"/>
              <w:rPr>
                <w:rFonts w:ascii="Times New Roman" w:hAnsi="Times New Roman"/>
                <w:color w:val="000000"/>
                <w:sz w:val="16"/>
                <w:szCs w:val="16"/>
                <w:lang w:val="ru-RU"/>
              </w:rPr>
            </w:pPr>
          </w:p>
        </w:tc>
        <w:tc>
          <w:tcPr>
            <w:tcW w:w="757" w:type="pct"/>
            <w:shd w:val="clear" w:color="auto" w:fill="auto"/>
            <w:vAlign w:val="center"/>
          </w:tcPr>
          <w:p w:rsidR="00FE5FF0" w:rsidRPr="005E7CD7" w:rsidRDefault="00FE5FF0" w:rsidP="00FE5FF0">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w:t>
            </w:r>
          </w:p>
        </w:tc>
        <w:tc>
          <w:tcPr>
            <w:tcW w:w="373" w:type="pct"/>
            <w:shd w:val="clear" w:color="auto" w:fill="auto"/>
            <w:vAlign w:val="center"/>
          </w:tcPr>
          <w:p w:rsidR="00FE5FF0" w:rsidRPr="005E7CD7" w:rsidRDefault="000A1288" w:rsidP="00FE5FF0">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84,1</w:t>
            </w:r>
          </w:p>
        </w:tc>
        <w:tc>
          <w:tcPr>
            <w:tcW w:w="373" w:type="pct"/>
            <w:shd w:val="clear" w:color="auto" w:fill="auto"/>
            <w:vAlign w:val="center"/>
          </w:tcPr>
          <w:p w:rsidR="00FE5FF0" w:rsidRPr="005E7CD7" w:rsidRDefault="000A1288" w:rsidP="00FE5FF0">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100,9</w:t>
            </w:r>
          </w:p>
        </w:tc>
        <w:tc>
          <w:tcPr>
            <w:tcW w:w="394" w:type="pct"/>
            <w:shd w:val="clear" w:color="auto" w:fill="auto"/>
            <w:vAlign w:val="center"/>
          </w:tcPr>
          <w:p w:rsidR="00FE5FF0" w:rsidRPr="005E7CD7" w:rsidRDefault="000A1288" w:rsidP="00FE5FF0">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67,3</w:t>
            </w:r>
          </w:p>
        </w:tc>
      </w:tr>
      <w:tr w:rsidR="00FE5FF0" w:rsidRPr="002640AD" w:rsidTr="00432B77">
        <w:trPr>
          <w:trHeight w:val="65"/>
        </w:trPr>
        <w:tc>
          <w:tcPr>
            <w:tcW w:w="553" w:type="pct"/>
            <w:tcBorders>
              <w:top w:val="single" w:sz="4" w:space="0" w:color="auto"/>
            </w:tcBorders>
            <w:shd w:val="clear" w:color="auto" w:fill="BDD6EE"/>
            <w:vAlign w:val="center"/>
          </w:tcPr>
          <w:p w:rsidR="00FE5FF0" w:rsidRPr="005E7CD7" w:rsidRDefault="00FE5FF0" w:rsidP="00FE5FF0">
            <w:pPr>
              <w:spacing w:after="0" w:line="240" w:lineRule="auto"/>
              <w:jc w:val="center"/>
              <w:rPr>
                <w:rFonts w:ascii="Times New Roman" w:hAnsi="Times New Roman"/>
                <w:b/>
                <w:i/>
                <w:color w:val="000000"/>
                <w:sz w:val="16"/>
                <w:szCs w:val="16"/>
                <w:lang w:val="ru-RU"/>
              </w:rPr>
            </w:pPr>
            <w:r>
              <w:rPr>
                <w:rFonts w:ascii="Times New Roman" w:hAnsi="Times New Roman"/>
                <w:b/>
                <w:i/>
                <w:color w:val="000000"/>
                <w:sz w:val="16"/>
                <w:szCs w:val="16"/>
                <w:lang w:val="ru-RU"/>
              </w:rPr>
              <w:t>-</w:t>
            </w:r>
          </w:p>
        </w:tc>
        <w:tc>
          <w:tcPr>
            <w:tcW w:w="1189" w:type="pct"/>
            <w:tcBorders>
              <w:top w:val="single" w:sz="4" w:space="0" w:color="auto"/>
            </w:tcBorders>
            <w:shd w:val="clear" w:color="auto" w:fill="DEEAF6"/>
            <w:vAlign w:val="center"/>
          </w:tcPr>
          <w:p w:rsidR="00FE5FF0" w:rsidRPr="005E7CD7" w:rsidRDefault="00FE5FF0" w:rsidP="00FE5FF0">
            <w:pPr>
              <w:spacing w:after="0" w:line="240" w:lineRule="auto"/>
              <w:jc w:val="center"/>
              <w:rPr>
                <w:rFonts w:ascii="Times New Roman" w:hAnsi="Times New Roman"/>
                <w:b/>
                <w:i/>
                <w:color w:val="000000"/>
                <w:sz w:val="16"/>
                <w:szCs w:val="16"/>
                <w:lang w:val="ru-RU"/>
              </w:rPr>
            </w:pPr>
            <w:r>
              <w:rPr>
                <w:rFonts w:ascii="Times New Roman" w:hAnsi="Times New Roman"/>
                <w:b/>
                <w:i/>
                <w:color w:val="000000"/>
                <w:sz w:val="16"/>
                <w:szCs w:val="16"/>
                <w:lang w:val="ru-RU"/>
              </w:rPr>
              <w:t>ВСЕГО</w:t>
            </w:r>
          </w:p>
        </w:tc>
        <w:tc>
          <w:tcPr>
            <w:tcW w:w="739" w:type="pct"/>
            <w:tcBorders>
              <w:right w:val="single" w:sz="4" w:space="0" w:color="auto"/>
            </w:tcBorders>
            <w:shd w:val="clear" w:color="auto" w:fill="DEEAF6"/>
            <w:vAlign w:val="center"/>
          </w:tcPr>
          <w:p w:rsidR="00FE5FF0" w:rsidRPr="005E7CD7" w:rsidRDefault="00FE5FF0" w:rsidP="00FE5FF0">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w:t>
            </w:r>
          </w:p>
        </w:tc>
        <w:tc>
          <w:tcPr>
            <w:tcW w:w="622" w:type="pct"/>
            <w:tcBorders>
              <w:left w:val="single" w:sz="4" w:space="0" w:color="auto"/>
            </w:tcBorders>
            <w:shd w:val="clear" w:color="auto" w:fill="DEEAF6"/>
            <w:vAlign w:val="center"/>
          </w:tcPr>
          <w:p w:rsidR="00FE5FF0" w:rsidRPr="005E7CD7" w:rsidRDefault="00FE5FF0" w:rsidP="00FE5FF0">
            <w:pPr>
              <w:spacing w:after="0"/>
              <w:jc w:val="center"/>
              <w:rPr>
                <w:rFonts w:ascii="Times New Roman" w:hAnsi="Times New Roman"/>
                <w:color w:val="000000"/>
                <w:sz w:val="16"/>
                <w:szCs w:val="16"/>
                <w:lang w:val="ru-RU"/>
              </w:rPr>
            </w:pPr>
          </w:p>
        </w:tc>
        <w:tc>
          <w:tcPr>
            <w:tcW w:w="757" w:type="pct"/>
            <w:shd w:val="clear" w:color="auto" w:fill="DEEAF6"/>
            <w:vAlign w:val="center"/>
          </w:tcPr>
          <w:p w:rsidR="00FE5FF0" w:rsidRPr="005E7CD7" w:rsidRDefault="00FE5FF0" w:rsidP="00FE5FF0">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w:t>
            </w:r>
          </w:p>
        </w:tc>
        <w:tc>
          <w:tcPr>
            <w:tcW w:w="373" w:type="pct"/>
            <w:shd w:val="clear" w:color="auto" w:fill="DEEAF6"/>
            <w:vAlign w:val="center"/>
          </w:tcPr>
          <w:p w:rsidR="00FE5FF0" w:rsidRPr="005E7CD7" w:rsidRDefault="000A1288" w:rsidP="00FE5FF0">
            <w:pPr>
              <w:spacing w:after="0"/>
              <w:jc w:val="center"/>
              <w:rPr>
                <w:rFonts w:ascii="Times New Roman" w:hAnsi="Times New Roman"/>
                <w:b/>
                <w:i/>
                <w:color w:val="000000"/>
                <w:sz w:val="16"/>
                <w:szCs w:val="16"/>
                <w:lang w:val="ru-RU"/>
              </w:rPr>
            </w:pPr>
            <w:r>
              <w:rPr>
                <w:rFonts w:ascii="Times New Roman" w:hAnsi="Times New Roman"/>
                <w:b/>
                <w:i/>
                <w:color w:val="000000"/>
                <w:sz w:val="16"/>
                <w:szCs w:val="16"/>
                <w:lang w:val="ru-RU"/>
              </w:rPr>
              <w:t>936,6</w:t>
            </w:r>
          </w:p>
        </w:tc>
        <w:tc>
          <w:tcPr>
            <w:tcW w:w="373" w:type="pct"/>
            <w:shd w:val="clear" w:color="auto" w:fill="DEEAF6"/>
            <w:vAlign w:val="center"/>
          </w:tcPr>
          <w:p w:rsidR="00FE5FF0" w:rsidRPr="005E7CD7" w:rsidRDefault="000A1288" w:rsidP="00FE5FF0">
            <w:pPr>
              <w:spacing w:after="0"/>
              <w:jc w:val="center"/>
              <w:rPr>
                <w:rFonts w:ascii="Times New Roman" w:hAnsi="Times New Roman"/>
                <w:b/>
                <w:i/>
                <w:color w:val="000000"/>
                <w:sz w:val="16"/>
                <w:szCs w:val="16"/>
                <w:lang w:val="ru-RU"/>
              </w:rPr>
            </w:pPr>
            <w:r>
              <w:rPr>
                <w:rFonts w:ascii="Times New Roman" w:hAnsi="Times New Roman"/>
                <w:b/>
                <w:i/>
                <w:color w:val="000000"/>
                <w:sz w:val="16"/>
                <w:szCs w:val="16"/>
                <w:lang w:val="ru-RU"/>
              </w:rPr>
              <w:t>1123,8</w:t>
            </w:r>
          </w:p>
        </w:tc>
        <w:tc>
          <w:tcPr>
            <w:tcW w:w="394" w:type="pct"/>
            <w:shd w:val="clear" w:color="auto" w:fill="DEEAF6"/>
            <w:vAlign w:val="center"/>
          </w:tcPr>
          <w:p w:rsidR="00FE5FF0" w:rsidRPr="005E7CD7" w:rsidRDefault="000A1288" w:rsidP="00FE5FF0">
            <w:pPr>
              <w:spacing w:after="0"/>
              <w:jc w:val="center"/>
              <w:rPr>
                <w:rFonts w:ascii="Times New Roman" w:hAnsi="Times New Roman"/>
                <w:b/>
                <w:i/>
                <w:color w:val="000000"/>
                <w:sz w:val="16"/>
                <w:szCs w:val="16"/>
                <w:lang w:val="ru-RU"/>
              </w:rPr>
            </w:pPr>
            <w:r>
              <w:rPr>
                <w:rFonts w:ascii="Times New Roman" w:hAnsi="Times New Roman"/>
                <w:b/>
                <w:i/>
                <w:color w:val="000000"/>
                <w:sz w:val="16"/>
                <w:szCs w:val="16"/>
                <w:lang w:val="ru-RU"/>
              </w:rPr>
              <w:t>749,3</w:t>
            </w:r>
          </w:p>
        </w:tc>
      </w:tr>
    </w:tbl>
    <w:p w:rsidR="00154B27" w:rsidRDefault="006A2ACE" w:rsidP="00154B27">
      <w:pPr>
        <w:tabs>
          <w:tab w:val="left" w:pos="1560"/>
        </w:tabs>
        <w:rPr>
          <w:rFonts w:ascii="Times New Roman" w:hAnsi="Times New Roman"/>
          <w:sz w:val="28"/>
          <w:szCs w:val="28"/>
          <w:lang w:val="ru-RU" w:eastAsia="ru-RU"/>
        </w:rPr>
      </w:pPr>
      <w:r>
        <w:rPr>
          <w:rFonts w:ascii="Times New Roman" w:hAnsi="Times New Roman"/>
          <w:sz w:val="28"/>
          <w:szCs w:val="28"/>
          <w:lang w:val="ru-RU" w:eastAsia="ru-RU"/>
        </w:rPr>
        <w:t xml:space="preserve"> </w:t>
      </w:r>
    </w:p>
    <w:p w:rsidR="003173B7" w:rsidRPr="00154B27" w:rsidRDefault="00154B27" w:rsidP="00154B27">
      <w:pPr>
        <w:tabs>
          <w:tab w:val="left" w:pos="1560"/>
        </w:tabs>
        <w:rPr>
          <w:rFonts w:ascii="Times New Roman" w:hAnsi="Times New Roman"/>
          <w:sz w:val="28"/>
          <w:szCs w:val="28"/>
          <w:lang w:val="ru-RU" w:eastAsia="ru-RU"/>
        </w:rPr>
        <w:sectPr w:rsidR="003173B7" w:rsidRPr="00154B27" w:rsidSect="003173B7">
          <w:pgSz w:w="16838" w:h="11906" w:orient="landscape"/>
          <w:pgMar w:top="1418" w:right="1134"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ascii="Times New Roman" w:hAnsi="Times New Roman"/>
          <w:sz w:val="28"/>
          <w:szCs w:val="28"/>
          <w:lang w:val="ru-RU" w:eastAsia="ru-RU"/>
        </w:rPr>
        <w:tab/>
      </w:r>
    </w:p>
    <w:p w:rsidR="004D525D" w:rsidRPr="004D525D" w:rsidRDefault="004D525D" w:rsidP="004D525D">
      <w:pPr>
        <w:widowControl/>
        <w:spacing w:after="0" w:line="360" w:lineRule="auto"/>
        <w:ind w:firstLine="567"/>
        <w:jc w:val="both"/>
        <w:rPr>
          <w:rFonts w:ascii="Times New Roman" w:eastAsia="Times New Roman" w:hAnsi="Times New Roman"/>
          <w:sz w:val="28"/>
          <w:szCs w:val="28"/>
          <w:lang w:val="ru-RU" w:eastAsia="ru-RU"/>
        </w:rPr>
      </w:pPr>
      <w:r w:rsidRPr="004D525D">
        <w:rPr>
          <w:rFonts w:ascii="Times New Roman" w:eastAsia="Times New Roman" w:hAnsi="Times New Roman"/>
          <w:sz w:val="28"/>
          <w:szCs w:val="28"/>
          <w:lang w:val="ru-RU" w:eastAsia="ru-RU"/>
        </w:rPr>
        <w:lastRenderedPageBreak/>
        <w:t xml:space="preserve">Потребленные объемы водных ресурсов объектами производственно-коммунального и коммунально-бытового назначения, а также объектами рекреационного и общественно-делового использования были определены на основании данных, предоставленных эксплуатирующей организацией. Эти данные отражают фактическое водопотребление, которое было измерено с использованием </w:t>
      </w:r>
      <w:proofErr w:type="spellStart"/>
      <w:r w:rsidRPr="004D525D">
        <w:rPr>
          <w:rFonts w:ascii="Times New Roman" w:eastAsia="Times New Roman" w:hAnsi="Times New Roman"/>
          <w:sz w:val="28"/>
          <w:szCs w:val="28"/>
          <w:lang w:val="ru-RU" w:eastAsia="ru-RU"/>
        </w:rPr>
        <w:t>водосчетчиков</w:t>
      </w:r>
      <w:proofErr w:type="spellEnd"/>
      <w:r w:rsidRPr="004D525D">
        <w:rPr>
          <w:rFonts w:ascii="Times New Roman" w:eastAsia="Times New Roman" w:hAnsi="Times New Roman"/>
          <w:sz w:val="28"/>
          <w:szCs w:val="28"/>
          <w:lang w:val="ru-RU" w:eastAsia="ru-RU"/>
        </w:rPr>
        <w:t>. Информация представлена в таблице 10, что позволяет провести детальный анализ и оценку эффективности водопользования в различных сферах.</w:t>
      </w:r>
    </w:p>
    <w:p w:rsidR="00D86991" w:rsidRPr="00021286" w:rsidRDefault="00A1225C" w:rsidP="000346D5">
      <w:pPr>
        <w:widowControl/>
        <w:autoSpaceDE w:val="0"/>
        <w:autoSpaceDN w:val="0"/>
        <w:adjustRightInd w:val="0"/>
        <w:spacing w:after="0" w:line="240" w:lineRule="auto"/>
        <w:ind w:firstLine="567"/>
        <w:jc w:val="center"/>
        <w:rPr>
          <w:rFonts w:ascii="Times New Roman" w:hAnsi="Times New Roman"/>
          <w:b/>
          <w:i/>
          <w:sz w:val="28"/>
          <w:szCs w:val="28"/>
          <w:lang w:val="ru-RU" w:eastAsia="ru-RU"/>
        </w:rPr>
      </w:pPr>
      <w:r w:rsidRPr="00021286">
        <w:rPr>
          <w:rFonts w:ascii="Times New Roman" w:hAnsi="Times New Roman"/>
          <w:b/>
          <w:i/>
          <w:sz w:val="28"/>
          <w:szCs w:val="28"/>
          <w:lang w:val="ru-RU" w:eastAsia="ru-RU"/>
        </w:rPr>
        <w:t xml:space="preserve">Таблица </w:t>
      </w:r>
      <w:r w:rsidR="00D57506" w:rsidRPr="00021286">
        <w:rPr>
          <w:rFonts w:ascii="Times New Roman" w:hAnsi="Times New Roman"/>
          <w:b/>
          <w:i/>
          <w:sz w:val="28"/>
          <w:szCs w:val="28"/>
          <w:lang w:val="ru-RU" w:eastAsia="ru-RU"/>
        </w:rPr>
        <w:t>1</w:t>
      </w:r>
      <w:r w:rsidR="00DE592D">
        <w:rPr>
          <w:rFonts w:ascii="Times New Roman" w:hAnsi="Times New Roman"/>
          <w:b/>
          <w:i/>
          <w:sz w:val="28"/>
          <w:szCs w:val="28"/>
          <w:lang w:val="ru-RU" w:eastAsia="ru-RU"/>
        </w:rPr>
        <w:t>0</w:t>
      </w:r>
      <w:r w:rsidR="000346D5" w:rsidRPr="00021286">
        <w:rPr>
          <w:rFonts w:ascii="Times New Roman" w:hAnsi="Times New Roman"/>
          <w:b/>
          <w:i/>
          <w:sz w:val="28"/>
          <w:szCs w:val="28"/>
          <w:lang w:val="ru-RU" w:eastAsia="ru-RU"/>
        </w:rPr>
        <w:t xml:space="preserve"> –</w:t>
      </w:r>
      <w:r w:rsidR="002C09CB" w:rsidRPr="00021286">
        <w:rPr>
          <w:rFonts w:ascii="Times New Roman" w:hAnsi="Times New Roman"/>
          <w:b/>
          <w:i/>
          <w:sz w:val="28"/>
          <w:szCs w:val="28"/>
          <w:lang w:val="ru-RU" w:eastAsia="ru-RU"/>
        </w:rPr>
        <w:t xml:space="preserve"> </w:t>
      </w:r>
      <w:r w:rsidR="00CC4DE2" w:rsidRPr="00021286">
        <w:rPr>
          <w:rFonts w:ascii="Times New Roman" w:hAnsi="Times New Roman"/>
          <w:b/>
          <w:i/>
          <w:sz w:val="28"/>
          <w:szCs w:val="28"/>
          <w:lang w:val="ru-RU" w:eastAsia="ru-RU"/>
        </w:rPr>
        <w:t>Расчетные р</w:t>
      </w:r>
      <w:r w:rsidRPr="00021286">
        <w:rPr>
          <w:rFonts w:ascii="Times New Roman" w:hAnsi="Times New Roman"/>
          <w:b/>
          <w:i/>
          <w:sz w:val="28"/>
          <w:szCs w:val="28"/>
          <w:lang w:val="ru-RU" w:eastAsia="ru-RU"/>
        </w:rPr>
        <w:t>асходы воды на нужды объектов производственно-коммунального и социально-бытового обслуживания</w:t>
      </w:r>
    </w:p>
    <w:tbl>
      <w:tblPr>
        <w:tblpPr w:leftFromText="180" w:rightFromText="180" w:vertAnchor="text" w:tblpY="1"/>
        <w:tblOverlap w:val="neve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4"/>
        <w:gridCol w:w="4807"/>
        <w:gridCol w:w="2095"/>
        <w:gridCol w:w="2124"/>
      </w:tblGrid>
      <w:tr w:rsidR="00E02A0A" w:rsidRPr="004D525D" w:rsidTr="004D525D">
        <w:trPr>
          <w:trHeight w:val="471"/>
        </w:trPr>
        <w:tc>
          <w:tcPr>
            <w:tcW w:w="724" w:type="dxa"/>
            <w:shd w:val="clear" w:color="auto" w:fill="BDD6EE"/>
          </w:tcPr>
          <w:p w:rsidR="00E02A0A" w:rsidRPr="00FE5FF0" w:rsidRDefault="00E02A0A" w:rsidP="00DA49BF">
            <w:pPr>
              <w:widowControl/>
              <w:autoSpaceDE w:val="0"/>
              <w:autoSpaceDN w:val="0"/>
              <w:adjustRightInd w:val="0"/>
              <w:spacing w:after="0" w:line="240" w:lineRule="auto"/>
              <w:jc w:val="center"/>
              <w:rPr>
                <w:rFonts w:ascii="Times New Roman" w:hAnsi="Times New Roman"/>
                <w:b/>
                <w:i/>
                <w:sz w:val="16"/>
                <w:szCs w:val="16"/>
                <w:lang w:val="ru-RU" w:eastAsia="ru-RU"/>
              </w:rPr>
            </w:pPr>
            <w:r w:rsidRPr="00FE5FF0">
              <w:rPr>
                <w:rFonts w:ascii="Times New Roman" w:hAnsi="Times New Roman"/>
                <w:b/>
                <w:i/>
                <w:sz w:val="16"/>
                <w:szCs w:val="16"/>
                <w:lang w:val="ru-RU" w:eastAsia="ru-RU"/>
              </w:rPr>
              <w:t>№</w:t>
            </w:r>
          </w:p>
          <w:p w:rsidR="00E02A0A" w:rsidRPr="00FE5FF0" w:rsidRDefault="00E02A0A" w:rsidP="00DA49BF">
            <w:pPr>
              <w:widowControl/>
              <w:autoSpaceDE w:val="0"/>
              <w:autoSpaceDN w:val="0"/>
              <w:adjustRightInd w:val="0"/>
              <w:spacing w:after="0" w:line="240" w:lineRule="auto"/>
              <w:jc w:val="center"/>
              <w:rPr>
                <w:rFonts w:ascii="Times New Roman" w:hAnsi="Times New Roman"/>
                <w:b/>
                <w:i/>
                <w:sz w:val="16"/>
                <w:szCs w:val="16"/>
                <w:lang w:val="ru-RU" w:eastAsia="ru-RU"/>
              </w:rPr>
            </w:pPr>
            <w:r w:rsidRPr="00FE5FF0">
              <w:rPr>
                <w:rFonts w:ascii="Times New Roman" w:hAnsi="Times New Roman"/>
                <w:b/>
                <w:i/>
                <w:sz w:val="16"/>
                <w:szCs w:val="16"/>
                <w:lang w:val="ru-RU" w:eastAsia="ru-RU"/>
              </w:rPr>
              <w:t>п/п</w:t>
            </w:r>
          </w:p>
        </w:tc>
        <w:tc>
          <w:tcPr>
            <w:tcW w:w="4807" w:type="dxa"/>
            <w:shd w:val="clear" w:color="auto" w:fill="BDD6EE"/>
          </w:tcPr>
          <w:p w:rsidR="00E02A0A" w:rsidRPr="00FE5FF0" w:rsidRDefault="00E02A0A" w:rsidP="00DA49BF">
            <w:pPr>
              <w:widowControl/>
              <w:autoSpaceDE w:val="0"/>
              <w:autoSpaceDN w:val="0"/>
              <w:adjustRightInd w:val="0"/>
              <w:spacing w:after="0" w:line="240" w:lineRule="auto"/>
              <w:jc w:val="center"/>
              <w:rPr>
                <w:rFonts w:ascii="Times New Roman" w:hAnsi="Times New Roman"/>
                <w:b/>
                <w:i/>
                <w:sz w:val="16"/>
                <w:szCs w:val="16"/>
                <w:lang w:val="ru-RU" w:eastAsia="ru-RU"/>
              </w:rPr>
            </w:pPr>
            <w:r w:rsidRPr="00FE5FF0">
              <w:rPr>
                <w:rFonts w:ascii="Times New Roman" w:hAnsi="Times New Roman"/>
                <w:b/>
                <w:i/>
                <w:color w:val="000000"/>
                <w:sz w:val="16"/>
                <w:szCs w:val="16"/>
                <w:lang w:val="ru-RU"/>
              </w:rPr>
              <w:t>Наименование потребителей</w:t>
            </w:r>
          </w:p>
        </w:tc>
        <w:tc>
          <w:tcPr>
            <w:tcW w:w="2095" w:type="dxa"/>
            <w:shd w:val="clear" w:color="auto" w:fill="BDD6EE"/>
          </w:tcPr>
          <w:p w:rsidR="00E02A0A" w:rsidRPr="00FE5FF0" w:rsidRDefault="00E02A0A" w:rsidP="00DA49BF">
            <w:pPr>
              <w:widowControl/>
              <w:autoSpaceDE w:val="0"/>
              <w:autoSpaceDN w:val="0"/>
              <w:adjustRightInd w:val="0"/>
              <w:spacing w:after="0" w:line="240" w:lineRule="auto"/>
              <w:jc w:val="center"/>
              <w:rPr>
                <w:rFonts w:ascii="Times New Roman" w:hAnsi="Times New Roman"/>
                <w:b/>
                <w:i/>
                <w:sz w:val="16"/>
                <w:szCs w:val="16"/>
                <w:lang w:val="ru-RU" w:eastAsia="ru-RU"/>
              </w:rPr>
            </w:pPr>
            <w:r w:rsidRPr="00FE5FF0">
              <w:rPr>
                <w:rFonts w:ascii="Times New Roman" w:hAnsi="Times New Roman"/>
                <w:b/>
                <w:i/>
                <w:sz w:val="16"/>
                <w:szCs w:val="16"/>
                <w:lang w:val="ru-RU" w:eastAsia="ru-RU"/>
              </w:rPr>
              <w:t>Среднесуточное</w:t>
            </w:r>
          </w:p>
          <w:p w:rsidR="00E02A0A" w:rsidRPr="00FE5FF0" w:rsidRDefault="00E02A0A" w:rsidP="00DA49BF">
            <w:pPr>
              <w:widowControl/>
              <w:autoSpaceDE w:val="0"/>
              <w:autoSpaceDN w:val="0"/>
              <w:adjustRightInd w:val="0"/>
              <w:spacing w:after="0" w:line="240" w:lineRule="auto"/>
              <w:jc w:val="center"/>
              <w:rPr>
                <w:rFonts w:ascii="Times New Roman" w:hAnsi="Times New Roman"/>
                <w:b/>
                <w:i/>
                <w:sz w:val="16"/>
                <w:szCs w:val="16"/>
                <w:lang w:val="ru-RU" w:eastAsia="ru-RU"/>
              </w:rPr>
            </w:pPr>
            <w:r w:rsidRPr="00FE5FF0">
              <w:rPr>
                <w:rFonts w:ascii="Times New Roman" w:hAnsi="Times New Roman"/>
                <w:b/>
                <w:i/>
                <w:sz w:val="16"/>
                <w:szCs w:val="16"/>
                <w:lang w:val="ru-RU" w:eastAsia="ru-RU"/>
              </w:rPr>
              <w:t>водопотребление,</w:t>
            </w:r>
          </w:p>
          <w:p w:rsidR="00E02A0A" w:rsidRPr="00FE5FF0" w:rsidRDefault="00E02A0A" w:rsidP="00DA49BF">
            <w:pPr>
              <w:widowControl/>
              <w:autoSpaceDE w:val="0"/>
              <w:autoSpaceDN w:val="0"/>
              <w:adjustRightInd w:val="0"/>
              <w:spacing w:after="0" w:line="240" w:lineRule="auto"/>
              <w:jc w:val="center"/>
              <w:rPr>
                <w:rFonts w:ascii="Times New Roman" w:hAnsi="Times New Roman"/>
                <w:b/>
                <w:i/>
                <w:sz w:val="16"/>
                <w:szCs w:val="16"/>
                <w:lang w:val="ru-RU" w:eastAsia="ru-RU"/>
              </w:rPr>
            </w:pPr>
            <w:r w:rsidRPr="00FE5FF0">
              <w:rPr>
                <w:rFonts w:ascii="Times New Roman" w:hAnsi="Times New Roman"/>
                <w:b/>
                <w:i/>
                <w:sz w:val="16"/>
                <w:szCs w:val="16"/>
                <w:lang w:val="ru-RU" w:eastAsia="ru-RU"/>
              </w:rPr>
              <w:t>м3/</w:t>
            </w:r>
            <w:proofErr w:type="spellStart"/>
            <w:r w:rsidRPr="00FE5FF0">
              <w:rPr>
                <w:rFonts w:ascii="Times New Roman" w:hAnsi="Times New Roman"/>
                <w:b/>
                <w:i/>
                <w:sz w:val="16"/>
                <w:szCs w:val="16"/>
                <w:lang w:val="ru-RU" w:eastAsia="ru-RU"/>
              </w:rPr>
              <w:t>сут</w:t>
            </w:r>
            <w:proofErr w:type="spellEnd"/>
          </w:p>
        </w:tc>
        <w:tc>
          <w:tcPr>
            <w:tcW w:w="2124" w:type="dxa"/>
            <w:shd w:val="clear" w:color="auto" w:fill="BDD6EE"/>
          </w:tcPr>
          <w:p w:rsidR="00E02A0A" w:rsidRPr="00FE5FF0" w:rsidRDefault="009B7B60" w:rsidP="00DA49BF">
            <w:pPr>
              <w:widowControl/>
              <w:autoSpaceDE w:val="0"/>
              <w:autoSpaceDN w:val="0"/>
              <w:adjustRightInd w:val="0"/>
              <w:spacing w:after="0" w:line="240" w:lineRule="auto"/>
              <w:jc w:val="center"/>
              <w:rPr>
                <w:rFonts w:ascii="Times New Roman" w:hAnsi="Times New Roman"/>
                <w:b/>
                <w:i/>
                <w:sz w:val="16"/>
                <w:szCs w:val="16"/>
                <w:lang w:val="ru-RU" w:eastAsia="ru-RU"/>
              </w:rPr>
            </w:pPr>
            <w:proofErr w:type="spellStart"/>
            <w:r w:rsidRPr="00FE5FF0">
              <w:rPr>
                <w:rFonts w:ascii="Times New Roman" w:hAnsi="Times New Roman"/>
                <w:b/>
                <w:i/>
                <w:sz w:val="16"/>
                <w:szCs w:val="16"/>
                <w:lang w:val="ru-RU" w:eastAsia="ru-RU"/>
              </w:rPr>
              <w:t>Максимальносуточное</w:t>
            </w:r>
            <w:proofErr w:type="spellEnd"/>
            <w:r w:rsidRPr="00FE5FF0">
              <w:rPr>
                <w:rFonts w:ascii="Times New Roman" w:hAnsi="Times New Roman"/>
                <w:b/>
                <w:i/>
                <w:sz w:val="16"/>
                <w:szCs w:val="16"/>
                <w:lang w:val="ru-RU" w:eastAsia="ru-RU"/>
              </w:rPr>
              <w:t xml:space="preserve"> в</w:t>
            </w:r>
            <w:r w:rsidR="00E02A0A" w:rsidRPr="00FE5FF0">
              <w:rPr>
                <w:rFonts w:ascii="Times New Roman" w:hAnsi="Times New Roman"/>
                <w:b/>
                <w:i/>
                <w:sz w:val="16"/>
                <w:szCs w:val="16"/>
                <w:lang w:val="ru-RU" w:eastAsia="ru-RU"/>
              </w:rPr>
              <w:t>одопотребление,</w:t>
            </w:r>
          </w:p>
          <w:p w:rsidR="00E02A0A" w:rsidRPr="00FE5FF0" w:rsidRDefault="00E02A0A" w:rsidP="00DA49BF">
            <w:pPr>
              <w:widowControl/>
              <w:autoSpaceDE w:val="0"/>
              <w:autoSpaceDN w:val="0"/>
              <w:adjustRightInd w:val="0"/>
              <w:spacing w:after="0" w:line="240" w:lineRule="auto"/>
              <w:jc w:val="center"/>
              <w:rPr>
                <w:rFonts w:ascii="Times New Roman" w:hAnsi="Times New Roman"/>
                <w:b/>
                <w:i/>
                <w:sz w:val="16"/>
                <w:szCs w:val="16"/>
                <w:lang w:val="ru-RU" w:eastAsia="ru-RU"/>
              </w:rPr>
            </w:pPr>
            <w:r w:rsidRPr="00FE5FF0">
              <w:rPr>
                <w:rFonts w:ascii="Times New Roman" w:hAnsi="Times New Roman"/>
                <w:b/>
                <w:i/>
                <w:sz w:val="16"/>
                <w:szCs w:val="16"/>
                <w:lang w:val="ru-RU" w:eastAsia="ru-RU"/>
              </w:rPr>
              <w:t>м3/</w:t>
            </w:r>
            <w:proofErr w:type="spellStart"/>
            <w:r w:rsidR="009B7B60" w:rsidRPr="00FE5FF0">
              <w:rPr>
                <w:rFonts w:ascii="Times New Roman" w:hAnsi="Times New Roman"/>
                <w:b/>
                <w:i/>
                <w:sz w:val="16"/>
                <w:szCs w:val="16"/>
                <w:lang w:val="ru-RU" w:eastAsia="ru-RU"/>
              </w:rPr>
              <w:t>сут</w:t>
            </w:r>
            <w:proofErr w:type="spellEnd"/>
          </w:p>
        </w:tc>
      </w:tr>
      <w:tr w:rsidR="00E02A0A" w:rsidRPr="00FF786A" w:rsidTr="000346D5">
        <w:trPr>
          <w:trHeight w:val="252"/>
        </w:trPr>
        <w:tc>
          <w:tcPr>
            <w:tcW w:w="9750" w:type="dxa"/>
            <w:gridSpan w:val="4"/>
            <w:shd w:val="clear" w:color="auto" w:fill="BDD6EE"/>
          </w:tcPr>
          <w:p w:rsidR="00E02A0A" w:rsidRPr="00FE5FF0" w:rsidRDefault="00076372" w:rsidP="00076372">
            <w:pPr>
              <w:widowControl/>
              <w:autoSpaceDE w:val="0"/>
              <w:autoSpaceDN w:val="0"/>
              <w:adjustRightInd w:val="0"/>
              <w:spacing w:after="0" w:line="240" w:lineRule="auto"/>
              <w:jc w:val="center"/>
              <w:rPr>
                <w:rFonts w:ascii="Times New Roman" w:hAnsi="Times New Roman"/>
                <w:b/>
                <w:i/>
                <w:sz w:val="16"/>
                <w:szCs w:val="16"/>
                <w:lang w:val="ru-RU" w:eastAsia="ru-RU"/>
              </w:rPr>
            </w:pPr>
            <w:r>
              <w:rPr>
                <w:rFonts w:ascii="Times New Roman" w:hAnsi="Times New Roman"/>
                <w:b/>
                <w:i/>
                <w:sz w:val="16"/>
                <w:szCs w:val="16"/>
                <w:lang w:val="ru-RU" w:eastAsia="ru-RU"/>
              </w:rPr>
              <w:t>С</w:t>
            </w:r>
            <w:r w:rsidR="00FF786A">
              <w:rPr>
                <w:rFonts w:ascii="Times New Roman" w:hAnsi="Times New Roman"/>
                <w:b/>
                <w:i/>
                <w:sz w:val="16"/>
                <w:szCs w:val="16"/>
                <w:lang w:val="ru-RU" w:eastAsia="ru-RU"/>
              </w:rPr>
              <w:t xml:space="preserve">. </w:t>
            </w:r>
            <w:proofErr w:type="spellStart"/>
            <w:r w:rsidR="000A1288">
              <w:rPr>
                <w:rFonts w:ascii="Times New Roman" w:hAnsi="Times New Roman"/>
                <w:b/>
                <w:i/>
                <w:sz w:val="16"/>
                <w:szCs w:val="16"/>
                <w:lang w:val="ru-RU" w:eastAsia="ru-RU"/>
              </w:rPr>
              <w:t>Новоукраинск</w:t>
            </w:r>
            <w:r>
              <w:rPr>
                <w:rFonts w:ascii="Times New Roman" w:hAnsi="Times New Roman"/>
                <w:b/>
                <w:i/>
                <w:sz w:val="16"/>
                <w:szCs w:val="16"/>
                <w:lang w:val="ru-RU" w:eastAsia="ru-RU"/>
              </w:rPr>
              <w:t>ое</w:t>
            </w:r>
            <w:proofErr w:type="spellEnd"/>
          </w:p>
        </w:tc>
      </w:tr>
      <w:tr w:rsidR="00DA49BF" w:rsidRPr="00FF786A" w:rsidTr="004D52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9"/>
        </w:trPr>
        <w:tc>
          <w:tcPr>
            <w:tcW w:w="724" w:type="dxa"/>
            <w:tcBorders>
              <w:top w:val="single" w:sz="8" w:space="0" w:color="auto"/>
              <w:left w:val="single" w:sz="8" w:space="0" w:color="auto"/>
              <w:bottom w:val="single" w:sz="4" w:space="0" w:color="auto"/>
              <w:right w:val="single" w:sz="4" w:space="0" w:color="auto"/>
            </w:tcBorders>
            <w:shd w:val="clear" w:color="auto" w:fill="BDD6EE" w:themeFill="accent1" w:themeFillTint="66"/>
            <w:noWrap/>
            <w:vAlign w:val="center"/>
            <w:hideMark/>
          </w:tcPr>
          <w:p w:rsidR="00DA49BF" w:rsidRPr="00FE5FF0" w:rsidRDefault="00DA49BF" w:rsidP="00DA49BF">
            <w:pPr>
              <w:widowControl/>
              <w:spacing w:after="0" w:line="240" w:lineRule="auto"/>
              <w:jc w:val="center"/>
              <w:rPr>
                <w:rFonts w:ascii="Times New Roman" w:eastAsia="Times New Roman" w:hAnsi="Times New Roman"/>
                <w:b/>
                <w:i/>
                <w:sz w:val="16"/>
                <w:szCs w:val="16"/>
                <w:lang w:val="ru-RU" w:eastAsia="ru-RU"/>
              </w:rPr>
            </w:pPr>
            <w:r w:rsidRPr="00FE5FF0">
              <w:rPr>
                <w:rFonts w:ascii="Times New Roman" w:eastAsia="Times New Roman" w:hAnsi="Times New Roman"/>
                <w:b/>
                <w:i/>
                <w:sz w:val="16"/>
                <w:szCs w:val="16"/>
                <w:lang w:val="ru-RU" w:eastAsia="ru-RU"/>
              </w:rPr>
              <w:t>1</w:t>
            </w:r>
          </w:p>
        </w:tc>
        <w:tc>
          <w:tcPr>
            <w:tcW w:w="4807" w:type="dxa"/>
            <w:tcBorders>
              <w:top w:val="single" w:sz="8" w:space="0" w:color="auto"/>
              <w:left w:val="nil"/>
              <w:bottom w:val="single" w:sz="4" w:space="0" w:color="auto"/>
              <w:right w:val="single" w:sz="4" w:space="0" w:color="auto"/>
            </w:tcBorders>
            <w:shd w:val="clear" w:color="auto" w:fill="auto"/>
            <w:vAlign w:val="center"/>
            <w:hideMark/>
          </w:tcPr>
          <w:p w:rsidR="00FF786A" w:rsidRPr="003256A5" w:rsidRDefault="00FF786A" w:rsidP="009875E3">
            <w:pPr>
              <w:widowControl/>
              <w:autoSpaceDE w:val="0"/>
              <w:autoSpaceDN w:val="0"/>
              <w:adjustRightInd w:val="0"/>
              <w:spacing w:after="0" w:line="240" w:lineRule="auto"/>
              <w:jc w:val="center"/>
              <w:rPr>
                <w:rFonts w:ascii="Times New Roman" w:hAnsi="Times New Roman"/>
                <w:sz w:val="16"/>
                <w:szCs w:val="16"/>
                <w:lang w:val="ru-RU" w:eastAsia="ru-RU"/>
              </w:rPr>
            </w:pPr>
            <w:r w:rsidRPr="003256A5">
              <w:rPr>
                <w:rFonts w:ascii="Times New Roman" w:hAnsi="Times New Roman"/>
                <w:sz w:val="16"/>
                <w:szCs w:val="16"/>
                <w:lang w:val="ru-RU" w:eastAsia="ru-RU"/>
              </w:rPr>
              <w:t>Администрация Ново</w:t>
            </w:r>
            <w:r w:rsidR="003256A5" w:rsidRPr="003256A5">
              <w:rPr>
                <w:rFonts w:ascii="Times New Roman" w:hAnsi="Times New Roman"/>
                <w:sz w:val="16"/>
                <w:szCs w:val="16"/>
                <w:lang w:val="ru-RU" w:eastAsia="ru-RU"/>
              </w:rPr>
              <w:t>украинского</w:t>
            </w:r>
            <w:r w:rsidRPr="003256A5">
              <w:rPr>
                <w:rFonts w:ascii="Times New Roman" w:hAnsi="Times New Roman"/>
                <w:sz w:val="16"/>
                <w:szCs w:val="16"/>
                <w:lang w:val="ru-RU" w:eastAsia="ru-RU"/>
              </w:rPr>
              <w:t xml:space="preserve"> сельского</w:t>
            </w:r>
          </w:p>
          <w:p w:rsidR="00DA49BF" w:rsidRPr="003256A5" w:rsidRDefault="00FF786A" w:rsidP="009875E3">
            <w:pPr>
              <w:widowControl/>
              <w:spacing w:after="0" w:line="240" w:lineRule="auto"/>
              <w:jc w:val="center"/>
              <w:rPr>
                <w:rFonts w:ascii="Times New Roman" w:eastAsia="Times New Roman" w:hAnsi="Times New Roman"/>
                <w:sz w:val="16"/>
                <w:szCs w:val="16"/>
                <w:lang w:val="ru-RU" w:eastAsia="ru-RU"/>
              </w:rPr>
            </w:pPr>
            <w:r w:rsidRPr="003256A5">
              <w:rPr>
                <w:rFonts w:ascii="Times New Roman" w:hAnsi="Times New Roman"/>
                <w:sz w:val="16"/>
                <w:szCs w:val="16"/>
                <w:lang w:val="ru-RU" w:eastAsia="ru-RU"/>
              </w:rPr>
              <w:t>поселения</w:t>
            </w:r>
          </w:p>
        </w:tc>
        <w:tc>
          <w:tcPr>
            <w:tcW w:w="2095" w:type="dxa"/>
            <w:tcBorders>
              <w:top w:val="single" w:sz="8" w:space="0" w:color="auto"/>
              <w:left w:val="nil"/>
              <w:bottom w:val="single" w:sz="4" w:space="0" w:color="auto"/>
              <w:right w:val="single" w:sz="8" w:space="0" w:color="auto"/>
            </w:tcBorders>
            <w:shd w:val="clear" w:color="auto" w:fill="auto"/>
            <w:noWrap/>
            <w:vAlign w:val="center"/>
          </w:tcPr>
          <w:p w:rsidR="00DA49BF" w:rsidRPr="00FE5FF0" w:rsidRDefault="009875E3" w:rsidP="00DA49BF">
            <w:pPr>
              <w:widowControl/>
              <w:spacing w:after="0" w:line="240" w:lineRule="auto"/>
              <w:jc w:val="center"/>
              <w:rPr>
                <w:rFonts w:ascii="Times New Roman" w:eastAsia="Times New Roman" w:hAnsi="Times New Roman"/>
                <w:iCs/>
                <w:sz w:val="16"/>
                <w:szCs w:val="16"/>
                <w:lang w:val="ru-RU" w:eastAsia="ru-RU"/>
              </w:rPr>
            </w:pPr>
            <w:r>
              <w:rPr>
                <w:rFonts w:ascii="Times New Roman" w:eastAsia="Times New Roman" w:hAnsi="Times New Roman"/>
                <w:iCs/>
                <w:sz w:val="16"/>
                <w:szCs w:val="16"/>
                <w:lang w:val="ru-RU" w:eastAsia="ru-RU"/>
              </w:rPr>
              <w:t>0,12</w:t>
            </w:r>
          </w:p>
        </w:tc>
        <w:tc>
          <w:tcPr>
            <w:tcW w:w="2124" w:type="dxa"/>
            <w:tcBorders>
              <w:top w:val="single" w:sz="8" w:space="0" w:color="auto"/>
              <w:left w:val="nil"/>
              <w:bottom w:val="single" w:sz="4" w:space="0" w:color="auto"/>
              <w:right w:val="single" w:sz="8" w:space="0" w:color="auto"/>
            </w:tcBorders>
            <w:vAlign w:val="center"/>
          </w:tcPr>
          <w:p w:rsidR="00DA49BF" w:rsidRPr="00FE5FF0" w:rsidRDefault="009875E3" w:rsidP="00DA49BF">
            <w:pPr>
              <w:widowControl/>
              <w:spacing w:after="0" w:line="240" w:lineRule="auto"/>
              <w:jc w:val="center"/>
              <w:rPr>
                <w:rFonts w:ascii="Times New Roman" w:eastAsia="Times New Roman" w:hAnsi="Times New Roman"/>
                <w:iCs/>
                <w:sz w:val="16"/>
                <w:szCs w:val="16"/>
                <w:lang w:val="ru-RU" w:eastAsia="ru-RU"/>
              </w:rPr>
            </w:pPr>
            <w:r>
              <w:rPr>
                <w:rFonts w:ascii="Times New Roman" w:eastAsia="Times New Roman" w:hAnsi="Times New Roman"/>
                <w:iCs/>
                <w:sz w:val="16"/>
                <w:szCs w:val="16"/>
                <w:lang w:val="ru-RU" w:eastAsia="ru-RU"/>
              </w:rPr>
              <w:t>0,144</w:t>
            </w:r>
          </w:p>
        </w:tc>
      </w:tr>
      <w:tr w:rsidR="00DA49BF" w:rsidRPr="00FF786A" w:rsidTr="004D52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9"/>
        </w:trPr>
        <w:tc>
          <w:tcPr>
            <w:tcW w:w="724" w:type="dxa"/>
            <w:tcBorders>
              <w:top w:val="nil"/>
              <w:left w:val="single" w:sz="8" w:space="0" w:color="auto"/>
              <w:bottom w:val="single" w:sz="4" w:space="0" w:color="auto"/>
              <w:right w:val="single" w:sz="4" w:space="0" w:color="auto"/>
            </w:tcBorders>
            <w:shd w:val="clear" w:color="auto" w:fill="BDD6EE" w:themeFill="accent1" w:themeFillTint="66"/>
            <w:noWrap/>
            <w:vAlign w:val="center"/>
            <w:hideMark/>
          </w:tcPr>
          <w:p w:rsidR="00DA49BF" w:rsidRPr="00FE5FF0" w:rsidRDefault="00DA49BF" w:rsidP="00DA49BF">
            <w:pPr>
              <w:widowControl/>
              <w:spacing w:after="0" w:line="240" w:lineRule="auto"/>
              <w:jc w:val="center"/>
              <w:rPr>
                <w:rFonts w:ascii="Times New Roman" w:eastAsia="Times New Roman" w:hAnsi="Times New Roman"/>
                <w:b/>
                <w:i/>
                <w:sz w:val="16"/>
                <w:szCs w:val="16"/>
                <w:lang w:val="ru-RU" w:eastAsia="ru-RU"/>
              </w:rPr>
            </w:pPr>
            <w:r w:rsidRPr="00FE5FF0">
              <w:rPr>
                <w:rFonts w:ascii="Times New Roman" w:eastAsia="Times New Roman" w:hAnsi="Times New Roman"/>
                <w:b/>
                <w:i/>
                <w:sz w:val="16"/>
                <w:szCs w:val="16"/>
                <w:lang w:val="ru-RU" w:eastAsia="ru-RU"/>
              </w:rPr>
              <w:t>2</w:t>
            </w:r>
          </w:p>
        </w:tc>
        <w:tc>
          <w:tcPr>
            <w:tcW w:w="4807" w:type="dxa"/>
            <w:tcBorders>
              <w:top w:val="nil"/>
              <w:left w:val="nil"/>
              <w:bottom w:val="single" w:sz="4" w:space="0" w:color="auto"/>
              <w:right w:val="single" w:sz="4" w:space="0" w:color="auto"/>
            </w:tcBorders>
            <w:shd w:val="clear" w:color="auto" w:fill="DEEAF6" w:themeFill="accent1" w:themeFillTint="33"/>
            <w:vAlign w:val="center"/>
            <w:hideMark/>
          </w:tcPr>
          <w:p w:rsidR="00DA49BF" w:rsidRPr="003256A5" w:rsidRDefault="003256A5" w:rsidP="009875E3">
            <w:pPr>
              <w:widowControl/>
              <w:spacing w:after="0" w:line="240" w:lineRule="auto"/>
              <w:jc w:val="center"/>
              <w:rPr>
                <w:rFonts w:ascii="Times New Roman" w:eastAsia="Times New Roman" w:hAnsi="Times New Roman"/>
                <w:sz w:val="16"/>
                <w:szCs w:val="16"/>
                <w:lang w:val="ru-RU" w:eastAsia="ru-RU"/>
              </w:rPr>
            </w:pPr>
            <w:r w:rsidRPr="003256A5">
              <w:rPr>
                <w:rFonts w:ascii="Times New Roman" w:hAnsi="Times New Roman"/>
                <w:sz w:val="16"/>
                <w:szCs w:val="16"/>
              </w:rPr>
              <w:t xml:space="preserve">МУК </w:t>
            </w:r>
            <w:proofErr w:type="spellStart"/>
            <w:r w:rsidRPr="003256A5">
              <w:rPr>
                <w:rFonts w:ascii="Times New Roman" w:hAnsi="Times New Roman"/>
                <w:sz w:val="16"/>
                <w:szCs w:val="16"/>
              </w:rPr>
              <w:t>Сельский</w:t>
            </w:r>
            <w:proofErr w:type="spellEnd"/>
            <w:r w:rsidRPr="003256A5">
              <w:rPr>
                <w:rFonts w:ascii="Times New Roman" w:hAnsi="Times New Roman"/>
                <w:sz w:val="16"/>
                <w:szCs w:val="16"/>
              </w:rPr>
              <w:t xml:space="preserve"> </w:t>
            </w:r>
            <w:proofErr w:type="spellStart"/>
            <w:r w:rsidRPr="003256A5">
              <w:rPr>
                <w:rFonts w:ascii="Times New Roman" w:hAnsi="Times New Roman"/>
                <w:sz w:val="16"/>
                <w:szCs w:val="16"/>
              </w:rPr>
              <w:t>дом</w:t>
            </w:r>
            <w:proofErr w:type="spellEnd"/>
            <w:r w:rsidRPr="003256A5">
              <w:rPr>
                <w:rFonts w:ascii="Times New Roman" w:hAnsi="Times New Roman"/>
                <w:sz w:val="16"/>
                <w:szCs w:val="16"/>
              </w:rPr>
              <w:t xml:space="preserve"> </w:t>
            </w:r>
            <w:proofErr w:type="spellStart"/>
            <w:r w:rsidRPr="003256A5">
              <w:rPr>
                <w:rFonts w:ascii="Times New Roman" w:hAnsi="Times New Roman"/>
                <w:sz w:val="16"/>
                <w:szCs w:val="16"/>
              </w:rPr>
              <w:t>культуры</w:t>
            </w:r>
            <w:proofErr w:type="spellEnd"/>
          </w:p>
        </w:tc>
        <w:tc>
          <w:tcPr>
            <w:tcW w:w="2095" w:type="dxa"/>
            <w:tcBorders>
              <w:top w:val="nil"/>
              <w:left w:val="nil"/>
              <w:bottom w:val="single" w:sz="4" w:space="0" w:color="auto"/>
              <w:right w:val="single" w:sz="8" w:space="0" w:color="auto"/>
            </w:tcBorders>
            <w:shd w:val="clear" w:color="auto" w:fill="DEEAF6" w:themeFill="accent1" w:themeFillTint="33"/>
            <w:noWrap/>
            <w:vAlign w:val="center"/>
          </w:tcPr>
          <w:p w:rsidR="00DA49BF" w:rsidRPr="00FE5FF0" w:rsidRDefault="003256A5" w:rsidP="00DA49BF">
            <w:pPr>
              <w:widowControl/>
              <w:spacing w:after="0" w:line="240" w:lineRule="auto"/>
              <w:jc w:val="center"/>
              <w:rPr>
                <w:rFonts w:ascii="Times New Roman" w:eastAsia="Times New Roman" w:hAnsi="Times New Roman"/>
                <w:sz w:val="16"/>
                <w:szCs w:val="16"/>
                <w:lang w:val="ru-RU" w:eastAsia="ru-RU"/>
              </w:rPr>
            </w:pPr>
            <w:r>
              <w:rPr>
                <w:rFonts w:ascii="Times New Roman" w:eastAsia="Times New Roman" w:hAnsi="Times New Roman"/>
                <w:sz w:val="16"/>
                <w:szCs w:val="16"/>
                <w:lang w:val="ru-RU" w:eastAsia="ru-RU"/>
              </w:rPr>
              <w:t>7,2</w:t>
            </w:r>
          </w:p>
        </w:tc>
        <w:tc>
          <w:tcPr>
            <w:tcW w:w="2124" w:type="dxa"/>
            <w:tcBorders>
              <w:top w:val="nil"/>
              <w:left w:val="nil"/>
              <w:bottom w:val="single" w:sz="4" w:space="0" w:color="auto"/>
              <w:right w:val="single" w:sz="8" w:space="0" w:color="auto"/>
            </w:tcBorders>
            <w:shd w:val="clear" w:color="auto" w:fill="DEEAF6" w:themeFill="accent1" w:themeFillTint="33"/>
            <w:vAlign w:val="center"/>
          </w:tcPr>
          <w:p w:rsidR="00DA49BF" w:rsidRPr="00FE5FF0" w:rsidRDefault="003256A5" w:rsidP="00DA49BF">
            <w:pPr>
              <w:widowControl/>
              <w:spacing w:after="0" w:line="240" w:lineRule="auto"/>
              <w:jc w:val="center"/>
              <w:rPr>
                <w:rFonts w:ascii="Times New Roman" w:eastAsia="Times New Roman" w:hAnsi="Times New Roman"/>
                <w:sz w:val="16"/>
                <w:szCs w:val="16"/>
                <w:lang w:val="ru-RU" w:eastAsia="ru-RU"/>
              </w:rPr>
            </w:pPr>
            <w:r>
              <w:rPr>
                <w:rFonts w:ascii="Times New Roman" w:eastAsia="Times New Roman" w:hAnsi="Times New Roman"/>
                <w:sz w:val="16"/>
                <w:szCs w:val="16"/>
                <w:lang w:val="ru-RU" w:eastAsia="ru-RU"/>
              </w:rPr>
              <w:t>8,6</w:t>
            </w:r>
          </w:p>
        </w:tc>
      </w:tr>
      <w:tr w:rsidR="00DA49BF" w:rsidRPr="001E7889" w:rsidTr="004D52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9"/>
        </w:trPr>
        <w:tc>
          <w:tcPr>
            <w:tcW w:w="724" w:type="dxa"/>
            <w:tcBorders>
              <w:top w:val="nil"/>
              <w:left w:val="single" w:sz="8" w:space="0" w:color="auto"/>
              <w:bottom w:val="single" w:sz="4" w:space="0" w:color="auto"/>
              <w:right w:val="single" w:sz="4" w:space="0" w:color="auto"/>
            </w:tcBorders>
            <w:shd w:val="clear" w:color="auto" w:fill="BDD6EE" w:themeFill="accent1" w:themeFillTint="66"/>
            <w:noWrap/>
            <w:vAlign w:val="center"/>
          </w:tcPr>
          <w:p w:rsidR="00DA49BF" w:rsidRPr="00FE5FF0" w:rsidRDefault="00DA49BF" w:rsidP="00DA49BF">
            <w:pPr>
              <w:widowControl/>
              <w:spacing w:after="0" w:line="240" w:lineRule="auto"/>
              <w:jc w:val="center"/>
              <w:rPr>
                <w:rFonts w:ascii="Times New Roman" w:eastAsia="Times New Roman" w:hAnsi="Times New Roman"/>
                <w:b/>
                <w:i/>
                <w:sz w:val="16"/>
                <w:szCs w:val="16"/>
                <w:lang w:val="ru-RU" w:eastAsia="ru-RU"/>
              </w:rPr>
            </w:pPr>
            <w:r w:rsidRPr="00FE5FF0">
              <w:rPr>
                <w:rFonts w:ascii="Times New Roman" w:eastAsia="Times New Roman" w:hAnsi="Times New Roman"/>
                <w:b/>
                <w:i/>
                <w:sz w:val="16"/>
                <w:szCs w:val="16"/>
                <w:lang w:val="ru-RU" w:eastAsia="ru-RU"/>
              </w:rPr>
              <w:t>3</w:t>
            </w:r>
          </w:p>
        </w:tc>
        <w:tc>
          <w:tcPr>
            <w:tcW w:w="4807" w:type="dxa"/>
            <w:tcBorders>
              <w:top w:val="nil"/>
              <w:left w:val="nil"/>
              <w:bottom w:val="single" w:sz="4" w:space="0" w:color="auto"/>
              <w:right w:val="single" w:sz="4" w:space="0" w:color="auto"/>
            </w:tcBorders>
            <w:shd w:val="clear" w:color="auto" w:fill="auto"/>
            <w:vAlign w:val="center"/>
          </w:tcPr>
          <w:p w:rsidR="00FF786A" w:rsidRPr="003256A5" w:rsidRDefault="00FF786A" w:rsidP="009875E3">
            <w:pPr>
              <w:widowControl/>
              <w:autoSpaceDE w:val="0"/>
              <w:autoSpaceDN w:val="0"/>
              <w:adjustRightInd w:val="0"/>
              <w:spacing w:after="0" w:line="240" w:lineRule="auto"/>
              <w:jc w:val="center"/>
              <w:rPr>
                <w:rFonts w:ascii="Times New Roman" w:hAnsi="Times New Roman"/>
                <w:sz w:val="16"/>
                <w:szCs w:val="16"/>
                <w:lang w:val="ru-RU" w:eastAsia="ru-RU"/>
              </w:rPr>
            </w:pPr>
            <w:r w:rsidRPr="003256A5">
              <w:rPr>
                <w:rFonts w:ascii="Times New Roman" w:hAnsi="Times New Roman"/>
                <w:sz w:val="16"/>
                <w:szCs w:val="16"/>
                <w:lang w:val="ru-RU" w:eastAsia="ru-RU"/>
              </w:rPr>
              <w:t>Муниципальное образовательное учреждение средняя</w:t>
            </w:r>
          </w:p>
          <w:p w:rsidR="00DA49BF" w:rsidRPr="003256A5" w:rsidRDefault="00FF786A" w:rsidP="003256A5">
            <w:pPr>
              <w:widowControl/>
              <w:spacing w:after="0" w:line="240" w:lineRule="auto"/>
              <w:jc w:val="center"/>
              <w:rPr>
                <w:rFonts w:ascii="Times New Roman" w:eastAsia="Times New Roman" w:hAnsi="Times New Roman"/>
                <w:sz w:val="16"/>
                <w:szCs w:val="16"/>
                <w:lang w:val="ru-RU" w:eastAsia="ru-RU"/>
              </w:rPr>
            </w:pPr>
            <w:r w:rsidRPr="003256A5">
              <w:rPr>
                <w:rFonts w:ascii="Times New Roman" w:hAnsi="Times New Roman"/>
                <w:sz w:val="16"/>
                <w:szCs w:val="16"/>
                <w:lang w:val="ru-RU" w:eastAsia="ru-RU"/>
              </w:rPr>
              <w:t xml:space="preserve">общеобразовательная школа </w:t>
            </w:r>
          </w:p>
        </w:tc>
        <w:tc>
          <w:tcPr>
            <w:tcW w:w="2095" w:type="dxa"/>
            <w:tcBorders>
              <w:top w:val="nil"/>
              <w:left w:val="nil"/>
              <w:bottom w:val="single" w:sz="4" w:space="0" w:color="auto"/>
              <w:right w:val="single" w:sz="8" w:space="0" w:color="auto"/>
            </w:tcBorders>
            <w:shd w:val="clear" w:color="auto" w:fill="auto"/>
            <w:noWrap/>
            <w:vAlign w:val="center"/>
          </w:tcPr>
          <w:p w:rsidR="00DA49BF" w:rsidRPr="00FE5FF0" w:rsidRDefault="009875E3" w:rsidP="003256A5">
            <w:pPr>
              <w:widowControl/>
              <w:spacing w:after="0" w:line="240" w:lineRule="auto"/>
              <w:jc w:val="center"/>
              <w:rPr>
                <w:rFonts w:ascii="Times New Roman" w:eastAsia="Times New Roman" w:hAnsi="Times New Roman"/>
                <w:sz w:val="16"/>
                <w:szCs w:val="16"/>
                <w:lang w:val="ru-RU" w:eastAsia="ru-RU"/>
              </w:rPr>
            </w:pPr>
            <w:r>
              <w:rPr>
                <w:rFonts w:ascii="Times New Roman" w:eastAsia="Times New Roman" w:hAnsi="Times New Roman"/>
                <w:sz w:val="16"/>
                <w:szCs w:val="16"/>
                <w:lang w:val="ru-RU" w:eastAsia="ru-RU"/>
              </w:rPr>
              <w:t>6,</w:t>
            </w:r>
            <w:r w:rsidR="003256A5">
              <w:rPr>
                <w:rFonts w:ascii="Times New Roman" w:eastAsia="Times New Roman" w:hAnsi="Times New Roman"/>
                <w:sz w:val="16"/>
                <w:szCs w:val="16"/>
                <w:lang w:val="ru-RU" w:eastAsia="ru-RU"/>
              </w:rPr>
              <w:t>6</w:t>
            </w:r>
          </w:p>
        </w:tc>
        <w:tc>
          <w:tcPr>
            <w:tcW w:w="2124" w:type="dxa"/>
            <w:tcBorders>
              <w:top w:val="nil"/>
              <w:left w:val="nil"/>
              <w:bottom w:val="single" w:sz="4" w:space="0" w:color="auto"/>
              <w:right w:val="single" w:sz="8" w:space="0" w:color="auto"/>
            </w:tcBorders>
            <w:vAlign w:val="center"/>
          </w:tcPr>
          <w:p w:rsidR="00DA49BF" w:rsidRPr="00FE5FF0" w:rsidRDefault="003256A5" w:rsidP="00DA49BF">
            <w:pPr>
              <w:widowControl/>
              <w:spacing w:after="0" w:line="240" w:lineRule="auto"/>
              <w:jc w:val="center"/>
              <w:rPr>
                <w:rFonts w:ascii="Times New Roman" w:eastAsia="Times New Roman" w:hAnsi="Times New Roman"/>
                <w:sz w:val="16"/>
                <w:szCs w:val="16"/>
                <w:lang w:val="ru-RU" w:eastAsia="ru-RU"/>
              </w:rPr>
            </w:pPr>
            <w:r>
              <w:rPr>
                <w:rFonts w:ascii="Times New Roman" w:eastAsia="Times New Roman" w:hAnsi="Times New Roman"/>
                <w:sz w:val="16"/>
                <w:szCs w:val="16"/>
                <w:lang w:val="ru-RU" w:eastAsia="ru-RU"/>
              </w:rPr>
              <w:t>7,92</w:t>
            </w:r>
          </w:p>
        </w:tc>
      </w:tr>
      <w:tr w:rsidR="00FF786A" w:rsidRPr="001E7889" w:rsidTr="004D52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9"/>
        </w:trPr>
        <w:tc>
          <w:tcPr>
            <w:tcW w:w="724" w:type="dxa"/>
            <w:tcBorders>
              <w:top w:val="nil"/>
              <w:left w:val="single" w:sz="8" w:space="0" w:color="auto"/>
              <w:bottom w:val="single" w:sz="4" w:space="0" w:color="auto"/>
              <w:right w:val="single" w:sz="4" w:space="0" w:color="auto"/>
            </w:tcBorders>
            <w:shd w:val="clear" w:color="auto" w:fill="BDD6EE" w:themeFill="accent1" w:themeFillTint="66"/>
            <w:noWrap/>
            <w:vAlign w:val="center"/>
          </w:tcPr>
          <w:p w:rsidR="00FF786A" w:rsidRPr="000346D5" w:rsidRDefault="00FF786A" w:rsidP="00DA49BF">
            <w:pPr>
              <w:widowControl/>
              <w:spacing w:after="0" w:line="240" w:lineRule="auto"/>
              <w:jc w:val="center"/>
              <w:rPr>
                <w:rFonts w:ascii="Times New Roman" w:eastAsia="Times New Roman" w:hAnsi="Times New Roman"/>
                <w:b/>
                <w:i/>
                <w:sz w:val="16"/>
                <w:szCs w:val="16"/>
                <w:lang w:val="ru-RU" w:eastAsia="ru-RU"/>
              </w:rPr>
            </w:pPr>
            <w:r>
              <w:rPr>
                <w:rFonts w:ascii="Times New Roman" w:eastAsia="Times New Roman" w:hAnsi="Times New Roman"/>
                <w:b/>
                <w:i/>
                <w:sz w:val="16"/>
                <w:szCs w:val="16"/>
                <w:lang w:val="ru-RU" w:eastAsia="ru-RU"/>
              </w:rPr>
              <w:t>5</w:t>
            </w:r>
          </w:p>
        </w:tc>
        <w:tc>
          <w:tcPr>
            <w:tcW w:w="4807" w:type="dxa"/>
            <w:tcBorders>
              <w:top w:val="nil"/>
              <w:left w:val="nil"/>
              <w:bottom w:val="single" w:sz="4" w:space="0" w:color="auto"/>
              <w:right w:val="single" w:sz="4" w:space="0" w:color="auto"/>
            </w:tcBorders>
            <w:shd w:val="clear" w:color="auto" w:fill="DEEAF6" w:themeFill="accent1" w:themeFillTint="33"/>
            <w:vAlign w:val="center"/>
          </w:tcPr>
          <w:p w:rsidR="00FF786A" w:rsidRPr="003256A5" w:rsidRDefault="00FF786A" w:rsidP="009875E3">
            <w:pPr>
              <w:widowControl/>
              <w:autoSpaceDE w:val="0"/>
              <w:autoSpaceDN w:val="0"/>
              <w:adjustRightInd w:val="0"/>
              <w:spacing w:after="0" w:line="240" w:lineRule="auto"/>
              <w:jc w:val="center"/>
              <w:rPr>
                <w:rFonts w:ascii="Times New Roman" w:hAnsi="Times New Roman"/>
                <w:sz w:val="16"/>
                <w:szCs w:val="16"/>
                <w:lang w:val="ru-RU" w:eastAsia="ru-RU"/>
              </w:rPr>
            </w:pPr>
            <w:r w:rsidRPr="003256A5">
              <w:rPr>
                <w:rFonts w:ascii="Times New Roman" w:hAnsi="Times New Roman"/>
                <w:sz w:val="16"/>
                <w:szCs w:val="16"/>
                <w:lang w:val="ru-RU" w:eastAsia="ru-RU"/>
              </w:rPr>
              <w:t>Муниципальное дошкольное общеобразовательное</w:t>
            </w:r>
          </w:p>
          <w:p w:rsidR="00FF786A" w:rsidRPr="003256A5" w:rsidRDefault="00FF786A" w:rsidP="003256A5">
            <w:pPr>
              <w:widowControl/>
              <w:autoSpaceDE w:val="0"/>
              <w:autoSpaceDN w:val="0"/>
              <w:adjustRightInd w:val="0"/>
              <w:spacing w:after="0" w:line="240" w:lineRule="auto"/>
              <w:jc w:val="center"/>
              <w:rPr>
                <w:rFonts w:ascii="Times New Roman" w:hAnsi="Times New Roman"/>
                <w:sz w:val="16"/>
                <w:szCs w:val="16"/>
                <w:lang w:val="ru-RU" w:eastAsia="ru-RU"/>
              </w:rPr>
            </w:pPr>
            <w:r w:rsidRPr="003256A5">
              <w:rPr>
                <w:rFonts w:ascii="Times New Roman" w:hAnsi="Times New Roman"/>
                <w:sz w:val="16"/>
                <w:szCs w:val="16"/>
                <w:lang w:val="ru-RU" w:eastAsia="ru-RU"/>
              </w:rPr>
              <w:t xml:space="preserve">учреждение детское дошкольное учреждение </w:t>
            </w:r>
          </w:p>
        </w:tc>
        <w:tc>
          <w:tcPr>
            <w:tcW w:w="2095" w:type="dxa"/>
            <w:tcBorders>
              <w:top w:val="nil"/>
              <w:left w:val="nil"/>
              <w:bottom w:val="single" w:sz="4" w:space="0" w:color="auto"/>
              <w:right w:val="single" w:sz="8" w:space="0" w:color="auto"/>
            </w:tcBorders>
            <w:shd w:val="clear" w:color="auto" w:fill="DEEAF6" w:themeFill="accent1" w:themeFillTint="33"/>
            <w:noWrap/>
            <w:vAlign w:val="center"/>
          </w:tcPr>
          <w:p w:rsidR="00FF786A" w:rsidRDefault="003256A5" w:rsidP="00DA49BF">
            <w:pPr>
              <w:widowControl/>
              <w:spacing w:after="0" w:line="240" w:lineRule="auto"/>
              <w:jc w:val="center"/>
              <w:rPr>
                <w:rFonts w:ascii="Times New Roman" w:eastAsia="Times New Roman" w:hAnsi="Times New Roman"/>
                <w:sz w:val="16"/>
                <w:szCs w:val="16"/>
                <w:lang w:val="ru-RU" w:eastAsia="ru-RU"/>
              </w:rPr>
            </w:pPr>
            <w:r>
              <w:rPr>
                <w:rFonts w:ascii="Times New Roman" w:eastAsia="Times New Roman" w:hAnsi="Times New Roman"/>
                <w:sz w:val="16"/>
                <w:szCs w:val="16"/>
                <w:lang w:val="ru-RU" w:eastAsia="ru-RU"/>
              </w:rPr>
              <w:t>37,5</w:t>
            </w:r>
          </w:p>
        </w:tc>
        <w:tc>
          <w:tcPr>
            <w:tcW w:w="2124" w:type="dxa"/>
            <w:tcBorders>
              <w:top w:val="nil"/>
              <w:left w:val="nil"/>
              <w:bottom w:val="single" w:sz="4" w:space="0" w:color="auto"/>
              <w:right w:val="single" w:sz="8" w:space="0" w:color="auto"/>
            </w:tcBorders>
            <w:shd w:val="clear" w:color="auto" w:fill="DEEAF6" w:themeFill="accent1" w:themeFillTint="33"/>
            <w:vAlign w:val="center"/>
          </w:tcPr>
          <w:p w:rsidR="00FF786A" w:rsidRDefault="003256A5" w:rsidP="00DA49BF">
            <w:pPr>
              <w:widowControl/>
              <w:spacing w:after="0" w:line="240" w:lineRule="auto"/>
              <w:jc w:val="center"/>
              <w:rPr>
                <w:rFonts w:ascii="Times New Roman" w:eastAsia="Times New Roman" w:hAnsi="Times New Roman"/>
                <w:sz w:val="16"/>
                <w:szCs w:val="16"/>
                <w:lang w:val="ru-RU" w:eastAsia="ru-RU"/>
              </w:rPr>
            </w:pPr>
            <w:r>
              <w:rPr>
                <w:rFonts w:ascii="Times New Roman" w:eastAsia="Times New Roman" w:hAnsi="Times New Roman"/>
                <w:sz w:val="16"/>
                <w:szCs w:val="16"/>
                <w:lang w:val="ru-RU" w:eastAsia="ru-RU"/>
              </w:rPr>
              <w:t>45</w:t>
            </w:r>
            <w:r w:rsidR="009875E3">
              <w:rPr>
                <w:rFonts w:ascii="Times New Roman" w:eastAsia="Times New Roman" w:hAnsi="Times New Roman"/>
                <w:sz w:val="16"/>
                <w:szCs w:val="16"/>
                <w:lang w:val="ru-RU" w:eastAsia="ru-RU"/>
              </w:rPr>
              <w:t>,0</w:t>
            </w:r>
          </w:p>
        </w:tc>
      </w:tr>
      <w:tr w:rsidR="00FF786A" w:rsidRPr="001E7889" w:rsidTr="004D52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9"/>
        </w:trPr>
        <w:tc>
          <w:tcPr>
            <w:tcW w:w="724" w:type="dxa"/>
            <w:tcBorders>
              <w:top w:val="nil"/>
              <w:left w:val="single" w:sz="8" w:space="0" w:color="auto"/>
              <w:bottom w:val="single" w:sz="4" w:space="0" w:color="auto"/>
              <w:right w:val="single" w:sz="4" w:space="0" w:color="auto"/>
            </w:tcBorders>
            <w:shd w:val="clear" w:color="auto" w:fill="BDD6EE" w:themeFill="accent1" w:themeFillTint="66"/>
            <w:noWrap/>
            <w:vAlign w:val="center"/>
          </w:tcPr>
          <w:p w:rsidR="00FF786A" w:rsidRDefault="009875E3" w:rsidP="00DA49BF">
            <w:pPr>
              <w:widowControl/>
              <w:spacing w:after="0" w:line="240" w:lineRule="auto"/>
              <w:jc w:val="center"/>
              <w:rPr>
                <w:rFonts w:ascii="Times New Roman" w:eastAsia="Times New Roman" w:hAnsi="Times New Roman"/>
                <w:b/>
                <w:i/>
                <w:sz w:val="16"/>
                <w:szCs w:val="16"/>
                <w:lang w:val="ru-RU" w:eastAsia="ru-RU"/>
              </w:rPr>
            </w:pPr>
            <w:r>
              <w:rPr>
                <w:rFonts w:ascii="Times New Roman" w:eastAsia="Times New Roman" w:hAnsi="Times New Roman"/>
                <w:b/>
                <w:i/>
                <w:sz w:val="16"/>
                <w:szCs w:val="16"/>
                <w:lang w:val="ru-RU" w:eastAsia="ru-RU"/>
              </w:rPr>
              <w:t>6</w:t>
            </w:r>
          </w:p>
        </w:tc>
        <w:tc>
          <w:tcPr>
            <w:tcW w:w="4807" w:type="dxa"/>
            <w:tcBorders>
              <w:top w:val="nil"/>
              <w:left w:val="nil"/>
              <w:bottom w:val="single" w:sz="4" w:space="0" w:color="auto"/>
              <w:right w:val="single" w:sz="4" w:space="0" w:color="auto"/>
            </w:tcBorders>
            <w:shd w:val="clear" w:color="auto" w:fill="DEEAF6" w:themeFill="accent1" w:themeFillTint="33"/>
            <w:vAlign w:val="center"/>
          </w:tcPr>
          <w:p w:rsidR="00FF786A" w:rsidRPr="003256A5" w:rsidRDefault="003256A5" w:rsidP="003256A5">
            <w:pPr>
              <w:widowControl/>
              <w:autoSpaceDE w:val="0"/>
              <w:autoSpaceDN w:val="0"/>
              <w:adjustRightInd w:val="0"/>
              <w:spacing w:after="0" w:line="240" w:lineRule="auto"/>
              <w:jc w:val="center"/>
              <w:rPr>
                <w:rFonts w:ascii="Times New Roman" w:hAnsi="Times New Roman"/>
                <w:sz w:val="16"/>
                <w:szCs w:val="16"/>
                <w:lang w:val="ru-RU" w:eastAsia="ru-RU"/>
              </w:rPr>
            </w:pPr>
            <w:proofErr w:type="spellStart"/>
            <w:r w:rsidRPr="003256A5">
              <w:rPr>
                <w:rFonts w:ascii="Times New Roman" w:hAnsi="Times New Roman"/>
                <w:sz w:val="16"/>
                <w:szCs w:val="16"/>
                <w:lang w:val="ru-RU"/>
              </w:rPr>
              <w:t>Новоукраинская</w:t>
            </w:r>
            <w:proofErr w:type="spellEnd"/>
            <w:r w:rsidRPr="003256A5">
              <w:rPr>
                <w:rFonts w:ascii="Times New Roman" w:hAnsi="Times New Roman"/>
                <w:sz w:val="16"/>
                <w:szCs w:val="16"/>
                <w:lang w:val="ru-RU"/>
              </w:rPr>
              <w:t xml:space="preserve"> врачебная амбулатория </w:t>
            </w:r>
          </w:p>
        </w:tc>
        <w:tc>
          <w:tcPr>
            <w:tcW w:w="2095" w:type="dxa"/>
            <w:tcBorders>
              <w:top w:val="nil"/>
              <w:left w:val="nil"/>
              <w:bottom w:val="single" w:sz="4" w:space="0" w:color="auto"/>
              <w:right w:val="single" w:sz="8" w:space="0" w:color="auto"/>
            </w:tcBorders>
            <w:shd w:val="clear" w:color="auto" w:fill="DEEAF6" w:themeFill="accent1" w:themeFillTint="33"/>
            <w:noWrap/>
            <w:vAlign w:val="center"/>
          </w:tcPr>
          <w:p w:rsidR="00FF786A" w:rsidRDefault="003256A5" w:rsidP="00DA49BF">
            <w:pPr>
              <w:widowControl/>
              <w:spacing w:after="0" w:line="240" w:lineRule="auto"/>
              <w:jc w:val="center"/>
              <w:rPr>
                <w:rFonts w:ascii="Times New Roman" w:eastAsia="Times New Roman" w:hAnsi="Times New Roman"/>
                <w:sz w:val="16"/>
                <w:szCs w:val="16"/>
                <w:lang w:val="ru-RU" w:eastAsia="ru-RU"/>
              </w:rPr>
            </w:pPr>
            <w:r>
              <w:rPr>
                <w:rFonts w:ascii="Times New Roman" w:eastAsia="Times New Roman" w:hAnsi="Times New Roman"/>
                <w:sz w:val="16"/>
                <w:szCs w:val="16"/>
                <w:lang w:val="ru-RU" w:eastAsia="ru-RU"/>
              </w:rPr>
              <w:t>0,42</w:t>
            </w:r>
          </w:p>
        </w:tc>
        <w:tc>
          <w:tcPr>
            <w:tcW w:w="2124" w:type="dxa"/>
            <w:tcBorders>
              <w:top w:val="nil"/>
              <w:left w:val="nil"/>
              <w:bottom w:val="single" w:sz="4" w:space="0" w:color="auto"/>
              <w:right w:val="single" w:sz="8" w:space="0" w:color="auto"/>
            </w:tcBorders>
            <w:shd w:val="clear" w:color="auto" w:fill="DEEAF6" w:themeFill="accent1" w:themeFillTint="33"/>
            <w:vAlign w:val="center"/>
          </w:tcPr>
          <w:p w:rsidR="00FF786A" w:rsidRDefault="003256A5" w:rsidP="00DA49BF">
            <w:pPr>
              <w:widowControl/>
              <w:spacing w:after="0" w:line="240" w:lineRule="auto"/>
              <w:jc w:val="center"/>
              <w:rPr>
                <w:rFonts w:ascii="Times New Roman" w:eastAsia="Times New Roman" w:hAnsi="Times New Roman"/>
                <w:sz w:val="16"/>
                <w:szCs w:val="16"/>
                <w:lang w:val="ru-RU" w:eastAsia="ru-RU"/>
              </w:rPr>
            </w:pPr>
            <w:r>
              <w:rPr>
                <w:rFonts w:ascii="Times New Roman" w:eastAsia="Times New Roman" w:hAnsi="Times New Roman"/>
                <w:sz w:val="16"/>
                <w:szCs w:val="16"/>
                <w:lang w:val="ru-RU" w:eastAsia="ru-RU"/>
              </w:rPr>
              <w:t>0,5</w:t>
            </w:r>
          </w:p>
        </w:tc>
      </w:tr>
      <w:tr w:rsidR="00DA49BF" w:rsidRPr="000C5FC3" w:rsidTr="004D52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9"/>
        </w:trPr>
        <w:tc>
          <w:tcPr>
            <w:tcW w:w="724" w:type="dxa"/>
            <w:tcBorders>
              <w:top w:val="nil"/>
              <w:left w:val="single" w:sz="8" w:space="0" w:color="auto"/>
              <w:bottom w:val="single" w:sz="4" w:space="0" w:color="auto"/>
              <w:right w:val="single" w:sz="4" w:space="0" w:color="auto"/>
            </w:tcBorders>
            <w:shd w:val="clear" w:color="auto" w:fill="BDD6EE" w:themeFill="accent1" w:themeFillTint="66"/>
            <w:noWrap/>
            <w:vAlign w:val="center"/>
            <w:hideMark/>
          </w:tcPr>
          <w:p w:rsidR="00DA49BF" w:rsidRPr="000346D5" w:rsidRDefault="00DA49BF" w:rsidP="00DA49BF">
            <w:pPr>
              <w:widowControl/>
              <w:spacing w:after="0" w:line="240" w:lineRule="auto"/>
              <w:jc w:val="center"/>
              <w:rPr>
                <w:rFonts w:ascii="Times New Roman" w:eastAsia="Times New Roman" w:hAnsi="Times New Roman"/>
                <w:b/>
                <w:i/>
                <w:sz w:val="16"/>
                <w:szCs w:val="16"/>
                <w:lang w:val="ru-RU" w:eastAsia="ru-RU"/>
              </w:rPr>
            </w:pPr>
          </w:p>
        </w:tc>
        <w:tc>
          <w:tcPr>
            <w:tcW w:w="4807" w:type="dxa"/>
            <w:tcBorders>
              <w:top w:val="nil"/>
              <w:left w:val="nil"/>
              <w:bottom w:val="single" w:sz="4" w:space="0" w:color="auto"/>
              <w:right w:val="single" w:sz="4" w:space="0" w:color="auto"/>
            </w:tcBorders>
            <w:shd w:val="clear" w:color="auto" w:fill="BDD6EE" w:themeFill="accent1" w:themeFillTint="66"/>
            <w:vAlign w:val="center"/>
            <w:hideMark/>
          </w:tcPr>
          <w:p w:rsidR="00DA49BF" w:rsidRPr="000346D5" w:rsidRDefault="00DA49BF" w:rsidP="009875E3">
            <w:pPr>
              <w:widowControl/>
              <w:spacing w:after="0" w:line="240" w:lineRule="auto"/>
              <w:jc w:val="center"/>
              <w:rPr>
                <w:rFonts w:ascii="Times New Roman" w:eastAsia="Times New Roman" w:hAnsi="Times New Roman"/>
                <w:b/>
                <w:i/>
                <w:sz w:val="16"/>
                <w:szCs w:val="16"/>
                <w:lang w:val="ru-RU" w:eastAsia="ru-RU"/>
              </w:rPr>
            </w:pPr>
            <w:r w:rsidRPr="000346D5">
              <w:rPr>
                <w:rFonts w:ascii="Times New Roman" w:eastAsia="Times New Roman" w:hAnsi="Times New Roman"/>
                <w:b/>
                <w:i/>
                <w:sz w:val="16"/>
                <w:szCs w:val="16"/>
                <w:lang w:val="ru-RU" w:eastAsia="ru-RU"/>
              </w:rPr>
              <w:t>Итого</w:t>
            </w:r>
          </w:p>
        </w:tc>
        <w:tc>
          <w:tcPr>
            <w:tcW w:w="2095" w:type="dxa"/>
            <w:tcBorders>
              <w:top w:val="nil"/>
              <w:left w:val="nil"/>
              <w:bottom w:val="single" w:sz="4" w:space="0" w:color="auto"/>
              <w:right w:val="single" w:sz="8" w:space="0" w:color="auto"/>
            </w:tcBorders>
            <w:shd w:val="clear" w:color="auto" w:fill="BDD6EE" w:themeFill="accent1" w:themeFillTint="66"/>
            <w:noWrap/>
            <w:vAlign w:val="center"/>
          </w:tcPr>
          <w:p w:rsidR="00DA49BF" w:rsidRPr="000346D5" w:rsidRDefault="003256A5" w:rsidP="00DA49BF">
            <w:pPr>
              <w:widowControl/>
              <w:spacing w:after="0" w:line="240" w:lineRule="auto"/>
              <w:jc w:val="center"/>
              <w:rPr>
                <w:rFonts w:ascii="Times New Roman" w:eastAsia="Times New Roman" w:hAnsi="Times New Roman"/>
                <w:b/>
                <w:i/>
                <w:iCs/>
                <w:sz w:val="16"/>
                <w:szCs w:val="16"/>
                <w:lang w:val="ru-RU" w:eastAsia="ru-RU"/>
              </w:rPr>
            </w:pPr>
            <w:r>
              <w:rPr>
                <w:rFonts w:ascii="Times New Roman" w:eastAsia="Times New Roman" w:hAnsi="Times New Roman"/>
                <w:b/>
                <w:i/>
                <w:iCs/>
                <w:sz w:val="16"/>
                <w:szCs w:val="16"/>
                <w:lang w:val="ru-RU" w:eastAsia="ru-RU"/>
              </w:rPr>
              <w:t>51,84</w:t>
            </w:r>
          </w:p>
        </w:tc>
        <w:tc>
          <w:tcPr>
            <w:tcW w:w="2124" w:type="dxa"/>
            <w:tcBorders>
              <w:top w:val="nil"/>
              <w:left w:val="nil"/>
              <w:bottom w:val="single" w:sz="4" w:space="0" w:color="auto"/>
              <w:right w:val="single" w:sz="8" w:space="0" w:color="auto"/>
            </w:tcBorders>
            <w:shd w:val="clear" w:color="auto" w:fill="BDD6EE" w:themeFill="accent1" w:themeFillTint="66"/>
            <w:vAlign w:val="center"/>
          </w:tcPr>
          <w:p w:rsidR="00DA49BF" w:rsidRPr="000346D5" w:rsidRDefault="003256A5" w:rsidP="00DA49BF">
            <w:pPr>
              <w:widowControl/>
              <w:spacing w:after="0" w:line="240" w:lineRule="auto"/>
              <w:jc w:val="center"/>
              <w:rPr>
                <w:rFonts w:ascii="Times New Roman" w:eastAsia="Times New Roman" w:hAnsi="Times New Roman"/>
                <w:b/>
                <w:i/>
                <w:iCs/>
                <w:sz w:val="16"/>
                <w:szCs w:val="16"/>
                <w:lang w:val="ru-RU" w:eastAsia="ru-RU"/>
              </w:rPr>
            </w:pPr>
            <w:r>
              <w:rPr>
                <w:rFonts w:ascii="Times New Roman" w:eastAsia="Times New Roman" w:hAnsi="Times New Roman"/>
                <w:b/>
                <w:i/>
                <w:iCs/>
                <w:sz w:val="16"/>
                <w:szCs w:val="16"/>
                <w:lang w:val="ru-RU" w:eastAsia="ru-RU"/>
              </w:rPr>
              <w:t>62,164</w:t>
            </w:r>
          </w:p>
        </w:tc>
      </w:tr>
    </w:tbl>
    <w:p w:rsidR="00FF786A" w:rsidRDefault="00FF786A" w:rsidP="004D525D">
      <w:pPr>
        <w:pStyle w:val="afc"/>
        <w:spacing w:before="0" w:beforeAutospacing="0" w:after="0" w:afterAutospacing="0" w:line="360" w:lineRule="auto"/>
        <w:ind w:firstLine="567"/>
        <w:jc w:val="both"/>
        <w:rPr>
          <w:rStyle w:val="af8"/>
          <w:rFonts w:eastAsia="Calibri"/>
          <w:sz w:val="28"/>
          <w:szCs w:val="28"/>
        </w:rPr>
      </w:pPr>
    </w:p>
    <w:p w:rsidR="004D525D" w:rsidRPr="004D525D" w:rsidRDefault="004D525D" w:rsidP="004D525D">
      <w:pPr>
        <w:pStyle w:val="afc"/>
        <w:spacing w:before="0" w:beforeAutospacing="0" w:after="0" w:afterAutospacing="0" w:line="360" w:lineRule="auto"/>
        <w:ind w:firstLine="567"/>
        <w:jc w:val="both"/>
        <w:rPr>
          <w:sz w:val="28"/>
          <w:szCs w:val="28"/>
          <w:lang w:val="ru-RU"/>
        </w:rPr>
      </w:pPr>
      <w:r w:rsidRPr="004D525D">
        <w:rPr>
          <w:rStyle w:val="af8"/>
          <w:rFonts w:eastAsia="Calibri"/>
          <w:sz w:val="28"/>
          <w:szCs w:val="28"/>
        </w:rPr>
        <w:t>Водопотребление на содержание домашних животных</w:t>
      </w:r>
    </w:p>
    <w:p w:rsidR="004D525D" w:rsidRPr="004D525D" w:rsidRDefault="004D525D" w:rsidP="004D525D">
      <w:pPr>
        <w:pStyle w:val="afc"/>
        <w:spacing w:before="0" w:beforeAutospacing="0" w:after="0" w:afterAutospacing="0" w:line="360" w:lineRule="auto"/>
        <w:ind w:firstLine="567"/>
        <w:jc w:val="both"/>
        <w:rPr>
          <w:sz w:val="28"/>
          <w:szCs w:val="28"/>
        </w:rPr>
      </w:pPr>
      <w:r w:rsidRPr="004D525D">
        <w:rPr>
          <w:sz w:val="28"/>
          <w:szCs w:val="28"/>
        </w:rPr>
        <w:t>В условиях значительного числа домохозяйств, использующих индивидуальную застройку и содержащих домашних животных или скот, потребление воды для этих целей представляет собой важный компонент общего водохозяйственного баланса.</w:t>
      </w:r>
    </w:p>
    <w:p w:rsidR="004D525D" w:rsidRPr="004D525D" w:rsidRDefault="004D525D" w:rsidP="004D525D">
      <w:pPr>
        <w:pStyle w:val="afc"/>
        <w:spacing w:before="0" w:beforeAutospacing="0" w:after="0" w:afterAutospacing="0" w:line="360" w:lineRule="auto"/>
        <w:ind w:firstLine="567"/>
        <w:jc w:val="both"/>
        <w:rPr>
          <w:sz w:val="28"/>
          <w:szCs w:val="28"/>
        </w:rPr>
      </w:pPr>
      <w:r w:rsidRPr="004D525D">
        <w:rPr>
          <w:sz w:val="28"/>
          <w:szCs w:val="28"/>
        </w:rPr>
        <w:t>Согласно данным, представленным в литературе, среднесуточные нормы водопотребления на одно животное составляют:</w:t>
      </w:r>
    </w:p>
    <w:p w:rsidR="004D525D" w:rsidRPr="004D525D" w:rsidRDefault="004D525D" w:rsidP="00AD762D">
      <w:pPr>
        <w:pStyle w:val="afc"/>
        <w:numPr>
          <w:ilvl w:val="0"/>
          <w:numId w:val="11"/>
        </w:numPr>
        <w:spacing w:before="0" w:beforeAutospacing="0" w:after="0" w:afterAutospacing="0" w:line="360" w:lineRule="auto"/>
        <w:ind w:firstLine="567"/>
        <w:jc w:val="both"/>
        <w:rPr>
          <w:sz w:val="28"/>
          <w:szCs w:val="28"/>
        </w:rPr>
      </w:pPr>
      <w:r w:rsidRPr="004D525D">
        <w:rPr>
          <w:sz w:val="28"/>
          <w:szCs w:val="28"/>
        </w:rPr>
        <w:t>крупный рогатый скот (КРС) – 81 литр;</w:t>
      </w:r>
    </w:p>
    <w:p w:rsidR="004D525D" w:rsidRPr="004D525D" w:rsidRDefault="004D525D" w:rsidP="00AD762D">
      <w:pPr>
        <w:pStyle w:val="afc"/>
        <w:numPr>
          <w:ilvl w:val="0"/>
          <w:numId w:val="11"/>
        </w:numPr>
        <w:spacing w:before="0" w:beforeAutospacing="0" w:after="0" w:afterAutospacing="0" w:line="360" w:lineRule="auto"/>
        <w:ind w:firstLine="567"/>
        <w:jc w:val="both"/>
        <w:rPr>
          <w:sz w:val="28"/>
          <w:szCs w:val="28"/>
        </w:rPr>
      </w:pPr>
      <w:r w:rsidRPr="004D525D">
        <w:rPr>
          <w:sz w:val="28"/>
          <w:szCs w:val="28"/>
        </w:rPr>
        <w:t>мелкий рогатый скот (МРС) – 7 литров;</w:t>
      </w:r>
    </w:p>
    <w:p w:rsidR="004D525D" w:rsidRPr="004D525D" w:rsidRDefault="004D525D" w:rsidP="00AD762D">
      <w:pPr>
        <w:pStyle w:val="afc"/>
        <w:numPr>
          <w:ilvl w:val="0"/>
          <w:numId w:val="11"/>
        </w:numPr>
        <w:spacing w:before="0" w:beforeAutospacing="0" w:after="0" w:afterAutospacing="0" w:line="360" w:lineRule="auto"/>
        <w:ind w:firstLine="567"/>
        <w:jc w:val="both"/>
        <w:rPr>
          <w:sz w:val="28"/>
          <w:szCs w:val="28"/>
        </w:rPr>
      </w:pPr>
      <w:r w:rsidRPr="004D525D">
        <w:rPr>
          <w:sz w:val="28"/>
          <w:szCs w:val="28"/>
        </w:rPr>
        <w:t>свиньи – 10,7 литров;</w:t>
      </w:r>
    </w:p>
    <w:p w:rsidR="004D525D" w:rsidRPr="004D525D" w:rsidRDefault="004D525D" w:rsidP="00AD762D">
      <w:pPr>
        <w:pStyle w:val="afc"/>
        <w:numPr>
          <w:ilvl w:val="0"/>
          <w:numId w:val="11"/>
        </w:numPr>
        <w:spacing w:before="0" w:beforeAutospacing="0" w:after="0" w:afterAutospacing="0" w:line="360" w:lineRule="auto"/>
        <w:ind w:firstLine="567"/>
        <w:jc w:val="both"/>
        <w:rPr>
          <w:sz w:val="28"/>
          <w:szCs w:val="28"/>
        </w:rPr>
      </w:pPr>
      <w:r w:rsidRPr="004D525D">
        <w:rPr>
          <w:sz w:val="28"/>
          <w:szCs w:val="28"/>
        </w:rPr>
        <w:t>птицы – 2 литра.</w:t>
      </w:r>
    </w:p>
    <w:p w:rsidR="004D525D" w:rsidRPr="004D525D" w:rsidRDefault="004D525D" w:rsidP="004D525D">
      <w:pPr>
        <w:pStyle w:val="afc"/>
        <w:spacing w:before="0" w:beforeAutospacing="0" w:after="0" w:afterAutospacing="0" w:line="360" w:lineRule="auto"/>
        <w:ind w:firstLine="567"/>
        <w:jc w:val="both"/>
        <w:rPr>
          <w:sz w:val="28"/>
          <w:szCs w:val="28"/>
        </w:rPr>
      </w:pPr>
      <w:r w:rsidRPr="004D525D">
        <w:rPr>
          <w:sz w:val="28"/>
          <w:szCs w:val="28"/>
        </w:rPr>
        <w:t xml:space="preserve">Для более детального анализа и планирования локальных систем водоснабжения, данные о потреблении воды на содержание животных </w:t>
      </w:r>
      <w:r w:rsidRPr="004D525D">
        <w:rPr>
          <w:sz w:val="28"/>
          <w:szCs w:val="28"/>
        </w:rPr>
        <w:lastRenderedPageBreak/>
        <w:t>представлены в таблице 1</w:t>
      </w:r>
      <w:r w:rsidR="00DE592D">
        <w:rPr>
          <w:sz w:val="28"/>
          <w:szCs w:val="28"/>
          <w:lang w:val="ru-RU"/>
        </w:rPr>
        <w:t>1</w:t>
      </w:r>
      <w:r w:rsidRPr="004D525D">
        <w:rPr>
          <w:sz w:val="28"/>
          <w:szCs w:val="28"/>
        </w:rPr>
        <w:t>, где отражены соответствующие нормативы и объемы водопотребления для различных видов животных.</w:t>
      </w:r>
    </w:p>
    <w:p w:rsidR="004D525D" w:rsidRPr="004D525D" w:rsidRDefault="004D525D" w:rsidP="004D525D">
      <w:pPr>
        <w:pStyle w:val="afc"/>
        <w:spacing w:before="0" w:beforeAutospacing="0" w:after="0" w:afterAutospacing="0" w:line="360" w:lineRule="auto"/>
        <w:ind w:firstLine="567"/>
        <w:jc w:val="both"/>
        <w:rPr>
          <w:sz w:val="28"/>
          <w:szCs w:val="28"/>
        </w:rPr>
      </w:pPr>
      <w:r w:rsidRPr="004D525D">
        <w:rPr>
          <w:sz w:val="28"/>
          <w:szCs w:val="28"/>
        </w:rPr>
        <w:t>Таким образом, учет этих параметров является необходимым элементом при разработке стратегий рационального использования водных ресурсов и оптимизации систем водоснабжения в сельской местности.</w:t>
      </w:r>
    </w:p>
    <w:p w:rsidR="00467787" w:rsidRPr="00021286" w:rsidRDefault="00486183" w:rsidP="000346D5">
      <w:pPr>
        <w:pStyle w:val="affffff8"/>
        <w:spacing w:line="240" w:lineRule="auto"/>
        <w:jc w:val="center"/>
        <w:rPr>
          <w:b/>
          <w:i/>
          <w:sz w:val="28"/>
          <w:szCs w:val="28"/>
          <w:lang w:val="ru-RU" w:eastAsia="ru-RU"/>
        </w:rPr>
      </w:pPr>
      <w:r w:rsidRPr="00021286">
        <w:rPr>
          <w:b/>
          <w:i/>
          <w:sz w:val="28"/>
          <w:szCs w:val="28"/>
          <w:lang w:val="ru-RU" w:eastAsia="ru-RU"/>
        </w:rPr>
        <w:t xml:space="preserve">Таблица </w:t>
      </w:r>
      <w:r w:rsidR="00151E30" w:rsidRPr="00021286">
        <w:rPr>
          <w:b/>
          <w:i/>
          <w:sz w:val="28"/>
          <w:szCs w:val="28"/>
          <w:lang w:val="ru-RU" w:eastAsia="ru-RU"/>
        </w:rPr>
        <w:t>1</w:t>
      </w:r>
      <w:r w:rsidR="00DE592D">
        <w:rPr>
          <w:b/>
          <w:i/>
          <w:sz w:val="28"/>
          <w:szCs w:val="28"/>
          <w:lang w:val="ru-RU" w:eastAsia="ru-RU"/>
        </w:rPr>
        <w:t>1</w:t>
      </w:r>
      <w:r w:rsidR="000346D5" w:rsidRPr="00021286">
        <w:rPr>
          <w:b/>
          <w:i/>
          <w:sz w:val="28"/>
          <w:szCs w:val="28"/>
          <w:lang w:val="ru-RU" w:eastAsia="ru-RU"/>
        </w:rPr>
        <w:t xml:space="preserve"> –</w:t>
      </w:r>
      <w:r w:rsidRPr="00021286">
        <w:rPr>
          <w:b/>
          <w:i/>
          <w:sz w:val="28"/>
          <w:szCs w:val="28"/>
          <w:lang w:val="ru-RU" w:eastAsia="ru-RU"/>
        </w:rPr>
        <w:t xml:space="preserve"> </w:t>
      </w:r>
      <w:r w:rsidR="00CC4DE2" w:rsidRPr="00021286">
        <w:rPr>
          <w:b/>
          <w:i/>
          <w:sz w:val="28"/>
          <w:szCs w:val="28"/>
          <w:lang w:val="ru-RU" w:eastAsia="ru-RU"/>
        </w:rPr>
        <w:t>Расчетные р</w:t>
      </w:r>
      <w:r w:rsidRPr="00021286">
        <w:rPr>
          <w:b/>
          <w:i/>
          <w:sz w:val="28"/>
          <w:szCs w:val="28"/>
          <w:lang w:val="ru-RU" w:eastAsia="ru-RU"/>
        </w:rPr>
        <w:t>асходы воды на поение домашних животных</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7"/>
        <w:gridCol w:w="1742"/>
        <w:gridCol w:w="1505"/>
        <w:gridCol w:w="1891"/>
        <w:gridCol w:w="1523"/>
        <w:gridCol w:w="1977"/>
      </w:tblGrid>
      <w:tr w:rsidR="00486183" w:rsidTr="000346D5">
        <w:trPr>
          <w:trHeight w:val="64"/>
        </w:trPr>
        <w:tc>
          <w:tcPr>
            <w:tcW w:w="777" w:type="dxa"/>
            <w:vMerge w:val="restart"/>
            <w:shd w:val="clear" w:color="auto" w:fill="BDD6EE" w:themeFill="accent1" w:themeFillTint="66"/>
            <w:vAlign w:val="center"/>
          </w:tcPr>
          <w:p w:rsidR="00486183" w:rsidRPr="00FE5FF0" w:rsidRDefault="00486183" w:rsidP="000346D5">
            <w:pPr>
              <w:widowControl/>
              <w:autoSpaceDE w:val="0"/>
              <w:autoSpaceDN w:val="0"/>
              <w:adjustRightInd w:val="0"/>
              <w:spacing w:after="0" w:line="240" w:lineRule="auto"/>
              <w:contextualSpacing/>
              <w:jc w:val="center"/>
              <w:rPr>
                <w:rFonts w:ascii="Times New Roman" w:hAnsi="Times New Roman"/>
                <w:b/>
                <w:i/>
                <w:sz w:val="16"/>
                <w:szCs w:val="16"/>
                <w:lang w:val="ru-RU" w:eastAsia="ru-RU"/>
              </w:rPr>
            </w:pPr>
            <w:r w:rsidRPr="00FE5FF0">
              <w:rPr>
                <w:rFonts w:ascii="Times New Roman" w:hAnsi="Times New Roman"/>
                <w:b/>
                <w:i/>
                <w:sz w:val="16"/>
                <w:szCs w:val="16"/>
                <w:lang w:val="ru-RU" w:eastAsia="ru-RU"/>
              </w:rPr>
              <w:t>№</w:t>
            </w:r>
            <w:r w:rsidR="00736C1B" w:rsidRPr="00FE5FF0">
              <w:rPr>
                <w:rFonts w:ascii="Times New Roman" w:hAnsi="Times New Roman"/>
                <w:b/>
                <w:i/>
                <w:sz w:val="16"/>
                <w:szCs w:val="16"/>
                <w:lang w:val="ru-RU" w:eastAsia="ru-RU"/>
              </w:rPr>
              <w:t xml:space="preserve"> </w:t>
            </w:r>
            <w:r w:rsidRPr="00FE5FF0">
              <w:rPr>
                <w:rFonts w:ascii="Times New Roman" w:hAnsi="Times New Roman"/>
                <w:b/>
                <w:i/>
                <w:sz w:val="16"/>
                <w:szCs w:val="16"/>
                <w:lang w:val="ru-RU" w:eastAsia="ru-RU"/>
              </w:rPr>
              <w:t>п/п</w:t>
            </w:r>
          </w:p>
          <w:p w:rsidR="00486183" w:rsidRPr="00FE5FF0" w:rsidRDefault="00486183" w:rsidP="000346D5">
            <w:pPr>
              <w:pStyle w:val="affffff8"/>
              <w:spacing w:line="240" w:lineRule="auto"/>
              <w:contextualSpacing/>
              <w:jc w:val="center"/>
              <w:rPr>
                <w:rFonts w:eastAsia="TimesNewRoman"/>
                <w:b/>
                <w:i/>
                <w:sz w:val="16"/>
                <w:szCs w:val="16"/>
                <w:lang w:val="ru-RU" w:eastAsia="ru-RU"/>
              </w:rPr>
            </w:pPr>
          </w:p>
        </w:tc>
        <w:tc>
          <w:tcPr>
            <w:tcW w:w="1742" w:type="dxa"/>
            <w:vMerge w:val="restart"/>
            <w:shd w:val="clear" w:color="auto" w:fill="BDD6EE" w:themeFill="accent1" w:themeFillTint="66"/>
            <w:vAlign w:val="center"/>
          </w:tcPr>
          <w:p w:rsidR="00486183" w:rsidRPr="00FE5FF0" w:rsidRDefault="00486183" w:rsidP="000346D5">
            <w:pPr>
              <w:widowControl/>
              <w:spacing w:after="0" w:line="240" w:lineRule="auto"/>
              <w:contextualSpacing/>
              <w:jc w:val="center"/>
              <w:rPr>
                <w:rFonts w:ascii="Times New Roman" w:eastAsia="TimesNewRoman" w:hAnsi="Times New Roman"/>
                <w:b/>
                <w:i/>
                <w:noProof/>
                <w:sz w:val="16"/>
                <w:szCs w:val="16"/>
                <w:lang w:val="ru-RU" w:eastAsia="ru-RU" w:bidi="ru-RU"/>
              </w:rPr>
            </w:pPr>
            <w:r w:rsidRPr="00FE5FF0">
              <w:rPr>
                <w:rFonts w:ascii="Times New Roman" w:hAnsi="Times New Roman"/>
                <w:b/>
                <w:i/>
                <w:sz w:val="16"/>
                <w:szCs w:val="16"/>
                <w:lang w:val="ru-RU" w:eastAsia="ru-RU"/>
              </w:rPr>
              <w:t>Вид потребления</w:t>
            </w:r>
          </w:p>
          <w:p w:rsidR="00486183" w:rsidRPr="00FE5FF0" w:rsidRDefault="00486183" w:rsidP="000346D5">
            <w:pPr>
              <w:pStyle w:val="affffff8"/>
              <w:spacing w:line="240" w:lineRule="auto"/>
              <w:contextualSpacing/>
              <w:jc w:val="center"/>
              <w:rPr>
                <w:rFonts w:eastAsia="TimesNewRoman"/>
                <w:b/>
                <w:i/>
                <w:sz w:val="16"/>
                <w:szCs w:val="16"/>
                <w:lang w:val="ru-RU" w:eastAsia="ru-RU"/>
              </w:rPr>
            </w:pPr>
          </w:p>
        </w:tc>
        <w:tc>
          <w:tcPr>
            <w:tcW w:w="1505" w:type="dxa"/>
            <w:vMerge w:val="restart"/>
            <w:shd w:val="clear" w:color="auto" w:fill="BDD6EE" w:themeFill="accent1" w:themeFillTint="66"/>
            <w:vAlign w:val="center"/>
          </w:tcPr>
          <w:p w:rsidR="00486183" w:rsidRPr="00FE5FF0" w:rsidRDefault="00486183" w:rsidP="000346D5">
            <w:pPr>
              <w:widowControl/>
              <w:autoSpaceDE w:val="0"/>
              <w:autoSpaceDN w:val="0"/>
              <w:adjustRightInd w:val="0"/>
              <w:spacing w:after="0" w:line="240" w:lineRule="auto"/>
              <w:contextualSpacing/>
              <w:jc w:val="center"/>
              <w:rPr>
                <w:rFonts w:ascii="Times New Roman" w:hAnsi="Times New Roman"/>
                <w:b/>
                <w:i/>
                <w:sz w:val="16"/>
                <w:szCs w:val="16"/>
                <w:lang w:val="ru-RU" w:eastAsia="ru-RU"/>
              </w:rPr>
            </w:pPr>
            <w:r w:rsidRPr="00FE5FF0">
              <w:rPr>
                <w:rFonts w:ascii="Times New Roman" w:hAnsi="Times New Roman"/>
                <w:b/>
                <w:i/>
                <w:sz w:val="16"/>
                <w:szCs w:val="16"/>
                <w:lang w:val="ru-RU" w:eastAsia="ru-RU"/>
              </w:rPr>
              <w:t>Норма водопотребления, л/</w:t>
            </w:r>
            <w:proofErr w:type="spellStart"/>
            <w:r w:rsidRPr="00FE5FF0">
              <w:rPr>
                <w:rFonts w:ascii="Times New Roman" w:hAnsi="Times New Roman"/>
                <w:b/>
                <w:i/>
                <w:sz w:val="16"/>
                <w:szCs w:val="16"/>
                <w:lang w:val="ru-RU" w:eastAsia="ru-RU"/>
              </w:rPr>
              <w:t>сут.гол</w:t>
            </w:r>
            <w:proofErr w:type="spellEnd"/>
            <w:r w:rsidRPr="00FE5FF0">
              <w:rPr>
                <w:rFonts w:ascii="Times New Roman" w:hAnsi="Times New Roman"/>
                <w:b/>
                <w:i/>
                <w:sz w:val="16"/>
                <w:szCs w:val="16"/>
                <w:lang w:val="ru-RU" w:eastAsia="ru-RU"/>
              </w:rPr>
              <w:t>.</w:t>
            </w:r>
          </w:p>
          <w:p w:rsidR="00486183" w:rsidRPr="00FE5FF0" w:rsidRDefault="00486183" w:rsidP="000346D5">
            <w:pPr>
              <w:pStyle w:val="affffff8"/>
              <w:spacing w:line="240" w:lineRule="auto"/>
              <w:contextualSpacing/>
              <w:jc w:val="center"/>
              <w:rPr>
                <w:rFonts w:eastAsia="TimesNewRoman"/>
                <w:b/>
                <w:i/>
                <w:sz w:val="16"/>
                <w:szCs w:val="16"/>
                <w:lang w:val="ru-RU" w:eastAsia="ru-RU"/>
              </w:rPr>
            </w:pPr>
          </w:p>
        </w:tc>
        <w:tc>
          <w:tcPr>
            <w:tcW w:w="3414" w:type="dxa"/>
            <w:gridSpan w:val="2"/>
            <w:shd w:val="clear" w:color="auto" w:fill="BDD6EE" w:themeFill="accent1" w:themeFillTint="66"/>
            <w:vAlign w:val="center"/>
          </w:tcPr>
          <w:p w:rsidR="00486183" w:rsidRPr="00FE5FF0" w:rsidRDefault="00486183" w:rsidP="000346D5">
            <w:pPr>
              <w:widowControl/>
              <w:spacing w:after="0" w:line="240" w:lineRule="auto"/>
              <w:contextualSpacing/>
              <w:jc w:val="center"/>
              <w:rPr>
                <w:rFonts w:ascii="Times New Roman" w:eastAsia="TimesNewRoman" w:hAnsi="Times New Roman"/>
                <w:b/>
                <w:i/>
                <w:noProof/>
                <w:sz w:val="16"/>
                <w:szCs w:val="16"/>
                <w:lang w:val="ru-RU" w:eastAsia="ru-RU" w:bidi="ru-RU"/>
              </w:rPr>
            </w:pPr>
            <w:r w:rsidRPr="00FE5FF0">
              <w:rPr>
                <w:rFonts w:ascii="Times New Roman" w:hAnsi="Times New Roman"/>
                <w:b/>
                <w:i/>
                <w:sz w:val="16"/>
                <w:szCs w:val="16"/>
                <w:lang w:val="ru-RU" w:eastAsia="ru-RU"/>
              </w:rPr>
              <w:t>Состояние на 202</w:t>
            </w:r>
            <w:r w:rsidR="00D92D66" w:rsidRPr="00FE5FF0">
              <w:rPr>
                <w:rFonts w:ascii="Times New Roman" w:hAnsi="Times New Roman"/>
                <w:b/>
                <w:i/>
                <w:sz w:val="16"/>
                <w:szCs w:val="16"/>
                <w:lang w:val="ru-RU" w:eastAsia="ru-RU"/>
              </w:rPr>
              <w:t>4</w:t>
            </w:r>
            <w:r w:rsidRPr="00FE5FF0">
              <w:rPr>
                <w:rFonts w:ascii="Times New Roman" w:hAnsi="Times New Roman"/>
                <w:b/>
                <w:i/>
                <w:sz w:val="16"/>
                <w:szCs w:val="16"/>
                <w:lang w:val="ru-RU" w:eastAsia="ru-RU"/>
              </w:rPr>
              <w:t xml:space="preserve"> год</w:t>
            </w:r>
          </w:p>
        </w:tc>
        <w:tc>
          <w:tcPr>
            <w:tcW w:w="1977" w:type="dxa"/>
            <w:vMerge w:val="restart"/>
            <w:shd w:val="clear" w:color="auto" w:fill="BDD6EE" w:themeFill="accent1" w:themeFillTint="66"/>
            <w:vAlign w:val="center"/>
          </w:tcPr>
          <w:p w:rsidR="00486183" w:rsidRPr="00FE5FF0" w:rsidRDefault="00486183" w:rsidP="000346D5">
            <w:pPr>
              <w:widowControl/>
              <w:spacing w:after="0" w:line="240" w:lineRule="auto"/>
              <w:contextualSpacing/>
              <w:jc w:val="center"/>
              <w:rPr>
                <w:rFonts w:ascii="Times New Roman" w:eastAsia="TimesNewRoman" w:hAnsi="Times New Roman"/>
                <w:b/>
                <w:i/>
                <w:noProof/>
                <w:sz w:val="16"/>
                <w:szCs w:val="16"/>
                <w:lang w:val="ru-RU" w:eastAsia="ru-RU" w:bidi="ru-RU"/>
              </w:rPr>
            </w:pPr>
          </w:p>
          <w:p w:rsidR="00486183" w:rsidRPr="00FE5FF0" w:rsidRDefault="00486183" w:rsidP="000346D5">
            <w:pPr>
              <w:pStyle w:val="affffff8"/>
              <w:spacing w:line="240" w:lineRule="auto"/>
              <w:ind w:firstLine="0"/>
              <w:contextualSpacing/>
              <w:jc w:val="center"/>
              <w:rPr>
                <w:rFonts w:eastAsia="TimesNewRoman"/>
                <w:b/>
                <w:i/>
                <w:sz w:val="16"/>
                <w:szCs w:val="16"/>
                <w:lang w:val="ru-RU" w:eastAsia="ru-RU"/>
              </w:rPr>
            </w:pPr>
            <w:r w:rsidRPr="00FE5FF0">
              <w:rPr>
                <w:b/>
                <w:i/>
                <w:sz w:val="16"/>
                <w:szCs w:val="16"/>
                <w:lang w:val="ru-RU" w:eastAsia="ru-RU"/>
              </w:rPr>
              <w:t>Примечание</w:t>
            </w:r>
          </w:p>
        </w:tc>
      </w:tr>
      <w:tr w:rsidR="00486183" w:rsidTr="000346D5">
        <w:trPr>
          <w:trHeight w:val="557"/>
        </w:trPr>
        <w:tc>
          <w:tcPr>
            <w:tcW w:w="777" w:type="dxa"/>
            <w:vMerge/>
            <w:shd w:val="clear" w:color="auto" w:fill="BDD6EE" w:themeFill="accent1" w:themeFillTint="66"/>
            <w:vAlign w:val="center"/>
          </w:tcPr>
          <w:p w:rsidR="00486183" w:rsidRPr="00FE5FF0" w:rsidRDefault="00486183" w:rsidP="000346D5">
            <w:pPr>
              <w:pStyle w:val="affffff8"/>
              <w:spacing w:line="240" w:lineRule="auto"/>
              <w:contextualSpacing/>
              <w:jc w:val="center"/>
              <w:rPr>
                <w:rFonts w:eastAsia="TimesNewRoman"/>
                <w:sz w:val="16"/>
                <w:szCs w:val="16"/>
                <w:lang w:val="ru-RU" w:eastAsia="ru-RU"/>
              </w:rPr>
            </w:pPr>
          </w:p>
        </w:tc>
        <w:tc>
          <w:tcPr>
            <w:tcW w:w="1742" w:type="dxa"/>
            <w:vMerge/>
            <w:shd w:val="clear" w:color="auto" w:fill="BDD6EE" w:themeFill="accent1" w:themeFillTint="66"/>
            <w:vAlign w:val="center"/>
          </w:tcPr>
          <w:p w:rsidR="00486183" w:rsidRPr="00FE5FF0" w:rsidRDefault="00486183" w:rsidP="000346D5">
            <w:pPr>
              <w:widowControl/>
              <w:spacing w:after="0" w:line="240" w:lineRule="auto"/>
              <w:contextualSpacing/>
              <w:jc w:val="center"/>
              <w:rPr>
                <w:rFonts w:ascii="Times New Roman" w:eastAsia="TimesNewRoman" w:hAnsi="Times New Roman"/>
                <w:noProof/>
                <w:sz w:val="16"/>
                <w:szCs w:val="16"/>
                <w:lang w:val="ru-RU" w:eastAsia="ru-RU" w:bidi="ru-RU"/>
              </w:rPr>
            </w:pPr>
          </w:p>
        </w:tc>
        <w:tc>
          <w:tcPr>
            <w:tcW w:w="1505" w:type="dxa"/>
            <w:vMerge/>
            <w:shd w:val="clear" w:color="auto" w:fill="BDD6EE" w:themeFill="accent1" w:themeFillTint="66"/>
            <w:vAlign w:val="center"/>
          </w:tcPr>
          <w:p w:rsidR="00486183" w:rsidRPr="00FE5FF0" w:rsidRDefault="00486183" w:rsidP="000346D5">
            <w:pPr>
              <w:widowControl/>
              <w:spacing w:after="0" w:line="240" w:lineRule="auto"/>
              <w:contextualSpacing/>
              <w:jc w:val="center"/>
              <w:rPr>
                <w:rFonts w:ascii="Times New Roman" w:eastAsia="TimesNewRoman" w:hAnsi="Times New Roman"/>
                <w:noProof/>
                <w:sz w:val="16"/>
                <w:szCs w:val="16"/>
                <w:lang w:val="ru-RU" w:eastAsia="ru-RU" w:bidi="ru-RU"/>
              </w:rPr>
            </w:pPr>
          </w:p>
        </w:tc>
        <w:tc>
          <w:tcPr>
            <w:tcW w:w="1891" w:type="dxa"/>
            <w:shd w:val="clear" w:color="auto" w:fill="BDD6EE" w:themeFill="accent1" w:themeFillTint="66"/>
            <w:vAlign w:val="center"/>
          </w:tcPr>
          <w:p w:rsidR="00486183" w:rsidRPr="00FE5FF0" w:rsidRDefault="00486183" w:rsidP="000346D5">
            <w:pPr>
              <w:widowControl/>
              <w:autoSpaceDE w:val="0"/>
              <w:autoSpaceDN w:val="0"/>
              <w:adjustRightInd w:val="0"/>
              <w:spacing w:after="0" w:line="240" w:lineRule="auto"/>
              <w:contextualSpacing/>
              <w:jc w:val="center"/>
              <w:rPr>
                <w:rFonts w:ascii="Times New Roman" w:hAnsi="Times New Roman"/>
                <w:b/>
                <w:i/>
                <w:sz w:val="16"/>
                <w:szCs w:val="16"/>
                <w:lang w:val="ru-RU" w:eastAsia="ru-RU"/>
              </w:rPr>
            </w:pPr>
            <w:r w:rsidRPr="00FE5FF0">
              <w:rPr>
                <w:rFonts w:ascii="Times New Roman" w:hAnsi="Times New Roman"/>
                <w:b/>
                <w:i/>
                <w:sz w:val="16"/>
                <w:szCs w:val="16"/>
                <w:lang w:val="ru-RU" w:eastAsia="ru-RU"/>
              </w:rPr>
              <w:t>Численность голов,</w:t>
            </w:r>
          </w:p>
          <w:p w:rsidR="00486183" w:rsidRPr="00FE5FF0" w:rsidRDefault="00486183" w:rsidP="000346D5">
            <w:pPr>
              <w:pStyle w:val="affffff8"/>
              <w:spacing w:line="240" w:lineRule="auto"/>
              <w:ind w:firstLine="0"/>
              <w:contextualSpacing/>
              <w:jc w:val="center"/>
              <w:rPr>
                <w:rFonts w:eastAsia="TimesNewRoman"/>
                <w:b/>
                <w:i/>
                <w:sz w:val="16"/>
                <w:szCs w:val="16"/>
                <w:lang w:val="ru-RU" w:eastAsia="ru-RU"/>
              </w:rPr>
            </w:pPr>
            <w:r w:rsidRPr="00FE5FF0">
              <w:rPr>
                <w:b/>
                <w:i/>
                <w:sz w:val="16"/>
                <w:szCs w:val="16"/>
                <w:lang w:val="ru-RU" w:eastAsia="ru-RU"/>
              </w:rPr>
              <w:t>тыс.</w:t>
            </w:r>
          </w:p>
        </w:tc>
        <w:tc>
          <w:tcPr>
            <w:tcW w:w="1523" w:type="dxa"/>
            <w:shd w:val="clear" w:color="auto" w:fill="BDD6EE" w:themeFill="accent1" w:themeFillTint="66"/>
            <w:vAlign w:val="center"/>
          </w:tcPr>
          <w:p w:rsidR="00486183" w:rsidRPr="00FE5FF0" w:rsidRDefault="00486183" w:rsidP="000346D5">
            <w:pPr>
              <w:widowControl/>
              <w:autoSpaceDE w:val="0"/>
              <w:autoSpaceDN w:val="0"/>
              <w:adjustRightInd w:val="0"/>
              <w:spacing w:after="0" w:line="240" w:lineRule="auto"/>
              <w:contextualSpacing/>
              <w:jc w:val="center"/>
              <w:rPr>
                <w:rFonts w:ascii="Times New Roman" w:hAnsi="Times New Roman"/>
                <w:b/>
                <w:i/>
                <w:sz w:val="16"/>
                <w:szCs w:val="16"/>
                <w:lang w:val="ru-RU" w:eastAsia="ru-RU"/>
              </w:rPr>
            </w:pPr>
            <w:r w:rsidRPr="00FE5FF0">
              <w:rPr>
                <w:rFonts w:ascii="Times New Roman" w:hAnsi="Times New Roman"/>
                <w:b/>
                <w:i/>
                <w:sz w:val="16"/>
                <w:szCs w:val="16"/>
                <w:lang w:val="ru-RU" w:eastAsia="ru-RU"/>
              </w:rPr>
              <w:t>Среднесуточное водопотребление, м3/</w:t>
            </w:r>
            <w:proofErr w:type="spellStart"/>
            <w:r w:rsidRPr="00FE5FF0">
              <w:rPr>
                <w:rFonts w:ascii="Times New Roman" w:hAnsi="Times New Roman"/>
                <w:b/>
                <w:i/>
                <w:sz w:val="16"/>
                <w:szCs w:val="16"/>
                <w:lang w:val="ru-RU" w:eastAsia="ru-RU"/>
              </w:rPr>
              <w:t>сут</w:t>
            </w:r>
            <w:proofErr w:type="spellEnd"/>
            <w:r w:rsidRPr="00FE5FF0">
              <w:rPr>
                <w:rFonts w:ascii="Times New Roman" w:hAnsi="Times New Roman"/>
                <w:b/>
                <w:i/>
                <w:sz w:val="16"/>
                <w:szCs w:val="16"/>
                <w:lang w:val="ru-RU" w:eastAsia="ru-RU"/>
              </w:rPr>
              <w:t>.</w:t>
            </w:r>
          </w:p>
        </w:tc>
        <w:tc>
          <w:tcPr>
            <w:tcW w:w="1977" w:type="dxa"/>
            <w:vMerge/>
            <w:shd w:val="clear" w:color="auto" w:fill="BDD6EE" w:themeFill="accent1" w:themeFillTint="66"/>
            <w:vAlign w:val="center"/>
          </w:tcPr>
          <w:p w:rsidR="00486183" w:rsidRPr="00FE5FF0" w:rsidRDefault="00486183" w:rsidP="000346D5">
            <w:pPr>
              <w:pStyle w:val="affffff8"/>
              <w:spacing w:line="240" w:lineRule="auto"/>
              <w:contextualSpacing/>
              <w:jc w:val="center"/>
              <w:rPr>
                <w:rFonts w:eastAsia="TimesNewRoman"/>
                <w:sz w:val="16"/>
                <w:szCs w:val="16"/>
                <w:lang w:val="ru-RU" w:eastAsia="ru-RU"/>
              </w:rPr>
            </w:pPr>
          </w:p>
        </w:tc>
      </w:tr>
      <w:tr w:rsidR="00486183" w:rsidRPr="009875E3" w:rsidTr="000346D5">
        <w:trPr>
          <w:trHeight w:val="272"/>
        </w:trPr>
        <w:tc>
          <w:tcPr>
            <w:tcW w:w="9415" w:type="dxa"/>
            <w:gridSpan w:val="6"/>
            <w:shd w:val="clear" w:color="auto" w:fill="BDD6EE" w:themeFill="accent1" w:themeFillTint="66"/>
            <w:vAlign w:val="center"/>
          </w:tcPr>
          <w:p w:rsidR="00486183" w:rsidRPr="00FE5FF0" w:rsidRDefault="00076372" w:rsidP="00076372">
            <w:pPr>
              <w:pStyle w:val="affffff8"/>
              <w:spacing w:line="240" w:lineRule="auto"/>
              <w:ind w:firstLine="0"/>
              <w:contextualSpacing/>
              <w:jc w:val="center"/>
              <w:rPr>
                <w:rFonts w:eastAsia="TimesNewRoman"/>
                <w:b/>
                <w:i/>
                <w:sz w:val="16"/>
                <w:szCs w:val="16"/>
                <w:lang w:val="ru-RU" w:eastAsia="ru-RU"/>
              </w:rPr>
            </w:pPr>
            <w:r>
              <w:rPr>
                <w:b/>
                <w:i/>
                <w:sz w:val="16"/>
                <w:szCs w:val="16"/>
                <w:lang w:val="ru-RU" w:eastAsia="ru-RU"/>
              </w:rPr>
              <w:t>С</w:t>
            </w:r>
            <w:r w:rsidR="009875E3">
              <w:rPr>
                <w:b/>
                <w:i/>
                <w:sz w:val="16"/>
                <w:szCs w:val="16"/>
                <w:lang w:val="ru-RU" w:eastAsia="ru-RU"/>
              </w:rPr>
              <w:t xml:space="preserve">. </w:t>
            </w:r>
            <w:r w:rsidR="000A1288">
              <w:rPr>
                <w:b/>
                <w:i/>
                <w:sz w:val="16"/>
                <w:szCs w:val="16"/>
                <w:lang w:val="ru-RU" w:eastAsia="ru-RU"/>
              </w:rPr>
              <w:t>Новоукраинск</w:t>
            </w:r>
            <w:r>
              <w:rPr>
                <w:b/>
                <w:i/>
                <w:sz w:val="16"/>
                <w:szCs w:val="16"/>
                <w:lang w:val="ru-RU" w:eastAsia="ru-RU"/>
              </w:rPr>
              <w:t>ое</w:t>
            </w:r>
          </w:p>
        </w:tc>
      </w:tr>
      <w:tr w:rsidR="00D92D66" w:rsidRPr="009875E3" w:rsidTr="000346D5">
        <w:trPr>
          <w:trHeight w:val="272"/>
        </w:trPr>
        <w:tc>
          <w:tcPr>
            <w:tcW w:w="777" w:type="dxa"/>
            <w:shd w:val="clear" w:color="auto" w:fill="BDD6EE" w:themeFill="accent1" w:themeFillTint="66"/>
            <w:vAlign w:val="center"/>
          </w:tcPr>
          <w:p w:rsidR="00D92D66" w:rsidRPr="000346D5" w:rsidRDefault="00D92D66" w:rsidP="000346D5">
            <w:pPr>
              <w:pStyle w:val="affffff8"/>
              <w:spacing w:line="240" w:lineRule="auto"/>
              <w:ind w:firstLine="0"/>
              <w:contextualSpacing/>
              <w:jc w:val="center"/>
              <w:rPr>
                <w:rFonts w:eastAsia="TimesNewRoman"/>
                <w:b/>
                <w:i/>
                <w:sz w:val="16"/>
                <w:szCs w:val="16"/>
                <w:lang w:val="ru-RU" w:eastAsia="ru-RU"/>
              </w:rPr>
            </w:pPr>
            <w:r w:rsidRPr="000346D5">
              <w:rPr>
                <w:rFonts w:eastAsia="TimesNewRoman"/>
                <w:b/>
                <w:i/>
                <w:sz w:val="16"/>
                <w:szCs w:val="16"/>
                <w:lang w:val="ru-RU" w:eastAsia="ru-RU"/>
              </w:rPr>
              <w:t>1</w:t>
            </w:r>
          </w:p>
        </w:tc>
        <w:tc>
          <w:tcPr>
            <w:tcW w:w="1742" w:type="dxa"/>
            <w:vAlign w:val="center"/>
          </w:tcPr>
          <w:p w:rsidR="00D92D66" w:rsidRPr="00486183" w:rsidRDefault="00D92D66" w:rsidP="000346D5">
            <w:pPr>
              <w:spacing w:after="0" w:line="240" w:lineRule="auto"/>
              <w:contextualSpacing/>
              <w:jc w:val="center"/>
              <w:rPr>
                <w:rFonts w:ascii="Times New Roman" w:eastAsia="TimesNewRoman" w:hAnsi="Times New Roman"/>
                <w:noProof/>
                <w:sz w:val="16"/>
                <w:szCs w:val="16"/>
                <w:lang w:val="ru-RU" w:eastAsia="ru-RU" w:bidi="ru-RU"/>
              </w:rPr>
            </w:pPr>
            <w:r w:rsidRPr="00486183">
              <w:rPr>
                <w:rFonts w:ascii="Times New Roman" w:hAnsi="Times New Roman"/>
                <w:sz w:val="16"/>
                <w:szCs w:val="16"/>
                <w:lang w:val="ru-RU" w:eastAsia="ru-RU"/>
              </w:rPr>
              <w:t>КРС</w:t>
            </w:r>
          </w:p>
        </w:tc>
        <w:tc>
          <w:tcPr>
            <w:tcW w:w="1505" w:type="dxa"/>
            <w:vAlign w:val="center"/>
          </w:tcPr>
          <w:p w:rsidR="00D92D66" w:rsidRPr="00486183" w:rsidRDefault="00D92D66" w:rsidP="000346D5">
            <w:pPr>
              <w:spacing w:after="0" w:line="240" w:lineRule="auto"/>
              <w:contextualSpacing/>
              <w:jc w:val="center"/>
              <w:rPr>
                <w:rFonts w:ascii="Times New Roman" w:eastAsia="TimesNewRoman" w:hAnsi="Times New Roman"/>
                <w:noProof/>
                <w:sz w:val="16"/>
                <w:szCs w:val="16"/>
                <w:lang w:val="ru-RU" w:eastAsia="ru-RU" w:bidi="ru-RU"/>
              </w:rPr>
            </w:pPr>
            <w:r>
              <w:rPr>
                <w:rFonts w:ascii="Times New Roman" w:eastAsia="TimesNewRoman" w:hAnsi="Times New Roman"/>
                <w:noProof/>
                <w:sz w:val="16"/>
                <w:szCs w:val="16"/>
                <w:lang w:val="ru-RU" w:eastAsia="ru-RU" w:bidi="ru-RU"/>
              </w:rPr>
              <w:t>8</w:t>
            </w:r>
            <w:r w:rsidRPr="00486183">
              <w:rPr>
                <w:rFonts w:ascii="Times New Roman" w:eastAsia="TimesNewRoman" w:hAnsi="Times New Roman"/>
                <w:noProof/>
                <w:sz w:val="16"/>
                <w:szCs w:val="16"/>
                <w:lang w:val="ru-RU" w:eastAsia="ru-RU" w:bidi="ru-RU"/>
              </w:rPr>
              <w:t>1</w:t>
            </w:r>
          </w:p>
        </w:tc>
        <w:tc>
          <w:tcPr>
            <w:tcW w:w="1891" w:type="dxa"/>
            <w:vAlign w:val="center"/>
          </w:tcPr>
          <w:p w:rsidR="00D92D66" w:rsidRPr="00486183" w:rsidRDefault="00FE5FF0" w:rsidP="000346D5">
            <w:pPr>
              <w:pStyle w:val="affffff8"/>
              <w:spacing w:line="240" w:lineRule="auto"/>
              <w:ind w:firstLine="0"/>
              <w:contextualSpacing/>
              <w:jc w:val="center"/>
              <w:rPr>
                <w:rFonts w:eastAsia="TimesNewRoman"/>
                <w:sz w:val="16"/>
                <w:szCs w:val="16"/>
                <w:lang w:val="ru-RU" w:eastAsia="ru-RU"/>
              </w:rPr>
            </w:pPr>
            <w:r>
              <w:rPr>
                <w:rFonts w:eastAsia="TimesNewRoman"/>
                <w:sz w:val="16"/>
                <w:szCs w:val="16"/>
                <w:lang w:val="ru-RU" w:eastAsia="ru-RU"/>
              </w:rPr>
              <w:t>-</w:t>
            </w:r>
          </w:p>
        </w:tc>
        <w:tc>
          <w:tcPr>
            <w:tcW w:w="1523" w:type="dxa"/>
            <w:vAlign w:val="center"/>
          </w:tcPr>
          <w:p w:rsidR="00D92D66" w:rsidRPr="00486183" w:rsidRDefault="00FE5FF0" w:rsidP="000346D5">
            <w:pPr>
              <w:pStyle w:val="affffff8"/>
              <w:spacing w:line="240" w:lineRule="auto"/>
              <w:ind w:firstLine="0"/>
              <w:contextualSpacing/>
              <w:jc w:val="center"/>
              <w:rPr>
                <w:rFonts w:eastAsia="TimesNewRoman"/>
                <w:sz w:val="16"/>
                <w:szCs w:val="16"/>
                <w:lang w:val="ru-RU" w:eastAsia="ru-RU"/>
              </w:rPr>
            </w:pPr>
            <w:r>
              <w:rPr>
                <w:rFonts w:eastAsia="TimesNewRoman"/>
                <w:sz w:val="16"/>
                <w:szCs w:val="16"/>
                <w:lang w:val="ru-RU" w:eastAsia="ru-RU"/>
              </w:rPr>
              <w:t>-</w:t>
            </w:r>
          </w:p>
        </w:tc>
        <w:tc>
          <w:tcPr>
            <w:tcW w:w="1977" w:type="dxa"/>
            <w:vAlign w:val="center"/>
          </w:tcPr>
          <w:p w:rsidR="00D92D66" w:rsidRPr="00486183" w:rsidRDefault="00D92D66" w:rsidP="000346D5">
            <w:pPr>
              <w:widowControl/>
              <w:autoSpaceDE w:val="0"/>
              <w:autoSpaceDN w:val="0"/>
              <w:adjustRightInd w:val="0"/>
              <w:spacing w:after="0" w:line="240" w:lineRule="auto"/>
              <w:contextualSpacing/>
              <w:jc w:val="center"/>
              <w:rPr>
                <w:rFonts w:ascii="Times New Roman" w:hAnsi="Times New Roman"/>
                <w:sz w:val="16"/>
                <w:szCs w:val="16"/>
                <w:lang w:val="ru-RU" w:eastAsia="ru-RU"/>
              </w:rPr>
            </w:pPr>
            <w:r w:rsidRPr="00486183">
              <w:rPr>
                <w:rFonts w:ascii="Times New Roman" w:hAnsi="Times New Roman"/>
                <w:sz w:val="16"/>
                <w:szCs w:val="16"/>
                <w:lang w:val="ru-RU" w:eastAsia="ru-RU"/>
              </w:rPr>
              <w:t>с 6 до 8 ч и</w:t>
            </w:r>
            <w:r w:rsidR="000346D5">
              <w:rPr>
                <w:rFonts w:ascii="Times New Roman" w:hAnsi="Times New Roman"/>
                <w:sz w:val="16"/>
                <w:szCs w:val="16"/>
                <w:lang w:val="ru-RU" w:eastAsia="ru-RU"/>
              </w:rPr>
              <w:t xml:space="preserve"> </w:t>
            </w:r>
            <w:r w:rsidRPr="00486183">
              <w:rPr>
                <w:rFonts w:ascii="Times New Roman" w:hAnsi="Times New Roman"/>
                <w:sz w:val="16"/>
                <w:szCs w:val="16"/>
                <w:lang w:val="ru-RU" w:eastAsia="ru-RU"/>
              </w:rPr>
              <w:t>с 18 до 20 ч</w:t>
            </w:r>
          </w:p>
        </w:tc>
      </w:tr>
      <w:tr w:rsidR="00D92D66" w:rsidRPr="009875E3" w:rsidTr="000346D5">
        <w:trPr>
          <w:trHeight w:val="272"/>
        </w:trPr>
        <w:tc>
          <w:tcPr>
            <w:tcW w:w="777" w:type="dxa"/>
            <w:shd w:val="clear" w:color="auto" w:fill="BDD6EE" w:themeFill="accent1" w:themeFillTint="66"/>
            <w:vAlign w:val="center"/>
          </w:tcPr>
          <w:p w:rsidR="00D92D66" w:rsidRPr="000346D5" w:rsidRDefault="00D92D66" w:rsidP="000346D5">
            <w:pPr>
              <w:pStyle w:val="affffff8"/>
              <w:spacing w:line="240" w:lineRule="auto"/>
              <w:ind w:firstLine="0"/>
              <w:contextualSpacing/>
              <w:jc w:val="center"/>
              <w:rPr>
                <w:rFonts w:eastAsia="TimesNewRoman"/>
                <w:b/>
                <w:i/>
                <w:sz w:val="16"/>
                <w:szCs w:val="16"/>
                <w:lang w:val="ru-RU" w:eastAsia="ru-RU"/>
              </w:rPr>
            </w:pPr>
            <w:r w:rsidRPr="000346D5">
              <w:rPr>
                <w:rFonts w:eastAsia="TimesNewRoman"/>
                <w:b/>
                <w:i/>
                <w:sz w:val="16"/>
                <w:szCs w:val="16"/>
                <w:lang w:val="ru-RU" w:eastAsia="ru-RU"/>
              </w:rPr>
              <w:t>2</w:t>
            </w:r>
          </w:p>
        </w:tc>
        <w:tc>
          <w:tcPr>
            <w:tcW w:w="1742" w:type="dxa"/>
            <w:shd w:val="clear" w:color="auto" w:fill="DEEAF6" w:themeFill="accent1" w:themeFillTint="33"/>
            <w:vAlign w:val="center"/>
          </w:tcPr>
          <w:p w:rsidR="00D92D66" w:rsidRPr="00486183" w:rsidRDefault="00D92D66" w:rsidP="000346D5">
            <w:pPr>
              <w:spacing w:after="0" w:line="240" w:lineRule="auto"/>
              <w:contextualSpacing/>
              <w:jc w:val="center"/>
              <w:rPr>
                <w:rFonts w:ascii="Times New Roman" w:eastAsia="TimesNewRoman" w:hAnsi="Times New Roman"/>
                <w:noProof/>
                <w:sz w:val="16"/>
                <w:szCs w:val="16"/>
                <w:lang w:val="ru-RU" w:eastAsia="ru-RU" w:bidi="ru-RU"/>
              </w:rPr>
            </w:pPr>
            <w:r w:rsidRPr="00486183">
              <w:rPr>
                <w:rFonts w:ascii="Times New Roman" w:hAnsi="Times New Roman"/>
                <w:sz w:val="16"/>
                <w:szCs w:val="16"/>
                <w:lang w:val="ru-RU" w:eastAsia="ru-RU"/>
              </w:rPr>
              <w:t>МРС</w:t>
            </w:r>
          </w:p>
        </w:tc>
        <w:tc>
          <w:tcPr>
            <w:tcW w:w="1505" w:type="dxa"/>
            <w:shd w:val="clear" w:color="auto" w:fill="DEEAF6" w:themeFill="accent1" w:themeFillTint="33"/>
            <w:vAlign w:val="center"/>
          </w:tcPr>
          <w:p w:rsidR="00D92D66" w:rsidRPr="00486183" w:rsidRDefault="00D92D66" w:rsidP="000346D5">
            <w:pPr>
              <w:spacing w:after="0" w:line="240" w:lineRule="auto"/>
              <w:contextualSpacing/>
              <w:jc w:val="center"/>
              <w:rPr>
                <w:rFonts w:ascii="Times New Roman" w:eastAsia="TimesNewRoman" w:hAnsi="Times New Roman"/>
                <w:noProof/>
                <w:sz w:val="16"/>
                <w:szCs w:val="16"/>
                <w:lang w:val="ru-RU" w:eastAsia="ru-RU" w:bidi="ru-RU"/>
              </w:rPr>
            </w:pPr>
            <w:r w:rsidRPr="00486183">
              <w:rPr>
                <w:rFonts w:ascii="Times New Roman" w:eastAsia="TimesNewRoman" w:hAnsi="Times New Roman"/>
                <w:noProof/>
                <w:sz w:val="16"/>
                <w:szCs w:val="16"/>
                <w:lang w:val="ru-RU" w:eastAsia="ru-RU" w:bidi="ru-RU"/>
              </w:rPr>
              <w:t>7</w:t>
            </w:r>
          </w:p>
        </w:tc>
        <w:tc>
          <w:tcPr>
            <w:tcW w:w="1891" w:type="dxa"/>
            <w:shd w:val="clear" w:color="auto" w:fill="DEEAF6" w:themeFill="accent1" w:themeFillTint="33"/>
            <w:vAlign w:val="center"/>
          </w:tcPr>
          <w:p w:rsidR="00D92D66" w:rsidRPr="00486183" w:rsidRDefault="00FE5FF0" w:rsidP="000346D5">
            <w:pPr>
              <w:pStyle w:val="affffff8"/>
              <w:spacing w:line="240" w:lineRule="auto"/>
              <w:ind w:firstLine="0"/>
              <w:contextualSpacing/>
              <w:jc w:val="center"/>
              <w:rPr>
                <w:rFonts w:eastAsia="TimesNewRoman"/>
                <w:sz w:val="16"/>
                <w:szCs w:val="16"/>
                <w:lang w:val="ru-RU" w:eastAsia="ru-RU"/>
              </w:rPr>
            </w:pPr>
            <w:r>
              <w:rPr>
                <w:rFonts w:eastAsia="TimesNewRoman"/>
                <w:sz w:val="16"/>
                <w:szCs w:val="16"/>
                <w:lang w:val="ru-RU" w:eastAsia="ru-RU"/>
              </w:rPr>
              <w:t>-</w:t>
            </w:r>
          </w:p>
        </w:tc>
        <w:tc>
          <w:tcPr>
            <w:tcW w:w="1523" w:type="dxa"/>
            <w:shd w:val="clear" w:color="auto" w:fill="DEEAF6" w:themeFill="accent1" w:themeFillTint="33"/>
            <w:vAlign w:val="center"/>
          </w:tcPr>
          <w:p w:rsidR="00D92D66" w:rsidRPr="00486183" w:rsidRDefault="00FE5FF0" w:rsidP="000346D5">
            <w:pPr>
              <w:pStyle w:val="affffff8"/>
              <w:spacing w:line="240" w:lineRule="auto"/>
              <w:ind w:firstLine="0"/>
              <w:contextualSpacing/>
              <w:jc w:val="center"/>
              <w:rPr>
                <w:rFonts w:eastAsia="TimesNewRoman"/>
                <w:sz w:val="16"/>
                <w:szCs w:val="16"/>
                <w:lang w:val="ru-RU" w:eastAsia="ru-RU"/>
              </w:rPr>
            </w:pPr>
            <w:r>
              <w:rPr>
                <w:rFonts w:eastAsia="TimesNewRoman"/>
                <w:sz w:val="16"/>
                <w:szCs w:val="16"/>
                <w:lang w:val="ru-RU" w:eastAsia="ru-RU"/>
              </w:rPr>
              <w:t>-</w:t>
            </w:r>
          </w:p>
        </w:tc>
        <w:tc>
          <w:tcPr>
            <w:tcW w:w="1977" w:type="dxa"/>
            <w:shd w:val="clear" w:color="auto" w:fill="DEEAF6" w:themeFill="accent1" w:themeFillTint="33"/>
            <w:vAlign w:val="center"/>
          </w:tcPr>
          <w:p w:rsidR="00D92D66" w:rsidRPr="00486183" w:rsidRDefault="00D92D66" w:rsidP="000346D5">
            <w:pPr>
              <w:widowControl/>
              <w:autoSpaceDE w:val="0"/>
              <w:autoSpaceDN w:val="0"/>
              <w:adjustRightInd w:val="0"/>
              <w:spacing w:after="0" w:line="240" w:lineRule="auto"/>
              <w:contextualSpacing/>
              <w:jc w:val="center"/>
              <w:rPr>
                <w:rFonts w:ascii="Times New Roman" w:hAnsi="Times New Roman"/>
                <w:sz w:val="16"/>
                <w:szCs w:val="16"/>
                <w:lang w:val="ru-RU" w:eastAsia="ru-RU"/>
              </w:rPr>
            </w:pPr>
            <w:r w:rsidRPr="00486183">
              <w:rPr>
                <w:rFonts w:ascii="Times New Roman" w:hAnsi="Times New Roman"/>
                <w:sz w:val="16"/>
                <w:szCs w:val="16"/>
                <w:lang w:val="ru-RU" w:eastAsia="ru-RU"/>
              </w:rPr>
              <w:t>с 6 до 8 ч и</w:t>
            </w:r>
            <w:r>
              <w:rPr>
                <w:rFonts w:ascii="Times New Roman" w:hAnsi="Times New Roman"/>
                <w:sz w:val="16"/>
                <w:szCs w:val="16"/>
                <w:lang w:val="ru-RU" w:eastAsia="ru-RU"/>
              </w:rPr>
              <w:t xml:space="preserve"> </w:t>
            </w:r>
            <w:r w:rsidRPr="00486183">
              <w:rPr>
                <w:rFonts w:ascii="Times New Roman" w:hAnsi="Times New Roman"/>
                <w:sz w:val="16"/>
                <w:szCs w:val="16"/>
                <w:lang w:val="ru-RU" w:eastAsia="ru-RU"/>
              </w:rPr>
              <w:t>с 18 до 20 ч</w:t>
            </w:r>
          </w:p>
        </w:tc>
      </w:tr>
      <w:tr w:rsidR="00D92D66" w:rsidRPr="009875E3" w:rsidTr="000346D5">
        <w:trPr>
          <w:trHeight w:val="272"/>
        </w:trPr>
        <w:tc>
          <w:tcPr>
            <w:tcW w:w="777" w:type="dxa"/>
            <w:shd w:val="clear" w:color="auto" w:fill="BDD6EE" w:themeFill="accent1" w:themeFillTint="66"/>
            <w:vAlign w:val="center"/>
          </w:tcPr>
          <w:p w:rsidR="00D92D66" w:rsidRPr="000346D5" w:rsidRDefault="00D92D66" w:rsidP="000346D5">
            <w:pPr>
              <w:pStyle w:val="affffff8"/>
              <w:spacing w:line="240" w:lineRule="auto"/>
              <w:ind w:firstLine="0"/>
              <w:contextualSpacing/>
              <w:jc w:val="center"/>
              <w:rPr>
                <w:rFonts w:eastAsia="TimesNewRoman"/>
                <w:b/>
                <w:i/>
                <w:sz w:val="16"/>
                <w:szCs w:val="16"/>
                <w:lang w:val="ru-RU" w:eastAsia="ru-RU"/>
              </w:rPr>
            </w:pPr>
            <w:r w:rsidRPr="000346D5">
              <w:rPr>
                <w:rFonts w:eastAsia="TimesNewRoman"/>
                <w:b/>
                <w:i/>
                <w:sz w:val="16"/>
                <w:szCs w:val="16"/>
                <w:lang w:val="ru-RU" w:eastAsia="ru-RU"/>
              </w:rPr>
              <w:t>3</w:t>
            </w:r>
          </w:p>
        </w:tc>
        <w:tc>
          <w:tcPr>
            <w:tcW w:w="1742" w:type="dxa"/>
            <w:vAlign w:val="center"/>
          </w:tcPr>
          <w:p w:rsidR="00D92D66" w:rsidRPr="00486183" w:rsidRDefault="00D92D66" w:rsidP="000346D5">
            <w:pPr>
              <w:spacing w:after="0" w:line="240" w:lineRule="auto"/>
              <w:contextualSpacing/>
              <w:jc w:val="center"/>
              <w:rPr>
                <w:rFonts w:ascii="Times New Roman" w:eastAsia="TimesNewRoman" w:hAnsi="Times New Roman"/>
                <w:noProof/>
                <w:sz w:val="16"/>
                <w:szCs w:val="16"/>
                <w:lang w:val="ru-RU" w:eastAsia="ru-RU" w:bidi="ru-RU"/>
              </w:rPr>
            </w:pPr>
            <w:r w:rsidRPr="00486183">
              <w:rPr>
                <w:rFonts w:ascii="Times New Roman" w:hAnsi="Times New Roman"/>
                <w:sz w:val="16"/>
                <w:szCs w:val="16"/>
                <w:lang w:val="ru-RU" w:eastAsia="ru-RU"/>
              </w:rPr>
              <w:t>свиньи</w:t>
            </w:r>
          </w:p>
        </w:tc>
        <w:tc>
          <w:tcPr>
            <w:tcW w:w="1505" w:type="dxa"/>
            <w:vAlign w:val="center"/>
          </w:tcPr>
          <w:p w:rsidR="00D92D66" w:rsidRPr="00486183" w:rsidRDefault="00D92D66" w:rsidP="000346D5">
            <w:pPr>
              <w:spacing w:after="0" w:line="240" w:lineRule="auto"/>
              <w:contextualSpacing/>
              <w:jc w:val="center"/>
              <w:rPr>
                <w:rFonts w:ascii="Times New Roman" w:eastAsia="TimesNewRoman" w:hAnsi="Times New Roman"/>
                <w:noProof/>
                <w:sz w:val="16"/>
                <w:szCs w:val="16"/>
                <w:lang w:val="ru-RU" w:eastAsia="ru-RU" w:bidi="ru-RU"/>
              </w:rPr>
            </w:pPr>
            <w:r>
              <w:rPr>
                <w:rFonts w:ascii="Times New Roman" w:eastAsia="TimesNewRoman" w:hAnsi="Times New Roman"/>
                <w:noProof/>
                <w:sz w:val="16"/>
                <w:szCs w:val="16"/>
                <w:lang w:val="ru-RU" w:eastAsia="ru-RU" w:bidi="ru-RU"/>
              </w:rPr>
              <w:t>10,7</w:t>
            </w:r>
          </w:p>
        </w:tc>
        <w:tc>
          <w:tcPr>
            <w:tcW w:w="1891" w:type="dxa"/>
            <w:vAlign w:val="center"/>
          </w:tcPr>
          <w:p w:rsidR="00D92D66" w:rsidRPr="00486183" w:rsidRDefault="00FE5FF0" w:rsidP="000346D5">
            <w:pPr>
              <w:pStyle w:val="affffff8"/>
              <w:spacing w:line="240" w:lineRule="auto"/>
              <w:ind w:firstLine="0"/>
              <w:contextualSpacing/>
              <w:jc w:val="center"/>
              <w:rPr>
                <w:rFonts w:eastAsia="TimesNewRoman"/>
                <w:sz w:val="16"/>
                <w:szCs w:val="16"/>
                <w:lang w:val="ru-RU" w:eastAsia="ru-RU"/>
              </w:rPr>
            </w:pPr>
            <w:r>
              <w:rPr>
                <w:rFonts w:eastAsia="TimesNewRoman"/>
                <w:sz w:val="16"/>
                <w:szCs w:val="16"/>
                <w:lang w:val="ru-RU" w:eastAsia="ru-RU"/>
              </w:rPr>
              <w:t>-</w:t>
            </w:r>
          </w:p>
        </w:tc>
        <w:tc>
          <w:tcPr>
            <w:tcW w:w="1523" w:type="dxa"/>
            <w:vAlign w:val="center"/>
          </w:tcPr>
          <w:p w:rsidR="00D92D66" w:rsidRPr="00486183" w:rsidRDefault="00FE5FF0" w:rsidP="000346D5">
            <w:pPr>
              <w:pStyle w:val="affffff8"/>
              <w:spacing w:line="240" w:lineRule="auto"/>
              <w:ind w:firstLine="0"/>
              <w:contextualSpacing/>
              <w:jc w:val="center"/>
              <w:rPr>
                <w:rFonts w:eastAsia="TimesNewRoman"/>
                <w:sz w:val="16"/>
                <w:szCs w:val="16"/>
                <w:lang w:val="ru-RU" w:eastAsia="ru-RU"/>
              </w:rPr>
            </w:pPr>
            <w:r>
              <w:rPr>
                <w:rFonts w:eastAsia="TimesNewRoman"/>
                <w:sz w:val="16"/>
                <w:szCs w:val="16"/>
                <w:lang w:val="ru-RU" w:eastAsia="ru-RU"/>
              </w:rPr>
              <w:t>-</w:t>
            </w:r>
          </w:p>
        </w:tc>
        <w:tc>
          <w:tcPr>
            <w:tcW w:w="1977" w:type="dxa"/>
            <w:vAlign w:val="center"/>
          </w:tcPr>
          <w:p w:rsidR="00D92D66" w:rsidRPr="00486183" w:rsidRDefault="00D92D66" w:rsidP="000346D5">
            <w:pPr>
              <w:widowControl/>
              <w:autoSpaceDE w:val="0"/>
              <w:autoSpaceDN w:val="0"/>
              <w:adjustRightInd w:val="0"/>
              <w:spacing w:after="0" w:line="240" w:lineRule="auto"/>
              <w:contextualSpacing/>
              <w:jc w:val="center"/>
              <w:rPr>
                <w:rFonts w:ascii="Times New Roman" w:hAnsi="Times New Roman"/>
                <w:sz w:val="16"/>
                <w:szCs w:val="16"/>
                <w:lang w:val="ru-RU" w:eastAsia="ru-RU"/>
              </w:rPr>
            </w:pPr>
            <w:r w:rsidRPr="00486183">
              <w:rPr>
                <w:rFonts w:ascii="Times New Roman" w:hAnsi="Times New Roman"/>
                <w:sz w:val="16"/>
                <w:szCs w:val="16"/>
                <w:lang w:val="ru-RU" w:eastAsia="ru-RU"/>
              </w:rPr>
              <w:t>с 6 до 8 ч и</w:t>
            </w:r>
            <w:r>
              <w:rPr>
                <w:rFonts w:ascii="Times New Roman" w:hAnsi="Times New Roman"/>
                <w:sz w:val="16"/>
                <w:szCs w:val="16"/>
                <w:lang w:val="ru-RU" w:eastAsia="ru-RU"/>
              </w:rPr>
              <w:t xml:space="preserve"> </w:t>
            </w:r>
            <w:r w:rsidRPr="00486183">
              <w:rPr>
                <w:rFonts w:ascii="Times New Roman" w:hAnsi="Times New Roman"/>
                <w:sz w:val="16"/>
                <w:szCs w:val="16"/>
                <w:lang w:val="ru-RU" w:eastAsia="ru-RU"/>
              </w:rPr>
              <w:t>с 18 до 20 ч</w:t>
            </w:r>
          </w:p>
        </w:tc>
      </w:tr>
      <w:tr w:rsidR="00D92D66" w:rsidTr="000346D5">
        <w:trPr>
          <w:trHeight w:val="272"/>
        </w:trPr>
        <w:tc>
          <w:tcPr>
            <w:tcW w:w="777" w:type="dxa"/>
            <w:shd w:val="clear" w:color="auto" w:fill="BDD6EE" w:themeFill="accent1" w:themeFillTint="66"/>
            <w:vAlign w:val="center"/>
          </w:tcPr>
          <w:p w:rsidR="00D92D66" w:rsidRPr="000346D5" w:rsidRDefault="00D92D66" w:rsidP="000346D5">
            <w:pPr>
              <w:pStyle w:val="affffff8"/>
              <w:spacing w:line="240" w:lineRule="auto"/>
              <w:ind w:firstLine="0"/>
              <w:contextualSpacing/>
              <w:jc w:val="center"/>
              <w:rPr>
                <w:rFonts w:eastAsia="TimesNewRoman"/>
                <w:b/>
                <w:i/>
                <w:sz w:val="16"/>
                <w:szCs w:val="16"/>
                <w:lang w:val="ru-RU" w:eastAsia="ru-RU"/>
              </w:rPr>
            </w:pPr>
            <w:r w:rsidRPr="000346D5">
              <w:rPr>
                <w:rFonts w:eastAsia="TimesNewRoman"/>
                <w:b/>
                <w:i/>
                <w:sz w:val="16"/>
                <w:szCs w:val="16"/>
                <w:lang w:val="ru-RU" w:eastAsia="ru-RU"/>
              </w:rPr>
              <w:t>4</w:t>
            </w:r>
          </w:p>
        </w:tc>
        <w:tc>
          <w:tcPr>
            <w:tcW w:w="1742" w:type="dxa"/>
            <w:shd w:val="clear" w:color="auto" w:fill="DEEAF6" w:themeFill="accent1" w:themeFillTint="33"/>
            <w:vAlign w:val="center"/>
          </w:tcPr>
          <w:p w:rsidR="00D92D66" w:rsidRPr="00486183" w:rsidRDefault="00D92D66" w:rsidP="000346D5">
            <w:pPr>
              <w:spacing w:after="0" w:line="240" w:lineRule="auto"/>
              <w:contextualSpacing/>
              <w:jc w:val="center"/>
              <w:rPr>
                <w:rFonts w:ascii="Times New Roman" w:eastAsia="TimesNewRoman" w:hAnsi="Times New Roman"/>
                <w:noProof/>
                <w:sz w:val="16"/>
                <w:szCs w:val="16"/>
                <w:lang w:val="ru-RU" w:eastAsia="ru-RU" w:bidi="ru-RU"/>
              </w:rPr>
            </w:pPr>
            <w:r w:rsidRPr="00486183">
              <w:rPr>
                <w:rFonts w:ascii="Times New Roman" w:hAnsi="Times New Roman"/>
                <w:sz w:val="16"/>
                <w:szCs w:val="16"/>
                <w:lang w:val="ru-RU" w:eastAsia="ru-RU"/>
              </w:rPr>
              <w:t>птицы</w:t>
            </w:r>
          </w:p>
        </w:tc>
        <w:tc>
          <w:tcPr>
            <w:tcW w:w="1505" w:type="dxa"/>
            <w:shd w:val="clear" w:color="auto" w:fill="DEEAF6" w:themeFill="accent1" w:themeFillTint="33"/>
            <w:vAlign w:val="center"/>
          </w:tcPr>
          <w:p w:rsidR="00D92D66" w:rsidRPr="00486183" w:rsidRDefault="00D92D66" w:rsidP="000346D5">
            <w:pPr>
              <w:spacing w:after="0" w:line="240" w:lineRule="auto"/>
              <w:contextualSpacing/>
              <w:jc w:val="center"/>
              <w:rPr>
                <w:rFonts w:ascii="Times New Roman" w:eastAsia="TimesNewRoman" w:hAnsi="Times New Roman"/>
                <w:noProof/>
                <w:sz w:val="16"/>
                <w:szCs w:val="16"/>
                <w:lang w:val="ru-RU" w:eastAsia="ru-RU" w:bidi="ru-RU"/>
              </w:rPr>
            </w:pPr>
            <w:r w:rsidRPr="00486183">
              <w:rPr>
                <w:rFonts w:ascii="Times New Roman" w:eastAsia="TimesNewRoman" w:hAnsi="Times New Roman"/>
                <w:noProof/>
                <w:sz w:val="16"/>
                <w:szCs w:val="16"/>
                <w:lang w:val="ru-RU" w:eastAsia="ru-RU" w:bidi="ru-RU"/>
              </w:rPr>
              <w:t>2</w:t>
            </w:r>
          </w:p>
        </w:tc>
        <w:tc>
          <w:tcPr>
            <w:tcW w:w="1891" w:type="dxa"/>
            <w:shd w:val="clear" w:color="auto" w:fill="DEEAF6" w:themeFill="accent1" w:themeFillTint="33"/>
            <w:vAlign w:val="center"/>
          </w:tcPr>
          <w:p w:rsidR="00D92D66" w:rsidRPr="00486183" w:rsidRDefault="00FE5FF0" w:rsidP="000346D5">
            <w:pPr>
              <w:pStyle w:val="affffff8"/>
              <w:spacing w:line="240" w:lineRule="auto"/>
              <w:ind w:firstLine="0"/>
              <w:contextualSpacing/>
              <w:jc w:val="center"/>
              <w:rPr>
                <w:rFonts w:eastAsia="TimesNewRoman"/>
                <w:sz w:val="16"/>
                <w:szCs w:val="16"/>
                <w:lang w:val="ru-RU" w:eastAsia="ru-RU"/>
              </w:rPr>
            </w:pPr>
            <w:r>
              <w:rPr>
                <w:rFonts w:eastAsia="TimesNewRoman"/>
                <w:sz w:val="16"/>
                <w:szCs w:val="16"/>
                <w:lang w:val="ru-RU" w:eastAsia="ru-RU"/>
              </w:rPr>
              <w:t>-</w:t>
            </w:r>
          </w:p>
        </w:tc>
        <w:tc>
          <w:tcPr>
            <w:tcW w:w="1523" w:type="dxa"/>
            <w:shd w:val="clear" w:color="auto" w:fill="DEEAF6" w:themeFill="accent1" w:themeFillTint="33"/>
            <w:vAlign w:val="center"/>
          </w:tcPr>
          <w:p w:rsidR="00D92D66" w:rsidRPr="00486183" w:rsidRDefault="00FE5FF0" w:rsidP="000346D5">
            <w:pPr>
              <w:pStyle w:val="affffff8"/>
              <w:spacing w:line="240" w:lineRule="auto"/>
              <w:ind w:firstLine="0"/>
              <w:contextualSpacing/>
              <w:jc w:val="center"/>
              <w:rPr>
                <w:rFonts w:eastAsia="TimesNewRoman"/>
                <w:sz w:val="16"/>
                <w:szCs w:val="16"/>
                <w:lang w:val="ru-RU" w:eastAsia="ru-RU"/>
              </w:rPr>
            </w:pPr>
            <w:r>
              <w:rPr>
                <w:rFonts w:eastAsia="TimesNewRoman"/>
                <w:sz w:val="16"/>
                <w:szCs w:val="16"/>
                <w:lang w:val="ru-RU" w:eastAsia="ru-RU"/>
              </w:rPr>
              <w:t>-</w:t>
            </w:r>
          </w:p>
        </w:tc>
        <w:tc>
          <w:tcPr>
            <w:tcW w:w="1977" w:type="dxa"/>
            <w:shd w:val="clear" w:color="auto" w:fill="DEEAF6" w:themeFill="accent1" w:themeFillTint="33"/>
            <w:vAlign w:val="center"/>
          </w:tcPr>
          <w:p w:rsidR="00D92D66" w:rsidRPr="00486183" w:rsidRDefault="00D92D66" w:rsidP="000346D5">
            <w:pPr>
              <w:widowControl/>
              <w:autoSpaceDE w:val="0"/>
              <w:autoSpaceDN w:val="0"/>
              <w:adjustRightInd w:val="0"/>
              <w:spacing w:after="0" w:line="240" w:lineRule="auto"/>
              <w:contextualSpacing/>
              <w:jc w:val="center"/>
              <w:rPr>
                <w:rFonts w:ascii="Times New Roman" w:hAnsi="Times New Roman"/>
                <w:sz w:val="16"/>
                <w:szCs w:val="16"/>
                <w:lang w:val="ru-RU" w:eastAsia="ru-RU"/>
              </w:rPr>
            </w:pPr>
            <w:r w:rsidRPr="00486183">
              <w:rPr>
                <w:rFonts w:ascii="Times New Roman" w:hAnsi="Times New Roman"/>
                <w:sz w:val="16"/>
                <w:szCs w:val="16"/>
                <w:lang w:val="ru-RU" w:eastAsia="ru-RU"/>
              </w:rPr>
              <w:t>с 6 до 8 ч и</w:t>
            </w:r>
            <w:r>
              <w:rPr>
                <w:rFonts w:ascii="Times New Roman" w:hAnsi="Times New Roman"/>
                <w:sz w:val="16"/>
                <w:szCs w:val="16"/>
                <w:lang w:val="ru-RU" w:eastAsia="ru-RU"/>
              </w:rPr>
              <w:t xml:space="preserve"> </w:t>
            </w:r>
            <w:r w:rsidRPr="00486183">
              <w:rPr>
                <w:rFonts w:ascii="Times New Roman" w:hAnsi="Times New Roman"/>
                <w:sz w:val="16"/>
                <w:szCs w:val="16"/>
                <w:lang w:val="ru-RU" w:eastAsia="ru-RU"/>
              </w:rPr>
              <w:t>с 18 до 20 ч</w:t>
            </w:r>
          </w:p>
        </w:tc>
      </w:tr>
      <w:tr w:rsidR="00486183" w:rsidTr="000346D5">
        <w:trPr>
          <w:trHeight w:val="272"/>
        </w:trPr>
        <w:tc>
          <w:tcPr>
            <w:tcW w:w="777" w:type="dxa"/>
            <w:shd w:val="clear" w:color="auto" w:fill="BDD6EE" w:themeFill="accent1" w:themeFillTint="66"/>
            <w:vAlign w:val="center"/>
          </w:tcPr>
          <w:p w:rsidR="00486183" w:rsidRPr="000346D5" w:rsidRDefault="00486183" w:rsidP="000346D5">
            <w:pPr>
              <w:pStyle w:val="affffff8"/>
              <w:spacing w:line="240" w:lineRule="auto"/>
              <w:ind w:firstLine="0"/>
              <w:contextualSpacing/>
              <w:jc w:val="center"/>
              <w:rPr>
                <w:rFonts w:eastAsia="TimesNewRoman"/>
                <w:b/>
                <w:i/>
                <w:sz w:val="16"/>
                <w:szCs w:val="16"/>
                <w:lang w:val="ru-RU" w:eastAsia="ru-RU"/>
              </w:rPr>
            </w:pPr>
          </w:p>
        </w:tc>
        <w:tc>
          <w:tcPr>
            <w:tcW w:w="1742" w:type="dxa"/>
            <w:shd w:val="clear" w:color="auto" w:fill="BDD6EE" w:themeFill="accent1" w:themeFillTint="66"/>
            <w:vAlign w:val="center"/>
          </w:tcPr>
          <w:p w:rsidR="00486183" w:rsidRPr="000346D5" w:rsidRDefault="00486183" w:rsidP="000346D5">
            <w:pPr>
              <w:spacing w:after="0" w:line="240" w:lineRule="auto"/>
              <w:contextualSpacing/>
              <w:jc w:val="center"/>
              <w:rPr>
                <w:rFonts w:ascii="Times New Roman" w:eastAsia="TimesNewRoman" w:hAnsi="Times New Roman"/>
                <w:b/>
                <w:i/>
                <w:noProof/>
                <w:sz w:val="16"/>
                <w:szCs w:val="16"/>
                <w:lang w:val="ru-RU" w:eastAsia="ru-RU" w:bidi="ru-RU"/>
              </w:rPr>
            </w:pPr>
            <w:r w:rsidRPr="000346D5">
              <w:rPr>
                <w:rFonts w:ascii="Times New Roman" w:hAnsi="Times New Roman"/>
                <w:b/>
                <w:i/>
                <w:sz w:val="16"/>
                <w:szCs w:val="16"/>
                <w:lang w:val="ru-RU" w:eastAsia="ru-RU"/>
              </w:rPr>
              <w:t>Итого:</w:t>
            </w:r>
          </w:p>
        </w:tc>
        <w:tc>
          <w:tcPr>
            <w:tcW w:w="1505" w:type="dxa"/>
            <w:shd w:val="clear" w:color="auto" w:fill="BDD6EE" w:themeFill="accent1" w:themeFillTint="66"/>
            <w:vAlign w:val="center"/>
          </w:tcPr>
          <w:p w:rsidR="00486183" w:rsidRPr="000346D5" w:rsidRDefault="00D92D66" w:rsidP="000346D5">
            <w:pPr>
              <w:spacing w:after="0" w:line="240" w:lineRule="auto"/>
              <w:contextualSpacing/>
              <w:jc w:val="center"/>
              <w:rPr>
                <w:rFonts w:ascii="Times New Roman" w:eastAsia="TimesNewRoman" w:hAnsi="Times New Roman"/>
                <w:b/>
                <w:i/>
                <w:noProof/>
                <w:sz w:val="16"/>
                <w:szCs w:val="16"/>
                <w:lang w:val="ru-RU" w:eastAsia="ru-RU" w:bidi="ru-RU"/>
              </w:rPr>
            </w:pPr>
            <w:r w:rsidRPr="000346D5">
              <w:rPr>
                <w:rFonts w:ascii="Times New Roman" w:eastAsia="TimesNewRoman" w:hAnsi="Times New Roman"/>
                <w:b/>
                <w:i/>
                <w:noProof/>
                <w:sz w:val="16"/>
                <w:szCs w:val="16"/>
                <w:lang w:val="ru-RU" w:eastAsia="ru-RU" w:bidi="ru-RU"/>
              </w:rPr>
              <w:t>-</w:t>
            </w:r>
          </w:p>
        </w:tc>
        <w:tc>
          <w:tcPr>
            <w:tcW w:w="1891" w:type="dxa"/>
            <w:shd w:val="clear" w:color="auto" w:fill="BDD6EE" w:themeFill="accent1" w:themeFillTint="66"/>
            <w:vAlign w:val="center"/>
          </w:tcPr>
          <w:p w:rsidR="00486183" w:rsidRPr="000346D5" w:rsidRDefault="00FE5FF0" w:rsidP="000346D5">
            <w:pPr>
              <w:pStyle w:val="affffff8"/>
              <w:spacing w:line="240" w:lineRule="auto"/>
              <w:ind w:firstLine="0"/>
              <w:contextualSpacing/>
              <w:jc w:val="center"/>
              <w:rPr>
                <w:rFonts w:eastAsia="TimesNewRoman"/>
                <w:b/>
                <w:i/>
                <w:sz w:val="16"/>
                <w:szCs w:val="16"/>
                <w:lang w:val="ru-RU" w:eastAsia="ru-RU"/>
              </w:rPr>
            </w:pPr>
            <w:r>
              <w:rPr>
                <w:rFonts w:eastAsia="TimesNewRoman"/>
                <w:b/>
                <w:i/>
                <w:sz w:val="16"/>
                <w:szCs w:val="16"/>
                <w:lang w:val="ru-RU" w:eastAsia="ru-RU"/>
              </w:rPr>
              <w:t>-</w:t>
            </w:r>
          </w:p>
        </w:tc>
        <w:tc>
          <w:tcPr>
            <w:tcW w:w="1523" w:type="dxa"/>
            <w:shd w:val="clear" w:color="auto" w:fill="BDD6EE" w:themeFill="accent1" w:themeFillTint="66"/>
            <w:vAlign w:val="center"/>
          </w:tcPr>
          <w:p w:rsidR="00486183" w:rsidRPr="000346D5" w:rsidRDefault="00FE5FF0" w:rsidP="000346D5">
            <w:pPr>
              <w:pStyle w:val="affffff8"/>
              <w:spacing w:line="240" w:lineRule="auto"/>
              <w:ind w:firstLine="0"/>
              <w:contextualSpacing/>
              <w:jc w:val="center"/>
              <w:rPr>
                <w:rFonts w:eastAsia="TimesNewRoman"/>
                <w:b/>
                <w:i/>
                <w:sz w:val="16"/>
                <w:szCs w:val="16"/>
                <w:lang w:val="ru-RU" w:eastAsia="ru-RU"/>
              </w:rPr>
            </w:pPr>
            <w:r>
              <w:rPr>
                <w:rFonts w:eastAsia="TimesNewRoman"/>
                <w:b/>
                <w:i/>
                <w:sz w:val="16"/>
                <w:szCs w:val="16"/>
                <w:lang w:val="ru-RU" w:eastAsia="ru-RU"/>
              </w:rPr>
              <w:t>-</w:t>
            </w:r>
          </w:p>
        </w:tc>
        <w:tc>
          <w:tcPr>
            <w:tcW w:w="1977" w:type="dxa"/>
            <w:shd w:val="clear" w:color="auto" w:fill="BDD6EE" w:themeFill="accent1" w:themeFillTint="66"/>
            <w:vAlign w:val="center"/>
          </w:tcPr>
          <w:p w:rsidR="00486183" w:rsidRPr="000346D5" w:rsidRDefault="00D72461" w:rsidP="000346D5">
            <w:pPr>
              <w:pStyle w:val="affffff8"/>
              <w:spacing w:line="240" w:lineRule="auto"/>
              <w:ind w:firstLine="0"/>
              <w:contextualSpacing/>
              <w:jc w:val="center"/>
              <w:rPr>
                <w:rFonts w:eastAsia="TimesNewRoman"/>
                <w:b/>
                <w:i/>
                <w:sz w:val="16"/>
                <w:szCs w:val="16"/>
                <w:lang w:val="ru-RU" w:eastAsia="ru-RU"/>
              </w:rPr>
            </w:pPr>
            <w:r w:rsidRPr="000346D5">
              <w:rPr>
                <w:b/>
                <w:i/>
                <w:sz w:val="16"/>
                <w:szCs w:val="16"/>
                <w:lang w:val="ru-RU" w:eastAsia="ru-RU"/>
              </w:rPr>
              <w:t>-</w:t>
            </w:r>
          </w:p>
        </w:tc>
      </w:tr>
      <w:tr w:rsidR="00145228" w:rsidRPr="000346D5" w:rsidTr="0085050A">
        <w:trPr>
          <w:trHeight w:val="272"/>
        </w:trPr>
        <w:tc>
          <w:tcPr>
            <w:tcW w:w="777" w:type="dxa"/>
            <w:shd w:val="clear" w:color="auto" w:fill="BDD6EE" w:themeFill="accent1" w:themeFillTint="66"/>
            <w:vAlign w:val="center"/>
          </w:tcPr>
          <w:p w:rsidR="00145228" w:rsidRPr="000346D5" w:rsidRDefault="00145228" w:rsidP="0085050A">
            <w:pPr>
              <w:pStyle w:val="affffff8"/>
              <w:spacing w:line="240" w:lineRule="auto"/>
              <w:ind w:firstLine="0"/>
              <w:contextualSpacing/>
              <w:jc w:val="center"/>
              <w:rPr>
                <w:rFonts w:eastAsia="TimesNewRoman"/>
                <w:b/>
                <w:i/>
                <w:sz w:val="16"/>
                <w:szCs w:val="16"/>
                <w:lang w:val="ru-RU" w:eastAsia="ru-RU"/>
              </w:rPr>
            </w:pPr>
          </w:p>
        </w:tc>
        <w:tc>
          <w:tcPr>
            <w:tcW w:w="1742" w:type="dxa"/>
            <w:shd w:val="clear" w:color="auto" w:fill="BDD6EE" w:themeFill="accent1" w:themeFillTint="66"/>
            <w:vAlign w:val="center"/>
          </w:tcPr>
          <w:p w:rsidR="00145228" w:rsidRPr="000346D5" w:rsidRDefault="00145228" w:rsidP="0085050A">
            <w:pPr>
              <w:spacing w:after="0" w:line="240" w:lineRule="auto"/>
              <w:contextualSpacing/>
              <w:jc w:val="center"/>
              <w:rPr>
                <w:rFonts w:ascii="Times New Roman" w:eastAsia="TimesNewRoman" w:hAnsi="Times New Roman"/>
                <w:b/>
                <w:i/>
                <w:noProof/>
                <w:sz w:val="16"/>
                <w:szCs w:val="16"/>
                <w:lang w:val="ru-RU" w:eastAsia="ru-RU" w:bidi="ru-RU"/>
              </w:rPr>
            </w:pPr>
            <w:r w:rsidRPr="000346D5">
              <w:rPr>
                <w:rFonts w:ascii="Times New Roman" w:hAnsi="Times New Roman"/>
                <w:b/>
                <w:i/>
                <w:sz w:val="16"/>
                <w:szCs w:val="16"/>
                <w:lang w:val="ru-RU" w:eastAsia="ru-RU"/>
              </w:rPr>
              <w:t>Итого:</w:t>
            </w:r>
          </w:p>
        </w:tc>
        <w:tc>
          <w:tcPr>
            <w:tcW w:w="1505" w:type="dxa"/>
            <w:shd w:val="clear" w:color="auto" w:fill="BDD6EE" w:themeFill="accent1" w:themeFillTint="66"/>
            <w:vAlign w:val="center"/>
          </w:tcPr>
          <w:p w:rsidR="00145228" w:rsidRPr="000346D5" w:rsidRDefault="00145228" w:rsidP="0085050A">
            <w:pPr>
              <w:spacing w:after="0" w:line="240" w:lineRule="auto"/>
              <w:contextualSpacing/>
              <w:jc w:val="center"/>
              <w:rPr>
                <w:rFonts w:ascii="Times New Roman" w:eastAsia="TimesNewRoman" w:hAnsi="Times New Roman"/>
                <w:b/>
                <w:i/>
                <w:noProof/>
                <w:sz w:val="16"/>
                <w:szCs w:val="16"/>
                <w:lang w:val="ru-RU" w:eastAsia="ru-RU" w:bidi="ru-RU"/>
              </w:rPr>
            </w:pPr>
            <w:r w:rsidRPr="000346D5">
              <w:rPr>
                <w:rFonts w:ascii="Times New Roman" w:eastAsia="TimesNewRoman" w:hAnsi="Times New Roman"/>
                <w:b/>
                <w:i/>
                <w:noProof/>
                <w:sz w:val="16"/>
                <w:szCs w:val="16"/>
                <w:lang w:val="ru-RU" w:eastAsia="ru-RU" w:bidi="ru-RU"/>
              </w:rPr>
              <w:t>-</w:t>
            </w:r>
          </w:p>
        </w:tc>
        <w:tc>
          <w:tcPr>
            <w:tcW w:w="1891" w:type="dxa"/>
            <w:shd w:val="clear" w:color="auto" w:fill="BDD6EE" w:themeFill="accent1" w:themeFillTint="66"/>
            <w:vAlign w:val="center"/>
          </w:tcPr>
          <w:p w:rsidR="00145228" w:rsidRPr="000346D5" w:rsidRDefault="000A1288" w:rsidP="0085050A">
            <w:pPr>
              <w:pStyle w:val="affffff8"/>
              <w:spacing w:line="240" w:lineRule="auto"/>
              <w:ind w:firstLine="0"/>
              <w:contextualSpacing/>
              <w:jc w:val="center"/>
              <w:rPr>
                <w:rFonts w:eastAsia="TimesNewRoman"/>
                <w:b/>
                <w:i/>
                <w:sz w:val="16"/>
                <w:szCs w:val="16"/>
                <w:lang w:val="ru-RU" w:eastAsia="ru-RU"/>
              </w:rPr>
            </w:pPr>
            <w:r>
              <w:rPr>
                <w:rFonts w:eastAsia="TimesNewRoman"/>
                <w:b/>
                <w:i/>
                <w:sz w:val="16"/>
                <w:szCs w:val="16"/>
                <w:lang w:val="ru-RU" w:eastAsia="ru-RU"/>
              </w:rPr>
              <w:t>-</w:t>
            </w:r>
          </w:p>
        </w:tc>
        <w:tc>
          <w:tcPr>
            <w:tcW w:w="1523" w:type="dxa"/>
            <w:shd w:val="clear" w:color="auto" w:fill="BDD6EE" w:themeFill="accent1" w:themeFillTint="66"/>
            <w:vAlign w:val="center"/>
          </w:tcPr>
          <w:p w:rsidR="00145228" w:rsidRPr="000346D5" w:rsidRDefault="000A1288" w:rsidP="0085050A">
            <w:pPr>
              <w:pStyle w:val="affffff8"/>
              <w:spacing w:line="240" w:lineRule="auto"/>
              <w:ind w:firstLine="0"/>
              <w:contextualSpacing/>
              <w:jc w:val="center"/>
              <w:rPr>
                <w:rFonts w:eastAsia="TimesNewRoman"/>
                <w:b/>
                <w:i/>
                <w:sz w:val="16"/>
                <w:szCs w:val="16"/>
                <w:lang w:val="ru-RU" w:eastAsia="ru-RU"/>
              </w:rPr>
            </w:pPr>
            <w:r>
              <w:rPr>
                <w:rFonts w:eastAsia="TimesNewRoman"/>
                <w:b/>
                <w:i/>
                <w:sz w:val="16"/>
                <w:szCs w:val="16"/>
                <w:lang w:val="ru-RU" w:eastAsia="ru-RU"/>
              </w:rPr>
              <w:t>-</w:t>
            </w:r>
          </w:p>
        </w:tc>
        <w:tc>
          <w:tcPr>
            <w:tcW w:w="1977" w:type="dxa"/>
            <w:shd w:val="clear" w:color="auto" w:fill="BDD6EE" w:themeFill="accent1" w:themeFillTint="66"/>
            <w:vAlign w:val="center"/>
          </w:tcPr>
          <w:p w:rsidR="00145228" w:rsidRPr="000346D5" w:rsidRDefault="00145228" w:rsidP="0085050A">
            <w:pPr>
              <w:pStyle w:val="affffff8"/>
              <w:spacing w:line="240" w:lineRule="auto"/>
              <w:ind w:firstLine="0"/>
              <w:contextualSpacing/>
              <w:jc w:val="center"/>
              <w:rPr>
                <w:rFonts w:eastAsia="TimesNewRoman"/>
                <w:b/>
                <w:i/>
                <w:sz w:val="16"/>
                <w:szCs w:val="16"/>
                <w:lang w:val="ru-RU" w:eastAsia="ru-RU"/>
              </w:rPr>
            </w:pPr>
            <w:r w:rsidRPr="000346D5">
              <w:rPr>
                <w:b/>
                <w:i/>
                <w:sz w:val="16"/>
                <w:szCs w:val="16"/>
                <w:lang w:val="ru-RU" w:eastAsia="ru-RU"/>
              </w:rPr>
              <w:t>-</w:t>
            </w:r>
          </w:p>
        </w:tc>
      </w:tr>
    </w:tbl>
    <w:p w:rsidR="004D525D" w:rsidRPr="004D525D" w:rsidRDefault="004D525D" w:rsidP="004D525D">
      <w:pPr>
        <w:widowControl/>
        <w:spacing w:after="0" w:line="360" w:lineRule="auto"/>
        <w:ind w:firstLine="567"/>
        <w:jc w:val="both"/>
        <w:rPr>
          <w:rFonts w:ascii="Times New Roman" w:eastAsia="Times New Roman" w:hAnsi="Times New Roman"/>
          <w:sz w:val="28"/>
          <w:szCs w:val="28"/>
          <w:lang w:val="ru-RU" w:eastAsia="ru-RU"/>
        </w:rPr>
      </w:pPr>
      <w:r w:rsidRPr="004D525D">
        <w:rPr>
          <w:rFonts w:ascii="Times New Roman" w:eastAsia="Times New Roman" w:hAnsi="Times New Roman"/>
          <w:b/>
          <w:bCs/>
          <w:sz w:val="28"/>
          <w:szCs w:val="28"/>
          <w:lang w:val="ru-RU" w:eastAsia="ru-RU"/>
        </w:rPr>
        <w:t>Организация системы полива садовых участков</w:t>
      </w:r>
    </w:p>
    <w:p w:rsidR="004D525D" w:rsidRPr="004D525D" w:rsidRDefault="004D525D" w:rsidP="004D525D">
      <w:pPr>
        <w:widowControl/>
        <w:spacing w:after="0" w:line="360" w:lineRule="auto"/>
        <w:ind w:firstLine="567"/>
        <w:jc w:val="both"/>
        <w:rPr>
          <w:rFonts w:ascii="Times New Roman" w:eastAsia="Times New Roman" w:hAnsi="Times New Roman"/>
          <w:sz w:val="28"/>
          <w:szCs w:val="28"/>
          <w:lang w:val="ru-RU" w:eastAsia="ru-RU"/>
        </w:rPr>
      </w:pPr>
      <w:r w:rsidRPr="004D525D">
        <w:rPr>
          <w:rFonts w:ascii="Times New Roman" w:eastAsia="Times New Roman" w:hAnsi="Times New Roman"/>
          <w:sz w:val="28"/>
          <w:szCs w:val="28"/>
          <w:lang w:val="ru-RU" w:eastAsia="ru-RU"/>
        </w:rPr>
        <w:t>При проектировании и эксплуатации систем полива садовых участков необходимо учитывать нормативные требования, регламентирующие потребление водных ресурсов. В частности, основополагающим документом, определяющим стандарты водоснабжения, является СП 31.13330.2021 «Водоснабжение. Наружные сети и сооружения». Данный свод правил содержит комплекс норм и правил, направленных на обеспечение рационального использования водных ресурсов и повышение эффективности функционирования водопроводных систем.</w:t>
      </w:r>
    </w:p>
    <w:p w:rsidR="004D525D" w:rsidRPr="004D525D" w:rsidRDefault="004D525D" w:rsidP="004D525D">
      <w:pPr>
        <w:widowControl/>
        <w:spacing w:after="0" w:line="360" w:lineRule="auto"/>
        <w:ind w:firstLine="567"/>
        <w:jc w:val="both"/>
        <w:rPr>
          <w:rFonts w:ascii="Times New Roman" w:eastAsia="Times New Roman" w:hAnsi="Times New Roman"/>
          <w:sz w:val="28"/>
          <w:szCs w:val="28"/>
          <w:lang w:val="ru-RU" w:eastAsia="ru-RU"/>
        </w:rPr>
      </w:pPr>
      <w:r w:rsidRPr="004D525D">
        <w:rPr>
          <w:rFonts w:ascii="Times New Roman" w:eastAsia="Times New Roman" w:hAnsi="Times New Roman"/>
          <w:sz w:val="28"/>
          <w:szCs w:val="28"/>
          <w:lang w:val="ru-RU" w:eastAsia="ru-RU"/>
        </w:rPr>
        <w:t>Для определения оптимального объема воды, необходимого для полива садовых участков, следует обратиться к таблице 1</w:t>
      </w:r>
      <w:r w:rsidR="00DE592D">
        <w:rPr>
          <w:rFonts w:ascii="Times New Roman" w:eastAsia="Times New Roman" w:hAnsi="Times New Roman"/>
          <w:sz w:val="28"/>
          <w:szCs w:val="28"/>
          <w:lang w:val="ru-RU" w:eastAsia="ru-RU"/>
        </w:rPr>
        <w:t>2</w:t>
      </w:r>
      <w:r w:rsidRPr="004D525D">
        <w:rPr>
          <w:rFonts w:ascii="Times New Roman" w:eastAsia="Times New Roman" w:hAnsi="Times New Roman"/>
          <w:sz w:val="28"/>
          <w:szCs w:val="28"/>
          <w:lang w:val="ru-RU" w:eastAsia="ru-RU"/>
        </w:rPr>
        <w:t>, где представлены данные по потреблению поливочных вод в зависимости от зон водоснабжения. Эти данные являются результатом тщательных исследований и анализа, проведенных в рамках разработки нормативной базы. Их использование позволяет обеспечить соответствие поливочных систем установленным стандартам и требованиям, что способствует повышению их надежности и долговечности.</w:t>
      </w:r>
    </w:p>
    <w:p w:rsidR="004D525D" w:rsidRPr="004D525D" w:rsidRDefault="004D525D" w:rsidP="004D525D">
      <w:pPr>
        <w:widowControl/>
        <w:spacing w:after="0" w:line="360" w:lineRule="auto"/>
        <w:ind w:firstLine="567"/>
        <w:jc w:val="both"/>
        <w:rPr>
          <w:rFonts w:ascii="Times New Roman" w:eastAsia="Times New Roman" w:hAnsi="Times New Roman"/>
          <w:sz w:val="28"/>
          <w:szCs w:val="28"/>
          <w:lang w:val="ru-RU" w:eastAsia="ru-RU"/>
        </w:rPr>
      </w:pPr>
      <w:r w:rsidRPr="004D525D">
        <w:rPr>
          <w:rFonts w:ascii="Times New Roman" w:eastAsia="Times New Roman" w:hAnsi="Times New Roman"/>
          <w:sz w:val="28"/>
          <w:szCs w:val="28"/>
          <w:lang w:val="ru-RU" w:eastAsia="ru-RU"/>
        </w:rPr>
        <w:lastRenderedPageBreak/>
        <w:t>Таким образом, соблюдение нормативных требований и использование научно обоснованных данных при организации системы полива садовых участков является ключевым фактором для обеспечения эффективного и рационального использования водных ресурсов.</w:t>
      </w:r>
    </w:p>
    <w:p w:rsidR="00736C1B" w:rsidRDefault="00736C1B" w:rsidP="000346D5">
      <w:pPr>
        <w:pStyle w:val="affffff8"/>
        <w:spacing w:line="240" w:lineRule="auto"/>
        <w:ind w:firstLine="567"/>
        <w:rPr>
          <w:b/>
          <w:i/>
          <w:sz w:val="28"/>
          <w:szCs w:val="28"/>
          <w:lang w:val="ru-RU" w:eastAsia="ru-RU"/>
        </w:rPr>
      </w:pPr>
      <w:r w:rsidRPr="00021286">
        <w:rPr>
          <w:b/>
          <w:i/>
          <w:sz w:val="28"/>
          <w:szCs w:val="28"/>
          <w:lang w:val="ru-RU" w:eastAsia="ru-RU"/>
        </w:rPr>
        <w:t xml:space="preserve">Таблица </w:t>
      </w:r>
      <w:r w:rsidR="00151E30" w:rsidRPr="00021286">
        <w:rPr>
          <w:b/>
          <w:i/>
          <w:sz w:val="28"/>
          <w:szCs w:val="28"/>
          <w:lang w:val="ru-RU" w:eastAsia="ru-RU"/>
        </w:rPr>
        <w:t>1</w:t>
      </w:r>
      <w:r w:rsidR="00DE592D">
        <w:rPr>
          <w:b/>
          <w:i/>
          <w:sz w:val="28"/>
          <w:szCs w:val="28"/>
          <w:lang w:val="ru-RU" w:eastAsia="ru-RU"/>
        </w:rPr>
        <w:t>2</w:t>
      </w:r>
      <w:r w:rsidR="000346D5" w:rsidRPr="00021286">
        <w:rPr>
          <w:b/>
          <w:i/>
          <w:sz w:val="28"/>
          <w:szCs w:val="28"/>
          <w:lang w:val="ru-RU" w:eastAsia="ru-RU"/>
        </w:rPr>
        <w:t xml:space="preserve"> – </w:t>
      </w:r>
      <w:r w:rsidR="00CC4DE2" w:rsidRPr="00021286">
        <w:rPr>
          <w:b/>
          <w:i/>
          <w:sz w:val="28"/>
          <w:szCs w:val="28"/>
          <w:lang w:val="ru-RU" w:eastAsia="ru-RU"/>
        </w:rPr>
        <w:t>Расчетные р</w:t>
      </w:r>
      <w:r w:rsidRPr="00021286">
        <w:rPr>
          <w:b/>
          <w:i/>
          <w:sz w:val="28"/>
          <w:szCs w:val="28"/>
          <w:lang w:val="ru-RU" w:eastAsia="ru-RU"/>
        </w:rPr>
        <w:t>асходы воды на полив приусадебных участков</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2"/>
        <w:gridCol w:w="1706"/>
        <w:gridCol w:w="1666"/>
        <w:gridCol w:w="1895"/>
        <w:gridCol w:w="1766"/>
        <w:gridCol w:w="1630"/>
      </w:tblGrid>
      <w:tr w:rsidR="00736C1B" w:rsidRPr="000346D5" w:rsidTr="004D525D">
        <w:trPr>
          <w:trHeight w:val="64"/>
        </w:trPr>
        <w:tc>
          <w:tcPr>
            <w:tcW w:w="752" w:type="dxa"/>
            <w:vMerge w:val="restart"/>
            <w:shd w:val="clear" w:color="auto" w:fill="BDD6EE" w:themeFill="accent1" w:themeFillTint="66"/>
            <w:vAlign w:val="center"/>
          </w:tcPr>
          <w:p w:rsidR="00736C1B" w:rsidRPr="00021286" w:rsidRDefault="00736C1B" w:rsidP="000346D5">
            <w:pPr>
              <w:widowControl/>
              <w:autoSpaceDE w:val="0"/>
              <w:autoSpaceDN w:val="0"/>
              <w:adjustRightInd w:val="0"/>
              <w:spacing w:after="0" w:line="240" w:lineRule="auto"/>
              <w:contextualSpacing/>
              <w:jc w:val="center"/>
              <w:rPr>
                <w:rFonts w:ascii="Times New Roman" w:hAnsi="Times New Roman"/>
                <w:b/>
                <w:i/>
                <w:sz w:val="18"/>
                <w:szCs w:val="18"/>
                <w:lang w:val="ru-RU" w:eastAsia="ru-RU"/>
              </w:rPr>
            </w:pPr>
            <w:r w:rsidRPr="00021286">
              <w:rPr>
                <w:rFonts w:ascii="Times New Roman" w:hAnsi="Times New Roman"/>
                <w:b/>
                <w:i/>
                <w:sz w:val="18"/>
                <w:szCs w:val="18"/>
                <w:lang w:val="ru-RU" w:eastAsia="ru-RU"/>
              </w:rPr>
              <w:t>№ п/п</w:t>
            </w:r>
          </w:p>
          <w:p w:rsidR="00736C1B" w:rsidRPr="00021286" w:rsidRDefault="00736C1B" w:rsidP="000346D5">
            <w:pPr>
              <w:pStyle w:val="affffff8"/>
              <w:spacing w:line="240" w:lineRule="auto"/>
              <w:contextualSpacing/>
              <w:jc w:val="center"/>
              <w:rPr>
                <w:rFonts w:eastAsia="TimesNewRoman"/>
                <w:b/>
                <w:i/>
                <w:sz w:val="18"/>
                <w:szCs w:val="18"/>
                <w:lang w:val="ru-RU" w:eastAsia="ru-RU"/>
              </w:rPr>
            </w:pPr>
          </w:p>
        </w:tc>
        <w:tc>
          <w:tcPr>
            <w:tcW w:w="1706" w:type="dxa"/>
            <w:vMerge w:val="restart"/>
            <w:shd w:val="clear" w:color="auto" w:fill="BDD6EE" w:themeFill="accent1" w:themeFillTint="66"/>
            <w:vAlign w:val="center"/>
          </w:tcPr>
          <w:p w:rsidR="00736C1B" w:rsidRPr="00021286" w:rsidRDefault="00BA4509" w:rsidP="000346D5">
            <w:pPr>
              <w:widowControl/>
              <w:autoSpaceDE w:val="0"/>
              <w:autoSpaceDN w:val="0"/>
              <w:adjustRightInd w:val="0"/>
              <w:spacing w:after="0" w:line="240" w:lineRule="auto"/>
              <w:contextualSpacing/>
              <w:jc w:val="center"/>
              <w:rPr>
                <w:rFonts w:ascii="Times New Roman" w:hAnsi="Times New Roman"/>
                <w:b/>
                <w:i/>
                <w:sz w:val="18"/>
                <w:szCs w:val="18"/>
                <w:lang w:val="ru-RU" w:eastAsia="ru-RU"/>
              </w:rPr>
            </w:pPr>
            <w:r w:rsidRPr="00021286">
              <w:rPr>
                <w:rFonts w:ascii="Times New Roman" w:hAnsi="Times New Roman"/>
                <w:b/>
                <w:i/>
                <w:sz w:val="18"/>
                <w:szCs w:val="18"/>
                <w:lang w:val="ru-RU" w:eastAsia="ru-RU"/>
              </w:rPr>
              <w:t>Численнос</w:t>
            </w:r>
            <w:r w:rsidR="00736C1B" w:rsidRPr="00021286">
              <w:rPr>
                <w:rFonts w:ascii="Times New Roman" w:hAnsi="Times New Roman"/>
                <w:b/>
                <w:i/>
                <w:sz w:val="18"/>
                <w:szCs w:val="18"/>
                <w:lang w:val="ru-RU" w:eastAsia="ru-RU"/>
              </w:rPr>
              <w:t>ть</w:t>
            </w:r>
          </w:p>
          <w:p w:rsidR="00736C1B" w:rsidRPr="00021286" w:rsidRDefault="00BA4509" w:rsidP="000346D5">
            <w:pPr>
              <w:widowControl/>
              <w:autoSpaceDE w:val="0"/>
              <w:autoSpaceDN w:val="0"/>
              <w:adjustRightInd w:val="0"/>
              <w:spacing w:after="0" w:line="240" w:lineRule="auto"/>
              <w:contextualSpacing/>
              <w:jc w:val="center"/>
              <w:rPr>
                <w:rFonts w:ascii="Times New Roman" w:hAnsi="Times New Roman"/>
                <w:b/>
                <w:i/>
                <w:sz w:val="18"/>
                <w:szCs w:val="18"/>
                <w:lang w:val="ru-RU" w:eastAsia="ru-RU"/>
              </w:rPr>
            </w:pPr>
            <w:r w:rsidRPr="00021286">
              <w:rPr>
                <w:rFonts w:ascii="Times New Roman" w:hAnsi="Times New Roman"/>
                <w:b/>
                <w:i/>
                <w:sz w:val="18"/>
                <w:szCs w:val="18"/>
                <w:lang w:val="ru-RU" w:eastAsia="ru-RU"/>
              </w:rPr>
              <w:t xml:space="preserve">населения, </w:t>
            </w:r>
            <w:r w:rsidR="00736C1B" w:rsidRPr="00021286">
              <w:rPr>
                <w:b/>
                <w:i/>
                <w:sz w:val="18"/>
                <w:szCs w:val="18"/>
                <w:lang w:val="ru-RU" w:eastAsia="ru-RU"/>
              </w:rPr>
              <w:t>тыс. чел.</w:t>
            </w:r>
          </w:p>
        </w:tc>
        <w:tc>
          <w:tcPr>
            <w:tcW w:w="1666" w:type="dxa"/>
            <w:vMerge w:val="restart"/>
            <w:shd w:val="clear" w:color="auto" w:fill="BDD6EE" w:themeFill="accent1" w:themeFillTint="66"/>
            <w:vAlign w:val="center"/>
          </w:tcPr>
          <w:p w:rsidR="00736C1B" w:rsidRPr="00021286" w:rsidRDefault="00736C1B" w:rsidP="000346D5">
            <w:pPr>
              <w:widowControl/>
              <w:autoSpaceDE w:val="0"/>
              <w:autoSpaceDN w:val="0"/>
              <w:adjustRightInd w:val="0"/>
              <w:spacing w:after="0" w:line="240" w:lineRule="auto"/>
              <w:contextualSpacing/>
              <w:jc w:val="center"/>
              <w:rPr>
                <w:rFonts w:ascii="Times New Roman" w:hAnsi="Times New Roman"/>
                <w:b/>
                <w:i/>
                <w:sz w:val="18"/>
                <w:szCs w:val="18"/>
                <w:lang w:val="ru-RU" w:eastAsia="ru-RU"/>
              </w:rPr>
            </w:pPr>
            <w:r w:rsidRPr="00021286">
              <w:rPr>
                <w:rFonts w:ascii="Times New Roman" w:hAnsi="Times New Roman"/>
                <w:b/>
                <w:i/>
                <w:sz w:val="18"/>
                <w:szCs w:val="18"/>
                <w:lang w:val="ru-RU" w:eastAsia="ru-RU"/>
              </w:rPr>
              <w:t>Н</w:t>
            </w:r>
            <w:r w:rsidR="00467787" w:rsidRPr="00021286">
              <w:rPr>
                <w:rFonts w:ascii="Times New Roman" w:hAnsi="Times New Roman"/>
                <w:b/>
                <w:i/>
                <w:sz w:val="18"/>
                <w:szCs w:val="18"/>
                <w:lang w:val="ru-RU" w:eastAsia="ru-RU"/>
              </w:rPr>
              <w:t>орма водопотребления, л/</w:t>
            </w:r>
            <w:proofErr w:type="spellStart"/>
            <w:r w:rsidR="00467787" w:rsidRPr="00021286">
              <w:rPr>
                <w:rFonts w:ascii="Times New Roman" w:hAnsi="Times New Roman"/>
                <w:b/>
                <w:i/>
                <w:sz w:val="18"/>
                <w:szCs w:val="18"/>
                <w:lang w:val="ru-RU" w:eastAsia="ru-RU"/>
              </w:rPr>
              <w:t>сут</w:t>
            </w:r>
            <w:proofErr w:type="spellEnd"/>
            <w:r w:rsidR="00467787" w:rsidRPr="00021286">
              <w:rPr>
                <w:rFonts w:ascii="Times New Roman" w:hAnsi="Times New Roman"/>
                <w:b/>
                <w:i/>
                <w:sz w:val="18"/>
                <w:szCs w:val="18"/>
                <w:lang w:val="ru-RU" w:eastAsia="ru-RU"/>
              </w:rPr>
              <w:t>.</w:t>
            </w:r>
          </w:p>
          <w:p w:rsidR="00736C1B" w:rsidRPr="00021286" w:rsidRDefault="00736C1B" w:rsidP="000346D5">
            <w:pPr>
              <w:pStyle w:val="affffff8"/>
              <w:spacing w:line="240" w:lineRule="auto"/>
              <w:contextualSpacing/>
              <w:jc w:val="center"/>
              <w:rPr>
                <w:rFonts w:eastAsia="TimesNewRoman"/>
                <w:b/>
                <w:i/>
                <w:sz w:val="18"/>
                <w:szCs w:val="18"/>
                <w:lang w:val="ru-RU" w:eastAsia="ru-RU"/>
              </w:rPr>
            </w:pPr>
          </w:p>
        </w:tc>
        <w:tc>
          <w:tcPr>
            <w:tcW w:w="3661" w:type="dxa"/>
            <w:gridSpan w:val="2"/>
            <w:shd w:val="clear" w:color="auto" w:fill="BDD6EE" w:themeFill="accent1" w:themeFillTint="66"/>
            <w:vAlign w:val="center"/>
          </w:tcPr>
          <w:p w:rsidR="00736C1B" w:rsidRPr="00021286" w:rsidRDefault="00736C1B" w:rsidP="000346D5">
            <w:pPr>
              <w:widowControl/>
              <w:spacing w:after="0" w:line="240" w:lineRule="auto"/>
              <w:contextualSpacing/>
              <w:jc w:val="center"/>
              <w:rPr>
                <w:rFonts w:ascii="Times New Roman" w:eastAsia="TimesNewRoman" w:hAnsi="Times New Roman"/>
                <w:b/>
                <w:i/>
                <w:noProof/>
                <w:sz w:val="18"/>
                <w:szCs w:val="18"/>
                <w:lang w:val="ru-RU" w:eastAsia="ru-RU" w:bidi="ru-RU"/>
              </w:rPr>
            </w:pPr>
            <w:r w:rsidRPr="00021286">
              <w:rPr>
                <w:rFonts w:ascii="Times New Roman" w:hAnsi="Times New Roman"/>
                <w:b/>
                <w:i/>
                <w:sz w:val="18"/>
                <w:szCs w:val="18"/>
                <w:lang w:val="ru-RU" w:eastAsia="ru-RU"/>
              </w:rPr>
              <w:t>Состояние на 202</w:t>
            </w:r>
            <w:r w:rsidR="00786C3B" w:rsidRPr="00021286">
              <w:rPr>
                <w:rFonts w:ascii="Times New Roman" w:hAnsi="Times New Roman"/>
                <w:b/>
                <w:i/>
                <w:sz w:val="18"/>
                <w:szCs w:val="18"/>
                <w:lang w:val="ru-RU" w:eastAsia="ru-RU"/>
              </w:rPr>
              <w:t>4</w:t>
            </w:r>
            <w:r w:rsidRPr="00021286">
              <w:rPr>
                <w:rFonts w:ascii="Times New Roman" w:hAnsi="Times New Roman"/>
                <w:b/>
                <w:i/>
                <w:sz w:val="18"/>
                <w:szCs w:val="18"/>
                <w:lang w:val="ru-RU" w:eastAsia="ru-RU"/>
              </w:rPr>
              <w:t xml:space="preserve"> год</w:t>
            </w:r>
          </w:p>
        </w:tc>
        <w:tc>
          <w:tcPr>
            <w:tcW w:w="1630" w:type="dxa"/>
            <w:vMerge w:val="restart"/>
            <w:shd w:val="clear" w:color="auto" w:fill="BDD6EE" w:themeFill="accent1" w:themeFillTint="66"/>
            <w:vAlign w:val="center"/>
          </w:tcPr>
          <w:p w:rsidR="00736C1B" w:rsidRPr="00FE5FF0" w:rsidRDefault="00736C1B" w:rsidP="000346D5">
            <w:pPr>
              <w:pStyle w:val="affffff8"/>
              <w:spacing w:line="240" w:lineRule="auto"/>
              <w:ind w:firstLine="0"/>
              <w:contextualSpacing/>
              <w:jc w:val="center"/>
              <w:rPr>
                <w:rFonts w:eastAsia="TimesNewRoman"/>
                <w:b/>
                <w:i/>
                <w:sz w:val="18"/>
                <w:szCs w:val="18"/>
                <w:lang w:val="ru-RU" w:eastAsia="ru-RU"/>
              </w:rPr>
            </w:pPr>
            <w:r w:rsidRPr="00021286">
              <w:rPr>
                <w:b/>
                <w:i/>
                <w:sz w:val="18"/>
                <w:szCs w:val="18"/>
                <w:lang w:val="ru-RU" w:eastAsia="ru-RU"/>
              </w:rPr>
              <w:t>Режим поливки</w:t>
            </w:r>
          </w:p>
        </w:tc>
      </w:tr>
      <w:tr w:rsidR="00736C1B" w:rsidRPr="000346D5" w:rsidTr="004D525D">
        <w:trPr>
          <w:trHeight w:val="479"/>
        </w:trPr>
        <w:tc>
          <w:tcPr>
            <w:tcW w:w="752" w:type="dxa"/>
            <w:vMerge/>
            <w:shd w:val="clear" w:color="auto" w:fill="BDD6EE" w:themeFill="accent1" w:themeFillTint="66"/>
            <w:vAlign w:val="center"/>
          </w:tcPr>
          <w:p w:rsidR="00736C1B" w:rsidRPr="00FE5FF0" w:rsidRDefault="00736C1B" w:rsidP="000346D5">
            <w:pPr>
              <w:pStyle w:val="affffff8"/>
              <w:spacing w:line="240" w:lineRule="auto"/>
              <w:contextualSpacing/>
              <w:jc w:val="center"/>
              <w:rPr>
                <w:rFonts w:eastAsia="TimesNewRoman"/>
                <w:sz w:val="18"/>
                <w:szCs w:val="18"/>
                <w:lang w:val="ru-RU" w:eastAsia="ru-RU"/>
              </w:rPr>
            </w:pPr>
          </w:p>
        </w:tc>
        <w:tc>
          <w:tcPr>
            <w:tcW w:w="1706" w:type="dxa"/>
            <w:vMerge/>
            <w:shd w:val="clear" w:color="auto" w:fill="BDD6EE" w:themeFill="accent1" w:themeFillTint="66"/>
            <w:vAlign w:val="center"/>
          </w:tcPr>
          <w:p w:rsidR="00736C1B" w:rsidRPr="00FE5FF0" w:rsidRDefault="00736C1B" w:rsidP="000346D5">
            <w:pPr>
              <w:widowControl/>
              <w:spacing w:after="0" w:line="240" w:lineRule="auto"/>
              <w:contextualSpacing/>
              <w:jc w:val="center"/>
              <w:rPr>
                <w:rFonts w:ascii="Times New Roman" w:eastAsia="TimesNewRoman" w:hAnsi="Times New Roman"/>
                <w:b/>
                <w:i/>
                <w:noProof/>
                <w:sz w:val="18"/>
                <w:szCs w:val="18"/>
                <w:lang w:val="ru-RU" w:eastAsia="ru-RU" w:bidi="ru-RU"/>
              </w:rPr>
            </w:pPr>
          </w:p>
        </w:tc>
        <w:tc>
          <w:tcPr>
            <w:tcW w:w="1666" w:type="dxa"/>
            <w:vMerge/>
            <w:shd w:val="clear" w:color="auto" w:fill="BDD6EE" w:themeFill="accent1" w:themeFillTint="66"/>
            <w:vAlign w:val="center"/>
          </w:tcPr>
          <w:p w:rsidR="00736C1B" w:rsidRPr="00FE5FF0" w:rsidRDefault="00736C1B" w:rsidP="000346D5">
            <w:pPr>
              <w:widowControl/>
              <w:spacing w:after="0" w:line="240" w:lineRule="auto"/>
              <w:contextualSpacing/>
              <w:jc w:val="center"/>
              <w:rPr>
                <w:rFonts w:ascii="Times New Roman" w:eastAsia="TimesNewRoman" w:hAnsi="Times New Roman"/>
                <w:b/>
                <w:i/>
                <w:noProof/>
                <w:sz w:val="18"/>
                <w:szCs w:val="18"/>
                <w:lang w:val="ru-RU" w:eastAsia="ru-RU" w:bidi="ru-RU"/>
              </w:rPr>
            </w:pPr>
          </w:p>
        </w:tc>
        <w:tc>
          <w:tcPr>
            <w:tcW w:w="1895" w:type="dxa"/>
            <w:shd w:val="clear" w:color="auto" w:fill="BDD6EE" w:themeFill="accent1" w:themeFillTint="66"/>
            <w:vAlign w:val="center"/>
          </w:tcPr>
          <w:p w:rsidR="00736C1B" w:rsidRPr="00FE5FF0" w:rsidRDefault="00736C1B" w:rsidP="000346D5">
            <w:pPr>
              <w:widowControl/>
              <w:autoSpaceDE w:val="0"/>
              <w:autoSpaceDN w:val="0"/>
              <w:adjustRightInd w:val="0"/>
              <w:spacing w:after="0" w:line="240" w:lineRule="auto"/>
              <w:contextualSpacing/>
              <w:jc w:val="center"/>
              <w:rPr>
                <w:rFonts w:ascii="Times New Roman" w:hAnsi="Times New Roman"/>
                <w:b/>
                <w:i/>
                <w:sz w:val="18"/>
                <w:szCs w:val="18"/>
                <w:lang w:val="ru-RU" w:eastAsia="ru-RU"/>
              </w:rPr>
            </w:pPr>
            <w:r w:rsidRPr="00FE5FF0">
              <w:rPr>
                <w:rFonts w:ascii="Times New Roman" w:hAnsi="Times New Roman"/>
                <w:b/>
                <w:i/>
                <w:sz w:val="18"/>
                <w:szCs w:val="18"/>
                <w:lang w:val="ru-RU" w:eastAsia="ru-RU"/>
              </w:rPr>
              <w:t>Среднесуточное</w:t>
            </w:r>
          </w:p>
          <w:p w:rsidR="00736C1B" w:rsidRPr="00FE5FF0" w:rsidRDefault="00736C1B" w:rsidP="000346D5">
            <w:pPr>
              <w:widowControl/>
              <w:autoSpaceDE w:val="0"/>
              <w:autoSpaceDN w:val="0"/>
              <w:adjustRightInd w:val="0"/>
              <w:spacing w:after="0" w:line="240" w:lineRule="auto"/>
              <w:contextualSpacing/>
              <w:jc w:val="center"/>
              <w:rPr>
                <w:rFonts w:ascii="Times New Roman" w:hAnsi="Times New Roman"/>
                <w:b/>
                <w:i/>
                <w:sz w:val="18"/>
                <w:szCs w:val="18"/>
                <w:lang w:val="ru-RU" w:eastAsia="ru-RU"/>
              </w:rPr>
            </w:pPr>
            <w:r w:rsidRPr="00FE5FF0">
              <w:rPr>
                <w:rFonts w:ascii="Times New Roman" w:hAnsi="Times New Roman"/>
                <w:b/>
                <w:i/>
                <w:sz w:val="18"/>
                <w:szCs w:val="18"/>
                <w:lang w:val="ru-RU" w:eastAsia="ru-RU"/>
              </w:rPr>
              <w:t>водопотребление,</w:t>
            </w:r>
          </w:p>
          <w:p w:rsidR="00736C1B" w:rsidRPr="00FE5FF0" w:rsidRDefault="00736C1B" w:rsidP="000346D5">
            <w:pPr>
              <w:pStyle w:val="affffff8"/>
              <w:spacing w:line="240" w:lineRule="auto"/>
              <w:ind w:firstLine="0"/>
              <w:contextualSpacing/>
              <w:jc w:val="center"/>
              <w:rPr>
                <w:rFonts w:eastAsia="TimesNewRoman"/>
                <w:b/>
                <w:i/>
                <w:sz w:val="18"/>
                <w:szCs w:val="18"/>
                <w:lang w:val="ru-RU" w:eastAsia="ru-RU"/>
              </w:rPr>
            </w:pPr>
            <w:r w:rsidRPr="00FE5FF0">
              <w:rPr>
                <w:b/>
                <w:i/>
                <w:sz w:val="18"/>
                <w:szCs w:val="18"/>
                <w:lang w:val="ru-RU" w:eastAsia="ru-RU"/>
              </w:rPr>
              <w:t>м3/сут</w:t>
            </w:r>
          </w:p>
        </w:tc>
        <w:tc>
          <w:tcPr>
            <w:tcW w:w="1766" w:type="dxa"/>
            <w:shd w:val="clear" w:color="auto" w:fill="BDD6EE" w:themeFill="accent1" w:themeFillTint="66"/>
            <w:vAlign w:val="center"/>
          </w:tcPr>
          <w:p w:rsidR="00736C1B" w:rsidRPr="00FE5FF0" w:rsidRDefault="00BA4509" w:rsidP="000346D5">
            <w:pPr>
              <w:widowControl/>
              <w:autoSpaceDE w:val="0"/>
              <w:autoSpaceDN w:val="0"/>
              <w:adjustRightInd w:val="0"/>
              <w:spacing w:after="0" w:line="240" w:lineRule="auto"/>
              <w:contextualSpacing/>
              <w:jc w:val="center"/>
              <w:rPr>
                <w:rFonts w:ascii="Times New Roman" w:hAnsi="Times New Roman"/>
                <w:b/>
                <w:i/>
                <w:sz w:val="18"/>
                <w:szCs w:val="18"/>
                <w:lang w:val="ru-RU" w:eastAsia="ru-RU"/>
              </w:rPr>
            </w:pPr>
            <w:r w:rsidRPr="00FE5FF0">
              <w:rPr>
                <w:rFonts w:ascii="Times New Roman" w:hAnsi="Times New Roman"/>
                <w:b/>
                <w:i/>
                <w:sz w:val="18"/>
                <w:szCs w:val="18"/>
                <w:lang w:val="ru-RU" w:eastAsia="ru-RU"/>
              </w:rPr>
              <w:t xml:space="preserve">Часовое водопотребление, </w:t>
            </w:r>
            <w:r w:rsidR="00736C1B" w:rsidRPr="00FE5FF0">
              <w:rPr>
                <w:rFonts w:ascii="Times New Roman" w:hAnsi="Times New Roman"/>
                <w:b/>
                <w:i/>
                <w:sz w:val="18"/>
                <w:szCs w:val="18"/>
                <w:lang w:val="ru-RU" w:eastAsia="ru-RU"/>
              </w:rPr>
              <w:t>м3/час</w:t>
            </w:r>
          </w:p>
        </w:tc>
        <w:tc>
          <w:tcPr>
            <w:tcW w:w="1630" w:type="dxa"/>
            <w:vMerge/>
            <w:shd w:val="clear" w:color="auto" w:fill="BDD6EE" w:themeFill="accent1" w:themeFillTint="66"/>
            <w:vAlign w:val="center"/>
          </w:tcPr>
          <w:p w:rsidR="00736C1B" w:rsidRPr="00FE5FF0" w:rsidRDefault="00736C1B" w:rsidP="000346D5">
            <w:pPr>
              <w:pStyle w:val="affffff8"/>
              <w:spacing w:line="240" w:lineRule="auto"/>
              <w:contextualSpacing/>
              <w:jc w:val="center"/>
              <w:rPr>
                <w:rFonts w:eastAsia="TimesNewRoman"/>
                <w:b/>
                <w:i/>
                <w:sz w:val="18"/>
                <w:szCs w:val="18"/>
                <w:lang w:val="ru-RU" w:eastAsia="ru-RU"/>
              </w:rPr>
            </w:pPr>
          </w:p>
        </w:tc>
      </w:tr>
      <w:tr w:rsidR="00736C1B" w:rsidRPr="00145228" w:rsidTr="000346D5">
        <w:trPr>
          <w:trHeight w:val="272"/>
        </w:trPr>
        <w:tc>
          <w:tcPr>
            <w:tcW w:w="9415" w:type="dxa"/>
            <w:gridSpan w:val="6"/>
            <w:shd w:val="clear" w:color="auto" w:fill="BDD6EE" w:themeFill="accent1" w:themeFillTint="66"/>
            <w:vAlign w:val="center"/>
          </w:tcPr>
          <w:p w:rsidR="00736C1B" w:rsidRPr="00FE5FF0" w:rsidRDefault="00076372" w:rsidP="00076372">
            <w:pPr>
              <w:pStyle w:val="affffff8"/>
              <w:spacing w:line="240" w:lineRule="auto"/>
              <w:ind w:firstLine="0"/>
              <w:contextualSpacing/>
              <w:jc w:val="center"/>
              <w:rPr>
                <w:rFonts w:eastAsia="TimesNewRoman"/>
                <w:b/>
                <w:i/>
                <w:sz w:val="18"/>
                <w:szCs w:val="18"/>
                <w:lang w:val="ru-RU" w:eastAsia="ru-RU"/>
              </w:rPr>
            </w:pPr>
            <w:r>
              <w:rPr>
                <w:b/>
                <w:i/>
                <w:sz w:val="16"/>
                <w:szCs w:val="16"/>
                <w:lang w:val="ru-RU" w:eastAsia="ru-RU"/>
              </w:rPr>
              <w:t>С</w:t>
            </w:r>
            <w:r w:rsidR="00145228">
              <w:rPr>
                <w:b/>
                <w:i/>
                <w:sz w:val="16"/>
                <w:szCs w:val="16"/>
                <w:lang w:val="ru-RU" w:eastAsia="ru-RU"/>
              </w:rPr>
              <w:t xml:space="preserve">. </w:t>
            </w:r>
            <w:r w:rsidR="000A1288">
              <w:rPr>
                <w:b/>
                <w:i/>
                <w:sz w:val="16"/>
                <w:szCs w:val="16"/>
                <w:lang w:val="ru-RU" w:eastAsia="ru-RU"/>
              </w:rPr>
              <w:t>Новоукраинск</w:t>
            </w:r>
            <w:r>
              <w:rPr>
                <w:b/>
                <w:i/>
                <w:sz w:val="16"/>
                <w:szCs w:val="16"/>
                <w:lang w:val="ru-RU" w:eastAsia="ru-RU"/>
              </w:rPr>
              <w:t>ое</w:t>
            </w:r>
          </w:p>
        </w:tc>
      </w:tr>
      <w:tr w:rsidR="00736C1B" w:rsidRPr="00145228" w:rsidTr="004D525D">
        <w:trPr>
          <w:trHeight w:val="272"/>
        </w:trPr>
        <w:tc>
          <w:tcPr>
            <w:tcW w:w="752" w:type="dxa"/>
            <w:shd w:val="clear" w:color="auto" w:fill="BDD6EE" w:themeFill="accent1" w:themeFillTint="66"/>
            <w:vAlign w:val="center"/>
          </w:tcPr>
          <w:p w:rsidR="00736C1B" w:rsidRPr="000346D5" w:rsidRDefault="00736C1B" w:rsidP="000346D5">
            <w:pPr>
              <w:pStyle w:val="affffff8"/>
              <w:spacing w:line="240" w:lineRule="auto"/>
              <w:ind w:firstLine="0"/>
              <w:contextualSpacing/>
              <w:jc w:val="center"/>
              <w:rPr>
                <w:rFonts w:eastAsia="TimesNewRoman"/>
                <w:b/>
                <w:i/>
                <w:sz w:val="18"/>
                <w:szCs w:val="18"/>
                <w:lang w:val="ru-RU" w:eastAsia="ru-RU"/>
              </w:rPr>
            </w:pPr>
            <w:r w:rsidRPr="000346D5">
              <w:rPr>
                <w:rFonts w:eastAsia="TimesNewRoman"/>
                <w:b/>
                <w:i/>
                <w:sz w:val="18"/>
                <w:szCs w:val="18"/>
                <w:lang w:val="ru-RU" w:eastAsia="ru-RU"/>
              </w:rPr>
              <w:t>1</w:t>
            </w:r>
          </w:p>
        </w:tc>
        <w:tc>
          <w:tcPr>
            <w:tcW w:w="1706" w:type="dxa"/>
            <w:vAlign w:val="center"/>
          </w:tcPr>
          <w:p w:rsidR="00736C1B" w:rsidRPr="000346D5" w:rsidRDefault="000A1288" w:rsidP="000346D5">
            <w:pPr>
              <w:spacing w:after="0" w:line="240" w:lineRule="auto"/>
              <w:contextualSpacing/>
              <w:jc w:val="center"/>
              <w:rPr>
                <w:rFonts w:ascii="Times New Roman" w:eastAsia="TimesNewRoman" w:hAnsi="Times New Roman"/>
                <w:noProof/>
                <w:sz w:val="18"/>
                <w:szCs w:val="18"/>
                <w:lang w:val="ru-RU" w:eastAsia="ru-RU" w:bidi="ru-RU"/>
              </w:rPr>
            </w:pPr>
            <w:r>
              <w:rPr>
                <w:rFonts w:ascii="Times New Roman" w:eastAsia="TimesNewRoman" w:hAnsi="Times New Roman"/>
                <w:noProof/>
                <w:sz w:val="18"/>
                <w:szCs w:val="18"/>
                <w:lang w:val="ru-RU" w:eastAsia="ru-RU" w:bidi="ru-RU"/>
              </w:rPr>
              <w:t>5,3</w:t>
            </w:r>
          </w:p>
        </w:tc>
        <w:tc>
          <w:tcPr>
            <w:tcW w:w="1666" w:type="dxa"/>
            <w:vAlign w:val="center"/>
          </w:tcPr>
          <w:p w:rsidR="00736C1B" w:rsidRPr="000346D5" w:rsidRDefault="00326061" w:rsidP="000346D5">
            <w:pPr>
              <w:spacing w:after="0" w:line="240" w:lineRule="auto"/>
              <w:contextualSpacing/>
              <w:jc w:val="center"/>
              <w:rPr>
                <w:rFonts w:ascii="Times New Roman" w:eastAsia="TimesNewRoman" w:hAnsi="Times New Roman"/>
                <w:noProof/>
                <w:sz w:val="18"/>
                <w:szCs w:val="18"/>
                <w:lang w:val="ru-RU" w:eastAsia="ru-RU" w:bidi="ru-RU"/>
              </w:rPr>
            </w:pPr>
            <w:r w:rsidRPr="000346D5">
              <w:rPr>
                <w:rFonts w:ascii="Times New Roman" w:eastAsia="TimesNewRoman" w:hAnsi="Times New Roman"/>
                <w:noProof/>
                <w:sz w:val="18"/>
                <w:szCs w:val="18"/>
                <w:lang w:val="ru-RU" w:eastAsia="ru-RU" w:bidi="ru-RU"/>
              </w:rPr>
              <w:t>50</w:t>
            </w:r>
          </w:p>
        </w:tc>
        <w:tc>
          <w:tcPr>
            <w:tcW w:w="1895" w:type="dxa"/>
            <w:vAlign w:val="center"/>
          </w:tcPr>
          <w:p w:rsidR="00736C1B" w:rsidRPr="000346D5" w:rsidRDefault="000A1288" w:rsidP="000346D5">
            <w:pPr>
              <w:pStyle w:val="affffff8"/>
              <w:spacing w:line="240" w:lineRule="auto"/>
              <w:ind w:firstLine="0"/>
              <w:contextualSpacing/>
              <w:jc w:val="center"/>
              <w:rPr>
                <w:rFonts w:eastAsia="TimesNewRoman"/>
                <w:sz w:val="18"/>
                <w:szCs w:val="18"/>
                <w:lang w:val="ru-RU" w:eastAsia="ru-RU"/>
              </w:rPr>
            </w:pPr>
            <w:r>
              <w:rPr>
                <w:rFonts w:eastAsia="TimesNewRoman"/>
                <w:sz w:val="18"/>
                <w:szCs w:val="18"/>
                <w:lang w:val="ru-RU" w:eastAsia="ru-RU"/>
              </w:rPr>
              <w:t>266,4</w:t>
            </w:r>
          </w:p>
        </w:tc>
        <w:tc>
          <w:tcPr>
            <w:tcW w:w="1766" w:type="dxa"/>
            <w:vAlign w:val="center"/>
          </w:tcPr>
          <w:p w:rsidR="00736C1B" w:rsidRPr="000346D5" w:rsidRDefault="000A1288" w:rsidP="000346D5">
            <w:pPr>
              <w:pStyle w:val="affffff8"/>
              <w:spacing w:line="240" w:lineRule="auto"/>
              <w:ind w:firstLine="0"/>
              <w:contextualSpacing/>
              <w:jc w:val="center"/>
              <w:rPr>
                <w:rFonts w:eastAsia="TimesNewRoman"/>
                <w:sz w:val="18"/>
                <w:szCs w:val="18"/>
                <w:lang w:val="ru-RU" w:eastAsia="ru-RU"/>
              </w:rPr>
            </w:pPr>
            <w:r>
              <w:rPr>
                <w:rFonts w:eastAsia="TimesNewRoman"/>
                <w:sz w:val="18"/>
                <w:szCs w:val="18"/>
                <w:lang w:val="ru-RU" w:eastAsia="ru-RU"/>
              </w:rPr>
              <w:t>11,1</w:t>
            </w:r>
          </w:p>
        </w:tc>
        <w:tc>
          <w:tcPr>
            <w:tcW w:w="1630" w:type="dxa"/>
            <w:vAlign w:val="center"/>
          </w:tcPr>
          <w:p w:rsidR="00736C1B" w:rsidRPr="000346D5" w:rsidRDefault="00736C1B" w:rsidP="000346D5">
            <w:pPr>
              <w:widowControl/>
              <w:autoSpaceDE w:val="0"/>
              <w:autoSpaceDN w:val="0"/>
              <w:adjustRightInd w:val="0"/>
              <w:spacing w:after="0" w:line="240" w:lineRule="auto"/>
              <w:contextualSpacing/>
              <w:jc w:val="center"/>
              <w:rPr>
                <w:rFonts w:ascii="Times New Roman" w:hAnsi="Times New Roman"/>
                <w:sz w:val="18"/>
                <w:szCs w:val="18"/>
                <w:lang w:val="ru-RU" w:eastAsia="ru-RU"/>
              </w:rPr>
            </w:pPr>
            <w:r w:rsidRPr="000346D5">
              <w:rPr>
                <w:rFonts w:ascii="Times New Roman" w:hAnsi="Times New Roman"/>
                <w:sz w:val="18"/>
                <w:szCs w:val="18"/>
                <w:lang w:val="ru-RU" w:eastAsia="ru-RU"/>
              </w:rPr>
              <w:t>с 6 до 8 ч и</w:t>
            </w:r>
          </w:p>
          <w:p w:rsidR="00736C1B" w:rsidRPr="000346D5" w:rsidRDefault="00736C1B" w:rsidP="000346D5">
            <w:pPr>
              <w:widowControl/>
              <w:autoSpaceDE w:val="0"/>
              <w:autoSpaceDN w:val="0"/>
              <w:adjustRightInd w:val="0"/>
              <w:spacing w:after="0" w:line="240" w:lineRule="auto"/>
              <w:contextualSpacing/>
              <w:jc w:val="center"/>
              <w:rPr>
                <w:rFonts w:ascii="Times New Roman" w:hAnsi="Times New Roman"/>
                <w:sz w:val="18"/>
                <w:szCs w:val="18"/>
                <w:lang w:val="ru-RU" w:eastAsia="ru-RU"/>
              </w:rPr>
            </w:pPr>
            <w:r w:rsidRPr="000346D5">
              <w:rPr>
                <w:rFonts w:ascii="Times New Roman" w:hAnsi="Times New Roman"/>
                <w:sz w:val="18"/>
                <w:szCs w:val="18"/>
                <w:lang w:val="ru-RU" w:eastAsia="ru-RU"/>
              </w:rPr>
              <w:t>с 18 до 20 ч</w:t>
            </w:r>
          </w:p>
        </w:tc>
      </w:tr>
      <w:tr w:rsidR="00400A66" w:rsidRPr="00145228" w:rsidTr="004D525D">
        <w:trPr>
          <w:trHeight w:val="272"/>
        </w:trPr>
        <w:tc>
          <w:tcPr>
            <w:tcW w:w="752" w:type="dxa"/>
            <w:shd w:val="clear" w:color="auto" w:fill="BDD6EE" w:themeFill="accent1" w:themeFillTint="66"/>
            <w:vAlign w:val="center"/>
          </w:tcPr>
          <w:p w:rsidR="00400A66" w:rsidRPr="000346D5" w:rsidRDefault="00400A66" w:rsidP="000346D5">
            <w:pPr>
              <w:pStyle w:val="affffff8"/>
              <w:spacing w:line="240" w:lineRule="auto"/>
              <w:ind w:firstLine="0"/>
              <w:contextualSpacing/>
              <w:jc w:val="center"/>
              <w:rPr>
                <w:rFonts w:eastAsia="TimesNewRoman"/>
                <w:sz w:val="18"/>
                <w:szCs w:val="18"/>
                <w:lang w:val="ru-RU" w:eastAsia="ru-RU"/>
              </w:rPr>
            </w:pPr>
          </w:p>
        </w:tc>
        <w:tc>
          <w:tcPr>
            <w:tcW w:w="1706" w:type="dxa"/>
            <w:shd w:val="clear" w:color="auto" w:fill="BDD6EE" w:themeFill="accent1" w:themeFillTint="66"/>
            <w:vAlign w:val="center"/>
          </w:tcPr>
          <w:p w:rsidR="00400A66" w:rsidRPr="000346D5" w:rsidRDefault="00400A66" w:rsidP="000346D5">
            <w:pPr>
              <w:spacing w:after="0" w:line="240" w:lineRule="auto"/>
              <w:contextualSpacing/>
              <w:jc w:val="center"/>
              <w:rPr>
                <w:rFonts w:ascii="Times New Roman" w:eastAsia="TimesNewRoman" w:hAnsi="Times New Roman"/>
                <w:b/>
                <w:i/>
                <w:noProof/>
                <w:sz w:val="18"/>
                <w:szCs w:val="18"/>
                <w:lang w:val="ru-RU" w:eastAsia="ru-RU" w:bidi="ru-RU"/>
              </w:rPr>
            </w:pPr>
            <w:r w:rsidRPr="000346D5">
              <w:rPr>
                <w:rFonts w:ascii="Times New Roman" w:eastAsia="TimesNewRoman" w:hAnsi="Times New Roman"/>
                <w:b/>
                <w:i/>
                <w:noProof/>
                <w:sz w:val="18"/>
                <w:szCs w:val="18"/>
                <w:lang w:val="ru-RU" w:eastAsia="ru-RU" w:bidi="ru-RU"/>
              </w:rPr>
              <w:t>ИТОГО</w:t>
            </w:r>
          </w:p>
        </w:tc>
        <w:tc>
          <w:tcPr>
            <w:tcW w:w="1666" w:type="dxa"/>
            <w:shd w:val="clear" w:color="auto" w:fill="BDD6EE" w:themeFill="accent1" w:themeFillTint="66"/>
            <w:vAlign w:val="center"/>
          </w:tcPr>
          <w:p w:rsidR="00400A66" w:rsidRPr="000346D5" w:rsidRDefault="00400A66" w:rsidP="000346D5">
            <w:pPr>
              <w:spacing w:after="0" w:line="240" w:lineRule="auto"/>
              <w:contextualSpacing/>
              <w:jc w:val="center"/>
              <w:rPr>
                <w:rFonts w:ascii="Times New Roman" w:eastAsia="TimesNewRoman" w:hAnsi="Times New Roman"/>
                <w:b/>
                <w:i/>
                <w:noProof/>
                <w:sz w:val="18"/>
                <w:szCs w:val="18"/>
                <w:lang w:val="ru-RU" w:eastAsia="ru-RU" w:bidi="ru-RU"/>
              </w:rPr>
            </w:pPr>
          </w:p>
        </w:tc>
        <w:tc>
          <w:tcPr>
            <w:tcW w:w="1895" w:type="dxa"/>
            <w:shd w:val="clear" w:color="auto" w:fill="BDD6EE" w:themeFill="accent1" w:themeFillTint="66"/>
            <w:vAlign w:val="center"/>
          </w:tcPr>
          <w:p w:rsidR="00400A66" w:rsidRPr="000346D5" w:rsidRDefault="000A1288" w:rsidP="000346D5">
            <w:pPr>
              <w:pStyle w:val="affffff8"/>
              <w:spacing w:line="240" w:lineRule="auto"/>
              <w:ind w:firstLine="0"/>
              <w:contextualSpacing/>
              <w:jc w:val="center"/>
              <w:rPr>
                <w:rFonts w:eastAsia="TimesNewRoman"/>
                <w:b/>
                <w:i/>
                <w:sz w:val="18"/>
                <w:szCs w:val="18"/>
                <w:lang w:val="ru-RU" w:eastAsia="ru-RU"/>
              </w:rPr>
            </w:pPr>
            <w:r>
              <w:rPr>
                <w:rFonts w:eastAsia="TimesNewRoman"/>
                <w:b/>
                <w:i/>
                <w:sz w:val="18"/>
                <w:szCs w:val="18"/>
                <w:lang w:val="ru-RU" w:eastAsia="ru-RU"/>
              </w:rPr>
              <w:t>266,4</w:t>
            </w:r>
          </w:p>
        </w:tc>
        <w:tc>
          <w:tcPr>
            <w:tcW w:w="1766" w:type="dxa"/>
            <w:shd w:val="clear" w:color="auto" w:fill="BDD6EE" w:themeFill="accent1" w:themeFillTint="66"/>
            <w:vAlign w:val="center"/>
          </w:tcPr>
          <w:p w:rsidR="00400A66" w:rsidRPr="000346D5" w:rsidRDefault="000A1288" w:rsidP="000346D5">
            <w:pPr>
              <w:pStyle w:val="affffff8"/>
              <w:spacing w:line="240" w:lineRule="auto"/>
              <w:ind w:firstLine="0"/>
              <w:contextualSpacing/>
              <w:jc w:val="center"/>
              <w:rPr>
                <w:rFonts w:eastAsia="TimesNewRoman"/>
                <w:b/>
                <w:i/>
                <w:sz w:val="18"/>
                <w:szCs w:val="18"/>
                <w:lang w:val="ru-RU" w:eastAsia="ru-RU"/>
              </w:rPr>
            </w:pPr>
            <w:r>
              <w:rPr>
                <w:rFonts w:eastAsia="TimesNewRoman"/>
                <w:b/>
                <w:i/>
                <w:sz w:val="18"/>
                <w:szCs w:val="18"/>
                <w:lang w:val="ru-RU" w:eastAsia="ru-RU"/>
              </w:rPr>
              <w:t>11,1</w:t>
            </w:r>
          </w:p>
        </w:tc>
        <w:tc>
          <w:tcPr>
            <w:tcW w:w="1630" w:type="dxa"/>
            <w:shd w:val="clear" w:color="auto" w:fill="BDD6EE" w:themeFill="accent1" w:themeFillTint="66"/>
            <w:vAlign w:val="center"/>
          </w:tcPr>
          <w:p w:rsidR="00400A66" w:rsidRPr="000346D5" w:rsidRDefault="00400A66" w:rsidP="000346D5">
            <w:pPr>
              <w:widowControl/>
              <w:autoSpaceDE w:val="0"/>
              <w:autoSpaceDN w:val="0"/>
              <w:adjustRightInd w:val="0"/>
              <w:spacing w:after="0" w:line="240" w:lineRule="auto"/>
              <w:contextualSpacing/>
              <w:jc w:val="center"/>
              <w:rPr>
                <w:rFonts w:ascii="Times New Roman" w:hAnsi="Times New Roman"/>
                <w:b/>
                <w:i/>
                <w:sz w:val="18"/>
                <w:szCs w:val="18"/>
                <w:lang w:val="ru-RU" w:eastAsia="ru-RU"/>
              </w:rPr>
            </w:pPr>
          </w:p>
        </w:tc>
      </w:tr>
    </w:tbl>
    <w:p w:rsidR="004D525D" w:rsidRPr="004D525D" w:rsidRDefault="004D525D" w:rsidP="004D525D">
      <w:pPr>
        <w:widowControl/>
        <w:spacing w:after="0" w:line="360" w:lineRule="auto"/>
        <w:ind w:firstLine="567"/>
        <w:jc w:val="both"/>
        <w:rPr>
          <w:rFonts w:ascii="Times New Roman" w:eastAsia="Times New Roman" w:hAnsi="Times New Roman"/>
          <w:sz w:val="28"/>
          <w:szCs w:val="28"/>
          <w:lang w:val="ru-RU" w:eastAsia="ru-RU"/>
        </w:rPr>
      </w:pPr>
      <w:r w:rsidRPr="004D525D">
        <w:rPr>
          <w:rFonts w:ascii="Times New Roman" w:eastAsia="Times New Roman" w:hAnsi="Times New Roman"/>
          <w:b/>
          <w:bCs/>
          <w:sz w:val="28"/>
          <w:szCs w:val="28"/>
          <w:lang w:val="ru-RU" w:eastAsia="ru-RU"/>
        </w:rPr>
        <w:t xml:space="preserve">Пожаротушение: нормативное регулирование и </w:t>
      </w:r>
      <w:proofErr w:type="spellStart"/>
      <w:r w:rsidRPr="004D525D">
        <w:rPr>
          <w:rFonts w:ascii="Times New Roman" w:eastAsia="Times New Roman" w:hAnsi="Times New Roman"/>
          <w:b/>
          <w:bCs/>
          <w:sz w:val="28"/>
          <w:szCs w:val="28"/>
          <w:lang w:val="ru-RU" w:eastAsia="ru-RU"/>
        </w:rPr>
        <w:t>ресурсопотребление</w:t>
      </w:r>
      <w:proofErr w:type="spellEnd"/>
    </w:p>
    <w:p w:rsidR="004D525D" w:rsidRPr="004D525D" w:rsidRDefault="004D525D" w:rsidP="004D525D">
      <w:pPr>
        <w:widowControl/>
        <w:spacing w:after="0" w:line="360" w:lineRule="auto"/>
        <w:ind w:firstLine="567"/>
        <w:jc w:val="both"/>
        <w:rPr>
          <w:rFonts w:ascii="Times New Roman" w:eastAsia="Times New Roman" w:hAnsi="Times New Roman"/>
          <w:sz w:val="28"/>
          <w:szCs w:val="28"/>
          <w:lang w:val="ru-RU" w:eastAsia="ru-RU"/>
        </w:rPr>
      </w:pPr>
      <w:r w:rsidRPr="004D525D">
        <w:rPr>
          <w:rFonts w:ascii="Times New Roman" w:eastAsia="Times New Roman" w:hAnsi="Times New Roman"/>
          <w:sz w:val="28"/>
          <w:szCs w:val="28"/>
          <w:lang w:val="ru-RU" w:eastAsia="ru-RU"/>
        </w:rPr>
        <w:t>В контексте обеспечения противопожарной защиты объектов, особое внимание уделяется вопросам организации и эффективности наружного пожаротушения. Нормативная база, регламентирующая данный аспект, включает в себя СП 8.13130.2020 «Системы противопожарной защиты. Наружное противопожарное водоснабжение. Требования пожарной безопасности», который устанавливает ключевые параметры и критерии для обеспечения надлежащего уровня противопожарной защиты.</w:t>
      </w:r>
    </w:p>
    <w:p w:rsidR="004D525D" w:rsidRPr="004D525D" w:rsidRDefault="004D525D" w:rsidP="004D525D">
      <w:pPr>
        <w:widowControl/>
        <w:spacing w:after="0" w:line="360" w:lineRule="auto"/>
        <w:ind w:firstLine="567"/>
        <w:jc w:val="both"/>
        <w:rPr>
          <w:rFonts w:ascii="Times New Roman" w:eastAsia="Times New Roman" w:hAnsi="Times New Roman"/>
          <w:sz w:val="28"/>
          <w:szCs w:val="28"/>
          <w:lang w:val="ru-RU" w:eastAsia="ru-RU"/>
        </w:rPr>
      </w:pPr>
      <w:r w:rsidRPr="004D525D">
        <w:rPr>
          <w:rFonts w:ascii="Times New Roman" w:eastAsia="Times New Roman" w:hAnsi="Times New Roman"/>
          <w:sz w:val="28"/>
          <w:szCs w:val="28"/>
          <w:lang w:val="ru-RU" w:eastAsia="ru-RU"/>
        </w:rPr>
        <w:t>Согласно данному нормативному документу, расходы воды на наружное пожаротушение должны быть тщательно рассчитаны и оптимизированы с учетом специфики объекта, его функциональности, а также потенциальных рисков возникновения пожара. Это позволяет минимизировать не только ущерб от возгорания, но и минимизировать затраты на водопотребление, что является важным аспектом в условиях ограниченных водных ресурсов и необходимости рационального использования природных богатств.</w:t>
      </w:r>
    </w:p>
    <w:p w:rsidR="004D525D" w:rsidRPr="004D525D" w:rsidRDefault="004D525D" w:rsidP="004D525D">
      <w:pPr>
        <w:widowControl/>
        <w:spacing w:after="0" w:line="360" w:lineRule="auto"/>
        <w:ind w:firstLine="567"/>
        <w:jc w:val="both"/>
        <w:rPr>
          <w:rFonts w:ascii="Times New Roman" w:eastAsia="Times New Roman" w:hAnsi="Times New Roman"/>
          <w:sz w:val="24"/>
          <w:szCs w:val="24"/>
          <w:lang w:val="ru-RU" w:eastAsia="ru-RU"/>
        </w:rPr>
      </w:pPr>
      <w:r w:rsidRPr="004D525D">
        <w:rPr>
          <w:rFonts w:ascii="Times New Roman" w:eastAsia="Times New Roman" w:hAnsi="Times New Roman"/>
          <w:sz w:val="28"/>
          <w:szCs w:val="28"/>
          <w:lang w:val="ru-RU" w:eastAsia="ru-RU"/>
        </w:rPr>
        <w:t>Таким образом, применение нормативных требований, изложенных в СП 8.13130.2020, способствует повышению уровня противопожарной защиты объектов, обеспечивая при этом эффективное и экономичное использование водных ресурсов. Данный подход позволяет не только снизить вероятность возникновения и распространения пожара, но и способствует устойчивому развитию инфраструктуры в условиях современных вызовов и ограничений.</w:t>
      </w:r>
    </w:p>
    <w:p w:rsidR="00CC4DE2" w:rsidRPr="00021286" w:rsidRDefault="00CC4DE2" w:rsidP="000346D5">
      <w:pPr>
        <w:widowControl/>
        <w:autoSpaceDE w:val="0"/>
        <w:autoSpaceDN w:val="0"/>
        <w:adjustRightInd w:val="0"/>
        <w:spacing w:after="0" w:line="360" w:lineRule="auto"/>
        <w:ind w:firstLine="567"/>
        <w:jc w:val="center"/>
        <w:rPr>
          <w:rFonts w:ascii="Times New Roman" w:hAnsi="Times New Roman"/>
          <w:b/>
          <w:i/>
          <w:sz w:val="28"/>
          <w:szCs w:val="28"/>
          <w:lang w:val="ru-RU" w:eastAsia="ru-RU"/>
        </w:rPr>
      </w:pPr>
      <w:r w:rsidRPr="00021286">
        <w:rPr>
          <w:rFonts w:ascii="Times New Roman" w:hAnsi="Times New Roman"/>
          <w:b/>
          <w:i/>
          <w:sz w:val="28"/>
          <w:szCs w:val="28"/>
          <w:lang w:val="ru-RU" w:eastAsia="ru-RU"/>
        </w:rPr>
        <w:lastRenderedPageBreak/>
        <w:t xml:space="preserve">Таблица </w:t>
      </w:r>
      <w:r w:rsidR="00151E30" w:rsidRPr="00021286">
        <w:rPr>
          <w:rFonts w:ascii="Times New Roman" w:hAnsi="Times New Roman"/>
          <w:b/>
          <w:i/>
          <w:sz w:val="28"/>
          <w:szCs w:val="28"/>
          <w:lang w:val="ru-RU" w:eastAsia="ru-RU"/>
        </w:rPr>
        <w:t>1</w:t>
      </w:r>
      <w:r w:rsidR="00DE592D">
        <w:rPr>
          <w:rFonts w:ascii="Times New Roman" w:hAnsi="Times New Roman"/>
          <w:b/>
          <w:i/>
          <w:sz w:val="28"/>
          <w:szCs w:val="28"/>
          <w:lang w:val="ru-RU" w:eastAsia="ru-RU"/>
        </w:rPr>
        <w:t>3</w:t>
      </w:r>
      <w:r w:rsidR="000346D5" w:rsidRPr="00021286">
        <w:rPr>
          <w:rFonts w:ascii="Times New Roman" w:hAnsi="Times New Roman"/>
          <w:b/>
          <w:i/>
          <w:sz w:val="28"/>
          <w:szCs w:val="28"/>
          <w:lang w:val="ru-RU" w:eastAsia="ru-RU"/>
        </w:rPr>
        <w:t xml:space="preserve"> – </w:t>
      </w:r>
      <w:r w:rsidRPr="00021286">
        <w:rPr>
          <w:rFonts w:ascii="Times New Roman" w:hAnsi="Times New Roman"/>
          <w:b/>
          <w:i/>
          <w:sz w:val="28"/>
          <w:szCs w:val="28"/>
          <w:lang w:val="ru-RU" w:eastAsia="ru-RU"/>
        </w:rPr>
        <w:t>Расчетные расходы воды на наружное пожаротушение</w:t>
      </w:r>
    </w:p>
    <w:tbl>
      <w:tblPr>
        <w:tblW w:w="0" w:type="auto"/>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
        <w:gridCol w:w="1553"/>
        <w:gridCol w:w="1269"/>
        <w:gridCol w:w="1470"/>
        <w:gridCol w:w="2084"/>
        <w:gridCol w:w="2544"/>
      </w:tblGrid>
      <w:tr w:rsidR="00736C1B" w:rsidRPr="00076372" w:rsidTr="000346D5">
        <w:trPr>
          <w:trHeight w:val="733"/>
        </w:trPr>
        <w:tc>
          <w:tcPr>
            <w:tcW w:w="468" w:type="dxa"/>
            <w:shd w:val="clear" w:color="auto" w:fill="BDD6EE" w:themeFill="accent1" w:themeFillTint="66"/>
            <w:vAlign w:val="center"/>
          </w:tcPr>
          <w:p w:rsidR="00736C1B" w:rsidRPr="00AA5EA6" w:rsidRDefault="00736C1B" w:rsidP="000346D5">
            <w:pPr>
              <w:widowControl/>
              <w:spacing w:after="0" w:line="240" w:lineRule="auto"/>
              <w:contextualSpacing/>
              <w:jc w:val="center"/>
              <w:rPr>
                <w:rFonts w:ascii="Times New Roman" w:eastAsia="Times New Roman" w:hAnsi="Times New Roman"/>
                <w:b/>
                <w:i/>
                <w:sz w:val="18"/>
                <w:szCs w:val="18"/>
                <w:lang w:val="ru-RU" w:eastAsia="ru-RU"/>
              </w:rPr>
            </w:pPr>
            <w:r w:rsidRPr="00AA5EA6">
              <w:rPr>
                <w:rFonts w:ascii="Times New Roman" w:eastAsia="Times New Roman" w:hAnsi="Times New Roman"/>
                <w:b/>
                <w:i/>
                <w:color w:val="000000"/>
                <w:sz w:val="18"/>
                <w:szCs w:val="18"/>
                <w:lang w:val="ru-RU" w:eastAsia="ru-RU"/>
              </w:rPr>
              <w:t>№</w:t>
            </w:r>
          </w:p>
          <w:p w:rsidR="00736C1B" w:rsidRPr="00AA5EA6" w:rsidRDefault="00736C1B" w:rsidP="000346D5">
            <w:pPr>
              <w:pStyle w:val="affffff8"/>
              <w:spacing w:line="240" w:lineRule="auto"/>
              <w:ind w:firstLine="0"/>
              <w:contextualSpacing/>
              <w:jc w:val="center"/>
              <w:rPr>
                <w:sz w:val="18"/>
                <w:szCs w:val="18"/>
                <w:lang w:val="ru-RU" w:eastAsia="ru-RU"/>
              </w:rPr>
            </w:pPr>
            <w:r w:rsidRPr="00AA5EA6">
              <w:rPr>
                <w:rFonts w:eastAsia="Times New Roman"/>
                <w:b/>
                <w:i/>
                <w:color w:val="000000"/>
                <w:sz w:val="18"/>
                <w:szCs w:val="18"/>
                <w:lang w:val="ru-RU" w:eastAsia="ru-RU"/>
              </w:rPr>
              <w:t>п/п</w:t>
            </w:r>
          </w:p>
        </w:tc>
        <w:tc>
          <w:tcPr>
            <w:tcW w:w="1553" w:type="dxa"/>
            <w:shd w:val="clear" w:color="auto" w:fill="BDD6EE" w:themeFill="accent1" w:themeFillTint="66"/>
            <w:vAlign w:val="center"/>
          </w:tcPr>
          <w:p w:rsidR="00736C1B" w:rsidRPr="00AA5EA6" w:rsidRDefault="00736C1B" w:rsidP="000346D5">
            <w:pPr>
              <w:widowControl/>
              <w:autoSpaceDE w:val="0"/>
              <w:autoSpaceDN w:val="0"/>
              <w:adjustRightInd w:val="0"/>
              <w:spacing w:after="0" w:line="240" w:lineRule="auto"/>
              <w:contextualSpacing/>
              <w:jc w:val="center"/>
              <w:rPr>
                <w:rFonts w:ascii="Times New Roman" w:hAnsi="Times New Roman"/>
                <w:b/>
                <w:i/>
                <w:sz w:val="18"/>
                <w:szCs w:val="18"/>
                <w:lang w:val="ru-RU" w:eastAsia="ru-RU"/>
              </w:rPr>
            </w:pPr>
            <w:r w:rsidRPr="00AA5EA6">
              <w:rPr>
                <w:rFonts w:ascii="Times New Roman" w:hAnsi="Times New Roman"/>
                <w:b/>
                <w:i/>
                <w:sz w:val="18"/>
                <w:szCs w:val="18"/>
                <w:lang w:val="ru-RU" w:eastAsia="ru-RU"/>
              </w:rPr>
              <w:t>Наименование</w:t>
            </w:r>
          </w:p>
          <w:p w:rsidR="00736C1B" w:rsidRPr="00AA5EA6" w:rsidRDefault="00736C1B" w:rsidP="000346D5">
            <w:pPr>
              <w:widowControl/>
              <w:spacing w:after="0" w:line="240" w:lineRule="auto"/>
              <w:contextualSpacing/>
              <w:jc w:val="center"/>
              <w:rPr>
                <w:rFonts w:ascii="Times New Roman" w:eastAsia="Arial" w:hAnsi="Times New Roman"/>
                <w:b/>
                <w:i/>
                <w:noProof/>
                <w:sz w:val="18"/>
                <w:szCs w:val="18"/>
                <w:lang w:val="ru-RU" w:eastAsia="ru-RU" w:bidi="ru-RU"/>
              </w:rPr>
            </w:pPr>
            <w:r w:rsidRPr="00AA5EA6">
              <w:rPr>
                <w:rFonts w:ascii="Times New Roman" w:hAnsi="Times New Roman"/>
                <w:b/>
                <w:i/>
                <w:sz w:val="18"/>
                <w:szCs w:val="18"/>
                <w:lang w:val="ru-RU" w:eastAsia="ru-RU"/>
              </w:rPr>
              <w:t>водозабора</w:t>
            </w:r>
          </w:p>
        </w:tc>
        <w:tc>
          <w:tcPr>
            <w:tcW w:w="1269" w:type="dxa"/>
            <w:shd w:val="clear" w:color="auto" w:fill="BDD6EE" w:themeFill="accent1" w:themeFillTint="66"/>
            <w:vAlign w:val="center"/>
          </w:tcPr>
          <w:p w:rsidR="00736C1B" w:rsidRPr="00AA5EA6" w:rsidRDefault="00736C1B" w:rsidP="000346D5">
            <w:pPr>
              <w:widowControl/>
              <w:autoSpaceDE w:val="0"/>
              <w:autoSpaceDN w:val="0"/>
              <w:adjustRightInd w:val="0"/>
              <w:spacing w:after="0" w:line="240" w:lineRule="auto"/>
              <w:contextualSpacing/>
              <w:jc w:val="center"/>
              <w:rPr>
                <w:rFonts w:ascii="Times New Roman" w:hAnsi="Times New Roman"/>
                <w:b/>
                <w:i/>
                <w:sz w:val="18"/>
                <w:szCs w:val="18"/>
                <w:lang w:val="ru-RU" w:eastAsia="ru-RU"/>
              </w:rPr>
            </w:pPr>
            <w:r w:rsidRPr="00AA5EA6">
              <w:rPr>
                <w:rFonts w:ascii="Times New Roman" w:hAnsi="Times New Roman"/>
                <w:b/>
                <w:i/>
                <w:sz w:val="18"/>
                <w:szCs w:val="18"/>
                <w:lang w:val="ru-RU" w:eastAsia="ru-RU"/>
              </w:rPr>
              <w:t>Число</w:t>
            </w:r>
          </w:p>
          <w:p w:rsidR="00736C1B" w:rsidRPr="00AA5EA6" w:rsidRDefault="00736C1B" w:rsidP="000346D5">
            <w:pPr>
              <w:widowControl/>
              <w:autoSpaceDE w:val="0"/>
              <w:autoSpaceDN w:val="0"/>
              <w:adjustRightInd w:val="0"/>
              <w:spacing w:after="0" w:line="240" w:lineRule="auto"/>
              <w:contextualSpacing/>
              <w:jc w:val="center"/>
              <w:rPr>
                <w:rFonts w:ascii="Times New Roman" w:hAnsi="Times New Roman"/>
                <w:b/>
                <w:i/>
                <w:sz w:val="18"/>
                <w:szCs w:val="18"/>
                <w:lang w:val="ru-RU" w:eastAsia="ru-RU"/>
              </w:rPr>
            </w:pPr>
            <w:r w:rsidRPr="00AA5EA6">
              <w:rPr>
                <w:rFonts w:ascii="Times New Roman" w:hAnsi="Times New Roman"/>
                <w:b/>
                <w:i/>
                <w:sz w:val="18"/>
                <w:szCs w:val="18"/>
                <w:lang w:val="ru-RU" w:eastAsia="ru-RU"/>
              </w:rPr>
              <w:t>жителей в</w:t>
            </w:r>
          </w:p>
          <w:p w:rsidR="00736C1B" w:rsidRPr="00AA5EA6" w:rsidRDefault="00736C1B" w:rsidP="000346D5">
            <w:pPr>
              <w:widowControl/>
              <w:spacing w:after="0" w:line="240" w:lineRule="auto"/>
              <w:contextualSpacing/>
              <w:jc w:val="center"/>
              <w:rPr>
                <w:rFonts w:ascii="Times New Roman" w:eastAsia="Arial" w:hAnsi="Times New Roman"/>
                <w:b/>
                <w:i/>
                <w:noProof/>
                <w:sz w:val="18"/>
                <w:szCs w:val="18"/>
                <w:lang w:val="ru-RU" w:eastAsia="ru-RU" w:bidi="ru-RU"/>
              </w:rPr>
            </w:pPr>
            <w:r w:rsidRPr="00AA5EA6">
              <w:rPr>
                <w:rFonts w:ascii="Times New Roman" w:hAnsi="Times New Roman"/>
                <w:b/>
                <w:i/>
                <w:sz w:val="18"/>
                <w:szCs w:val="18"/>
                <w:lang w:val="ru-RU" w:eastAsia="ru-RU"/>
              </w:rPr>
              <w:t>данной зоне</w:t>
            </w:r>
          </w:p>
        </w:tc>
        <w:tc>
          <w:tcPr>
            <w:tcW w:w="1470" w:type="dxa"/>
            <w:shd w:val="clear" w:color="auto" w:fill="BDD6EE" w:themeFill="accent1" w:themeFillTint="66"/>
            <w:vAlign w:val="center"/>
          </w:tcPr>
          <w:p w:rsidR="00736C1B" w:rsidRPr="00AA5EA6" w:rsidRDefault="00736C1B" w:rsidP="000346D5">
            <w:pPr>
              <w:widowControl/>
              <w:autoSpaceDE w:val="0"/>
              <w:autoSpaceDN w:val="0"/>
              <w:adjustRightInd w:val="0"/>
              <w:spacing w:after="0" w:line="240" w:lineRule="auto"/>
              <w:contextualSpacing/>
              <w:jc w:val="center"/>
              <w:rPr>
                <w:rFonts w:ascii="Times New Roman" w:hAnsi="Times New Roman"/>
                <w:b/>
                <w:i/>
                <w:sz w:val="18"/>
                <w:szCs w:val="18"/>
                <w:lang w:val="ru-RU" w:eastAsia="ru-RU"/>
              </w:rPr>
            </w:pPr>
            <w:r w:rsidRPr="00AA5EA6">
              <w:rPr>
                <w:rFonts w:ascii="Times New Roman" w:hAnsi="Times New Roman"/>
                <w:b/>
                <w:i/>
                <w:sz w:val="18"/>
                <w:szCs w:val="18"/>
                <w:lang w:val="ru-RU" w:eastAsia="ru-RU"/>
              </w:rPr>
              <w:t>Категория</w:t>
            </w:r>
          </w:p>
          <w:p w:rsidR="00736C1B" w:rsidRPr="00AA5EA6" w:rsidRDefault="00736C1B" w:rsidP="000346D5">
            <w:pPr>
              <w:widowControl/>
              <w:autoSpaceDE w:val="0"/>
              <w:autoSpaceDN w:val="0"/>
              <w:adjustRightInd w:val="0"/>
              <w:spacing w:after="0" w:line="240" w:lineRule="auto"/>
              <w:contextualSpacing/>
              <w:jc w:val="center"/>
              <w:rPr>
                <w:rFonts w:ascii="Times New Roman" w:hAnsi="Times New Roman"/>
                <w:b/>
                <w:i/>
                <w:sz w:val="18"/>
                <w:szCs w:val="18"/>
                <w:lang w:val="ru-RU" w:eastAsia="ru-RU"/>
              </w:rPr>
            </w:pPr>
            <w:r w:rsidRPr="00AA5EA6">
              <w:rPr>
                <w:rFonts w:ascii="Times New Roman" w:hAnsi="Times New Roman"/>
                <w:b/>
                <w:i/>
                <w:sz w:val="18"/>
                <w:szCs w:val="18"/>
                <w:lang w:val="ru-RU" w:eastAsia="ru-RU"/>
              </w:rPr>
              <w:t>системы</w:t>
            </w:r>
          </w:p>
          <w:p w:rsidR="00736C1B" w:rsidRPr="00AA5EA6" w:rsidRDefault="00736C1B" w:rsidP="000346D5">
            <w:pPr>
              <w:widowControl/>
              <w:autoSpaceDE w:val="0"/>
              <w:autoSpaceDN w:val="0"/>
              <w:adjustRightInd w:val="0"/>
              <w:spacing w:after="0" w:line="240" w:lineRule="auto"/>
              <w:contextualSpacing/>
              <w:jc w:val="center"/>
              <w:rPr>
                <w:rFonts w:ascii="Times New Roman" w:eastAsia="Arial" w:hAnsi="Times New Roman"/>
                <w:b/>
                <w:i/>
                <w:noProof/>
                <w:sz w:val="18"/>
                <w:szCs w:val="18"/>
                <w:lang w:val="ru-RU" w:eastAsia="ru-RU" w:bidi="ru-RU"/>
              </w:rPr>
            </w:pPr>
            <w:r w:rsidRPr="00AA5EA6">
              <w:rPr>
                <w:rFonts w:ascii="Times New Roman" w:hAnsi="Times New Roman"/>
                <w:b/>
                <w:i/>
                <w:sz w:val="18"/>
                <w:szCs w:val="18"/>
                <w:lang w:val="ru-RU" w:eastAsia="ru-RU"/>
              </w:rPr>
              <w:t>водоснабжения</w:t>
            </w:r>
          </w:p>
        </w:tc>
        <w:tc>
          <w:tcPr>
            <w:tcW w:w="2084" w:type="dxa"/>
            <w:shd w:val="clear" w:color="auto" w:fill="BDD6EE" w:themeFill="accent1" w:themeFillTint="66"/>
            <w:vAlign w:val="center"/>
          </w:tcPr>
          <w:p w:rsidR="00736C1B" w:rsidRPr="00AA5EA6" w:rsidRDefault="00736C1B" w:rsidP="000346D5">
            <w:pPr>
              <w:widowControl/>
              <w:autoSpaceDE w:val="0"/>
              <w:autoSpaceDN w:val="0"/>
              <w:adjustRightInd w:val="0"/>
              <w:spacing w:after="0" w:line="240" w:lineRule="auto"/>
              <w:contextualSpacing/>
              <w:jc w:val="center"/>
              <w:rPr>
                <w:rFonts w:ascii="Times New Roman" w:hAnsi="Times New Roman"/>
                <w:b/>
                <w:i/>
                <w:sz w:val="18"/>
                <w:szCs w:val="18"/>
                <w:lang w:val="ru-RU" w:eastAsia="ru-RU"/>
              </w:rPr>
            </w:pPr>
            <w:r w:rsidRPr="00AA5EA6">
              <w:rPr>
                <w:rFonts w:ascii="Times New Roman" w:hAnsi="Times New Roman"/>
                <w:b/>
                <w:i/>
                <w:sz w:val="18"/>
                <w:szCs w:val="18"/>
                <w:lang w:val="ru-RU" w:eastAsia="ru-RU"/>
              </w:rPr>
              <w:t>Расчетное</w:t>
            </w:r>
          </w:p>
          <w:p w:rsidR="00736C1B" w:rsidRPr="00AA5EA6" w:rsidRDefault="00736C1B" w:rsidP="000346D5">
            <w:pPr>
              <w:widowControl/>
              <w:autoSpaceDE w:val="0"/>
              <w:autoSpaceDN w:val="0"/>
              <w:adjustRightInd w:val="0"/>
              <w:spacing w:after="0" w:line="240" w:lineRule="auto"/>
              <w:contextualSpacing/>
              <w:jc w:val="center"/>
              <w:rPr>
                <w:rFonts w:ascii="Times New Roman" w:hAnsi="Times New Roman"/>
                <w:b/>
                <w:i/>
                <w:sz w:val="18"/>
                <w:szCs w:val="18"/>
                <w:lang w:val="ru-RU" w:eastAsia="ru-RU"/>
              </w:rPr>
            </w:pPr>
            <w:r w:rsidRPr="00AA5EA6">
              <w:rPr>
                <w:rFonts w:ascii="Times New Roman" w:hAnsi="Times New Roman"/>
                <w:b/>
                <w:i/>
                <w:sz w:val="18"/>
                <w:szCs w:val="18"/>
                <w:lang w:val="ru-RU" w:eastAsia="ru-RU"/>
              </w:rPr>
              <w:t>количество</w:t>
            </w:r>
          </w:p>
          <w:p w:rsidR="00736C1B" w:rsidRPr="00AA5EA6" w:rsidRDefault="00736C1B" w:rsidP="000346D5">
            <w:pPr>
              <w:widowControl/>
              <w:autoSpaceDE w:val="0"/>
              <w:autoSpaceDN w:val="0"/>
              <w:adjustRightInd w:val="0"/>
              <w:spacing w:after="0" w:line="240" w:lineRule="auto"/>
              <w:contextualSpacing/>
              <w:jc w:val="center"/>
              <w:rPr>
                <w:rFonts w:ascii="Times New Roman" w:hAnsi="Times New Roman"/>
                <w:b/>
                <w:i/>
                <w:sz w:val="18"/>
                <w:szCs w:val="18"/>
                <w:lang w:val="ru-RU" w:eastAsia="ru-RU"/>
              </w:rPr>
            </w:pPr>
            <w:r w:rsidRPr="00AA5EA6">
              <w:rPr>
                <w:rFonts w:ascii="Times New Roman" w:hAnsi="Times New Roman"/>
                <w:b/>
                <w:i/>
                <w:sz w:val="18"/>
                <w:szCs w:val="18"/>
                <w:lang w:val="ru-RU" w:eastAsia="ru-RU"/>
              </w:rPr>
              <w:t>одновременных</w:t>
            </w:r>
          </w:p>
          <w:p w:rsidR="00736C1B" w:rsidRPr="00AA5EA6" w:rsidRDefault="00736C1B" w:rsidP="000346D5">
            <w:pPr>
              <w:widowControl/>
              <w:spacing w:after="0" w:line="240" w:lineRule="auto"/>
              <w:contextualSpacing/>
              <w:jc w:val="center"/>
              <w:rPr>
                <w:rFonts w:ascii="Times New Roman" w:eastAsia="Arial" w:hAnsi="Times New Roman"/>
                <w:b/>
                <w:i/>
                <w:noProof/>
                <w:sz w:val="18"/>
                <w:szCs w:val="18"/>
                <w:lang w:val="ru-RU" w:eastAsia="ru-RU" w:bidi="ru-RU"/>
              </w:rPr>
            </w:pPr>
            <w:r w:rsidRPr="00AA5EA6">
              <w:rPr>
                <w:rFonts w:ascii="Times New Roman" w:hAnsi="Times New Roman"/>
                <w:b/>
                <w:i/>
                <w:sz w:val="18"/>
                <w:szCs w:val="18"/>
                <w:lang w:val="ru-RU" w:eastAsia="ru-RU"/>
              </w:rPr>
              <w:t>пожаров</w:t>
            </w:r>
          </w:p>
        </w:tc>
        <w:tc>
          <w:tcPr>
            <w:tcW w:w="2544" w:type="dxa"/>
            <w:shd w:val="clear" w:color="auto" w:fill="BDD6EE" w:themeFill="accent1" w:themeFillTint="66"/>
            <w:vAlign w:val="center"/>
          </w:tcPr>
          <w:p w:rsidR="00736C1B" w:rsidRPr="00AA5EA6" w:rsidRDefault="00736C1B" w:rsidP="000346D5">
            <w:pPr>
              <w:widowControl/>
              <w:autoSpaceDE w:val="0"/>
              <w:autoSpaceDN w:val="0"/>
              <w:adjustRightInd w:val="0"/>
              <w:spacing w:after="0" w:line="240" w:lineRule="auto"/>
              <w:contextualSpacing/>
              <w:jc w:val="center"/>
              <w:rPr>
                <w:rFonts w:ascii="Times New Roman" w:hAnsi="Times New Roman"/>
                <w:b/>
                <w:i/>
                <w:sz w:val="18"/>
                <w:szCs w:val="18"/>
                <w:lang w:val="ru-RU" w:eastAsia="ru-RU"/>
              </w:rPr>
            </w:pPr>
            <w:r w:rsidRPr="00AA5EA6">
              <w:rPr>
                <w:rFonts w:ascii="Times New Roman" w:hAnsi="Times New Roman"/>
                <w:b/>
                <w:i/>
                <w:sz w:val="18"/>
                <w:szCs w:val="18"/>
                <w:lang w:val="ru-RU" w:eastAsia="ru-RU"/>
              </w:rPr>
              <w:t>Расход воды</w:t>
            </w:r>
            <w:r w:rsidR="000346D5" w:rsidRPr="00AA5EA6">
              <w:rPr>
                <w:rFonts w:ascii="Times New Roman" w:hAnsi="Times New Roman"/>
                <w:b/>
                <w:i/>
                <w:sz w:val="18"/>
                <w:szCs w:val="18"/>
                <w:lang w:val="ru-RU" w:eastAsia="ru-RU"/>
              </w:rPr>
              <w:t xml:space="preserve"> </w:t>
            </w:r>
            <w:r w:rsidRPr="00AA5EA6">
              <w:rPr>
                <w:rFonts w:ascii="Times New Roman" w:hAnsi="Times New Roman"/>
                <w:b/>
                <w:i/>
                <w:sz w:val="18"/>
                <w:szCs w:val="18"/>
                <w:lang w:val="ru-RU" w:eastAsia="ru-RU"/>
              </w:rPr>
              <w:t>на наружное</w:t>
            </w:r>
          </w:p>
          <w:p w:rsidR="00736C1B" w:rsidRPr="00AA5EA6" w:rsidRDefault="00736C1B" w:rsidP="000346D5">
            <w:pPr>
              <w:widowControl/>
              <w:autoSpaceDE w:val="0"/>
              <w:autoSpaceDN w:val="0"/>
              <w:adjustRightInd w:val="0"/>
              <w:spacing w:after="0" w:line="240" w:lineRule="auto"/>
              <w:contextualSpacing/>
              <w:jc w:val="center"/>
              <w:rPr>
                <w:rFonts w:ascii="Times New Roman" w:hAnsi="Times New Roman"/>
                <w:b/>
                <w:i/>
                <w:sz w:val="18"/>
                <w:szCs w:val="18"/>
                <w:lang w:val="ru-RU" w:eastAsia="ru-RU"/>
              </w:rPr>
            </w:pPr>
            <w:r w:rsidRPr="00AA5EA6">
              <w:rPr>
                <w:rFonts w:ascii="Times New Roman" w:hAnsi="Times New Roman"/>
                <w:b/>
                <w:i/>
                <w:sz w:val="18"/>
                <w:szCs w:val="18"/>
                <w:lang w:val="ru-RU" w:eastAsia="ru-RU"/>
              </w:rPr>
              <w:t>пожаротушение в</w:t>
            </w:r>
          </w:p>
          <w:p w:rsidR="00736C1B" w:rsidRPr="00AA5EA6" w:rsidRDefault="00736C1B" w:rsidP="000346D5">
            <w:pPr>
              <w:widowControl/>
              <w:autoSpaceDE w:val="0"/>
              <w:autoSpaceDN w:val="0"/>
              <w:adjustRightInd w:val="0"/>
              <w:spacing w:after="0" w:line="240" w:lineRule="auto"/>
              <w:contextualSpacing/>
              <w:jc w:val="center"/>
              <w:rPr>
                <w:rFonts w:ascii="Times New Roman" w:hAnsi="Times New Roman"/>
                <w:b/>
                <w:i/>
                <w:sz w:val="18"/>
                <w:szCs w:val="18"/>
                <w:lang w:val="ru-RU" w:eastAsia="ru-RU"/>
              </w:rPr>
            </w:pPr>
            <w:r w:rsidRPr="00AA5EA6">
              <w:rPr>
                <w:rFonts w:ascii="Times New Roman" w:hAnsi="Times New Roman"/>
                <w:b/>
                <w:i/>
                <w:sz w:val="18"/>
                <w:szCs w:val="18"/>
                <w:lang w:val="ru-RU" w:eastAsia="ru-RU"/>
              </w:rPr>
              <w:t>поселении на</w:t>
            </w:r>
            <w:r w:rsidR="000346D5" w:rsidRPr="00AA5EA6">
              <w:rPr>
                <w:rFonts w:ascii="Times New Roman" w:hAnsi="Times New Roman"/>
                <w:b/>
                <w:i/>
                <w:sz w:val="18"/>
                <w:szCs w:val="18"/>
                <w:lang w:val="ru-RU" w:eastAsia="ru-RU"/>
              </w:rPr>
              <w:t xml:space="preserve"> </w:t>
            </w:r>
            <w:r w:rsidRPr="00AA5EA6">
              <w:rPr>
                <w:rFonts w:ascii="Times New Roman" w:hAnsi="Times New Roman"/>
                <w:b/>
                <w:i/>
                <w:sz w:val="18"/>
                <w:szCs w:val="18"/>
                <w:lang w:val="ru-RU" w:eastAsia="ru-RU"/>
              </w:rPr>
              <w:t>1 пожар,</w:t>
            </w:r>
          </w:p>
          <w:p w:rsidR="00736C1B" w:rsidRPr="00AA5EA6" w:rsidRDefault="00736C1B" w:rsidP="000346D5">
            <w:pPr>
              <w:widowControl/>
              <w:spacing w:after="0" w:line="240" w:lineRule="auto"/>
              <w:contextualSpacing/>
              <w:jc w:val="center"/>
              <w:rPr>
                <w:rFonts w:ascii="Times New Roman" w:eastAsia="Arial" w:hAnsi="Times New Roman"/>
                <w:b/>
                <w:i/>
                <w:noProof/>
                <w:sz w:val="18"/>
                <w:szCs w:val="18"/>
                <w:lang w:val="ru-RU" w:eastAsia="ru-RU" w:bidi="ru-RU"/>
              </w:rPr>
            </w:pPr>
            <w:r w:rsidRPr="00AA5EA6">
              <w:rPr>
                <w:rFonts w:ascii="Times New Roman" w:hAnsi="Times New Roman"/>
                <w:b/>
                <w:i/>
                <w:sz w:val="18"/>
                <w:szCs w:val="18"/>
                <w:lang w:val="ru-RU" w:eastAsia="ru-RU"/>
              </w:rPr>
              <w:t>л/с(м /час)</w:t>
            </w:r>
          </w:p>
        </w:tc>
      </w:tr>
      <w:tr w:rsidR="00736C1B" w:rsidRPr="00145228" w:rsidTr="000346D5">
        <w:trPr>
          <w:trHeight w:val="197"/>
        </w:trPr>
        <w:tc>
          <w:tcPr>
            <w:tcW w:w="468" w:type="dxa"/>
            <w:shd w:val="clear" w:color="auto" w:fill="BDD6EE" w:themeFill="accent1" w:themeFillTint="66"/>
            <w:vAlign w:val="center"/>
          </w:tcPr>
          <w:p w:rsidR="00736C1B" w:rsidRPr="00AA5EA6" w:rsidRDefault="00400A66" w:rsidP="000346D5">
            <w:pPr>
              <w:pStyle w:val="affffff8"/>
              <w:spacing w:line="240" w:lineRule="auto"/>
              <w:ind w:firstLine="0"/>
              <w:contextualSpacing/>
              <w:jc w:val="center"/>
              <w:rPr>
                <w:b/>
                <w:i/>
                <w:sz w:val="18"/>
                <w:szCs w:val="18"/>
                <w:lang w:val="ru-RU" w:eastAsia="ru-RU"/>
              </w:rPr>
            </w:pPr>
            <w:r w:rsidRPr="00AA5EA6">
              <w:rPr>
                <w:b/>
                <w:i/>
                <w:sz w:val="18"/>
                <w:szCs w:val="18"/>
                <w:lang w:val="ru-RU" w:eastAsia="ru-RU"/>
              </w:rPr>
              <w:t>1</w:t>
            </w:r>
          </w:p>
        </w:tc>
        <w:tc>
          <w:tcPr>
            <w:tcW w:w="1553" w:type="dxa"/>
            <w:vAlign w:val="center"/>
          </w:tcPr>
          <w:p w:rsidR="00736C1B" w:rsidRPr="00AA5EA6" w:rsidRDefault="00076372" w:rsidP="00076372">
            <w:pPr>
              <w:widowControl/>
              <w:autoSpaceDE w:val="0"/>
              <w:autoSpaceDN w:val="0"/>
              <w:adjustRightInd w:val="0"/>
              <w:spacing w:after="0" w:line="240" w:lineRule="auto"/>
              <w:contextualSpacing/>
              <w:jc w:val="center"/>
              <w:rPr>
                <w:rFonts w:ascii="Times New Roman" w:hAnsi="Times New Roman"/>
                <w:sz w:val="18"/>
                <w:szCs w:val="18"/>
                <w:lang w:val="ru-RU" w:eastAsia="ru-RU"/>
              </w:rPr>
            </w:pPr>
            <w:r>
              <w:rPr>
                <w:rFonts w:ascii="Times New Roman" w:hAnsi="Times New Roman"/>
                <w:b/>
                <w:i/>
                <w:sz w:val="16"/>
                <w:szCs w:val="16"/>
                <w:lang w:val="ru-RU" w:eastAsia="ru-RU"/>
              </w:rPr>
              <w:t>С</w:t>
            </w:r>
            <w:r w:rsidR="00145228">
              <w:rPr>
                <w:rFonts w:ascii="Times New Roman" w:hAnsi="Times New Roman"/>
                <w:b/>
                <w:i/>
                <w:sz w:val="16"/>
                <w:szCs w:val="16"/>
                <w:lang w:val="ru-RU" w:eastAsia="ru-RU"/>
              </w:rPr>
              <w:t xml:space="preserve">. </w:t>
            </w:r>
            <w:proofErr w:type="spellStart"/>
            <w:r w:rsidR="000A1288">
              <w:rPr>
                <w:rFonts w:ascii="Times New Roman" w:hAnsi="Times New Roman"/>
                <w:b/>
                <w:i/>
                <w:sz w:val="16"/>
                <w:szCs w:val="16"/>
                <w:lang w:val="ru-RU" w:eastAsia="ru-RU"/>
              </w:rPr>
              <w:t>Новоукраинск</w:t>
            </w:r>
            <w:r>
              <w:rPr>
                <w:rFonts w:ascii="Times New Roman" w:hAnsi="Times New Roman"/>
                <w:b/>
                <w:i/>
                <w:sz w:val="16"/>
                <w:szCs w:val="16"/>
                <w:lang w:val="ru-RU" w:eastAsia="ru-RU"/>
              </w:rPr>
              <w:t>ое</w:t>
            </w:r>
            <w:proofErr w:type="spellEnd"/>
          </w:p>
        </w:tc>
        <w:tc>
          <w:tcPr>
            <w:tcW w:w="1269" w:type="dxa"/>
            <w:vAlign w:val="center"/>
          </w:tcPr>
          <w:p w:rsidR="00736C1B" w:rsidRPr="00AA5EA6" w:rsidRDefault="000A1288" w:rsidP="00AA5EA6">
            <w:pPr>
              <w:pStyle w:val="affffff8"/>
              <w:spacing w:line="240" w:lineRule="auto"/>
              <w:ind w:firstLine="0"/>
              <w:contextualSpacing/>
              <w:jc w:val="center"/>
              <w:rPr>
                <w:sz w:val="18"/>
                <w:szCs w:val="18"/>
                <w:lang w:val="ru-RU" w:eastAsia="ru-RU"/>
              </w:rPr>
            </w:pPr>
            <w:r>
              <w:rPr>
                <w:sz w:val="18"/>
                <w:szCs w:val="18"/>
                <w:lang w:val="ru-RU" w:eastAsia="ru-RU"/>
              </w:rPr>
              <w:t>5328</w:t>
            </w:r>
          </w:p>
        </w:tc>
        <w:tc>
          <w:tcPr>
            <w:tcW w:w="1470" w:type="dxa"/>
            <w:vAlign w:val="center"/>
          </w:tcPr>
          <w:p w:rsidR="00736C1B" w:rsidRPr="00AA5EA6" w:rsidRDefault="00B00161" w:rsidP="000346D5">
            <w:pPr>
              <w:pStyle w:val="affffff8"/>
              <w:spacing w:line="240" w:lineRule="auto"/>
              <w:ind w:firstLine="32"/>
              <w:contextualSpacing/>
              <w:jc w:val="center"/>
              <w:rPr>
                <w:sz w:val="18"/>
                <w:szCs w:val="18"/>
                <w:lang w:val="ru-RU" w:eastAsia="ru-RU"/>
              </w:rPr>
            </w:pPr>
            <w:r w:rsidRPr="00AA5EA6">
              <w:rPr>
                <w:sz w:val="18"/>
                <w:szCs w:val="18"/>
                <w:lang w:val="ru-RU" w:eastAsia="ru-RU"/>
              </w:rPr>
              <w:t>3</w:t>
            </w:r>
          </w:p>
        </w:tc>
        <w:tc>
          <w:tcPr>
            <w:tcW w:w="2084" w:type="dxa"/>
            <w:vAlign w:val="center"/>
          </w:tcPr>
          <w:p w:rsidR="00736C1B" w:rsidRPr="00AA5EA6" w:rsidRDefault="00B00161" w:rsidP="000346D5">
            <w:pPr>
              <w:pStyle w:val="affffff8"/>
              <w:spacing w:line="240" w:lineRule="auto"/>
              <w:ind w:firstLine="65"/>
              <w:contextualSpacing/>
              <w:jc w:val="center"/>
              <w:rPr>
                <w:sz w:val="18"/>
                <w:szCs w:val="18"/>
                <w:lang w:val="ru-RU" w:eastAsia="ru-RU"/>
              </w:rPr>
            </w:pPr>
            <w:r w:rsidRPr="00AA5EA6">
              <w:rPr>
                <w:sz w:val="18"/>
                <w:szCs w:val="18"/>
                <w:lang w:val="ru-RU" w:eastAsia="ru-RU"/>
              </w:rPr>
              <w:t>1</w:t>
            </w:r>
          </w:p>
        </w:tc>
        <w:tc>
          <w:tcPr>
            <w:tcW w:w="2544" w:type="dxa"/>
            <w:vAlign w:val="center"/>
          </w:tcPr>
          <w:p w:rsidR="00736C1B" w:rsidRPr="00AA5EA6" w:rsidRDefault="00B00161" w:rsidP="00D820D5">
            <w:pPr>
              <w:pStyle w:val="affffff8"/>
              <w:spacing w:line="240" w:lineRule="auto"/>
              <w:ind w:firstLine="37"/>
              <w:contextualSpacing/>
              <w:jc w:val="center"/>
              <w:rPr>
                <w:sz w:val="18"/>
                <w:szCs w:val="18"/>
                <w:lang w:val="ru-RU" w:eastAsia="ru-RU"/>
              </w:rPr>
            </w:pPr>
            <w:r w:rsidRPr="00AA5EA6">
              <w:rPr>
                <w:sz w:val="18"/>
                <w:szCs w:val="18"/>
                <w:lang w:val="ru-RU" w:eastAsia="ru-RU"/>
              </w:rPr>
              <w:t>1</w:t>
            </w:r>
            <w:r w:rsidR="00D820D5">
              <w:rPr>
                <w:sz w:val="18"/>
                <w:szCs w:val="18"/>
                <w:lang w:val="ru-RU" w:eastAsia="ru-RU"/>
              </w:rPr>
              <w:t>5</w:t>
            </w:r>
            <w:r w:rsidRPr="00AA5EA6">
              <w:rPr>
                <w:sz w:val="18"/>
                <w:szCs w:val="18"/>
                <w:lang w:val="ru-RU" w:eastAsia="ru-RU"/>
              </w:rPr>
              <w:t xml:space="preserve"> (</w:t>
            </w:r>
            <w:r w:rsidR="00D820D5">
              <w:rPr>
                <w:sz w:val="18"/>
                <w:szCs w:val="18"/>
                <w:lang w:val="ru-RU" w:eastAsia="ru-RU"/>
              </w:rPr>
              <w:t>54</w:t>
            </w:r>
            <w:r w:rsidRPr="00AA5EA6">
              <w:rPr>
                <w:sz w:val="18"/>
                <w:szCs w:val="18"/>
                <w:lang w:val="ru-RU" w:eastAsia="ru-RU"/>
              </w:rPr>
              <w:t>)</w:t>
            </w:r>
          </w:p>
        </w:tc>
      </w:tr>
      <w:tr w:rsidR="00400A66" w:rsidRPr="00145228" w:rsidTr="000346D5">
        <w:trPr>
          <w:trHeight w:val="64"/>
        </w:trPr>
        <w:tc>
          <w:tcPr>
            <w:tcW w:w="468" w:type="dxa"/>
            <w:shd w:val="clear" w:color="auto" w:fill="BDD6EE" w:themeFill="accent1" w:themeFillTint="66"/>
            <w:vAlign w:val="center"/>
          </w:tcPr>
          <w:p w:rsidR="00400A66" w:rsidRPr="000346D5" w:rsidRDefault="00400A66" w:rsidP="000346D5">
            <w:pPr>
              <w:pStyle w:val="affffff8"/>
              <w:spacing w:line="240" w:lineRule="auto"/>
              <w:ind w:firstLine="0"/>
              <w:contextualSpacing/>
              <w:jc w:val="center"/>
              <w:rPr>
                <w:sz w:val="18"/>
                <w:szCs w:val="18"/>
                <w:lang w:val="ru-RU" w:eastAsia="ru-RU"/>
              </w:rPr>
            </w:pPr>
          </w:p>
        </w:tc>
        <w:tc>
          <w:tcPr>
            <w:tcW w:w="1553" w:type="dxa"/>
            <w:shd w:val="clear" w:color="auto" w:fill="BDD6EE" w:themeFill="accent1" w:themeFillTint="66"/>
            <w:vAlign w:val="center"/>
          </w:tcPr>
          <w:p w:rsidR="00400A66" w:rsidRPr="000346D5" w:rsidRDefault="00400A66" w:rsidP="000346D5">
            <w:pPr>
              <w:widowControl/>
              <w:autoSpaceDE w:val="0"/>
              <w:autoSpaceDN w:val="0"/>
              <w:adjustRightInd w:val="0"/>
              <w:spacing w:after="0" w:line="240" w:lineRule="auto"/>
              <w:contextualSpacing/>
              <w:jc w:val="center"/>
              <w:rPr>
                <w:rFonts w:ascii="Times New Roman" w:hAnsi="Times New Roman"/>
                <w:b/>
                <w:i/>
                <w:sz w:val="18"/>
                <w:szCs w:val="18"/>
                <w:lang w:val="ru-RU" w:eastAsia="ru-RU"/>
              </w:rPr>
            </w:pPr>
            <w:r w:rsidRPr="000346D5">
              <w:rPr>
                <w:rFonts w:ascii="Times New Roman" w:hAnsi="Times New Roman"/>
                <w:b/>
                <w:i/>
                <w:sz w:val="18"/>
                <w:szCs w:val="18"/>
                <w:lang w:val="ru-RU" w:eastAsia="ru-RU"/>
              </w:rPr>
              <w:t>ИТОГО</w:t>
            </w:r>
          </w:p>
        </w:tc>
        <w:tc>
          <w:tcPr>
            <w:tcW w:w="1269" w:type="dxa"/>
            <w:shd w:val="clear" w:color="auto" w:fill="BDD6EE" w:themeFill="accent1" w:themeFillTint="66"/>
            <w:vAlign w:val="center"/>
          </w:tcPr>
          <w:p w:rsidR="00400A66" w:rsidRPr="000346D5" w:rsidRDefault="000A1288" w:rsidP="00AA5EA6">
            <w:pPr>
              <w:pStyle w:val="affffff8"/>
              <w:spacing w:line="240" w:lineRule="auto"/>
              <w:ind w:firstLine="0"/>
              <w:contextualSpacing/>
              <w:jc w:val="center"/>
              <w:rPr>
                <w:b/>
                <w:i/>
                <w:sz w:val="18"/>
                <w:szCs w:val="18"/>
                <w:lang w:val="ru-RU" w:eastAsia="ru-RU"/>
              </w:rPr>
            </w:pPr>
            <w:r>
              <w:rPr>
                <w:b/>
                <w:i/>
                <w:sz w:val="18"/>
                <w:szCs w:val="18"/>
                <w:lang w:val="ru-RU" w:eastAsia="ru-RU"/>
              </w:rPr>
              <w:t>5328</w:t>
            </w:r>
          </w:p>
        </w:tc>
        <w:tc>
          <w:tcPr>
            <w:tcW w:w="1470" w:type="dxa"/>
            <w:shd w:val="clear" w:color="auto" w:fill="BDD6EE" w:themeFill="accent1" w:themeFillTint="66"/>
            <w:vAlign w:val="center"/>
          </w:tcPr>
          <w:p w:rsidR="00400A66" w:rsidRPr="000346D5" w:rsidRDefault="00684B77" w:rsidP="000346D5">
            <w:pPr>
              <w:pStyle w:val="affffff8"/>
              <w:spacing w:line="240" w:lineRule="auto"/>
              <w:ind w:firstLine="32"/>
              <w:contextualSpacing/>
              <w:jc w:val="center"/>
              <w:rPr>
                <w:b/>
                <w:i/>
                <w:sz w:val="18"/>
                <w:szCs w:val="18"/>
                <w:lang w:val="ru-RU" w:eastAsia="ru-RU"/>
              </w:rPr>
            </w:pPr>
            <w:r w:rsidRPr="000346D5">
              <w:rPr>
                <w:b/>
                <w:i/>
                <w:sz w:val="18"/>
                <w:szCs w:val="18"/>
                <w:lang w:val="ru-RU" w:eastAsia="ru-RU"/>
              </w:rPr>
              <w:t>-</w:t>
            </w:r>
          </w:p>
        </w:tc>
        <w:tc>
          <w:tcPr>
            <w:tcW w:w="2084" w:type="dxa"/>
            <w:shd w:val="clear" w:color="auto" w:fill="BDD6EE" w:themeFill="accent1" w:themeFillTint="66"/>
            <w:vAlign w:val="center"/>
          </w:tcPr>
          <w:p w:rsidR="00400A66" w:rsidRPr="000346D5" w:rsidRDefault="00684B77" w:rsidP="000346D5">
            <w:pPr>
              <w:pStyle w:val="affffff8"/>
              <w:spacing w:line="240" w:lineRule="auto"/>
              <w:ind w:firstLine="65"/>
              <w:contextualSpacing/>
              <w:jc w:val="center"/>
              <w:rPr>
                <w:b/>
                <w:i/>
                <w:sz w:val="18"/>
                <w:szCs w:val="18"/>
                <w:lang w:val="ru-RU" w:eastAsia="ru-RU"/>
              </w:rPr>
            </w:pPr>
            <w:r w:rsidRPr="000346D5">
              <w:rPr>
                <w:b/>
                <w:i/>
                <w:sz w:val="18"/>
                <w:szCs w:val="18"/>
                <w:lang w:val="ru-RU" w:eastAsia="ru-RU"/>
              </w:rPr>
              <w:t>-</w:t>
            </w:r>
          </w:p>
        </w:tc>
        <w:tc>
          <w:tcPr>
            <w:tcW w:w="2544" w:type="dxa"/>
            <w:shd w:val="clear" w:color="auto" w:fill="BDD6EE" w:themeFill="accent1" w:themeFillTint="66"/>
            <w:vAlign w:val="center"/>
          </w:tcPr>
          <w:p w:rsidR="00400A66" w:rsidRPr="000346D5" w:rsidRDefault="00684B77" w:rsidP="000346D5">
            <w:pPr>
              <w:pStyle w:val="affffff8"/>
              <w:spacing w:line="240" w:lineRule="auto"/>
              <w:ind w:firstLine="37"/>
              <w:contextualSpacing/>
              <w:jc w:val="center"/>
              <w:rPr>
                <w:b/>
                <w:i/>
                <w:sz w:val="18"/>
                <w:szCs w:val="18"/>
                <w:lang w:val="ru-RU" w:eastAsia="ru-RU"/>
              </w:rPr>
            </w:pPr>
            <w:r w:rsidRPr="000346D5">
              <w:rPr>
                <w:b/>
                <w:i/>
                <w:sz w:val="18"/>
                <w:szCs w:val="18"/>
                <w:lang w:val="ru-RU" w:eastAsia="ru-RU"/>
              </w:rPr>
              <w:t>-</w:t>
            </w:r>
          </w:p>
        </w:tc>
      </w:tr>
    </w:tbl>
    <w:p w:rsidR="004D525D" w:rsidRPr="004D525D" w:rsidRDefault="004D525D" w:rsidP="004D525D">
      <w:pPr>
        <w:widowControl/>
        <w:spacing w:after="0" w:line="360" w:lineRule="auto"/>
        <w:ind w:firstLine="567"/>
        <w:jc w:val="both"/>
        <w:rPr>
          <w:rFonts w:ascii="Times New Roman" w:eastAsia="Times New Roman" w:hAnsi="Times New Roman"/>
          <w:sz w:val="28"/>
          <w:szCs w:val="28"/>
          <w:lang w:val="ru-RU" w:eastAsia="ru-RU"/>
        </w:rPr>
      </w:pPr>
      <w:r w:rsidRPr="004D525D">
        <w:rPr>
          <w:rFonts w:ascii="Times New Roman" w:eastAsia="Times New Roman" w:hAnsi="Times New Roman"/>
          <w:sz w:val="28"/>
          <w:szCs w:val="28"/>
          <w:lang w:val="ru-RU" w:eastAsia="ru-RU"/>
        </w:rPr>
        <w:t>В соответствии с нормативным документом СП 8.13130.2020 «Системы противопожарной защиты. Наружное противопожарное водоснабжение. Требования пожарной безопасности», расходы воды на внутреннее пожаротушение определяются с учетом специфических условий и требований, предъявляемых к системам противопожарной защиты.</w:t>
      </w:r>
    </w:p>
    <w:p w:rsidR="004D525D" w:rsidRPr="004D525D" w:rsidRDefault="004D525D" w:rsidP="004D525D">
      <w:pPr>
        <w:widowControl/>
        <w:spacing w:after="0" w:line="360" w:lineRule="auto"/>
        <w:ind w:firstLine="567"/>
        <w:jc w:val="both"/>
        <w:rPr>
          <w:rFonts w:ascii="Times New Roman" w:eastAsia="Times New Roman" w:hAnsi="Times New Roman"/>
          <w:sz w:val="28"/>
          <w:szCs w:val="28"/>
          <w:lang w:val="ru-RU" w:eastAsia="ru-RU"/>
        </w:rPr>
      </w:pPr>
      <w:r w:rsidRPr="004D525D">
        <w:rPr>
          <w:rFonts w:ascii="Times New Roman" w:eastAsia="Times New Roman" w:hAnsi="Times New Roman"/>
          <w:sz w:val="28"/>
          <w:szCs w:val="28"/>
          <w:lang w:val="ru-RU" w:eastAsia="ru-RU"/>
        </w:rPr>
        <w:t>Для всех зон расчет расхода воды на внутреннее пожаротушение производится исходя из необходимости использования двух струй с интенсивностью подачи воды 2,5 литра в секунду каждая. Данный подход обеспечивает оптимальное распределение ресурсов и эффективное тушение пожаров.</w:t>
      </w:r>
    </w:p>
    <w:p w:rsidR="004D525D" w:rsidRPr="004D525D" w:rsidRDefault="004D525D" w:rsidP="004D525D">
      <w:pPr>
        <w:widowControl/>
        <w:spacing w:after="0" w:line="360" w:lineRule="auto"/>
        <w:ind w:firstLine="567"/>
        <w:jc w:val="both"/>
        <w:rPr>
          <w:rFonts w:ascii="Times New Roman" w:eastAsia="Times New Roman" w:hAnsi="Times New Roman"/>
          <w:sz w:val="28"/>
          <w:szCs w:val="28"/>
          <w:lang w:val="ru-RU" w:eastAsia="ru-RU"/>
        </w:rPr>
      </w:pPr>
      <w:r w:rsidRPr="004D525D">
        <w:rPr>
          <w:rFonts w:ascii="Times New Roman" w:eastAsia="Times New Roman" w:hAnsi="Times New Roman"/>
          <w:sz w:val="28"/>
          <w:szCs w:val="28"/>
          <w:lang w:val="ru-RU" w:eastAsia="ru-RU"/>
        </w:rPr>
        <w:t>Продолжительность процесса тушения пожара составляет три часа, что соответствует установленным нормативам и стандартам. В течение этого времени обеспечивается полное подавление возгорания и минимизация возможных последствий.</w:t>
      </w:r>
    </w:p>
    <w:p w:rsidR="004D525D" w:rsidRPr="004D525D" w:rsidRDefault="004D525D" w:rsidP="004D525D">
      <w:pPr>
        <w:widowControl/>
        <w:spacing w:after="0" w:line="360" w:lineRule="auto"/>
        <w:ind w:firstLine="567"/>
        <w:jc w:val="both"/>
        <w:rPr>
          <w:rFonts w:ascii="Times New Roman" w:eastAsia="Times New Roman" w:hAnsi="Times New Roman"/>
          <w:sz w:val="28"/>
          <w:szCs w:val="28"/>
          <w:lang w:val="ru-RU" w:eastAsia="ru-RU"/>
        </w:rPr>
      </w:pPr>
      <w:r w:rsidRPr="004D525D">
        <w:rPr>
          <w:rFonts w:ascii="Times New Roman" w:eastAsia="Times New Roman" w:hAnsi="Times New Roman"/>
          <w:sz w:val="28"/>
          <w:szCs w:val="28"/>
          <w:lang w:val="ru-RU" w:eastAsia="ru-RU"/>
        </w:rPr>
        <w:t>После завершения тушения пожара необходимо восстановить противопожарный запас воды. Данный процесс должен быть завершен в течение 24 часов, что гарантирует оперативное восстановление системы противопожарной защиты и готовность к возможным последующим возгораниям.</w:t>
      </w:r>
    </w:p>
    <w:p w:rsidR="00193A27" w:rsidRPr="0070179C" w:rsidRDefault="0070179C" w:rsidP="000346D5">
      <w:pPr>
        <w:widowControl/>
        <w:autoSpaceDE w:val="0"/>
        <w:autoSpaceDN w:val="0"/>
        <w:adjustRightInd w:val="0"/>
        <w:spacing w:line="240" w:lineRule="auto"/>
        <w:jc w:val="center"/>
        <w:rPr>
          <w:rFonts w:ascii="Times New Roman" w:hAnsi="Times New Roman"/>
          <w:b/>
          <w:bCs/>
          <w:i/>
          <w:sz w:val="28"/>
          <w:szCs w:val="28"/>
          <w:lang w:val="ru-RU" w:eastAsia="ru-RU"/>
        </w:rPr>
      </w:pPr>
      <w:r w:rsidRPr="0070179C">
        <w:rPr>
          <w:rFonts w:ascii="Times New Roman" w:hAnsi="Times New Roman"/>
          <w:b/>
          <w:bCs/>
          <w:i/>
          <w:sz w:val="28"/>
          <w:szCs w:val="28"/>
          <w:lang w:val="ru-RU" w:eastAsia="ru-RU"/>
        </w:rPr>
        <w:t>3.</w:t>
      </w:r>
      <w:r w:rsidRPr="00C2132A">
        <w:rPr>
          <w:rFonts w:ascii="Times New Roman" w:hAnsi="Times New Roman"/>
          <w:b/>
          <w:bCs/>
          <w:i/>
          <w:sz w:val="28"/>
          <w:szCs w:val="28"/>
          <w:lang w:val="ru-RU" w:eastAsia="ru-RU"/>
        </w:rPr>
        <w:t>5 Описание существующей системы коммерческого учета горячей, питьевой</w:t>
      </w:r>
      <w:r w:rsidRPr="0070179C">
        <w:rPr>
          <w:rFonts w:ascii="Times New Roman" w:hAnsi="Times New Roman"/>
          <w:b/>
          <w:bCs/>
          <w:i/>
          <w:sz w:val="28"/>
          <w:szCs w:val="28"/>
          <w:lang w:val="ru-RU" w:eastAsia="ru-RU"/>
        </w:rPr>
        <w:t>, технической воды и планов по установке приборов учета</w:t>
      </w:r>
    </w:p>
    <w:p w:rsidR="004D525D" w:rsidRPr="004D525D" w:rsidRDefault="004D525D" w:rsidP="004D525D">
      <w:pPr>
        <w:pStyle w:val="afc"/>
        <w:spacing w:before="0" w:beforeAutospacing="0" w:after="0" w:afterAutospacing="0" w:line="360" w:lineRule="auto"/>
        <w:ind w:firstLine="567"/>
        <w:jc w:val="both"/>
        <w:rPr>
          <w:sz w:val="28"/>
          <w:szCs w:val="28"/>
          <w:lang w:val="ru-RU"/>
        </w:rPr>
      </w:pPr>
      <w:r w:rsidRPr="004D525D">
        <w:rPr>
          <w:sz w:val="28"/>
          <w:szCs w:val="28"/>
        </w:rPr>
        <w:t xml:space="preserve">В соответствии с положениями Федерального закона от 23 ноября 2009 года № 261-ФЗ «Об энергосбережении и о повышении энергетической эффективности и о внесении изменений в отдельные законодательные акты Российской Федерации», </w:t>
      </w:r>
      <w:proofErr w:type="spellStart"/>
      <w:r w:rsidRPr="004D525D">
        <w:rPr>
          <w:sz w:val="28"/>
          <w:szCs w:val="28"/>
        </w:rPr>
        <w:t>ресурсоснабжающие</w:t>
      </w:r>
      <w:proofErr w:type="spellEnd"/>
      <w:r w:rsidRPr="004D525D">
        <w:rPr>
          <w:sz w:val="28"/>
          <w:szCs w:val="28"/>
        </w:rPr>
        <w:t xml:space="preserve"> организации обязаны устанавливать приборы учета по запросу лиц, обладающих правомочиями </w:t>
      </w:r>
      <w:r w:rsidRPr="004D525D">
        <w:rPr>
          <w:sz w:val="28"/>
          <w:szCs w:val="28"/>
        </w:rPr>
        <w:lastRenderedPageBreak/>
        <w:t>заказчиков в рамках соответствующих договорных отношений. Следует отметить, что данный нормативный акт неоднократно подвергался корректировке, последняя из которых была внесена 11 июня 2021 года.</w:t>
      </w:r>
    </w:p>
    <w:p w:rsidR="00EC3D54" w:rsidRDefault="00D820D5" w:rsidP="004D525D">
      <w:pPr>
        <w:pStyle w:val="afc"/>
        <w:spacing w:before="0" w:beforeAutospacing="0" w:after="0" w:afterAutospacing="0" w:line="360" w:lineRule="auto"/>
        <w:ind w:firstLine="567"/>
        <w:jc w:val="both"/>
        <w:rPr>
          <w:sz w:val="28"/>
          <w:szCs w:val="28"/>
        </w:rPr>
      </w:pPr>
      <w:r>
        <w:rPr>
          <w:sz w:val="28"/>
          <w:szCs w:val="28"/>
          <w:lang w:val="ru-RU"/>
        </w:rPr>
        <w:t>В</w:t>
      </w:r>
      <w:r w:rsidR="004D525D" w:rsidRPr="004D525D">
        <w:rPr>
          <w:sz w:val="28"/>
          <w:szCs w:val="28"/>
        </w:rPr>
        <w:t xml:space="preserve"> </w:t>
      </w:r>
      <w:proofErr w:type="spellStart"/>
      <w:r>
        <w:rPr>
          <w:sz w:val="28"/>
          <w:szCs w:val="28"/>
          <w:lang w:val="ru-RU"/>
        </w:rPr>
        <w:t>Ново</w:t>
      </w:r>
      <w:r w:rsidR="000A1288">
        <w:rPr>
          <w:sz w:val="28"/>
          <w:szCs w:val="28"/>
          <w:lang w:val="ru-RU"/>
        </w:rPr>
        <w:t>украинском</w:t>
      </w:r>
      <w:proofErr w:type="spellEnd"/>
      <w:r w:rsidR="004D525D" w:rsidRPr="004D525D">
        <w:rPr>
          <w:sz w:val="28"/>
          <w:szCs w:val="28"/>
        </w:rPr>
        <w:t xml:space="preserve"> сельском поселении прибор</w:t>
      </w:r>
      <w:r>
        <w:rPr>
          <w:sz w:val="28"/>
          <w:szCs w:val="28"/>
          <w:lang w:val="ru-RU"/>
        </w:rPr>
        <w:t>ы</w:t>
      </w:r>
      <w:r w:rsidR="004D525D" w:rsidRPr="004D525D">
        <w:rPr>
          <w:sz w:val="28"/>
          <w:szCs w:val="28"/>
        </w:rPr>
        <w:t xml:space="preserve"> учета воды</w:t>
      </w:r>
      <w:r>
        <w:rPr>
          <w:sz w:val="28"/>
          <w:szCs w:val="28"/>
          <w:lang w:val="ru-RU"/>
        </w:rPr>
        <w:t xml:space="preserve"> </w:t>
      </w:r>
      <w:proofErr w:type="spellStart"/>
      <w:r>
        <w:rPr>
          <w:sz w:val="28"/>
          <w:szCs w:val="28"/>
          <w:lang w:val="ru-RU"/>
        </w:rPr>
        <w:t>установленны</w:t>
      </w:r>
      <w:proofErr w:type="spellEnd"/>
      <w:r>
        <w:rPr>
          <w:sz w:val="28"/>
          <w:szCs w:val="28"/>
          <w:lang w:val="ru-RU"/>
        </w:rPr>
        <w:t xml:space="preserve"> у 100% потребителей</w:t>
      </w:r>
      <w:r w:rsidR="004D525D" w:rsidRPr="004D525D">
        <w:rPr>
          <w:sz w:val="28"/>
          <w:szCs w:val="28"/>
        </w:rPr>
        <w:t xml:space="preserve">. </w:t>
      </w:r>
    </w:p>
    <w:p w:rsidR="00193A27" w:rsidRPr="00151E30" w:rsidRDefault="0070179C" w:rsidP="00484224">
      <w:pPr>
        <w:spacing w:line="240" w:lineRule="auto"/>
        <w:ind w:right="-1" w:firstLine="567"/>
        <w:jc w:val="center"/>
        <w:rPr>
          <w:rFonts w:ascii="Times New Roman" w:hAnsi="Times New Roman"/>
          <w:b/>
          <w:bCs/>
          <w:i/>
          <w:sz w:val="28"/>
          <w:szCs w:val="28"/>
          <w:lang w:val="ru-RU" w:eastAsia="ru-RU"/>
        </w:rPr>
      </w:pPr>
      <w:r w:rsidRPr="0070179C">
        <w:rPr>
          <w:rFonts w:ascii="Times New Roman" w:hAnsi="Times New Roman"/>
          <w:b/>
          <w:bCs/>
          <w:i/>
          <w:sz w:val="28"/>
          <w:szCs w:val="28"/>
          <w:lang w:val="ru-RU" w:eastAsia="ru-RU"/>
        </w:rPr>
        <w:t xml:space="preserve">3.6 </w:t>
      </w:r>
      <w:r w:rsidRPr="00151E30">
        <w:rPr>
          <w:rFonts w:ascii="Times New Roman" w:hAnsi="Times New Roman"/>
          <w:b/>
          <w:bCs/>
          <w:i/>
          <w:sz w:val="28"/>
          <w:szCs w:val="28"/>
          <w:lang w:val="ru-RU" w:eastAsia="ru-RU"/>
        </w:rPr>
        <w:t>Анализ резервов и дефицитов производственных мощностей системы водоснабжения городского поселения</w:t>
      </w:r>
    </w:p>
    <w:p w:rsidR="00EC3D54" w:rsidRPr="00EC3D54" w:rsidRDefault="00EC3D54" w:rsidP="00EC3D54">
      <w:pPr>
        <w:widowControl/>
        <w:spacing w:after="0" w:line="360" w:lineRule="auto"/>
        <w:ind w:firstLine="567"/>
        <w:jc w:val="both"/>
        <w:rPr>
          <w:rFonts w:ascii="Times New Roman" w:eastAsia="Times New Roman" w:hAnsi="Times New Roman"/>
          <w:sz w:val="28"/>
          <w:szCs w:val="28"/>
          <w:lang w:val="ru-RU" w:eastAsia="ru-RU"/>
        </w:rPr>
      </w:pPr>
      <w:r w:rsidRPr="00EC3D54">
        <w:rPr>
          <w:rFonts w:ascii="Times New Roman" w:eastAsia="Times New Roman" w:hAnsi="Times New Roman"/>
          <w:sz w:val="28"/>
          <w:szCs w:val="28"/>
          <w:lang w:val="ru-RU" w:eastAsia="ru-RU"/>
        </w:rPr>
        <w:t xml:space="preserve">Источником водоснабжения населенных пунктов </w:t>
      </w:r>
      <w:r w:rsidR="0084402D">
        <w:rPr>
          <w:rFonts w:ascii="Times New Roman" w:eastAsia="Times New Roman" w:hAnsi="Times New Roman"/>
          <w:sz w:val="28"/>
          <w:szCs w:val="28"/>
          <w:lang w:val="ru-RU" w:eastAsia="ru-RU"/>
        </w:rPr>
        <w:t>Ново</w:t>
      </w:r>
      <w:r w:rsidR="000A1288">
        <w:rPr>
          <w:rFonts w:ascii="Times New Roman" w:eastAsia="Times New Roman" w:hAnsi="Times New Roman"/>
          <w:sz w:val="28"/>
          <w:szCs w:val="28"/>
          <w:lang w:val="ru-RU" w:eastAsia="ru-RU"/>
        </w:rPr>
        <w:t xml:space="preserve">украинского </w:t>
      </w:r>
      <w:r w:rsidRPr="00EC3D54">
        <w:rPr>
          <w:rFonts w:ascii="Times New Roman" w:eastAsia="Times New Roman" w:hAnsi="Times New Roman"/>
          <w:sz w:val="28"/>
          <w:szCs w:val="28"/>
          <w:lang w:val="ru-RU" w:eastAsia="ru-RU"/>
        </w:rPr>
        <w:t>сельского поселения являются подземные водные ресурсы, представляющие собой важный компонент гидрогеологической системы региона. Эти водные горизонты, формирующиеся в результате инфильтрации атмосферных осадков и грунтовых вод, обладают уникальными характеристиками, определяющими их качество и пригодность для питьевого водоснабжения. В условиях ограниченного доступа к поверхностным водным источникам, подземные воды играют ключевую роль в обеспечении устойчивого водоснабжения данного региона.</w:t>
      </w:r>
    </w:p>
    <w:p w:rsidR="005F65FB" w:rsidRPr="00021286" w:rsidRDefault="003C448F" w:rsidP="000346D5">
      <w:pPr>
        <w:widowControl/>
        <w:autoSpaceDE w:val="0"/>
        <w:autoSpaceDN w:val="0"/>
        <w:adjustRightInd w:val="0"/>
        <w:spacing w:after="0" w:line="240" w:lineRule="auto"/>
        <w:jc w:val="center"/>
        <w:rPr>
          <w:rFonts w:ascii="Times New Roman" w:hAnsi="Times New Roman"/>
          <w:sz w:val="28"/>
          <w:szCs w:val="28"/>
          <w:lang w:val="ru-RU" w:eastAsia="ru-RU"/>
        </w:rPr>
      </w:pPr>
      <w:r w:rsidRPr="00021286">
        <w:rPr>
          <w:rFonts w:ascii="Times New Roman" w:hAnsi="Times New Roman"/>
          <w:b/>
          <w:i/>
          <w:sz w:val="28"/>
          <w:szCs w:val="28"/>
          <w:lang w:val="ru-RU" w:eastAsia="ru-RU"/>
        </w:rPr>
        <w:t>Таблица 1</w:t>
      </w:r>
      <w:r w:rsidR="00DE592D">
        <w:rPr>
          <w:rFonts w:ascii="Times New Roman" w:hAnsi="Times New Roman"/>
          <w:b/>
          <w:i/>
          <w:sz w:val="28"/>
          <w:szCs w:val="28"/>
          <w:lang w:val="ru-RU" w:eastAsia="ru-RU"/>
        </w:rPr>
        <w:t>4</w:t>
      </w:r>
      <w:r w:rsidR="000346D5" w:rsidRPr="00021286">
        <w:rPr>
          <w:rFonts w:ascii="Times New Roman" w:hAnsi="Times New Roman"/>
          <w:b/>
          <w:i/>
          <w:sz w:val="28"/>
          <w:szCs w:val="28"/>
          <w:lang w:val="ru-RU" w:eastAsia="ru-RU"/>
        </w:rPr>
        <w:t xml:space="preserve"> –</w:t>
      </w:r>
      <w:r w:rsidRPr="00021286">
        <w:rPr>
          <w:rFonts w:ascii="Times New Roman" w:hAnsi="Times New Roman"/>
          <w:b/>
          <w:bCs/>
          <w:i/>
          <w:sz w:val="28"/>
          <w:szCs w:val="28"/>
          <w:lang w:val="ru-RU" w:eastAsia="ru-RU"/>
        </w:rPr>
        <w:t xml:space="preserve"> Анализ резервов и дефицитов производственных мощностей</w:t>
      </w:r>
    </w:p>
    <w:tbl>
      <w:tblPr>
        <w:tblW w:w="10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
        <w:gridCol w:w="1796"/>
        <w:gridCol w:w="1000"/>
        <w:gridCol w:w="953"/>
        <w:gridCol w:w="795"/>
        <w:gridCol w:w="780"/>
        <w:gridCol w:w="744"/>
        <w:gridCol w:w="744"/>
        <w:gridCol w:w="780"/>
        <w:gridCol w:w="780"/>
        <w:gridCol w:w="744"/>
        <w:gridCol w:w="744"/>
      </w:tblGrid>
      <w:tr w:rsidR="00A75F28" w:rsidRPr="00076372" w:rsidTr="00AA5EA6">
        <w:trPr>
          <w:trHeight w:val="760"/>
          <w:jc w:val="center"/>
        </w:trPr>
        <w:tc>
          <w:tcPr>
            <w:tcW w:w="467" w:type="dxa"/>
            <w:vMerge w:val="restart"/>
            <w:shd w:val="clear" w:color="auto" w:fill="BDD6EE" w:themeFill="accent1" w:themeFillTint="66"/>
            <w:vAlign w:val="center"/>
          </w:tcPr>
          <w:p w:rsidR="00546956" w:rsidRPr="00021286" w:rsidRDefault="00546956" w:rsidP="000346D5">
            <w:pPr>
              <w:pStyle w:val="affffff8"/>
              <w:spacing w:line="240" w:lineRule="auto"/>
              <w:ind w:firstLine="0"/>
              <w:contextualSpacing/>
              <w:jc w:val="center"/>
              <w:rPr>
                <w:b/>
                <w:i/>
                <w:sz w:val="18"/>
                <w:szCs w:val="18"/>
                <w:lang w:val="ru-RU"/>
              </w:rPr>
            </w:pPr>
            <w:r w:rsidRPr="00021286">
              <w:rPr>
                <w:b/>
                <w:i/>
                <w:sz w:val="18"/>
                <w:szCs w:val="18"/>
                <w:lang w:val="ru-RU"/>
              </w:rPr>
              <w:t>№ п/п</w:t>
            </w:r>
          </w:p>
        </w:tc>
        <w:tc>
          <w:tcPr>
            <w:tcW w:w="1796" w:type="dxa"/>
            <w:vMerge w:val="restart"/>
            <w:shd w:val="clear" w:color="auto" w:fill="BDD6EE" w:themeFill="accent1" w:themeFillTint="66"/>
            <w:vAlign w:val="center"/>
          </w:tcPr>
          <w:p w:rsidR="00546956" w:rsidRPr="00021286" w:rsidRDefault="00546956" w:rsidP="000346D5">
            <w:pPr>
              <w:widowControl/>
              <w:autoSpaceDE w:val="0"/>
              <w:autoSpaceDN w:val="0"/>
              <w:adjustRightInd w:val="0"/>
              <w:spacing w:after="0" w:line="240" w:lineRule="auto"/>
              <w:contextualSpacing/>
              <w:jc w:val="center"/>
              <w:rPr>
                <w:rFonts w:ascii="Times New Roman" w:hAnsi="Times New Roman"/>
                <w:b/>
                <w:i/>
                <w:sz w:val="18"/>
                <w:szCs w:val="18"/>
                <w:lang w:val="ru-RU" w:eastAsia="ru-RU"/>
              </w:rPr>
            </w:pPr>
            <w:r w:rsidRPr="00021286">
              <w:rPr>
                <w:rFonts w:ascii="Times New Roman" w:hAnsi="Times New Roman"/>
                <w:b/>
                <w:i/>
                <w:sz w:val="18"/>
                <w:szCs w:val="18"/>
                <w:lang w:val="ru-RU" w:eastAsia="ru-RU"/>
              </w:rPr>
              <w:t>Наименование</w:t>
            </w:r>
          </w:p>
          <w:p w:rsidR="00546956" w:rsidRPr="00021286" w:rsidRDefault="00546956" w:rsidP="000346D5">
            <w:pPr>
              <w:pStyle w:val="affffff8"/>
              <w:spacing w:line="240" w:lineRule="auto"/>
              <w:ind w:firstLine="0"/>
              <w:contextualSpacing/>
              <w:jc w:val="center"/>
              <w:rPr>
                <w:b/>
                <w:i/>
                <w:sz w:val="18"/>
                <w:szCs w:val="18"/>
              </w:rPr>
            </w:pPr>
            <w:r w:rsidRPr="00021286">
              <w:rPr>
                <w:b/>
                <w:i/>
                <w:sz w:val="18"/>
                <w:szCs w:val="18"/>
                <w:lang w:val="ru-RU" w:eastAsia="ru-RU"/>
              </w:rPr>
              <w:t>водозабора</w:t>
            </w:r>
          </w:p>
        </w:tc>
        <w:tc>
          <w:tcPr>
            <w:tcW w:w="1953" w:type="dxa"/>
            <w:gridSpan w:val="2"/>
            <w:shd w:val="clear" w:color="auto" w:fill="BDD6EE" w:themeFill="accent1" w:themeFillTint="66"/>
            <w:vAlign w:val="center"/>
          </w:tcPr>
          <w:p w:rsidR="00546956" w:rsidRPr="00021286" w:rsidRDefault="00546956" w:rsidP="000346D5">
            <w:pPr>
              <w:widowControl/>
              <w:autoSpaceDE w:val="0"/>
              <w:autoSpaceDN w:val="0"/>
              <w:adjustRightInd w:val="0"/>
              <w:spacing w:after="0" w:line="240" w:lineRule="auto"/>
              <w:contextualSpacing/>
              <w:jc w:val="center"/>
              <w:rPr>
                <w:rFonts w:ascii="Times New Roman" w:hAnsi="Times New Roman"/>
                <w:b/>
                <w:i/>
                <w:sz w:val="18"/>
                <w:szCs w:val="18"/>
                <w:lang w:val="ru-RU" w:eastAsia="ru-RU"/>
              </w:rPr>
            </w:pPr>
            <w:r w:rsidRPr="00021286">
              <w:rPr>
                <w:rFonts w:ascii="Times New Roman" w:hAnsi="Times New Roman"/>
                <w:b/>
                <w:i/>
                <w:sz w:val="18"/>
                <w:szCs w:val="18"/>
                <w:lang w:val="ru-RU" w:eastAsia="ru-RU"/>
              </w:rPr>
              <w:t>Производительность</w:t>
            </w:r>
          </w:p>
          <w:p w:rsidR="00546956" w:rsidRPr="00021286" w:rsidRDefault="00546956" w:rsidP="000346D5">
            <w:pPr>
              <w:widowControl/>
              <w:autoSpaceDE w:val="0"/>
              <w:autoSpaceDN w:val="0"/>
              <w:adjustRightInd w:val="0"/>
              <w:spacing w:after="0" w:line="240" w:lineRule="auto"/>
              <w:contextualSpacing/>
              <w:jc w:val="center"/>
              <w:rPr>
                <w:rFonts w:ascii="Times New Roman" w:hAnsi="Times New Roman"/>
                <w:b/>
                <w:i/>
                <w:sz w:val="18"/>
                <w:szCs w:val="18"/>
                <w:lang w:val="ru-RU" w:eastAsia="ru-RU"/>
              </w:rPr>
            </w:pPr>
            <w:r w:rsidRPr="00021286">
              <w:rPr>
                <w:rFonts w:ascii="Times New Roman" w:hAnsi="Times New Roman"/>
                <w:b/>
                <w:i/>
                <w:sz w:val="18"/>
                <w:szCs w:val="18"/>
                <w:lang w:val="ru-RU" w:eastAsia="ru-RU"/>
              </w:rPr>
              <w:t>действующего</w:t>
            </w:r>
          </w:p>
          <w:p w:rsidR="00546956" w:rsidRPr="00021286" w:rsidRDefault="00546956" w:rsidP="000346D5">
            <w:pPr>
              <w:pStyle w:val="affffff8"/>
              <w:spacing w:line="240" w:lineRule="auto"/>
              <w:ind w:firstLine="0"/>
              <w:contextualSpacing/>
              <w:jc w:val="center"/>
              <w:rPr>
                <w:b/>
                <w:i/>
                <w:sz w:val="18"/>
                <w:szCs w:val="18"/>
              </w:rPr>
            </w:pPr>
            <w:r w:rsidRPr="00021286">
              <w:rPr>
                <w:b/>
                <w:i/>
                <w:sz w:val="18"/>
                <w:szCs w:val="18"/>
                <w:lang w:val="ru-RU" w:eastAsia="ru-RU"/>
              </w:rPr>
              <w:t>водозаборного узла</w:t>
            </w:r>
          </w:p>
        </w:tc>
        <w:tc>
          <w:tcPr>
            <w:tcW w:w="3063" w:type="dxa"/>
            <w:gridSpan w:val="4"/>
            <w:shd w:val="clear" w:color="auto" w:fill="BDD6EE" w:themeFill="accent1" w:themeFillTint="66"/>
            <w:vAlign w:val="center"/>
          </w:tcPr>
          <w:p w:rsidR="00546956" w:rsidRPr="00021286" w:rsidRDefault="00546956" w:rsidP="000346D5">
            <w:pPr>
              <w:widowControl/>
              <w:autoSpaceDE w:val="0"/>
              <w:autoSpaceDN w:val="0"/>
              <w:adjustRightInd w:val="0"/>
              <w:spacing w:after="0" w:line="240" w:lineRule="auto"/>
              <w:contextualSpacing/>
              <w:jc w:val="center"/>
              <w:rPr>
                <w:rFonts w:ascii="Times New Roman" w:hAnsi="Times New Roman"/>
                <w:b/>
                <w:i/>
                <w:sz w:val="18"/>
                <w:szCs w:val="18"/>
                <w:lang w:val="ru-RU" w:eastAsia="ru-RU"/>
              </w:rPr>
            </w:pPr>
            <w:r w:rsidRPr="00021286">
              <w:rPr>
                <w:rFonts w:ascii="Times New Roman" w:hAnsi="Times New Roman"/>
                <w:b/>
                <w:i/>
                <w:sz w:val="18"/>
                <w:szCs w:val="18"/>
                <w:lang w:val="ru-RU" w:eastAsia="ru-RU"/>
              </w:rPr>
              <w:t>Расчетный расход на нужды</w:t>
            </w:r>
          </w:p>
          <w:p w:rsidR="00546956" w:rsidRPr="00021286" w:rsidRDefault="00546956" w:rsidP="000346D5">
            <w:pPr>
              <w:widowControl/>
              <w:autoSpaceDE w:val="0"/>
              <w:autoSpaceDN w:val="0"/>
              <w:adjustRightInd w:val="0"/>
              <w:spacing w:after="0" w:line="240" w:lineRule="auto"/>
              <w:contextualSpacing/>
              <w:jc w:val="center"/>
              <w:rPr>
                <w:rFonts w:ascii="Times New Roman" w:hAnsi="Times New Roman"/>
                <w:b/>
                <w:i/>
                <w:sz w:val="18"/>
                <w:szCs w:val="18"/>
                <w:lang w:val="ru-RU" w:eastAsia="ru-RU"/>
              </w:rPr>
            </w:pPr>
            <w:r w:rsidRPr="00021286">
              <w:rPr>
                <w:rFonts w:ascii="Times New Roman" w:hAnsi="Times New Roman"/>
                <w:b/>
                <w:i/>
                <w:sz w:val="18"/>
                <w:szCs w:val="18"/>
                <w:lang w:val="ru-RU" w:eastAsia="ru-RU"/>
              </w:rPr>
              <w:t>объектов</w:t>
            </w:r>
          </w:p>
          <w:p w:rsidR="00546956" w:rsidRPr="00021286" w:rsidRDefault="00546956" w:rsidP="000346D5">
            <w:pPr>
              <w:widowControl/>
              <w:autoSpaceDE w:val="0"/>
              <w:autoSpaceDN w:val="0"/>
              <w:adjustRightInd w:val="0"/>
              <w:spacing w:after="0" w:line="240" w:lineRule="auto"/>
              <w:contextualSpacing/>
              <w:jc w:val="center"/>
              <w:rPr>
                <w:rFonts w:ascii="Times New Roman" w:hAnsi="Times New Roman"/>
                <w:b/>
                <w:bCs/>
                <w:i/>
                <w:sz w:val="18"/>
                <w:szCs w:val="18"/>
                <w:lang w:val="ru-RU" w:eastAsia="ru-RU"/>
              </w:rPr>
            </w:pPr>
            <w:r w:rsidRPr="00021286">
              <w:rPr>
                <w:rFonts w:ascii="Times New Roman" w:hAnsi="Times New Roman"/>
                <w:b/>
                <w:bCs/>
                <w:i/>
                <w:sz w:val="18"/>
                <w:szCs w:val="18"/>
                <w:lang w:val="ru-RU" w:eastAsia="ru-RU"/>
              </w:rPr>
              <w:t>(хозяйственно-питьевые</w:t>
            </w:r>
          </w:p>
          <w:p w:rsidR="00546956" w:rsidRPr="00021286" w:rsidRDefault="00546956" w:rsidP="000346D5">
            <w:pPr>
              <w:widowControl/>
              <w:autoSpaceDE w:val="0"/>
              <w:autoSpaceDN w:val="0"/>
              <w:adjustRightInd w:val="0"/>
              <w:spacing w:after="0" w:line="240" w:lineRule="auto"/>
              <w:contextualSpacing/>
              <w:jc w:val="center"/>
              <w:rPr>
                <w:rFonts w:ascii="Times New Roman" w:hAnsi="Times New Roman"/>
                <w:b/>
                <w:bCs/>
                <w:i/>
                <w:sz w:val="18"/>
                <w:szCs w:val="18"/>
                <w:lang w:val="ru-RU" w:eastAsia="ru-RU"/>
              </w:rPr>
            </w:pPr>
            <w:proofErr w:type="spellStart"/>
            <w:r w:rsidRPr="00021286">
              <w:rPr>
                <w:rFonts w:ascii="Times New Roman" w:hAnsi="Times New Roman"/>
                <w:b/>
                <w:bCs/>
                <w:i/>
                <w:sz w:val="18"/>
                <w:szCs w:val="18"/>
                <w:lang w:val="ru-RU" w:eastAsia="ru-RU"/>
              </w:rPr>
              <w:t>нужды+производственно-коммунальные</w:t>
            </w:r>
            <w:proofErr w:type="spellEnd"/>
          </w:p>
          <w:p w:rsidR="00546956" w:rsidRPr="00021286" w:rsidRDefault="00546956" w:rsidP="000346D5">
            <w:pPr>
              <w:pStyle w:val="affffff8"/>
              <w:spacing w:line="240" w:lineRule="auto"/>
              <w:ind w:firstLine="0"/>
              <w:contextualSpacing/>
              <w:jc w:val="center"/>
              <w:rPr>
                <w:b/>
                <w:i/>
                <w:sz w:val="18"/>
                <w:szCs w:val="18"/>
              </w:rPr>
            </w:pPr>
            <w:r w:rsidRPr="00021286">
              <w:rPr>
                <w:b/>
                <w:bCs/>
                <w:i/>
                <w:sz w:val="18"/>
                <w:szCs w:val="18"/>
                <w:lang w:val="ru-RU" w:eastAsia="ru-RU"/>
              </w:rPr>
              <w:t>нужды+содержание скота+полив)</w:t>
            </w:r>
          </w:p>
        </w:tc>
        <w:tc>
          <w:tcPr>
            <w:tcW w:w="3048" w:type="dxa"/>
            <w:gridSpan w:val="4"/>
            <w:shd w:val="clear" w:color="auto" w:fill="BDD6EE" w:themeFill="accent1" w:themeFillTint="66"/>
            <w:vAlign w:val="center"/>
          </w:tcPr>
          <w:p w:rsidR="00546956" w:rsidRPr="00021286" w:rsidRDefault="00546956" w:rsidP="000346D5">
            <w:pPr>
              <w:widowControl/>
              <w:autoSpaceDE w:val="0"/>
              <w:autoSpaceDN w:val="0"/>
              <w:adjustRightInd w:val="0"/>
              <w:spacing w:after="0" w:line="240" w:lineRule="auto"/>
              <w:contextualSpacing/>
              <w:jc w:val="center"/>
              <w:rPr>
                <w:rFonts w:ascii="Times New Roman" w:hAnsi="Times New Roman"/>
                <w:b/>
                <w:bCs/>
                <w:i/>
                <w:sz w:val="18"/>
                <w:szCs w:val="18"/>
                <w:lang w:val="ru-RU" w:eastAsia="ru-RU"/>
              </w:rPr>
            </w:pPr>
            <w:r w:rsidRPr="00021286">
              <w:rPr>
                <w:rFonts w:ascii="Times New Roman" w:hAnsi="Times New Roman"/>
                <w:b/>
                <w:bCs/>
                <w:i/>
                <w:sz w:val="18"/>
                <w:szCs w:val="18"/>
                <w:lang w:val="ru-RU" w:eastAsia="ru-RU"/>
              </w:rPr>
              <w:t>Резерв (дефицит)</w:t>
            </w:r>
          </w:p>
          <w:p w:rsidR="00546956" w:rsidRPr="00021286" w:rsidRDefault="00546956" w:rsidP="000346D5">
            <w:pPr>
              <w:widowControl/>
              <w:autoSpaceDE w:val="0"/>
              <w:autoSpaceDN w:val="0"/>
              <w:adjustRightInd w:val="0"/>
              <w:spacing w:after="0" w:line="240" w:lineRule="auto"/>
              <w:contextualSpacing/>
              <w:jc w:val="center"/>
              <w:rPr>
                <w:rFonts w:ascii="Times New Roman" w:hAnsi="Times New Roman"/>
                <w:b/>
                <w:bCs/>
                <w:i/>
                <w:sz w:val="18"/>
                <w:szCs w:val="18"/>
                <w:lang w:val="ru-RU" w:eastAsia="ru-RU"/>
              </w:rPr>
            </w:pPr>
            <w:r w:rsidRPr="00021286">
              <w:rPr>
                <w:rFonts w:ascii="Times New Roman" w:hAnsi="Times New Roman"/>
                <w:b/>
                <w:bCs/>
                <w:i/>
                <w:sz w:val="18"/>
                <w:szCs w:val="18"/>
                <w:lang w:val="ru-RU" w:eastAsia="ru-RU"/>
              </w:rPr>
              <w:t>мощности,</w:t>
            </w:r>
          </w:p>
          <w:p w:rsidR="00546956" w:rsidRPr="00AA5EA6" w:rsidRDefault="00546956" w:rsidP="000346D5">
            <w:pPr>
              <w:widowControl/>
              <w:autoSpaceDE w:val="0"/>
              <w:autoSpaceDN w:val="0"/>
              <w:adjustRightInd w:val="0"/>
              <w:spacing w:after="0" w:line="240" w:lineRule="auto"/>
              <w:contextualSpacing/>
              <w:jc w:val="center"/>
              <w:rPr>
                <w:rFonts w:ascii="Times New Roman" w:hAnsi="Times New Roman"/>
                <w:b/>
                <w:i/>
                <w:sz w:val="18"/>
                <w:szCs w:val="18"/>
                <w:lang w:val="ru-RU" w:eastAsia="ru-RU"/>
              </w:rPr>
            </w:pPr>
            <w:r w:rsidRPr="00021286">
              <w:rPr>
                <w:rFonts w:ascii="Times New Roman" w:hAnsi="Times New Roman"/>
                <w:b/>
                <w:bCs/>
                <w:i/>
                <w:sz w:val="18"/>
                <w:szCs w:val="18"/>
                <w:lang w:val="ru-RU" w:eastAsia="ru-RU"/>
              </w:rPr>
              <w:t>м3/</w:t>
            </w:r>
            <w:proofErr w:type="spellStart"/>
            <w:r w:rsidRPr="00021286">
              <w:rPr>
                <w:rFonts w:ascii="Times New Roman" w:hAnsi="Times New Roman"/>
                <w:b/>
                <w:bCs/>
                <w:i/>
                <w:sz w:val="18"/>
                <w:szCs w:val="18"/>
                <w:lang w:val="ru-RU" w:eastAsia="ru-RU"/>
              </w:rPr>
              <w:t>сут</w:t>
            </w:r>
            <w:proofErr w:type="spellEnd"/>
          </w:p>
        </w:tc>
      </w:tr>
      <w:tr w:rsidR="00A75F28" w:rsidRPr="000346D5" w:rsidTr="00AA5EA6">
        <w:trPr>
          <w:trHeight w:val="122"/>
          <w:jc w:val="center"/>
        </w:trPr>
        <w:tc>
          <w:tcPr>
            <w:tcW w:w="467" w:type="dxa"/>
            <w:vMerge/>
            <w:shd w:val="clear" w:color="auto" w:fill="BDD6EE" w:themeFill="accent1" w:themeFillTint="66"/>
            <w:vAlign w:val="center"/>
          </w:tcPr>
          <w:p w:rsidR="00A75F28" w:rsidRPr="00AA5EA6" w:rsidRDefault="00A75F28" w:rsidP="000346D5">
            <w:pPr>
              <w:pStyle w:val="affffff8"/>
              <w:spacing w:line="240" w:lineRule="auto"/>
              <w:ind w:firstLine="0"/>
              <w:contextualSpacing/>
              <w:jc w:val="center"/>
              <w:rPr>
                <w:b/>
                <w:i/>
                <w:sz w:val="18"/>
                <w:szCs w:val="18"/>
              </w:rPr>
            </w:pPr>
          </w:p>
        </w:tc>
        <w:tc>
          <w:tcPr>
            <w:tcW w:w="1796" w:type="dxa"/>
            <w:vMerge/>
            <w:shd w:val="clear" w:color="auto" w:fill="BDD6EE" w:themeFill="accent1" w:themeFillTint="66"/>
            <w:vAlign w:val="center"/>
          </w:tcPr>
          <w:p w:rsidR="00A75F28" w:rsidRPr="00AA5EA6" w:rsidRDefault="00A75F28" w:rsidP="000346D5">
            <w:pPr>
              <w:widowControl/>
              <w:spacing w:after="0" w:line="240" w:lineRule="auto"/>
              <w:contextualSpacing/>
              <w:jc w:val="center"/>
              <w:rPr>
                <w:rFonts w:ascii="Times New Roman" w:eastAsia="Arial" w:hAnsi="Times New Roman"/>
                <w:b/>
                <w:i/>
                <w:noProof/>
                <w:sz w:val="18"/>
                <w:szCs w:val="18"/>
                <w:lang w:val="x-none" w:eastAsia="x-none" w:bidi="ru-RU"/>
              </w:rPr>
            </w:pPr>
          </w:p>
        </w:tc>
        <w:tc>
          <w:tcPr>
            <w:tcW w:w="1000" w:type="dxa"/>
            <w:shd w:val="clear" w:color="auto" w:fill="BDD6EE" w:themeFill="accent1" w:themeFillTint="66"/>
            <w:vAlign w:val="center"/>
          </w:tcPr>
          <w:p w:rsidR="00A75F28" w:rsidRPr="00AA5EA6" w:rsidRDefault="00A75F28" w:rsidP="000346D5">
            <w:pPr>
              <w:spacing w:after="0" w:line="240" w:lineRule="auto"/>
              <w:contextualSpacing/>
              <w:jc w:val="center"/>
              <w:rPr>
                <w:rFonts w:ascii="Times New Roman" w:eastAsia="Arial" w:hAnsi="Times New Roman"/>
                <w:b/>
                <w:i/>
                <w:noProof/>
                <w:sz w:val="18"/>
                <w:szCs w:val="18"/>
                <w:lang w:val="x-none" w:eastAsia="x-none" w:bidi="ru-RU"/>
              </w:rPr>
            </w:pPr>
            <w:r w:rsidRPr="00AA5EA6">
              <w:rPr>
                <w:rFonts w:ascii="Times New Roman" w:hAnsi="Times New Roman"/>
                <w:b/>
                <w:i/>
                <w:sz w:val="18"/>
                <w:szCs w:val="18"/>
                <w:lang w:val="ru-RU" w:eastAsia="ru-RU"/>
              </w:rPr>
              <w:t>м3/</w:t>
            </w:r>
            <w:proofErr w:type="spellStart"/>
            <w:r w:rsidRPr="00AA5EA6">
              <w:rPr>
                <w:rFonts w:ascii="Times New Roman" w:hAnsi="Times New Roman"/>
                <w:b/>
                <w:i/>
                <w:sz w:val="18"/>
                <w:szCs w:val="18"/>
                <w:lang w:val="ru-RU" w:eastAsia="ru-RU"/>
              </w:rPr>
              <w:t>сут</w:t>
            </w:r>
            <w:proofErr w:type="spellEnd"/>
          </w:p>
        </w:tc>
        <w:tc>
          <w:tcPr>
            <w:tcW w:w="953" w:type="dxa"/>
            <w:shd w:val="clear" w:color="auto" w:fill="BDD6EE" w:themeFill="accent1" w:themeFillTint="66"/>
            <w:vAlign w:val="center"/>
          </w:tcPr>
          <w:p w:rsidR="00A75F28" w:rsidRPr="00AA5EA6" w:rsidRDefault="00A75F28" w:rsidP="000346D5">
            <w:pPr>
              <w:spacing w:after="0" w:line="240" w:lineRule="auto"/>
              <w:contextualSpacing/>
              <w:jc w:val="center"/>
              <w:rPr>
                <w:rFonts w:ascii="Times New Roman" w:eastAsia="Arial" w:hAnsi="Times New Roman"/>
                <w:b/>
                <w:i/>
                <w:noProof/>
                <w:sz w:val="18"/>
                <w:szCs w:val="18"/>
                <w:lang w:val="x-none" w:eastAsia="x-none" w:bidi="ru-RU"/>
              </w:rPr>
            </w:pPr>
            <w:r w:rsidRPr="00AA5EA6">
              <w:rPr>
                <w:rFonts w:ascii="Times New Roman" w:hAnsi="Times New Roman"/>
                <w:b/>
                <w:i/>
                <w:sz w:val="18"/>
                <w:szCs w:val="18"/>
                <w:lang w:val="ru-RU" w:eastAsia="ru-RU"/>
              </w:rPr>
              <w:t>м3/час</w:t>
            </w:r>
          </w:p>
        </w:tc>
        <w:tc>
          <w:tcPr>
            <w:tcW w:w="795" w:type="dxa"/>
            <w:shd w:val="clear" w:color="auto" w:fill="BDD6EE" w:themeFill="accent1" w:themeFillTint="66"/>
            <w:vAlign w:val="center"/>
          </w:tcPr>
          <w:p w:rsidR="00A75F28" w:rsidRPr="00AA5EA6" w:rsidRDefault="00A75F28" w:rsidP="000346D5">
            <w:pPr>
              <w:spacing w:after="0" w:line="240" w:lineRule="auto"/>
              <w:contextualSpacing/>
              <w:jc w:val="center"/>
              <w:rPr>
                <w:rFonts w:ascii="Times New Roman" w:eastAsia="Arial" w:hAnsi="Times New Roman"/>
                <w:b/>
                <w:i/>
                <w:noProof/>
                <w:sz w:val="18"/>
                <w:szCs w:val="18"/>
                <w:lang w:val="x-none" w:eastAsia="x-none" w:bidi="ru-RU"/>
              </w:rPr>
            </w:pPr>
            <w:r w:rsidRPr="00AA5EA6">
              <w:rPr>
                <w:rFonts w:ascii="Times New Roman" w:hAnsi="Times New Roman"/>
                <w:b/>
                <w:i/>
                <w:sz w:val="18"/>
                <w:szCs w:val="18"/>
                <w:lang w:val="ru-RU" w:eastAsia="ru-RU"/>
              </w:rPr>
              <w:t>м3/</w:t>
            </w:r>
            <w:proofErr w:type="spellStart"/>
            <w:r w:rsidRPr="00AA5EA6">
              <w:rPr>
                <w:rFonts w:ascii="Times New Roman" w:hAnsi="Times New Roman"/>
                <w:b/>
                <w:i/>
                <w:sz w:val="18"/>
                <w:szCs w:val="18"/>
                <w:lang w:val="ru-RU" w:eastAsia="ru-RU"/>
              </w:rPr>
              <w:t>сут</w:t>
            </w:r>
            <w:proofErr w:type="spellEnd"/>
            <w:r w:rsidRPr="00AA5EA6">
              <w:rPr>
                <w:rFonts w:ascii="Times New Roman" w:hAnsi="Times New Roman"/>
                <w:b/>
                <w:i/>
                <w:sz w:val="18"/>
                <w:szCs w:val="18"/>
                <w:lang w:val="ru-RU" w:eastAsia="ru-RU"/>
              </w:rPr>
              <w:t xml:space="preserve"> лето</w:t>
            </w:r>
          </w:p>
        </w:tc>
        <w:tc>
          <w:tcPr>
            <w:tcW w:w="780" w:type="dxa"/>
            <w:shd w:val="clear" w:color="auto" w:fill="BDD6EE" w:themeFill="accent1" w:themeFillTint="66"/>
            <w:vAlign w:val="center"/>
          </w:tcPr>
          <w:p w:rsidR="00A75F28" w:rsidRPr="00AA5EA6" w:rsidRDefault="00A75F28" w:rsidP="000346D5">
            <w:pPr>
              <w:spacing w:after="0" w:line="240" w:lineRule="auto"/>
              <w:contextualSpacing/>
              <w:jc w:val="center"/>
              <w:rPr>
                <w:rFonts w:ascii="Times New Roman" w:eastAsia="Arial" w:hAnsi="Times New Roman"/>
                <w:b/>
                <w:i/>
                <w:noProof/>
                <w:sz w:val="18"/>
                <w:szCs w:val="18"/>
                <w:lang w:val="x-none" w:eastAsia="x-none" w:bidi="ru-RU"/>
              </w:rPr>
            </w:pPr>
            <w:r w:rsidRPr="00AA5EA6">
              <w:rPr>
                <w:rFonts w:ascii="Times New Roman" w:hAnsi="Times New Roman"/>
                <w:b/>
                <w:i/>
                <w:sz w:val="18"/>
                <w:szCs w:val="18"/>
                <w:lang w:val="ru-RU" w:eastAsia="ru-RU"/>
              </w:rPr>
              <w:t>м3/</w:t>
            </w:r>
            <w:proofErr w:type="spellStart"/>
            <w:r w:rsidRPr="00AA5EA6">
              <w:rPr>
                <w:rFonts w:ascii="Times New Roman" w:hAnsi="Times New Roman"/>
                <w:b/>
                <w:i/>
                <w:sz w:val="18"/>
                <w:szCs w:val="18"/>
                <w:lang w:val="ru-RU" w:eastAsia="ru-RU"/>
              </w:rPr>
              <w:t>сут</w:t>
            </w:r>
            <w:proofErr w:type="spellEnd"/>
            <w:r w:rsidRPr="00AA5EA6">
              <w:rPr>
                <w:rFonts w:ascii="Times New Roman" w:hAnsi="Times New Roman"/>
                <w:b/>
                <w:i/>
                <w:sz w:val="18"/>
                <w:szCs w:val="18"/>
                <w:lang w:val="ru-RU" w:eastAsia="ru-RU"/>
              </w:rPr>
              <w:t xml:space="preserve"> зима</w:t>
            </w:r>
          </w:p>
        </w:tc>
        <w:tc>
          <w:tcPr>
            <w:tcW w:w="744" w:type="dxa"/>
            <w:shd w:val="clear" w:color="auto" w:fill="BDD6EE" w:themeFill="accent1" w:themeFillTint="66"/>
            <w:vAlign w:val="center"/>
          </w:tcPr>
          <w:p w:rsidR="00A75F28" w:rsidRPr="00AA5EA6" w:rsidRDefault="00A75F28" w:rsidP="000346D5">
            <w:pPr>
              <w:spacing w:after="0" w:line="240" w:lineRule="auto"/>
              <w:contextualSpacing/>
              <w:jc w:val="center"/>
              <w:rPr>
                <w:rFonts w:ascii="Times New Roman" w:eastAsia="Arial" w:hAnsi="Times New Roman"/>
                <w:b/>
                <w:i/>
                <w:noProof/>
                <w:sz w:val="18"/>
                <w:szCs w:val="18"/>
                <w:lang w:val="x-none" w:eastAsia="x-none" w:bidi="ru-RU"/>
              </w:rPr>
            </w:pPr>
            <w:r w:rsidRPr="00AA5EA6">
              <w:rPr>
                <w:rFonts w:ascii="Times New Roman" w:hAnsi="Times New Roman"/>
                <w:b/>
                <w:i/>
                <w:sz w:val="18"/>
                <w:szCs w:val="18"/>
                <w:lang w:val="ru-RU" w:eastAsia="ru-RU"/>
              </w:rPr>
              <w:t>м3/час лето</w:t>
            </w:r>
          </w:p>
        </w:tc>
        <w:tc>
          <w:tcPr>
            <w:tcW w:w="744" w:type="dxa"/>
            <w:shd w:val="clear" w:color="auto" w:fill="BDD6EE" w:themeFill="accent1" w:themeFillTint="66"/>
            <w:vAlign w:val="center"/>
          </w:tcPr>
          <w:p w:rsidR="00A75F28" w:rsidRPr="00AA5EA6" w:rsidRDefault="00A75F28" w:rsidP="000346D5">
            <w:pPr>
              <w:spacing w:after="0" w:line="240" w:lineRule="auto"/>
              <w:contextualSpacing/>
              <w:jc w:val="center"/>
              <w:rPr>
                <w:rFonts w:ascii="Times New Roman" w:eastAsia="Arial" w:hAnsi="Times New Roman"/>
                <w:b/>
                <w:i/>
                <w:noProof/>
                <w:sz w:val="18"/>
                <w:szCs w:val="18"/>
                <w:lang w:val="x-none" w:eastAsia="x-none" w:bidi="ru-RU"/>
              </w:rPr>
            </w:pPr>
            <w:r w:rsidRPr="00AA5EA6">
              <w:rPr>
                <w:rFonts w:ascii="Times New Roman" w:hAnsi="Times New Roman"/>
                <w:b/>
                <w:i/>
                <w:sz w:val="18"/>
                <w:szCs w:val="18"/>
                <w:lang w:val="ru-RU" w:eastAsia="ru-RU"/>
              </w:rPr>
              <w:t>м3/час зима</w:t>
            </w:r>
          </w:p>
        </w:tc>
        <w:tc>
          <w:tcPr>
            <w:tcW w:w="780" w:type="dxa"/>
            <w:shd w:val="clear" w:color="auto" w:fill="BDD6EE" w:themeFill="accent1" w:themeFillTint="66"/>
            <w:vAlign w:val="center"/>
          </w:tcPr>
          <w:p w:rsidR="00A75F28" w:rsidRPr="00AA5EA6" w:rsidRDefault="00A75F28" w:rsidP="000346D5">
            <w:pPr>
              <w:spacing w:after="0" w:line="240" w:lineRule="auto"/>
              <w:contextualSpacing/>
              <w:jc w:val="center"/>
              <w:rPr>
                <w:rFonts w:ascii="Times New Roman" w:eastAsia="Arial" w:hAnsi="Times New Roman"/>
                <w:b/>
                <w:i/>
                <w:noProof/>
                <w:sz w:val="18"/>
                <w:szCs w:val="18"/>
                <w:lang w:val="x-none" w:eastAsia="x-none" w:bidi="ru-RU"/>
              </w:rPr>
            </w:pPr>
            <w:r w:rsidRPr="00AA5EA6">
              <w:rPr>
                <w:rFonts w:ascii="Times New Roman" w:hAnsi="Times New Roman"/>
                <w:b/>
                <w:i/>
                <w:sz w:val="18"/>
                <w:szCs w:val="18"/>
                <w:lang w:val="ru-RU" w:eastAsia="ru-RU"/>
              </w:rPr>
              <w:t>м3/</w:t>
            </w:r>
            <w:proofErr w:type="spellStart"/>
            <w:r w:rsidRPr="00AA5EA6">
              <w:rPr>
                <w:rFonts w:ascii="Times New Roman" w:hAnsi="Times New Roman"/>
                <w:b/>
                <w:i/>
                <w:sz w:val="18"/>
                <w:szCs w:val="18"/>
                <w:lang w:val="ru-RU" w:eastAsia="ru-RU"/>
              </w:rPr>
              <w:t>сут</w:t>
            </w:r>
            <w:proofErr w:type="spellEnd"/>
            <w:r w:rsidRPr="00AA5EA6">
              <w:rPr>
                <w:rFonts w:ascii="Times New Roman" w:hAnsi="Times New Roman"/>
                <w:b/>
                <w:i/>
                <w:sz w:val="18"/>
                <w:szCs w:val="18"/>
                <w:lang w:val="ru-RU" w:eastAsia="ru-RU"/>
              </w:rPr>
              <w:t xml:space="preserve"> лето</w:t>
            </w:r>
          </w:p>
        </w:tc>
        <w:tc>
          <w:tcPr>
            <w:tcW w:w="780" w:type="dxa"/>
            <w:shd w:val="clear" w:color="auto" w:fill="BDD6EE" w:themeFill="accent1" w:themeFillTint="66"/>
            <w:vAlign w:val="center"/>
          </w:tcPr>
          <w:p w:rsidR="00A75F28" w:rsidRPr="00AA5EA6" w:rsidRDefault="00A75F28" w:rsidP="000346D5">
            <w:pPr>
              <w:spacing w:after="0" w:line="240" w:lineRule="auto"/>
              <w:contextualSpacing/>
              <w:jc w:val="center"/>
              <w:rPr>
                <w:rFonts w:ascii="Times New Roman" w:eastAsia="Arial" w:hAnsi="Times New Roman"/>
                <w:b/>
                <w:i/>
                <w:noProof/>
                <w:sz w:val="18"/>
                <w:szCs w:val="18"/>
                <w:lang w:val="x-none" w:eastAsia="x-none" w:bidi="ru-RU"/>
              </w:rPr>
            </w:pPr>
            <w:r w:rsidRPr="00AA5EA6">
              <w:rPr>
                <w:rFonts w:ascii="Times New Roman" w:hAnsi="Times New Roman"/>
                <w:b/>
                <w:i/>
                <w:sz w:val="18"/>
                <w:szCs w:val="18"/>
                <w:lang w:val="ru-RU" w:eastAsia="ru-RU"/>
              </w:rPr>
              <w:t>м3/</w:t>
            </w:r>
            <w:proofErr w:type="spellStart"/>
            <w:r w:rsidRPr="00AA5EA6">
              <w:rPr>
                <w:rFonts w:ascii="Times New Roman" w:hAnsi="Times New Roman"/>
                <w:b/>
                <w:i/>
                <w:sz w:val="18"/>
                <w:szCs w:val="18"/>
                <w:lang w:val="ru-RU" w:eastAsia="ru-RU"/>
              </w:rPr>
              <w:t>сут</w:t>
            </w:r>
            <w:proofErr w:type="spellEnd"/>
            <w:r w:rsidRPr="00AA5EA6">
              <w:rPr>
                <w:rFonts w:ascii="Times New Roman" w:hAnsi="Times New Roman"/>
                <w:b/>
                <w:i/>
                <w:sz w:val="18"/>
                <w:szCs w:val="18"/>
                <w:lang w:val="ru-RU" w:eastAsia="ru-RU"/>
              </w:rPr>
              <w:t xml:space="preserve"> зима</w:t>
            </w:r>
          </w:p>
        </w:tc>
        <w:tc>
          <w:tcPr>
            <w:tcW w:w="744" w:type="dxa"/>
            <w:shd w:val="clear" w:color="auto" w:fill="BDD6EE" w:themeFill="accent1" w:themeFillTint="66"/>
            <w:vAlign w:val="center"/>
          </w:tcPr>
          <w:p w:rsidR="00A75F28" w:rsidRPr="00AA5EA6" w:rsidRDefault="00A75F28" w:rsidP="000346D5">
            <w:pPr>
              <w:spacing w:after="0" w:line="240" w:lineRule="auto"/>
              <w:contextualSpacing/>
              <w:jc w:val="center"/>
              <w:rPr>
                <w:rFonts w:ascii="Times New Roman" w:eastAsia="Arial" w:hAnsi="Times New Roman"/>
                <w:b/>
                <w:i/>
                <w:noProof/>
                <w:sz w:val="18"/>
                <w:szCs w:val="18"/>
                <w:lang w:val="x-none" w:eastAsia="x-none" w:bidi="ru-RU"/>
              </w:rPr>
            </w:pPr>
            <w:r w:rsidRPr="00AA5EA6">
              <w:rPr>
                <w:rFonts w:ascii="Times New Roman" w:hAnsi="Times New Roman"/>
                <w:b/>
                <w:i/>
                <w:sz w:val="18"/>
                <w:szCs w:val="18"/>
                <w:lang w:val="ru-RU" w:eastAsia="ru-RU"/>
              </w:rPr>
              <w:t>м3/час лето</w:t>
            </w:r>
          </w:p>
        </w:tc>
        <w:tc>
          <w:tcPr>
            <w:tcW w:w="744" w:type="dxa"/>
            <w:shd w:val="clear" w:color="auto" w:fill="BDD6EE" w:themeFill="accent1" w:themeFillTint="66"/>
            <w:vAlign w:val="center"/>
          </w:tcPr>
          <w:p w:rsidR="00A75F28" w:rsidRPr="00AA5EA6" w:rsidRDefault="00A75F28" w:rsidP="000346D5">
            <w:pPr>
              <w:spacing w:after="0" w:line="240" w:lineRule="auto"/>
              <w:contextualSpacing/>
              <w:jc w:val="center"/>
              <w:rPr>
                <w:rFonts w:ascii="Times New Roman" w:eastAsia="Arial" w:hAnsi="Times New Roman"/>
                <w:b/>
                <w:i/>
                <w:noProof/>
                <w:sz w:val="18"/>
                <w:szCs w:val="18"/>
                <w:lang w:val="x-none" w:eastAsia="x-none" w:bidi="ru-RU"/>
              </w:rPr>
            </w:pPr>
            <w:r w:rsidRPr="00AA5EA6">
              <w:rPr>
                <w:rFonts w:ascii="Times New Roman" w:hAnsi="Times New Roman"/>
                <w:b/>
                <w:i/>
                <w:sz w:val="18"/>
                <w:szCs w:val="18"/>
                <w:lang w:val="ru-RU" w:eastAsia="ru-RU"/>
              </w:rPr>
              <w:t>м3/час зима</w:t>
            </w:r>
          </w:p>
        </w:tc>
      </w:tr>
      <w:tr w:rsidR="00353152" w:rsidRPr="000346D5" w:rsidTr="0085050A">
        <w:trPr>
          <w:trHeight w:val="163"/>
          <w:jc w:val="center"/>
        </w:trPr>
        <w:tc>
          <w:tcPr>
            <w:tcW w:w="467" w:type="dxa"/>
            <w:shd w:val="clear" w:color="auto" w:fill="BDD6EE" w:themeFill="accent1" w:themeFillTint="66"/>
            <w:vAlign w:val="center"/>
          </w:tcPr>
          <w:p w:rsidR="00353152" w:rsidRPr="000346D5" w:rsidRDefault="00353152" w:rsidP="00353152">
            <w:pPr>
              <w:pStyle w:val="affffff8"/>
              <w:spacing w:line="240" w:lineRule="auto"/>
              <w:ind w:firstLine="0"/>
              <w:contextualSpacing/>
              <w:jc w:val="center"/>
              <w:rPr>
                <w:b/>
                <w:i/>
                <w:sz w:val="18"/>
                <w:szCs w:val="18"/>
                <w:lang w:val="ru-RU"/>
              </w:rPr>
            </w:pPr>
            <w:r w:rsidRPr="000346D5">
              <w:rPr>
                <w:b/>
                <w:i/>
                <w:sz w:val="18"/>
                <w:szCs w:val="18"/>
                <w:lang w:val="ru-RU"/>
              </w:rPr>
              <w:t>1</w:t>
            </w:r>
          </w:p>
        </w:tc>
        <w:tc>
          <w:tcPr>
            <w:tcW w:w="1796" w:type="dxa"/>
          </w:tcPr>
          <w:p w:rsidR="00353152" w:rsidRPr="00282E29" w:rsidRDefault="00353152" w:rsidP="00353152">
            <w:pPr>
              <w:spacing w:after="0" w:line="240" w:lineRule="auto"/>
              <w:jc w:val="center"/>
              <w:rPr>
                <w:rFonts w:ascii="Times New Roman" w:hAnsi="Times New Roman"/>
                <w:sz w:val="16"/>
                <w:szCs w:val="16"/>
                <w:lang w:val="ru-RU"/>
              </w:rPr>
            </w:pPr>
            <w:r w:rsidRPr="007C5BCE">
              <w:rPr>
                <w:rFonts w:ascii="Times New Roman" w:hAnsi="Times New Roman"/>
                <w:sz w:val="16"/>
                <w:szCs w:val="16"/>
                <w:lang w:val="ru-RU"/>
              </w:rPr>
              <w:t>Скважина №Д 8-05</w:t>
            </w:r>
            <w:r>
              <w:rPr>
                <w:rFonts w:ascii="Times New Roman" w:hAnsi="Times New Roman"/>
                <w:sz w:val="16"/>
                <w:szCs w:val="16"/>
                <w:lang w:val="ru-RU"/>
              </w:rPr>
              <w:t xml:space="preserve"> </w:t>
            </w:r>
            <w:r w:rsidRPr="007C5BCE">
              <w:rPr>
                <w:rFonts w:ascii="Times New Roman" w:hAnsi="Times New Roman"/>
                <w:sz w:val="16"/>
                <w:szCs w:val="16"/>
                <w:lang w:val="ru-RU"/>
              </w:rPr>
              <w:t xml:space="preserve">С. </w:t>
            </w:r>
            <w:proofErr w:type="spellStart"/>
            <w:r w:rsidRPr="007C5BCE">
              <w:rPr>
                <w:rFonts w:ascii="Times New Roman" w:hAnsi="Times New Roman"/>
                <w:sz w:val="16"/>
                <w:szCs w:val="16"/>
                <w:lang w:val="ru-RU"/>
              </w:rPr>
              <w:t>Новоукраинское</w:t>
            </w:r>
            <w:proofErr w:type="spellEnd"/>
          </w:p>
        </w:tc>
        <w:tc>
          <w:tcPr>
            <w:tcW w:w="1000"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384</w:t>
            </w:r>
          </w:p>
        </w:tc>
        <w:tc>
          <w:tcPr>
            <w:tcW w:w="953"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16</w:t>
            </w:r>
          </w:p>
        </w:tc>
        <w:tc>
          <w:tcPr>
            <w:tcW w:w="795"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80"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44"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44"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80"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80"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44"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44"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r>
      <w:tr w:rsidR="00353152" w:rsidRPr="000346D5" w:rsidTr="0085050A">
        <w:trPr>
          <w:trHeight w:val="163"/>
          <w:jc w:val="center"/>
        </w:trPr>
        <w:tc>
          <w:tcPr>
            <w:tcW w:w="467" w:type="dxa"/>
            <w:shd w:val="clear" w:color="auto" w:fill="BDD6EE" w:themeFill="accent1" w:themeFillTint="66"/>
            <w:vAlign w:val="center"/>
          </w:tcPr>
          <w:p w:rsidR="00353152" w:rsidRPr="000346D5" w:rsidRDefault="00353152" w:rsidP="00353152">
            <w:pPr>
              <w:pStyle w:val="affffff8"/>
              <w:spacing w:line="240" w:lineRule="auto"/>
              <w:ind w:firstLine="0"/>
              <w:contextualSpacing/>
              <w:jc w:val="center"/>
              <w:rPr>
                <w:b/>
                <w:i/>
                <w:sz w:val="18"/>
                <w:szCs w:val="18"/>
                <w:lang w:val="ru-RU"/>
              </w:rPr>
            </w:pPr>
            <w:r w:rsidRPr="000346D5">
              <w:rPr>
                <w:b/>
                <w:i/>
                <w:sz w:val="18"/>
                <w:szCs w:val="18"/>
                <w:lang w:val="ru-RU"/>
              </w:rPr>
              <w:t>2</w:t>
            </w:r>
          </w:p>
        </w:tc>
        <w:tc>
          <w:tcPr>
            <w:tcW w:w="1796" w:type="dxa"/>
          </w:tcPr>
          <w:p w:rsidR="00353152" w:rsidRPr="007C5BCE" w:rsidRDefault="00353152" w:rsidP="00353152">
            <w:pPr>
              <w:spacing w:after="0" w:line="240" w:lineRule="auto"/>
              <w:jc w:val="center"/>
              <w:rPr>
                <w:rFonts w:ascii="Times New Roman" w:hAnsi="Times New Roman"/>
                <w:sz w:val="16"/>
                <w:szCs w:val="16"/>
              </w:rPr>
            </w:pPr>
            <w:r w:rsidRPr="007C5BCE">
              <w:rPr>
                <w:rFonts w:ascii="Times New Roman" w:hAnsi="Times New Roman"/>
                <w:sz w:val="16"/>
                <w:szCs w:val="16"/>
                <w:lang w:val="ru-RU"/>
              </w:rPr>
              <w:t>Скважина №</w:t>
            </w:r>
            <w:r>
              <w:rPr>
                <w:rFonts w:ascii="Times New Roman" w:hAnsi="Times New Roman"/>
                <w:sz w:val="16"/>
                <w:szCs w:val="16"/>
                <w:lang w:val="ru-RU"/>
              </w:rPr>
              <w:t xml:space="preserve">30359 </w:t>
            </w:r>
            <w:r w:rsidRPr="007C5BCE">
              <w:rPr>
                <w:rFonts w:ascii="Times New Roman" w:hAnsi="Times New Roman"/>
                <w:sz w:val="16"/>
                <w:szCs w:val="16"/>
                <w:lang w:val="ru-RU"/>
              </w:rPr>
              <w:t xml:space="preserve">С. </w:t>
            </w:r>
            <w:proofErr w:type="spellStart"/>
            <w:r w:rsidRPr="007C5BCE">
              <w:rPr>
                <w:rFonts w:ascii="Times New Roman" w:hAnsi="Times New Roman"/>
                <w:sz w:val="16"/>
                <w:szCs w:val="16"/>
                <w:lang w:val="ru-RU"/>
              </w:rPr>
              <w:t>Новоукраинское</w:t>
            </w:r>
            <w:proofErr w:type="spellEnd"/>
          </w:p>
        </w:tc>
        <w:tc>
          <w:tcPr>
            <w:tcW w:w="1000"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384</w:t>
            </w:r>
          </w:p>
        </w:tc>
        <w:tc>
          <w:tcPr>
            <w:tcW w:w="953"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16</w:t>
            </w:r>
          </w:p>
        </w:tc>
        <w:tc>
          <w:tcPr>
            <w:tcW w:w="795"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80"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44"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44"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80"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80"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44"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44"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r>
      <w:tr w:rsidR="00353152" w:rsidRPr="000346D5" w:rsidTr="00C46FF2">
        <w:trPr>
          <w:trHeight w:val="423"/>
          <w:jc w:val="center"/>
        </w:trPr>
        <w:tc>
          <w:tcPr>
            <w:tcW w:w="467" w:type="dxa"/>
            <w:shd w:val="clear" w:color="auto" w:fill="BDD6EE" w:themeFill="accent1" w:themeFillTint="66"/>
            <w:vAlign w:val="center"/>
          </w:tcPr>
          <w:p w:rsidR="00353152" w:rsidRPr="000346D5" w:rsidRDefault="00353152" w:rsidP="00353152">
            <w:pPr>
              <w:pStyle w:val="affffff8"/>
              <w:spacing w:line="240" w:lineRule="auto"/>
              <w:ind w:firstLine="0"/>
              <w:contextualSpacing/>
              <w:jc w:val="center"/>
              <w:rPr>
                <w:b/>
                <w:i/>
                <w:sz w:val="18"/>
                <w:szCs w:val="18"/>
                <w:lang w:val="ru-RU"/>
              </w:rPr>
            </w:pPr>
            <w:r>
              <w:rPr>
                <w:b/>
                <w:i/>
                <w:sz w:val="18"/>
                <w:szCs w:val="18"/>
                <w:lang w:val="ru-RU"/>
              </w:rPr>
              <w:t>3</w:t>
            </w:r>
          </w:p>
        </w:tc>
        <w:tc>
          <w:tcPr>
            <w:tcW w:w="1796" w:type="dxa"/>
          </w:tcPr>
          <w:p w:rsidR="00353152" w:rsidRDefault="00353152" w:rsidP="00353152">
            <w:pPr>
              <w:spacing w:after="0"/>
              <w:jc w:val="center"/>
            </w:pPr>
            <w:r w:rsidRPr="002C7B11">
              <w:rPr>
                <w:rFonts w:ascii="Times New Roman" w:hAnsi="Times New Roman"/>
                <w:sz w:val="16"/>
                <w:szCs w:val="16"/>
                <w:lang w:val="ru-RU"/>
              </w:rPr>
              <w:t>Скважина №</w:t>
            </w:r>
            <w:r>
              <w:rPr>
                <w:rFonts w:ascii="Times New Roman" w:hAnsi="Times New Roman"/>
                <w:sz w:val="16"/>
                <w:szCs w:val="16"/>
                <w:lang w:val="ru-RU"/>
              </w:rPr>
              <w:t>65580</w:t>
            </w:r>
            <w:r w:rsidRPr="002C7B11">
              <w:rPr>
                <w:rFonts w:ascii="Times New Roman" w:hAnsi="Times New Roman"/>
                <w:sz w:val="16"/>
                <w:szCs w:val="16"/>
                <w:lang w:val="ru-RU"/>
              </w:rPr>
              <w:t xml:space="preserve"> С. </w:t>
            </w:r>
            <w:proofErr w:type="spellStart"/>
            <w:r w:rsidRPr="002C7B11">
              <w:rPr>
                <w:rFonts w:ascii="Times New Roman" w:hAnsi="Times New Roman"/>
                <w:sz w:val="16"/>
                <w:szCs w:val="16"/>
                <w:lang w:val="ru-RU"/>
              </w:rPr>
              <w:t>Новоукраинское</w:t>
            </w:r>
            <w:proofErr w:type="spellEnd"/>
          </w:p>
        </w:tc>
        <w:tc>
          <w:tcPr>
            <w:tcW w:w="1000"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384</w:t>
            </w:r>
          </w:p>
        </w:tc>
        <w:tc>
          <w:tcPr>
            <w:tcW w:w="953"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16</w:t>
            </w:r>
          </w:p>
        </w:tc>
        <w:tc>
          <w:tcPr>
            <w:tcW w:w="795"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80"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44"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44"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80"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80"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44"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44"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r>
      <w:tr w:rsidR="00353152" w:rsidRPr="000346D5" w:rsidTr="0085050A">
        <w:trPr>
          <w:trHeight w:val="163"/>
          <w:jc w:val="center"/>
        </w:trPr>
        <w:tc>
          <w:tcPr>
            <w:tcW w:w="467" w:type="dxa"/>
            <w:shd w:val="clear" w:color="auto" w:fill="BDD6EE" w:themeFill="accent1" w:themeFillTint="66"/>
            <w:vAlign w:val="center"/>
          </w:tcPr>
          <w:p w:rsidR="00353152" w:rsidRPr="000346D5" w:rsidRDefault="00353152" w:rsidP="00353152">
            <w:pPr>
              <w:pStyle w:val="affffff8"/>
              <w:spacing w:line="240" w:lineRule="auto"/>
              <w:ind w:firstLine="0"/>
              <w:contextualSpacing/>
              <w:jc w:val="center"/>
              <w:rPr>
                <w:b/>
                <w:i/>
                <w:sz w:val="18"/>
                <w:szCs w:val="18"/>
                <w:lang w:val="ru-RU"/>
              </w:rPr>
            </w:pPr>
            <w:r>
              <w:rPr>
                <w:b/>
                <w:i/>
                <w:sz w:val="18"/>
                <w:szCs w:val="18"/>
                <w:lang w:val="ru-RU"/>
              </w:rPr>
              <w:t>4</w:t>
            </w:r>
          </w:p>
        </w:tc>
        <w:tc>
          <w:tcPr>
            <w:tcW w:w="1796" w:type="dxa"/>
          </w:tcPr>
          <w:p w:rsidR="00353152" w:rsidRDefault="00353152" w:rsidP="00353152">
            <w:pPr>
              <w:spacing w:after="0" w:line="240" w:lineRule="auto"/>
              <w:jc w:val="center"/>
            </w:pPr>
            <w:r w:rsidRPr="002C7B11">
              <w:rPr>
                <w:rFonts w:ascii="Times New Roman" w:hAnsi="Times New Roman"/>
                <w:sz w:val="16"/>
                <w:szCs w:val="16"/>
                <w:lang w:val="ru-RU"/>
              </w:rPr>
              <w:t>Скважина №</w:t>
            </w:r>
            <w:r>
              <w:rPr>
                <w:rFonts w:ascii="Times New Roman" w:hAnsi="Times New Roman"/>
                <w:sz w:val="16"/>
                <w:szCs w:val="16"/>
                <w:lang w:val="ru-RU"/>
              </w:rPr>
              <w:t>2351</w:t>
            </w:r>
            <w:r w:rsidRPr="002C7B11">
              <w:rPr>
                <w:rFonts w:ascii="Times New Roman" w:hAnsi="Times New Roman"/>
                <w:sz w:val="16"/>
                <w:szCs w:val="16"/>
                <w:lang w:val="ru-RU"/>
              </w:rPr>
              <w:t xml:space="preserve"> С. </w:t>
            </w:r>
            <w:proofErr w:type="spellStart"/>
            <w:r w:rsidRPr="002C7B11">
              <w:rPr>
                <w:rFonts w:ascii="Times New Roman" w:hAnsi="Times New Roman"/>
                <w:sz w:val="16"/>
                <w:szCs w:val="16"/>
                <w:lang w:val="ru-RU"/>
              </w:rPr>
              <w:t>Новоукраинское</w:t>
            </w:r>
            <w:proofErr w:type="spellEnd"/>
          </w:p>
        </w:tc>
        <w:tc>
          <w:tcPr>
            <w:tcW w:w="1000"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240</w:t>
            </w:r>
          </w:p>
        </w:tc>
        <w:tc>
          <w:tcPr>
            <w:tcW w:w="953"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10</w:t>
            </w:r>
          </w:p>
        </w:tc>
        <w:tc>
          <w:tcPr>
            <w:tcW w:w="795"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80"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44"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44"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80"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80"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44"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44"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r>
      <w:tr w:rsidR="00353152" w:rsidRPr="00AA5EA6" w:rsidTr="0085050A">
        <w:trPr>
          <w:trHeight w:val="163"/>
          <w:jc w:val="center"/>
        </w:trPr>
        <w:tc>
          <w:tcPr>
            <w:tcW w:w="467" w:type="dxa"/>
            <w:shd w:val="clear" w:color="auto" w:fill="BDD6EE" w:themeFill="accent1" w:themeFillTint="66"/>
            <w:vAlign w:val="center"/>
          </w:tcPr>
          <w:p w:rsidR="00353152" w:rsidRPr="000346D5" w:rsidRDefault="00353152" w:rsidP="00353152">
            <w:pPr>
              <w:pStyle w:val="affffff8"/>
              <w:spacing w:line="240" w:lineRule="auto"/>
              <w:ind w:firstLine="0"/>
              <w:contextualSpacing/>
              <w:jc w:val="center"/>
              <w:rPr>
                <w:b/>
                <w:i/>
                <w:sz w:val="18"/>
                <w:szCs w:val="18"/>
                <w:lang w:val="ru-RU"/>
              </w:rPr>
            </w:pPr>
            <w:r>
              <w:rPr>
                <w:b/>
                <w:i/>
                <w:sz w:val="18"/>
                <w:szCs w:val="18"/>
                <w:lang w:val="ru-RU"/>
              </w:rPr>
              <w:t>5</w:t>
            </w:r>
          </w:p>
        </w:tc>
        <w:tc>
          <w:tcPr>
            <w:tcW w:w="1796" w:type="dxa"/>
          </w:tcPr>
          <w:p w:rsidR="00353152" w:rsidRDefault="00353152" w:rsidP="00353152">
            <w:pPr>
              <w:spacing w:after="0"/>
              <w:jc w:val="center"/>
            </w:pPr>
            <w:r w:rsidRPr="002C7B11">
              <w:rPr>
                <w:rFonts w:ascii="Times New Roman" w:hAnsi="Times New Roman"/>
                <w:sz w:val="16"/>
                <w:szCs w:val="16"/>
                <w:lang w:val="ru-RU"/>
              </w:rPr>
              <w:t>Скважина №</w:t>
            </w:r>
            <w:r>
              <w:rPr>
                <w:rFonts w:ascii="Times New Roman" w:hAnsi="Times New Roman"/>
                <w:sz w:val="16"/>
                <w:szCs w:val="16"/>
                <w:lang w:val="ru-RU"/>
              </w:rPr>
              <w:t>7800</w:t>
            </w:r>
            <w:r w:rsidRPr="002C7B11">
              <w:rPr>
                <w:rFonts w:ascii="Times New Roman" w:hAnsi="Times New Roman"/>
                <w:sz w:val="16"/>
                <w:szCs w:val="16"/>
                <w:lang w:val="ru-RU"/>
              </w:rPr>
              <w:t xml:space="preserve"> С. </w:t>
            </w:r>
            <w:proofErr w:type="spellStart"/>
            <w:r w:rsidRPr="002C7B11">
              <w:rPr>
                <w:rFonts w:ascii="Times New Roman" w:hAnsi="Times New Roman"/>
                <w:sz w:val="16"/>
                <w:szCs w:val="16"/>
                <w:lang w:val="ru-RU"/>
              </w:rPr>
              <w:t>Новоукраинское</w:t>
            </w:r>
            <w:proofErr w:type="spellEnd"/>
          </w:p>
        </w:tc>
        <w:tc>
          <w:tcPr>
            <w:tcW w:w="1000"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240</w:t>
            </w:r>
          </w:p>
        </w:tc>
        <w:tc>
          <w:tcPr>
            <w:tcW w:w="953"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10</w:t>
            </w:r>
          </w:p>
        </w:tc>
        <w:tc>
          <w:tcPr>
            <w:tcW w:w="795"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80"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44"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44"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80"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80"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44"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44"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r>
      <w:tr w:rsidR="00353152" w:rsidRPr="00AA5EA6" w:rsidTr="0085050A">
        <w:trPr>
          <w:trHeight w:val="163"/>
          <w:jc w:val="center"/>
        </w:trPr>
        <w:tc>
          <w:tcPr>
            <w:tcW w:w="467" w:type="dxa"/>
            <w:shd w:val="clear" w:color="auto" w:fill="BDD6EE" w:themeFill="accent1" w:themeFillTint="66"/>
            <w:vAlign w:val="center"/>
          </w:tcPr>
          <w:p w:rsidR="00353152" w:rsidRDefault="00353152" w:rsidP="00353152">
            <w:pPr>
              <w:pStyle w:val="affffff8"/>
              <w:spacing w:line="240" w:lineRule="auto"/>
              <w:ind w:firstLine="0"/>
              <w:contextualSpacing/>
              <w:jc w:val="center"/>
              <w:rPr>
                <w:b/>
                <w:i/>
                <w:sz w:val="18"/>
                <w:szCs w:val="18"/>
                <w:lang w:val="ru-RU"/>
              </w:rPr>
            </w:pPr>
            <w:r>
              <w:rPr>
                <w:b/>
                <w:i/>
                <w:sz w:val="18"/>
                <w:szCs w:val="18"/>
                <w:lang w:val="ru-RU"/>
              </w:rPr>
              <w:t>6</w:t>
            </w:r>
          </w:p>
        </w:tc>
        <w:tc>
          <w:tcPr>
            <w:tcW w:w="1796" w:type="dxa"/>
          </w:tcPr>
          <w:p w:rsidR="00353152" w:rsidRDefault="00353152" w:rsidP="00353152">
            <w:pPr>
              <w:spacing w:after="0"/>
              <w:jc w:val="center"/>
            </w:pPr>
            <w:r w:rsidRPr="002C7B11">
              <w:rPr>
                <w:rFonts w:ascii="Times New Roman" w:hAnsi="Times New Roman"/>
                <w:sz w:val="16"/>
                <w:szCs w:val="16"/>
                <w:lang w:val="ru-RU"/>
              </w:rPr>
              <w:t>Скважина №</w:t>
            </w:r>
            <w:r>
              <w:rPr>
                <w:rFonts w:ascii="Times New Roman" w:hAnsi="Times New Roman"/>
                <w:sz w:val="16"/>
                <w:szCs w:val="16"/>
                <w:lang w:val="ru-RU"/>
              </w:rPr>
              <w:t>1296</w:t>
            </w:r>
            <w:r w:rsidRPr="002C7B11">
              <w:rPr>
                <w:rFonts w:ascii="Times New Roman" w:hAnsi="Times New Roman"/>
                <w:sz w:val="16"/>
                <w:szCs w:val="16"/>
                <w:lang w:val="ru-RU"/>
              </w:rPr>
              <w:t xml:space="preserve"> С. </w:t>
            </w:r>
            <w:proofErr w:type="spellStart"/>
            <w:r w:rsidRPr="002C7B11">
              <w:rPr>
                <w:rFonts w:ascii="Times New Roman" w:hAnsi="Times New Roman"/>
                <w:sz w:val="16"/>
                <w:szCs w:val="16"/>
                <w:lang w:val="ru-RU"/>
              </w:rPr>
              <w:t>Новоукраинское</w:t>
            </w:r>
            <w:proofErr w:type="spellEnd"/>
          </w:p>
        </w:tc>
        <w:tc>
          <w:tcPr>
            <w:tcW w:w="1000"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240</w:t>
            </w:r>
          </w:p>
        </w:tc>
        <w:tc>
          <w:tcPr>
            <w:tcW w:w="953"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10</w:t>
            </w:r>
          </w:p>
        </w:tc>
        <w:tc>
          <w:tcPr>
            <w:tcW w:w="795"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80"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44"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44"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80"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80"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44"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44"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r>
      <w:tr w:rsidR="00353152" w:rsidRPr="00AA5EA6" w:rsidTr="0085050A">
        <w:trPr>
          <w:trHeight w:val="163"/>
          <w:jc w:val="center"/>
        </w:trPr>
        <w:tc>
          <w:tcPr>
            <w:tcW w:w="467" w:type="dxa"/>
            <w:shd w:val="clear" w:color="auto" w:fill="BDD6EE" w:themeFill="accent1" w:themeFillTint="66"/>
            <w:vAlign w:val="center"/>
          </w:tcPr>
          <w:p w:rsidR="00353152" w:rsidRDefault="00353152" w:rsidP="00353152">
            <w:pPr>
              <w:pStyle w:val="affffff8"/>
              <w:spacing w:line="240" w:lineRule="auto"/>
              <w:ind w:firstLine="0"/>
              <w:contextualSpacing/>
              <w:jc w:val="center"/>
              <w:rPr>
                <w:b/>
                <w:i/>
                <w:sz w:val="18"/>
                <w:szCs w:val="18"/>
                <w:lang w:val="ru-RU"/>
              </w:rPr>
            </w:pPr>
            <w:r>
              <w:rPr>
                <w:b/>
                <w:i/>
                <w:sz w:val="18"/>
                <w:szCs w:val="18"/>
                <w:lang w:val="ru-RU"/>
              </w:rPr>
              <w:t>7</w:t>
            </w:r>
          </w:p>
        </w:tc>
        <w:tc>
          <w:tcPr>
            <w:tcW w:w="1796" w:type="dxa"/>
          </w:tcPr>
          <w:p w:rsidR="00353152" w:rsidRDefault="00353152" w:rsidP="00353152">
            <w:pPr>
              <w:spacing w:after="0"/>
              <w:jc w:val="center"/>
            </w:pPr>
            <w:r w:rsidRPr="002C7B11">
              <w:rPr>
                <w:rFonts w:ascii="Times New Roman" w:hAnsi="Times New Roman"/>
                <w:sz w:val="16"/>
                <w:szCs w:val="16"/>
                <w:lang w:val="ru-RU"/>
              </w:rPr>
              <w:t>Скважина №</w:t>
            </w:r>
            <w:r>
              <w:rPr>
                <w:rFonts w:ascii="Times New Roman" w:hAnsi="Times New Roman"/>
                <w:sz w:val="16"/>
                <w:szCs w:val="16"/>
                <w:lang w:val="ru-RU"/>
              </w:rPr>
              <w:t>1756</w:t>
            </w:r>
            <w:r w:rsidRPr="002C7B11">
              <w:rPr>
                <w:rFonts w:ascii="Times New Roman" w:hAnsi="Times New Roman"/>
                <w:sz w:val="16"/>
                <w:szCs w:val="16"/>
                <w:lang w:val="ru-RU"/>
              </w:rPr>
              <w:t xml:space="preserve"> С. </w:t>
            </w:r>
            <w:proofErr w:type="spellStart"/>
            <w:r w:rsidRPr="002C7B11">
              <w:rPr>
                <w:rFonts w:ascii="Times New Roman" w:hAnsi="Times New Roman"/>
                <w:sz w:val="16"/>
                <w:szCs w:val="16"/>
                <w:lang w:val="ru-RU"/>
              </w:rPr>
              <w:t>Новоукраинское</w:t>
            </w:r>
            <w:proofErr w:type="spellEnd"/>
          </w:p>
        </w:tc>
        <w:tc>
          <w:tcPr>
            <w:tcW w:w="1000"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240</w:t>
            </w:r>
          </w:p>
        </w:tc>
        <w:tc>
          <w:tcPr>
            <w:tcW w:w="953"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10</w:t>
            </w:r>
          </w:p>
        </w:tc>
        <w:tc>
          <w:tcPr>
            <w:tcW w:w="795"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80"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44"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44"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80"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80"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44"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c>
          <w:tcPr>
            <w:tcW w:w="744" w:type="dxa"/>
            <w:vAlign w:val="center"/>
          </w:tcPr>
          <w:p w:rsidR="00353152" w:rsidRPr="00353152" w:rsidRDefault="00353152" w:rsidP="00353152">
            <w:pPr>
              <w:spacing w:after="0" w:line="240" w:lineRule="auto"/>
              <w:contextualSpacing/>
              <w:jc w:val="center"/>
              <w:rPr>
                <w:rFonts w:ascii="Times New Roman" w:eastAsia="Arial" w:hAnsi="Times New Roman"/>
                <w:noProof/>
                <w:sz w:val="18"/>
                <w:szCs w:val="18"/>
                <w:lang w:val="ru-RU" w:eastAsia="x-none" w:bidi="ru-RU"/>
              </w:rPr>
            </w:pPr>
            <w:r w:rsidRPr="00353152">
              <w:rPr>
                <w:rFonts w:ascii="Times New Roman" w:eastAsia="Arial" w:hAnsi="Times New Roman"/>
                <w:noProof/>
                <w:sz w:val="18"/>
                <w:szCs w:val="18"/>
                <w:lang w:val="ru-RU" w:eastAsia="x-none" w:bidi="ru-RU"/>
              </w:rPr>
              <w:t>-</w:t>
            </w:r>
          </w:p>
        </w:tc>
      </w:tr>
      <w:tr w:rsidR="00353152" w:rsidRPr="00AA5EA6" w:rsidTr="0085050A">
        <w:trPr>
          <w:trHeight w:val="163"/>
          <w:jc w:val="center"/>
        </w:trPr>
        <w:tc>
          <w:tcPr>
            <w:tcW w:w="467" w:type="dxa"/>
            <w:shd w:val="clear" w:color="auto" w:fill="BDD6EE" w:themeFill="accent1" w:themeFillTint="66"/>
            <w:vAlign w:val="center"/>
          </w:tcPr>
          <w:p w:rsidR="00353152" w:rsidRDefault="00353152" w:rsidP="00353152">
            <w:pPr>
              <w:pStyle w:val="affffff8"/>
              <w:spacing w:line="240" w:lineRule="auto"/>
              <w:ind w:firstLine="0"/>
              <w:contextualSpacing/>
              <w:jc w:val="center"/>
              <w:rPr>
                <w:b/>
                <w:i/>
                <w:sz w:val="18"/>
                <w:szCs w:val="18"/>
                <w:lang w:val="ru-RU"/>
              </w:rPr>
            </w:pPr>
          </w:p>
        </w:tc>
        <w:tc>
          <w:tcPr>
            <w:tcW w:w="1796" w:type="dxa"/>
          </w:tcPr>
          <w:p w:rsidR="00353152" w:rsidRPr="00353152" w:rsidRDefault="00353152" w:rsidP="00353152">
            <w:pPr>
              <w:spacing w:after="0"/>
              <w:jc w:val="center"/>
              <w:rPr>
                <w:rFonts w:ascii="Times New Roman" w:hAnsi="Times New Roman"/>
                <w:b/>
                <w:i/>
                <w:sz w:val="16"/>
                <w:szCs w:val="16"/>
                <w:lang w:val="ru-RU"/>
              </w:rPr>
            </w:pPr>
            <w:r w:rsidRPr="00353152">
              <w:rPr>
                <w:rFonts w:ascii="Times New Roman" w:hAnsi="Times New Roman"/>
                <w:b/>
                <w:i/>
                <w:sz w:val="16"/>
                <w:szCs w:val="16"/>
                <w:lang w:val="ru-RU"/>
              </w:rPr>
              <w:t>ИТОГО</w:t>
            </w:r>
          </w:p>
        </w:tc>
        <w:tc>
          <w:tcPr>
            <w:tcW w:w="1000" w:type="dxa"/>
            <w:vAlign w:val="center"/>
          </w:tcPr>
          <w:p w:rsidR="00353152" w:rsidRPr="00353152" w:rsidRDefault="00353152" w:rsidP="00353152">
            <w:pPr>
              <w:spacing w:after="0" w:line="240" w:lineRule="auto"/>
              <w:contextualSpacing/>
              <w:jc w:val="center"/>
              <w:rPr>
                <w:rFonts w:ascii="Times New Roman" w:eastAsia="Arial" w:hAnsi="Times New Roman"/>
                <w:b/>
                <w:i/>
                <w:noProof/>
                <w:sz w:val="18"/>
                <w:szCs w:val="18"/>
                <w:lang w:val="ru-RU" w:eastAsia="x-none" w:bidi="ru-RU"/>
              </w:rPr>
            </w:pPr>
            <w:r w:rsidRPr="00353152">
              <w:rPr>
                <w:rFonts w:ascii="Times New Roman" w:eastAsia="Arial" w:hAnsi="Times New Roman"/>
                <w:b/>
                <w:i/>
                <w:noProof/>
                <w:sz w:val="18"/>
                <w:szCs w:val="18"/>
                <w:lang w:val="ru-RU" w:eastAsia="x-none" w:bidi="ru-RU"/>
              </w:rPr>
              <w:t>2112</w:t>
            </w:r>
          </w:p>
        </w:tc>
        <w:tc>
          <w:tcPr>
            <w:tcW w:w="953" w:type="dxa"/>
            <w:vAlign w:val="center"/>
          </w:tcPr>
          <w:p w:rsidR="00353152" w:rsidRPr="00353152" w:rsidRDefault="00353152" w:rsidP="00353152">
            <w:pPr>
              <w:spacing w:after="0" w:line="240" w:lineRule="auto"/>
              <w:contextualSpacing/>
              <w:jc w:val="center"/>
              <w:rPr>
                <w:rFonts w:ascii="Times New Roman" w:eastAsia="Arial" w:hAnsi="Times New Roman"/>
                <w:b/>
                <w:i/>
                <w:noProof/>
                <w:sz w:val="18"/>
                <w:szCs w:val="18"/>
                <w:lang w:val="ru-RU" w:eastAsia="x-none" w:bidi="ru-RU"/>
              </w:rPr>
            </w:pPr>
            <w:r w:rsidRPr="00353152">
              <w:rPr>
                <w:rFonts w:ascii="Times New Roman" w:eastAsia="Arial" w:hAnsi="Times New Roman"/>
                <w:b/>
                <w:i/>
                <w:noProof/>
                <w:sz w:val="18"/>
                <w:szCs w:val="18"/>
                <w:lang w:val="ru-RU" w:eastAsia="x-none" w:bidi="ru-RU"/>
              </w:rPr>
              <w:t>88</w:t>
            </w:r>
          </w:p>
        </w:tc>
        <w:tc>
          <w:tcPr>
            <w:tcW w:w="795" w:type="dxa"/>
            <w:vAlign w:val="center"/>
          </w:tcPr>
          <w:p w:rsidR="00353152" w:rsidRPr="00353152" w:rsidRDefault="00353152" w:rsidP="00353152">
            <w:pPr>
              <w:spacing w:after="0" w:line="240" w:lineRule="auto"/>
              <w:contextualSpacing/>
              <w:jc w:val="center"/>
              <w:rPr>
                <w:rFonts w:ascii="Times New Roman" w:eastAsia="Arial" w:hAnsi="Times New Roman"/>
                <w:b/>
                <w:i/>
                <w:noProof/>
                <w:sz w:val="18"/>
                <w:szCs w:val="18"/>
                <w:lang w:val="ru-RU" w:eastAsia="x-none" w:bidi="ru-RU"/>
              </w:rPr>
            </w:pPr>
            <w:r w:rsidRPr="00353152">
              <w:rPr>
                <w:rFonts w:ascii="Times New Roman" w:eastAsia="Arial" w:hAnsi="Times New Roman"/>
                <w:b/>
                <w:i/>
                <w:noProof/>
                <w:sz w:val="18"/>
                <w:szCs w:val="18"/>
                <w:lang w:val="ru-RU" w:eastAsia="x-none" w:bidi="ru-RU"/>
              </w:rPr>
              <w:t>1254,8</w:t>
            </w:r>
          </w:p>
        </w:tc>
        <w:tc>
          <w:tcPr>
            <w:tcW w:w="780" w:type="dxa"/>
            <w:vAlign w:val="center"/>
          </w:tcPr>
          <w:p w:rsidR="00353152" w:rsidRPr="00353152" w:rsidRDefault="00353152" w:rsidP="00353152">
            <w:pPr>
              <w:spacing w:after="0" w:line="240" w:lineRule="auto"/>
              <w:contextualSpacing/>
              <w:jc w:val="center"/>
              <w:rPr>
                <w:rFonts w:ascii="Times New Roman" w:eastAsia="Arial" w:hAnsi="Times New Roman"/>
                <w:b/>
                <w:i/>
                <w:noProof/>
                <w:sz w:val="18"/>
                <w:szCs w:val="18"/>
                <w:lang w:val="ru-RU" w:eastAsia="x-none" w:bidi="ru-RU"/>
              </w:rPr>
            </w:pPr>
            <w:r w:rsidRPr="00353152">
              <w:rPr>
                <w:rFonts w:ascii="Times New Roman" w:eastAsia="Arial" w:hAnsi="Times New Roman"/>
                <w:b/>
                <w:i/>
                <w:noProof/>
                <w:sz w:val="18"/>
                <w:szCs w:val="18"/>
                <w:lang w:val="ru-RU" w:eastAsia="x-none" w:bidi="ru-RU"/>
              </w:rPr>
              <w:t>988,4</w:t>
            </w:r>
          </w:p>
        </w:tc>
        <w:tc>
          <w:tcPr>
            <w:tcW w:w="744" w:type="dxa"/>
            <w:vAlign w:val="center"/>
          </w:tcPr>
          <w:p w:rsidR="00353152" w:rsidRPr="00353152" w:rsidRDefault="00353152" w:rsidP="00353152">
            <w:pPr>
              <w:spacing w:after="0" w:line="240" w:lineRule="auto"/>
              <w:contextualSpacing/>
              <w:jc w:val="center"/>
              <w:rPr>
                <w:rFonts w:ascii="Times New Roman" w:eastAsia="Arial" w:hAnsi="Times New Roman"/>
                <w:b/>
                <w:i/>
                <w:noProof/>
                <w:sz w:val="18"/>
                <w:szCs w:val="18"/>
                <w:lang w:val="ru-RU" w:eastAsia="x-none" w:bidi="ru-RU"/>
              </w:rPr>
            </w:pPr>
            <w:r w:rsidRPr="00353152">
              <w:rPr>
                <w:rFonts w:ascii="Times New Roman" w:eastAsia="Arial" w:hAnsi="Times New Roman"/>
                <w:b/>
                <w:i/>
                <w:noProof/>
                <w:sz w:val="18"/>
                <w:szCs w:val="18"/>
                <w:lang w:val="ru-RU" w:eastAsia="x-none" w:bidi="ru-RU"/>
              </w:rPr>
              <w:t>52,3</w:t>
            </w:r>
          </w:p>
        </w:tc>
        <w:tc>
          <w:tcPr>
            <w:tcW w:w="744" w:type="dxa"/>
            <w:vAlign w:val="center"/>
          </w:tcPr>
          <w:p w:rsidR="00353152" w:rsidRPr="00353152" w:rsidRDefault="00353152" w:rsidP="00353152">
            <w:pPr>
              <w:spacing w:after="0" w:line="240" w:lineRule="auto"/>
              <w:contextualSpacing/>
              <w:jc w:val="center"/>
              <w:rPr>
                <w:rFonts w:ascii="Times New Roman" w:eastAsia="Arial" w:hAnsi="Times New Roman"/>
                <w:b/>
                <w:i/>
                <w:noProof/>
                <w:sz w:val="18"/>
                <w:szCs w:val="18"/>
                <w:lang w:val="ru-RU" w:eastAsia="x-none" w:bidi="ru-RU"/>
              </w:rPr>
            </w:pPr>
            <w:r w:rsidRPr="00353152">
              <w:rPr>
                <w:rFonts w:ascii="Times New Roman" w:eastAsia="Arial" w:hAnsi="Times New Roman"/>
                <w:b/>
                <w:i/>
                <w:noProof/>
                <w:sz w:val="18"/>
                <w:szCs w:val="18"/>
                <w:lang w:val="ru-RU" w:eastAsia="x-none" w:bidi="ru-RU"/>
              </w:rPr>
              <w:t>41,2</w:t>
            </w:r>
          </w:p>
        </w:tc>
        <w:tc>
          <w:tcPr>
            <w:tcW w:w="780" w:type="dxa"/>
            <w:vAlign w:val="center"/>
          </w:tcPr>
          <w:p w:rsidR="00353152" w:rsidRPr="00353152" w:rsidRDefault="00353152" w:rsidP="00353152">
            <w:pPr>
              <w:spacing w:after="0" w:line="240" w:lineRule="auto"/>
              <w:contextualSpacing/>
              <w:jc w:val="center"/>
              <w:rPr>
                <w:rFonts w:ascii="Times New Roman" w:eastAsia="Arial" w:hAnsi="Times New Roman"/>
                <w:b/>
                <w:i/>
                <w:noProof/>
                <w:sz w:val="18"/>
                <w:szCs w:val="18"/>
                <w:lang w:val="ru-RU" w:eastAsia="x-none" w:bidi="ru-RU"/>
              </w:rPr>
            </w:pPr>
            <w:r w:rsidRPr="00353152">
              <w:rPr>
                <w:rFonts w:ascii="Times New Roman" w:eastAsia="Arial" w:hAnsi="Times New Roman"/>
                <w:b/>
                <w:i/>
                <w:noProof/>
                <w:sz w:val="18"/>
                <w:szCs w:val="18"/>
                <w:lang w:val="ru-RU" w:eastAsia="x-none" w:bidi="ru-RU"/>
              </w:rPr>
              <w:t>857,2</w:t>
            </w:r>
          </w:p>
        </w:tc>
        <w:tc>
          <w:tcPr>
            <w:tcW w:w="780" w:type="dxa"/>
            <w:vAlign w:val="center"/>
          </w:tcPr>
          <w:p w:rsidR="00353152" w:rsidRPr="00353152" w:rsidRDefault="00353152" w:rsidP="00353152">
            <w:pPr>
              <w:spacing w:after="0" w:line="240" w:lineRule="auto"/>
              <w:contextualSpacing/>
              <w:jc w:val="center"/>
              <w:rPr>
                <w:rFonts w:ascii="Times New Roman" w:eastAsia="Arial" w:hAnsi="Times New Roman"/>
                <w:b/>
                <w:i/>
                <w:noProof/>
                <w:sz w:val="18"/>
                <w:szCs w:val="18"/>
                <w:lang w:val="ru-RU" w:eastAsia="x-none" w:bidi="ru-RU"/>
              </w:rPr>
            </w:pPr>
            <w:r w:rsidRPr="00353152">
              <w:rPr>
                <w:rFonts w:ascii="Times New Roman" w:eastAsia="Arial" w:hAnsi="Times New Roman"/>
                <w:b/>
                <w:i/>
                <w:noProof/>
                <w:sz w:val="18"/>
                <w:szCs w:val="18"/>
                <w:lang w:val="ru-RU" w:eastAsia="x-none" w:bidi="ru-RU"/>
              </w:rPr>
              <w:t>1123,6</w:t>
            </w:r>
          </w:p>
        </w:tc>
        <w:tc>
          <w:tcPr>
            <w:tcW w:w="744" w:type="dxa"/>
            <w:vAlign w:val="center"/>
          </w:tcPr>
          <w:p w:rsidR="00353152" w:rsidRPr="00353152" w:rsidRDefault="00353152" w:rsidP="00353152">
            <w:pPr>
              <w:spacing w:after="0" w:line="240" w:lineRule="auto"/>
              <w:contextualSpacing/>
              <w:jc w:val="center"/>
              <w:rPr>
                <w:rFonts w:ascii="Times New Roman" w:eastAsia="Arial" w:hAnsi="Times New Roman"/>
                <w:b/>
                <w:i/>
                <w:noProof/>
                <w:sz w:val="18"/>
                <w:szCs w:val="18"/>
                <w:lang w:val="ru-RU" w:eastAsia="x-none" w:bidi="ru-RU"/>
              </w:rPr>
            </w:pPr>
            <w:r w:rsidRPr="00353152">
              <w:rPr>
                <w:rFonts w:ascii="Times New Roman" w:eastAsia="Arial" w:hAnsi="Times New Roman"/>
                <w:b/>
                <w:i/>
                <w:noProof/>
                <w:sz w:val="18"/>
                <w:szCs w:val="18"/>
                <w:lang w:val="ru-RU" w:eastAsia="x-none" w:bidi="ru-RU"/>
              </w:rPr>
              <w:t>35,7</w:t>
            </w:r>
          </w:p>
        </w:tc>
        <w:tc>
          <w:tcPr>
            <w:tcW w:w="744" w:type="dxa"/>
            <w:vAlign w:val="center"/>
          </w:tcPr>
          <w:p w:rsidR="00353152" w:rsidRPr="00353152" w:rsidRDefault="00353152" w:rsidP="00353152">
            <w:pPr>
              <w:spacing w:after="0" w:line="240" w:lineRule="auto"/>
              <w:contextualSpacing/>
              <w:jc w:val="center"/>
              <w:rPr>
                <w:rFonts w:ascii="Times New Roman" w:eastAsia="Arial" w:hAnsi="Times New Roman"/>
                <w:b/>
                <w:i/>
                <w:noProof/>
                <w:sz w:val="18"/>
                <w:szCs w:val="18"/>
                <w:lang w:val="ru-RU" w:eastAsia="x-none" w:bidi="ru-RU"/>
              </w:rPr>
            </w:pPr>
            <w:r w:rsidRPr="00353152">
              <w:rPr>
                <w:rFonts w:ascii="Times New Roman" w:eastAsia="Arial" w:hAnsi="Times New Roman"/>
                <w:b/>
                <w:i/>
                <w:noProof/>
                <w:sz w:val="18"/>
                <w:szCs w:val="18"/>
                <w:lang w:val="ru-RU" w:eastAsia="x-none" w:bidi="ru-RU"/>
              </w:rPr>
              <w:t>46,8</w:t>
            </w:r>
          </w:p>
        </w:tc>
      </w:tr>
    </w:tbl>
    <w:p w:rsidR="00193A27" w:rsidRPr="00012F63" w:rsidRDefault="00012F63" w:rsidP="000346D5">
      <w:pPr>
        <w:widowControl/>
        <w:autoSpaceDE w:val="0"/>
        <w:autoSpaceDN w:val="0"/>
        <w:adjustRightInd w:val="0"/>
        <w:spacing w:before="240" w:line="240" w:lineRule="auto"/>
        <w:jc w:val="center"/>
        <w:rPr>
          <w:rFonts w:ascii="Times New Roman" w:hAnsi="Times New Roman"/>
          <w:b/>
          <w:bCs/>
          <w:i/>
          <w:sz w:val="28"/>
          <w:szCs w:val="28"/>
          <w:lang w:val="ru-RU" w:eastAsia="ru-RU"/>
        </w:rPr>
      </w:pPr>
      <w:r w:rsidRPr="00012F63">
        <w:rPr>
          <w:rFonts w:ascii="Times New Roman" w:hAnsi="Times New Roman"/>
          <w:b/>
          <w:bCs/>
          <w:i/>
          <w:sz w:val="28"/>
          <w:szCs w:val="28"/>
          <w:lang w:val="ru-RU" w:eastAsia="ru-RU"/>
        </w:rPr>
        <w:t>3.7 Прогнозные балансы потребления горячей, питьевой, технической</w:t>
      </w:r>
      <w:r>
        <w:rPr>
          <w:rFonts w:ascii="Times New Roman" w:hAnsi="Times New Roman"/>
          <w:b/>
          <w:bCs/>
          <w:i/>
          <w:sz w:val="28"/>
          <w:szCs w:val="28"/>
          <w:lang w:val="ru-RU" w:eastAsia="ru-RU"/>
        </w:rPr>
        <w:t xml:space="preserve"> </w:t>
      </w:r>
      <w:r w:rsidRPr="00012F63">
        <w:rPr>
          <w:rFonts w:ascii="Times New Roman" w:hAnsi="Times New Roman"/>
          <w:b/>
          <w:bCs/>
          <w:i/>
          <w:sz w:val="28"/>
          <w:szCs w:val="28"/>
          <w:lang w:val="ru-RU" w:eastAsia="ru-RU"/>
        </w:rPr>
        <w:t>воды, на срок не менее 10 лет с учет</w:t>
      </w:r>
      <w:r>
        <w:rPr>
          <w:rFonts w:ascii="Times New Roman" w:hAnsi="Times New Roman"/>
          <w:b/>
          <w:bCs/>
          <w:i/>
          <w:sz w:val="28"/>
          <w:szCs w:val="28"/>
          <w:lang w:val="ru-RU" w:eastAsia="ru-RU"/>
        </w:rPr>
        <w:t xml:space="preserve">ом различных сценариев развития </w:t>
      </w:r>
      <w:r w:rsidRPr="00012F63">
        <w:rPr>
          <w:rFonts w:ascii="Times New Roman" w:hAnsi="Times New Roman"/>
          <w:b/>
          <w:bCs/>
          <w:i/>
          <w:sz w:val="28"/>
          <w:szCs w:val="28"/>
          <w:lang w:val="ru-RU" w:eastAsia="ru-RU"/>
        </w:rPr>
        <w:t>поселения, рассчитанные на основ</w:t>
      </w:r>
      <w:r>
        <w:rPr>
          <w:rFonts w:ascii="Times New Roman" w:hAnsi="Times New Roman"/>
          <w:b/>
          <w:bCs/>
          <w:i/>
          <w:sz w:val="28"/>
          <w:szCs w:val="28"/>
          <w:lang w:val="ru-RU" w:eastAsia="ru-RU"/>
        </w:rPr>
        <w:t xml:space="preserve">ании расхода горячей, питьевой, </w:t>
      </w:r>
      <w:r w:rsidRPr="00012F63">
        <w:rPr>
          <w:rFonts w:ascii="Times New Roman" w:hAnsi="Times New Roman"/>
          <w:b/>
          <w:bCs/>
          <w:i/>
          <w:sz w:val="28"/>
          <w:szCs w:val="28"/>
          <w:lang w:val="ru-RU" w:eastAsia="ru-RU"/>
        </w:rPr>
        <w:t xml:space="preserve">технической воды, </w:t>
      </w:r>
      <w:r w:rsidRPr="00012F63">
        <w:rPr>
          <w:rFonts w:ascii="Times New Roman" w:hAnsi="Times New Roman"/>
          <w:b/>
          <w:bCs/>
          <w:i/>
          <w:sz w:val="28"/>
          <w:szCs w:val="28"/>
          <w:lang w:val="ru-RU" w:eastAsia="ru-RU"/>
        </w:rPr>
        <w:lastRenderedPageBreak/>
        <w:t xml:space="preserve">в соответствии со </w:t>
      </w:r>
      <w:r w:rsidR="00001CA3">
        <w:rPr>
          <w:rFonts w:ascii="Times New Roman" w:hAnsi="Times New Roman"/>
          <w:b/>
          <w:bCs/>
          <w:i/>
          <w:sz w:val="28"/>
          <w:szCs w:val="28"/>
          <w:lang w:val="ru-RU" w:eastAsia="ru-RU"/>
        </w:rPr>
        <w:t>СП 31.13330.2021</w:t>
      </w:r>
      <w:r w:rsidRPr="00012F63">
        <w:rPr>
          <w:rFonts w:ascii="Times New Roman" w:hAnsi="Times New Roman"/>
          <w:b/>
          <w:bCs/>
          <w:i/>
          <w:sz w:val="28"/>
          <w:szCs w:val="28"/>
          <w:lang w:val="ru-RU" w:eastAsia="ru-RU"/>
        </w:rPr>
        <w:t xml:space="preserve"> и </w:t>
      </w:r>
      <w:r w:rsidR="00001CA3">
        <w:rPr>
          <w:rFonts w:ascii="Times New Roman" w:hAnsi="Times New Roman"/>
          <w:b/>
          <w:bCs/>
          <w:i/>
          <w:sz w:val="28"/>
          <w:szCs w:val="28"/>
          <w:lang w:val="ru-RU" w:eastAsia="ru-RU"/>
        </w:rPr>
        <w:t>СП 30.13330.2020</w:t>
      </w:r>
      <w:r>
        <w:rPr>
          <w:rFonts w:ascii="Times New Roman" w:hAnsi="Times New Roman"/>
          <w:b/>
          <w:bCs/>
          <w:i/>
          <w:sz w:val="28"/>
          <w:szCs w:val="28"/>
          <w:lang w:val="ru-RU" w:eastAsia="ru-RU"/>
        </w:rPr>
        <w:t xml:space="preserve">, а </w:t>
      </w:r>
      <w:r w:rsidRPr="00012F63">
        <w:rPr>
          <w:rFonts w:ascii="Times New Roman" w:hAnsi="Times New Roman"/>
          <w:b/>
          <w:bCs/>
          <w:i/>
          <w:sz w:val="28"/>
          <w:szCs w:val="28"/>
          <w:lang w:val="ru-RU" w:eastAsia="ru-RU"/>
        </w:rPr>
        <w:t>также исходя из текущего объема по</w:t>
      </w:r>
      <w:r>
        <w:rPr>
          <w:rFonts w:ascii="Times New Roman" w:hAnsi="Times New Roman"/>
          <w:b/>
          <w:bCs/>
          <w:i/>
          <w:sz w:val="28"/>
          <w:szCs w:val="28"/>
          <w:lang w:val="ru-RU" w:eastAsia="ru-RU"/>
        </w:rPr>
        <w:t xml:space="preserve">требления воды населением и его </w:t>
      </w:r>
      <w:r w:rsidRPr="00012F63">
        <w:rPr>
          <w:rFonts w:ascii="Times New Roman" w:hAnsi="Times New Roman"/>
          <w:b/>
          <w:bCs/>
          <w:i/>
          <w:sz w:val="28"/>
          <w:szCs w:val="28"/>
          <w:lang w:val="ru-RU" w:eastAsia="ru-RU"/>
        </w:rPr>
        <w:t>динамики с учетом перспективы развития и</w:t>
      </w:r>
      <w:r>
        <w:rPr>
          <w:rFonts w:ascii="Times New Roman" w:hAnsi="Times New Roman"/>
          <w:b/>
          <w:bCs/>
          <w:i/>
          <w:sz w:val="28"/>
          <w:szCs w:val="28"/>
          <w:lang w:val="ru-RU" w:eastAsia="ru-RU"/>
        </w:rPr>
        <w:t xml:space="preserve"> изменения состава, и структуры </w:t>
      </w:r>
      <w:r w:rsidRPr="00012F63">
        <w:rPr>
          <w:rFonts w:ascii="Times New Roman" w:hAnsi="Times New Roman"/>
          <w:b/>
          <w:bCs/>
          <w:i/>
          <w:sz w:val="28"/>
          <w:szCs w:val="28"/>
          <w:lang w:val="ru-RU" w:eastAsia="ru-RU"/>
        </w:rPr>
        <w:t>застройки</w:t>
      </w:r>
    </w:p>
    <w:p w:rsidR="00EC3D54" w:rsidRDefault="00EC3D54" w:rsidP="00EC3D54">
      <w:pPr>
        <w:pStyle w:val="afc"/>
        <w:spacing w:before="0" w:beforeAutospacing="0" w:after="0" w:afterAutospacing="0" w:line="360" w:lineRule="auto"/>
        <w:ind w:firstLine="567"/>
        <w:jc w:val="both"/>
        <w:rPr>
          <w:sz w:val="28"/>
          <w:szCs w:val="28"/>
        </w:rPr>
      </w:pPr>
      <w:r w:rsidRPr="00EC3D54">
        <w:rPr>
          <w:sz w:val="28"/>
          <w:szCs w:val="28"/>
        </w:rPr>
        <w:t xml:space="preserve">На территории </w:t>
      </w:r>
      <w:r w:rsidR="00353152">
        <w:rPr>
          <w:sz w:val="28"/>
          <w:szCs w:val="28"/>
          <w:lang w:val="ru-RU"/>
        </w:rPr>
        <w:t>Ново</w:t>
      </w:r>
      <w:r w:rsidR="000A1288">
        <w:rPr>
          <w:sz w:val="28"/>
          <w:szCs w:val="28"/>
          <w:lang w:val="ru-RU"/>
        </w:rPr>
        <w:t>украинского</w:t>
      </w:r>
      <w:r w:rsidRPr="00EC3D54">
        <w:rPr>
          <w:sz w:val="28"/>
          <w:szCs w:val="28"/>
        </w:rPr>
        <w:t xml:space="preserve"> сельского поселения планируется полное обеспечение централизованным водоснабжением как существующих, так и перспективных объектов капитального строительства на расчетный период. </w:t>
      </w:r>
    </w:p>
    <w:p w:rsidR="00EC3D54" w:rsidRPr="00EC3D54" w:rsidRDefault="00EC3D54" w:rsidP="00EC3D54">
      <w:pPr>
        <w:pStyle w:val="afc"/>
        <w:spacing w:before="0" w:beforeAutospacing="0" w:after="0" w:afterAutospacing="0" w:line="360" w:lineRule="auto"/>
        <w:ind w:firstLine="567"/>
        <w:jc w:val="both"/>
        <w:rPr>
          <w:sz w:val="28"/>
          <w:szCs w:val="28"/>
          <w:lang w:val="ru-RU"/>
        </w:rPr>
      </w:pPr>
      <w:r w:rsidRPr="00EC3D54">
        <w:rPr>
          <w:sz w:val="28"/>
          <w:szCs w:val="28"/>
        </w:rPr>
        <w:t>Организация водоснабжения будет осуществляться от существующих водозаборных узлов с учетом прогнозируемого увеличения водопотребления, обусловленного приростом населения и повышением степени благоустройства жилого фонда.</w:t>
      </w:r>
    </w:p>
    <w:p w:rsidR="00EC3D54" w:rsidRDefault="00EC3D54" w:rsidP="00EC3D54">
      <w:pPr>
        <w:pStyle w:val="afc"/>
        <w:spacing w:before="0" w:beforeAutospacing="0" w:after="0" w:afterAutospacing="0" w:line="360" w:lineRule="auto"/>
        <w:ind w:firstLine="567"/>
        <w:jc w:val="both"/>
        <w:rPr>
          <w:sz w:val="28"/>
          <w:szCs w:val="28"/>
        </w:rPr>
      </w:pPr>
      <w:r w:rsidRPr="00EC3D54">
        <w:rPr>
          <w:sz w:val="28"/>
          <w:szCs w:val="28"/>
        </w:rPr>
        <w:t xml:space="preserve">В рамках реализации данной стратегии планируется сохранение и модернизация существующих систем централизованного водоснабжения, а также развитие планируемой централизованной системы водоснабжения в связи с освоением новых территорий. </w:t>
      </w:r>
    </w:p>
    <w:p w:rsidR="00EC3D54" w:rsidRPr="00EC3D54" w:rsidRDefault="00EC3D54" w:rsidP="00EC3D54">
      <w:pPr>
        <w:pStyle w:val="afc"/>
        <w:spacing w:before="0" w:beforeAutospacing="0" w:after="0" w:afterAutospacing="0" w:line="360" w:lineRule="auto"/>
        <w:ind w:firstLine="567"/>
        <w:jc w:val="both"/>
        <w:rPr>
          <w:sz w:val="28"/>
          <w:szCs w:val="28"/>
        </w:rPr>
      </w:pPr>
      <w:r w:rsidRPr="00EC3D54">
        <w:rPr>
          <w:sz w:val="28"/>
          <w:szCs w:val="28"/>
        </w:rPr>
        <w:t>Водоснабжение планируемых объектов капитального строительства будет осуществляться от существующих водозаборных узлов, в состав которых войдут артезианские скважины и станции водоподготовки.</w:t>
      </w:r>
    </w:p>
    <w:p w:rsidR="00EC3D54" w:rsidRDefault="00EC3D54" w:rsidP="00EC3D54">
      <w:pPr>
        <w:pStyle w:val="afc"/>
        <w:spacing w:before="0" w:beforeAutospacing="0" w:after="0" w:afterAutospacing="0" w:line="360" w:lineRule="auto"/>
        <w:ind w:firstLine="567"/>
        <w:jc w:val="both"/>
        <w:rPr>
          <w:sz w:val="28"/>
          <w:szCs w:val="28"/>
        </w:rPr>
      </w:pPr>
      <w:r w:rsidRPr="00EC3D54">
        <w:rPr>
          <w:sz w:val="28"/>
          <w:szCs w:val="28"/>
        </w:rPr>
        <w:t xml:space="preserve">Для обеспечения полного охвата жилой и коммунальной застройки централизованными системами водоснабжения необходимо предусмотреть строительство водопроводных сетей. </w:t>
      </w:r>
    </w:p>
    <w:p w:rsidR="00EC3D54" w:rsidRPr="00EC3D54" w:rsidRDefault="00EC3D54" w:rsidP="00EC3D54">
      <w:pPr>
        <w:pStyle w:val="afc"/>
        <w:spacing w:before="0" w:beforeAutospacing="0" w:after="0" w:afterAutospacing="0" w:line="360" w:lineRule="auto"/>
        <w:ind w:firstLine="567"/>
        <w:jc w:val="both"/>
        <w:rPr>
          <w:sz w:val="28"/>
          <w:szCs w:val="28"/>
        </w:rPr>
      </w:pPr>
      <w:r w:rsidRPr="00EC3D54">
        <w:rPr>
          <w:sz w:val="28"/>
          <w:szCs w:val="28"/>
        </w:rPr>
        <w:t>При этом предполагается одновременная замена старых водопроводных сетей, выработавших свой амортизационный ресурс, и сетей с недостаточной пропускной способностью, что позволит обеспечить устойчивое и надежное водоснабжение на долгосрочной перспективе.</w:t>
      </w:r>
    </w:p>
    <w:p w:rsidR="00EE4C02" w:rsidRPr="00EC3D54" w:rsidRDefault="005611D3" w:rsidP="00EE4C02">
      <w:pPr>
        <w:widowControl/>
        <w:autoSpaceDE w:val="0"/>
        <w:autoSpaceDN w:val="0"/>
        <w:adjustRightInd w:val="0"/>
        <w:spacing w:after="0" w:line="360" w:lineRule="auto"/>
        <w:ind w:firstLine="567"/>
        <w:jc w:val="both"/>
        <w:rPr>
          <w:rFonts w:ascii="TimesNewRomanPSMT" w:hAnsi="TimesNewRomanPSMT" w:cs="TimesNewRomanPSMT"/>
          <w:sz w:val="28"/>
          <w:szCs w:val="28"/>
          <w:highlight w:val="yellow"/>
          <w:lang w:val="ru-RU" w:eastAsia="ru-RU"/>
        </w:rPr>
      </w:pPr>
      <w:r w:rsidRPr="000346D5">
        <w:rPr>
          <w:rFonts w:ascii="TimesNewRomanPSMT" w:hAnsi="TimesNewRomanPSMT" w:cs="TimesNewRomanPSMT"/>
          <w:b/>
          <w:i/>
          <w:sz w:val="28"/>
          <w:szCs w:val="28"/>
          <w:lang w:val="ru-RU" w:eastAsia="ru-RU"/>
        </w:rPr>
        <w:t>Таблица №</w:t>
      </w:r>
      <w:r w:rsidR="00151E30" w:rsidRPr="00021286">
        <w:rPr>
          <w:rFonts w:ascii="TimesNewRomanPSMT" w:hAnsi="TimesNewRomanPSMT" w:cs="TimesNewRomanPSMT"/>
          <w:b/>
          <w:i/>
          <w:sz w:val="28"/>
          <w:szCs w:val="28"/>
          <w:lang w:val="ru-RU" w:eastAsia="ru-RU"/>
        </w:rPr>
        <w:t>1</w:t>
      </w:r>
      <w:r w:rsidR="00DE592D">
        <w:rPr>
          <w:rFonts w:ascii="TimesNewRomanPSMT" w:hAnsi="TimesNewRomanPSMT" w:cs="TimesNewRomanPSMT"/>
          <w:b/>
          <w:i/>
          <w:sz w:val="28"/>
          <w:szCs w:val="28"/>
          <w:lang w:val="ru-RU" w:eastAsia="ru-RU"/>
        </w:rPr>
        <w:t>5</w:t>
      </w:r>
      <w:r w:rsidR="000346D5" w:rsidRPr="00021286">
        <w:rPr>
          <w:rFonts w:ascii="TimesNewRomanPSMT" w:hAnsi="TimesNewRomanPSMT" w:cs="TimesNewRomanPSMT"/>
          <w:b/>
          <w:i/>
          <w:sz w:val="28"/>
          <w:szCs w:val="28"/>
          <w:lang w:val="ru-RU" w:eastAsia="ru-RU"/>
        </w:rPr>
        <w:t>–</w:t>
      </w:r>
      <w:r w:rsidRPr="00021286">
        <w:rPr>
          <w:rFonts w:ascii="TimesNewRomanPSMT" w:hAnsi="TimesNewRomanPSMT" w:cs="TimesNewRomanPSMT"/>
          <w:sz w:val="28"/>
          <w:szCs w:val="28"/>
          <w:lang w:val="ru-RU" w:eastAsia="ru-RU"/>
        </w:rPr>
        <w:t xml:space="preserve"> </w:t>
      </w:r>
      <w:r w:rsidRPr="00021286">
        <w:rPr>
          <w:rFonts w:ascii="Times New Roman" w:hAnsi="Times New Roman"/>
          <w:b/>
          <w:bCs/>
          <w:i/>
          <w:sz w:val="28"/>
          <w:szCs w:val="28"/>
          <w:lang w:val="ru-RU" w:eastAsia="ru-RU"/>
        </w:rPr>
        <w:t>Прогнозные балансы потребления питьевой воды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6"/>
        <w:gridCol w:w="1896"/>
        <w:gridCol w:w="1812"/>
        <w:gridCol w:w="1864"/>
        <w:gridCol w:w="1505"/>
        <w:gridCol w:w="1864"/>
      </w:tblGrid>
      <w:tr w:rsidR="00B54941" w:rsidRPr="00EC3D54" w:rsidTr="000346D5">
        <w:trPr>
          <w:trHeight w:val="203"/>
          <w:jc w:val="center"/>
        </w:trPr>
        <w:tc>
          <w:tcPr>
            <w:tcW w:w="686" w:type="dxa"/>
            <w:vMerge w:val="restart"/>
            <w:shd w:val="clear" w:color="auto" w:fill="BDD6EE"/>
            <w:vAlign w:val="center"/>
          </w:tcPr>
          <w:p w:rsidR="00B54941" w:rsidRPr="00E03C04" w:rsidRDefault="00B54941" w:rsidP="000346D5">
            <w:pPr>
              <w:widowControl/>
              <w:autoSpaceDE w:val="0"/>
              <w:autoSpaceDN w:val="0"/>
              <w:adjustRightInd w:val="0"/>
              <w:spacing w:after="0" w:line="240" w:lineRule="auto"/>
              <w:contextualSpacing/>
              <w:jc w:val="center"/>
              <w:rPr>
                <w:rFonts w:ascii="Times New Roman" w:hAnsi="Times New Roman"/>
                <w:b/>
                <w:i/>
                <w:sz w:val="16"/>
                <w:szCs w:val="16"/>
                <w:lang w:val="ru-RU" w:eastAsia="ru-RU"/>
              </w:rPr>
            </w:pPr>
            <w:r w:rsidRPr="00E03C04">
              <w:rPr>
                <w:rFonts w:ascii="Times New Roman" w:hAnsi="Times New Roman"/>
                <w:b/>
                <w:i/>
                <w:sz w:val="16"/>
                <w:szCs w:val="16"/>
                <w:lang w:val="ru-RU" w:eastAsia="ru-RU"/>
              </w:rPr>
              <w:t>№</w:t>
            </w:r>
          </w:p>
          <w:p w:rsidR="00B54941" w:rsidRPr="00E03C04" w:rsidRDefault="00B54941" w:rsidP="000346D5">
            <w:pPr>
              <w:widowControl/>
              <w:autoSpaceDE w:val="0"/>
              <w:autoSpaceDN w:val="0"/>
              <w:adjustRightInd w:val="0"/>
              <w:spacing w:after="0" w:line="240" w:lineRule="auto"/>
              <w:contextualSpacing/>
              <w:jc w:val="center"/>
              <w:rPr>
                <w:rFonts w:ascii="Times New Roman" w:hAnsi="Times New Roman"/>
                <w:b/>
                <w:i/>
                <w:sz w:val="16"/>
                <w:szCs w:val="16"/>
                <w:lang w:val="ru-RU" w:eastAsia="ru-RU"/>
              </w:rPr>
            </w:pPr>
            <w:r w:rsidRPr="00E03C04">
              <w:rPr>
                <w:rFonts w:ascii="Times New Roman" w:hAnsi="Times New Roman"/>
                <w:b/>
                <w:i/>
                <w:sz w:val="16"/>
                <w:szCs w:val="16"/>
                <w:lang w:val="ru-RU" w:eastAsia="ru-RU"/>
              </w:rPr>
              <w:t>п/п</w:t>
            </w:r>
          </w:p>
        </w:tc>
        <w:tc>
          <w:tcPr>
            <w:tcW w:w="1896" w:type="dxa"/>
            <w:vMerge w:val="restart"/>
            <w:shd w:val="clear" w:color="auto" w:fill="BDD6EE"/>
            <w:vAlign w:val="center"/>
          </w:tcPr>
          <w:p w:rsidR="00B54941" w:rsidRPr="00E03C04" w:rsidRDefault="00B54941" w:rsidP="000346D5">
            <w:pPr>
              <w:widowControl/>
              <w:autoSpaceDE w:val="0"/>
              <w:autoSpaceDN w:val="0"/>
              <w:adjustRightInd w:val="0"/>
              <w:spacing w:after="0" w:line="240" w:lineRule="auto"/>
              <w:contextualSpacing/>
              <w:jc w:val="center"/>
              <w:rPr>
                <w:rFonts w:ascii="Times New Roman" w:hAnsi="Times New Roman"/>
                <w:b/>
                <w:i/>
                <w:sz w:val="16"/>
                <w:szCs w:val="16"/>
                <w:lang w:val="ru-RU" w:eastAsia="ru-RU"/>
              </w:rPr>
            </w:pPr>
            <w:r w:rsidRPr="00E03C04">
              <w:rPr>
                <w:rFonts w:ascii="Times New Roman" w:hAnsi="Times New Roman"/>
                <w:b/>
                <w:i/>
                <w:color w:val="000000"/>
                <w:sz w:val="16"/>
                <w:szCs w:val="16"/>
                <w:lang w:val="ru-RU"/>
              </w:rPr>
              <w:t>Наименование потребителей</w:t>
            </w:r>
          </w:p>
        </w:tc>
        <w:tc>
          <w:tcPr>
            <w:tcW w:w="3676" w:type="dxa"/>
            <w:gridSpan w:val="2"/>
            <w:shd w:val="clear" w:color="auto" w:fill="BDD6EE"/>
            <w:vAlign w:val="center"/>
          </w:tcPr>
          <w:p w:rsidR="00B54941" w:rsidRPr="00E03C04" w:rsidRDefault="00B54941" w:rsidP="000346D5">
            <w:pPr>
              <w:widowControl/>
              <w:autoSpaceDE w:val="0"/>
              <w:autoSpaceDN w:val="0"/>
              <w:adjustRightInd w:val="0"/>
              <w:spacing w:after="0" w:line="240" w:lineRule="auto"/>
              <w:contextualSpacing/>
              <w:jc w:val="center"/>
              <w:rPr>
                <w:rFonts w:ascii="Times New Roman" w:hAnsi="Times New Roman"/>
                <w:b/>
                <w:i/>
                <w:sz w:val="16"/>
                <w:szCs w:val="16"/>
                <w:lang w:val="ru-RU" w:eastAsia="ru-RU"/>
              </w:rPr>
            </w:pPr>
            <w:r w:rsidRPr="00E03C04">
              <w:rPr>
                <w:rFonts w:ascii="Times New Roman" w:hAnsi="Times New Roman"/>
                <w:b/>
                <w:i/>
                <w:sz w:val="16"/>
                <w:szCs w:val="16"/>
                <w:lang w:val="ru-RU" w:eastAsia="ru-RU"/>
              </w:rPr>
              <w:t>202</w:t>
            </w:r>
            <w:r w:rsidR="00264703" w:rsidRPr="00E03C04">
              <w:rPr>
                <w:rFonts w:ascii="Times New Roman" w:hAnsi="Times New Roman"/>
                <w:b/>
                <w:i/>
                <w:sz w:val="16"/>
                <w:szCs w:val="16"/>
                <w:lang w:val="ru-RU" w:eastAsia="ru-RU"/>
              </w:rPr>
              <w:t>4</w:t>
            </w:r>
            <w:r w:rsidRPr="00E03C04">
              <w:rPr>
                <w:rFonts w:ascii="Times New Roman" w:hAnsi="Times New Roman"/>
                <w:b/>
                <w:i/>
                <w:sz w:val="16"/>
                <w:szCs w:val="16"/>
                <w:lang w:val="ru-RU" w:eastAsia="ru-RU"/>
              </w:rPr>
              <w:t>г</w:t>
            </w:r>
          </w:p>
        </w:tc>
        <w:tc>
          <w:tcPr>
            <w:tcW w:w="3369" w:type="dxa"/>
            <w:gridSpan w:val="2"/>
            <w:shd w:val="clear" w:color="auto" w:fill="BDD6EE"/>
            <w:vAlign w:val="center"/>
          </w:tcPr>
          <w:p w:rsidR="00B54941" w:rsidRPr="00E03C04" w:rsidRDefault="00B54941" w:rsidP="000346D5">
            <w:pPr>
              <w:widowControl/>
              <w:autoSpaceDE w:val="0"/>
              <w:autoSpaceDN w:val="0"/>
              <w:adjustRightInd w:val="0"/>
              <w:spacing w:after="0" w:line="240" w:lineRule="auto"/>
              <w:contextualSpacing/>
              <w:jc w:val="center"/>
              <w:rPr>
                <w:rFonts w:ascii="Times New Roman" w:hAnsi="Times New Roman"/>
                <w:b/>
                <w:i/>
                <w:sz w:val="16"/>
                <w:szCs w:val="16"/>
                <w:lang w:val="ru-RU" w:eastAsia="ru-RU"/>
              </w:rPr>
            </w:pPr>
            <w:r w:rsidRPr="00E03C04">
              <w:rPr>
                <w:rFonts w:ascii="Times New Roman" w:hAnsi="Times New Roman"/>
                <w:b/>
                <w:i/>
                <w:sz w:val="16"/>
                <w:szCs w:val="16"/>
                <w:lang w:val="ru-RU" w:eastAsia="ru-RU"/>
              </w:rPr>
              <w:t>203</w:t>
            </w:r>
            <w:r w:rsidR="00264703" w:rsidRPr="00E03C04">
              <w:rPr>
                <w:rFonts w:ascii="Times New Roman" w:hAnsi="Times New Roman"/>
                <w:b/>
                <w:i/>
                <w:sz w:val="16"/>
                <w:szCs w:val="16"/>
                <w:lang w:val="ru-RU" w:eastAsia="ru-RU"/>
              </w:rPr>
              <w:t>5</w:t>
            </w:r>
            <w:r w:rsidRPr="00E03C04">
              <w:rPr>
                <w:rFonts w:ascii="Times New Roman" w:hAnsi="Times New Roman"/>
                <w:b/>
                <w:i/>
                <w:sz w:val="16"/>
                <w:szCs w:val="16"/>
                <w:lang w:val="ru-RU" w:eastAsia="ru-RU"/>
              </w:rPr>
              <w:t>г</w:t>
            </w:r>
          </w:p>
        </w:tc>
      </w:tr>
      <w:tr w:rsidR="00B54941" w:rsidRPr="00EC3D54" w:rsidTr="000346D5">
        <w:trPr>
          <w:trHeight w:val="615"/>
          <w:jc w:val="center"/>
        </w:trPr>
        <w:tc>
          <w:tcPr>
            <w:tcW w:w="686" w:type="dxa"/>
            <w:vMerge/>
            <w:shd w:val="clear" w:color="auto" w:fill="BDD6EE"/>
            <w:vAlign w:val="center"/>
          </w:tcPr>
          <w:p w:rsidR="00B54941" w:rsidRPr="00E03C04" w:rsidRDefault="00B54941" w:rsidP="000346D5">
            <w:pPr>
              <w:widowControl/>
              <w:autoSpaceDE w:val="0"/>
              <w:autoSpaceDN w:val="0"/>
              <w:adjustRightInd w:val="0"/>
              <w:spacing w:after="0" w:line="240" w:lineRule="auto"/>
              <w:contextualSpacing/>
              <w:jc w:val="center"/>
              <w:rPr>
                <w:rFonts w:ascii="Times New Roman" w:hAnsi="Times New Roman"/>
                <w:b/>
                <w:i/>
                <w:sz w:val="16"/>
                <w:szCs w:val="16"/>
                <w:lang w:val="ru-RU" w:eastAsia="ru-RU"/>
              </w:rPr>
            </w:pPr>
          </w:p>
        </w:tc>
        <w:tc>
          <w:tcPr>
            <w:tcW w:w="1896" w:type="dxa"/>
            <w:vMerge/>
            <w:shd w:val="clear" w:color="auto" w:fill="BDD6EE"/>
            <w:vAlign w:val="center"/>
          </w:tcPr>
          <w:p w:rsidR="00B54941" w:rsidRPr="00E03C04" w:rsidRDefault="00B54941" w:rsidP="000346D5">
            <w:pPr>
              <w:widowControl/>
              <w:autoSpaceDE w:val="0"/>
              <w:autoSpaceDN w:val="0"/>
              <w:adjustRightInd w:val="0"/>
              <w:spacing w:after="0" w:line="240" w:lineRule="auto"/>
              <w:contextualSpacing/>
              <w:jc w:val="center"/>
              <w:rPr>
                <w:rFonts w:ascii="Times New Roman" w:hAnsi="Times New Roman"/>
                <w:b/>
                <w:i/>
                <w:color w:val="000000"/>
                <w:sz w:val="16"/>
                <w:szCs w:val="16"/>
                <w:lang w:val="ru-RU"/>
              </w:rPr>
            </w:pPr>
          </w:p>
        </w:tc>
        <w:tc>
          <w:tcPr>
            <w:tcW w:w="1812" w:type="dxa"/>
            <w:shd w:val="clear" w:color="auto" w:fill="BDD6EE"/>
            <w:vAlign w:val="center"/>
          </w:tcPr>
          <w:p w:rsidR="00B54941" w:rsidRPr="00E03C04" w:rsidRDefault="00B54941" w:rsidP="000346D5">
            <w:pPr>
              <w:widowControl/>
              <w:autoSpaceDE w:val="0"/>
              <w:autoSpaceDN w:val="0"/>
              <w:adjustRightInd w:val="0"/>
              <w:spacing w:after="0" w:line="240" w:lineRule="auto"/>
              <w:contextualSpacing/>
              <w:jc w:val="center"/>
              <w:rPr>
                <w:rFonts w:ascii="Times New Roman" w:hAnsi="Times New Roman"/>
                <w:b/>
                <w:i/>
                <w:sz w:val="16"/>
                <w:szCs w:val="16"/>
                <w:lang w:val="ru-RU" w:eastAsia="ru-RU"/>
              </w:rPr>
            </w:pPr>
            <w:r w:rsidRPr="00E03C04">
              <w:rPr>
                <w:rFonts w:ascii="Times New Roman" w:hAnsi="Times New Roman"/>
                <w:b/>
                <w:i/>
                <w:sz w:val="16"/>
                <w:szCs w:val="16"/>
                <w:lang w:val="ru-RU" w:eastAsia="ru-RU"/>
              </w:rPr>
              <w:t>Среднесуточное</w:t>
            </w:r>
          </w:p>
          <w:p w:rsidR="00B54941" w:rsidRPr="00E03C04" w:rsidRDefault="00B54941" w:rsidP="000346D5">
            <w:pPr>
              <w:widowControl/>
              <w:autoSpaceDE w:val="0"/>
              <w:autoSpaceDN w:val="0"/>
              <w:adjustRightInd w:val="0"/>
              <w:spacing w:after="0" w:line="240" w:lineRule="auto"/>
              <w:contextualSpacing/>
              <w:jc w:val="center"/>
              <w:rPr>
                <w:rFonts w:ascii="Times New Roman" w:hAnsi="Times New Roman"/>
                <w:b/>
                <w:i/>
                <w:sz w:val="16"/>
                <w:szCs w:val="16"/>
                <w:lang w:val="ru-RU" w:eastAsia="ru-RU"/>
              </w:rPr>
            </w:pPr>
            <w:r w:rsidRPr="00E03C04">
              <w:rPr>
                <w:rFonts w:ascii="Times New Roman" w:hAnsi="Times New Roman"/>
                <w:b/>
                <w:i/>
                <w:sz w:val="16"/>
                <w:szCs w:val="16"/>
                <w:lang w:val="ru-RU" w:eastAsia="ru-RU"/>
              </w:rPr>
              <w:t>водопотребление,</w:t>
            </w:r>
          </w:p>
          <w:p w:rsidR="00B54941" w:rsidRPr="00E03C04" w:rsidRDefault="00B54941" w:rsidP="000346D5">
            <w:pPr>
              <w:widowControl/>
              <w:autoSpaceDE w:val="0"/>
              <w:autoSpaceDN w:val="0"/>
              <w:adjustRightInd w:val="0"/>
              <w:spacing w:after="0" w:line="240" w:lineRule="auto"/>
              <w:contextualSpacing/>
              <w:jc w:val="center"/>
              <w:rPr>
                <w:rFonts w:ascii="Times New Roman" w:hAnsi="Times New Roman"/>
                <w:b/>
                <w:i/>
                <w:sz w:val="16"/>
                <w:szCs w:val="16"/>
                <w:lang w:val="ru-RU" w:eastAsia="ru-RU"/>
              </w:rPr>
            </w:pPr>
            <w:r w:rsidRPr="00E03C04">
              <w:rPr>
                <w:rFonts w:ascii="Times New Roman" w:hAnsi="Times New Roman"/>
                <w:b/>
                <w:i/>
                <w:sz w:val="16"/>
                <w:szCs w:val="16"/>
                <w:lang w:val="ru-RU" w:eastAsia="ru-RU"/>
              </w:rPr>
              <w:t>м3/</w:t>
            </w:r>
            <w:proofErr w:type="spellStart"/>
            <w:r w:rsidRPr="00E03C04">
              <w:rPr>
                <w:rFonts w:ascii="Times New Roman" w:hAnsi="Times New Roman"/>
                <w:b/>
                <w:i/>
                <w:sz w:val="16"/>
                <w:szCs w:val="16"/>
                <w:lang w:val="ru-RU" w:eastAsia="ru-RU"/>
              </w:rPr>
              <w:t>сут</w:t>
            </w:r>
            <w:proofErr w:type="spellEnd"/>
          </w:p>
        </w:tc>
        <w:tc>
          <w:tcPr>
            <w:tcW w:w="1864" w:type="dxa"/>
            <w:shd w:val="clear" w:color="auto" w:fill="BDD6EE"/>
            <w:vAlign w:val="center"/>
          </w:tcPr>
          <w:p w:rsidR="00B54941" w:rsidRPr="00E03C04" w:rsidRDefault="00B54941" w:rsidP="000346D5">
            <w:pPr>
              <w:widowControl/>
              <w:autoSpaceDE w:val="0"/>
              <w:autoSpaceDN w:val="0"/>
              <w:adjustRightInd w:val="0"/>
              <w:spacing w:after="0" w:line="240" w:lineRule="auto"/>
              <w:contextualSpacing/>
              <w:jc w:val="center"/>
              <w:rPr>
                <w:rFonts w:ascii="Times New Roman" w:hAnsi="Times New Roman"/>
                <w:b/>
                <w:i/>
                <w:sz w:val="16"/>
                <w:szCs w:val="16"/>
                <w:lang w:val="ru-RU" w:eastAsia="ru-RU"/>
              </w:rPr>
            </w:pPr>
            <w:proofErr w:type="spellStart"/>
            <w:r w:rsidRPr="00E03C04">
              <w:rPr>
                <w:rFonts w:ascii="Times New Roman" w:hAnsi="Times New Roman"/>
                <w:b/>
                <w:i/>
                <w:sz w:val="16"/>
                <w:szCs w:val="16"/>
                <w:lang w:val="ru-RU" w:eastAsia="ru-RU"/>
              </w:rPr>
              <w:t>Максимальносуточное</w:t>
            </w:r>
            <w:proofErr w:type="spellEnd"/>
          </w:p>
          <w:p w:rsidR="00B54941" w:rsidRPr="00E03C04" w:rsidRDefault="00B54941" w:rsidP="000346D5">
            <w:pPr>
              <w:widowControl/>
              <w:autoSpaceDE w:val="0"/>
              <w:autoSpaceDN w:val="0"/>
              <w:adjustRightInd w:val="0"/>
              <w:spacing w:after="0" w:line="240" w:lineRule="auto"/>
              <w:contextualSpacing/>
              <w:jc w:val="center"/>
              <w:rPr>
                <w:rFonts w:ascii="Times New Roman" w:hAnsi="Times New Roman"/>
                <w:b/>
                <w:i/>
                <w:sz w:val="16"/>
                <w:szCs w:val="16"/>
                <w:lang w:val="ru-RU" w:eastAsia="ru-RU"/>
              </w:rPr>
            </w:pPr>
            <w:r w:rsidRPr="00E03C04">
              <w:rPr>
                <w:rFonts w:ascii="Times New Roman" w:hAnsi="Times New Roman"/>
                <w:b/>
                <w:i/>
                <w:sz w:val="16"/>
                <w:szCs w:val="16"/>
                <w:lang w:val="ru-RU" w:eastAsia="ru-RU"/>
              </w:rPr>
              <w:t>водопотребление,</w:t>
            </w:r>
          </w:p>
          <w:p w:rsidR="00B54941" w:rsidRPr="00E03C04" w:rsidRDefault="00B54941" w:rsidP="000346D5">
            <w:pPr>
              <w:widowControl/>
              <w:autoSpaceDE w:val="0"/>
              <w:autoSpaceDN w:val="0"/>
              <w:adjustRightInd w:val="0"/>
              <w:spacing w:after="0" w:line="240" w:lineRule="auto"/>
              <w:contextualSpacing/>
              <w:jc w:val="center"/>
              <w:rPr>
                <w:rFonts w:ascii="Times New Roman" w:hAnsi="Times New Roman"/>
                <w:b/>
                <w:i/>
                <w:sz w:val="16"/>
                <w:szCs w:val="16"/>
                <w:lang w:val="ru-RU" w:eastAsia="ru-RU"/>
              </w:rPr>
            </w:pPr>
            <w:r w:rsidRPr="00E03C04">
              <w:rPr>
                <w:rFonts w:ascii="Times New Roman" w:hAnsi="Times New Roman"/>
                <w:b/>
                <w:i/>
                <w:sz w:val="16"/>
                <w:szCs w:val="16"/>
                <w:lang w:val="ru-RU" w:eastAsia="ru-RU"/>
              </w:rPr>
              <w:t>м3/</w:t>
            </w:r>
            <w:proofErr w:type="spellStart"/>
            <w:r w:rsidRPr="00E03C04">
              <w:rPr>
                <w:rFonts w:ascii="Times New Roman" w:hAnsi="Times New Roman"/>
                <w:b/>
                <w:i/>
                <w:sz w:val="16"/>
                <w:szCs w:val="16"/>
                <w:lang w:val="ru-RU" w:eastAsia="ru-RU"/>
              </w:rPr>
              <w:t>сут</w:t>
            </w:r>
            <w:proofErr w:type="spellEnd"/>
          </w:p>
        </w:tc>
        <w:tc>
          <w:tcPr>
            <w:tcW w:w="1505" w:type="dxa"/>
            <w:shd w:val="clear" w:color="auto" w:fill="BDD6EE"/>
            <w:vAlign w:val="center"/>
          </w:tcPr>
          <w:p w:rsidR="00B54941" w:rsidRPr="00E03C04" w:rsidRDefault="00B54941" w:rsidP="000346D5">
            <w:pPr>
              <w:widowControl/>
              <w:autoSpaceDE w:val="0"/>
              <w:autoSpaceDN w:val="0"/>
              <w:adjustRightInd w:val="0"/>
              <w:spacing w:after="0" w:line="240" w:lineRule="auto"/>
              <w:contextualSpacing/>
              <w:jc w:val="center"/>
              <w:rPr>
                <w:rFonts w:ascii="Times New Roman" w:hAnsi="Times New Roman"/>
                <w:b/>
                <w:i/>
                <w:sz w:val="16"/>
                <w:szCs w:val="16"/>
                <w:lang w:val="ru-RU" w:eastAsia="ru-RU"/>
              </w:rPr>
            </w:pPr>
            <w:r w:rsidRPr="00E03C04">
              <w:rPr>
                <w:rFonts w:ascii="Times New Roman" w:hAnsi="Times New Roman"/>
                <w:b/>
                <w:i/>
                <w:sz w:val="16"/>
                <w:szCs w:val="16"/>
                <w:lang w:val="ru-RU" w:eastAsia="ru-RU"/>
              </w:rPr>
              <w:t>Среднесуточное</w:t>
            </w:r>
          </w:p>
          <w:p w:rsidR="00B54941" w:rsidRPr="00E03C04" w:rsidRDefault="00B54941" w:rsidP="000346D5">
            <w:pPr>
              <w:widowControl/>
              <w:autoSpaceDE w:val="0"/>
              <w:autoSpaceDN w:val="0"/>
              <w:adjustRightInd w:val="0"/>
              <w:spacing w:after="0" w:line="240" w:lineRule="auto"/>
              <w:contextualSpacing/>
              <w:jc w:val="center"/>
              <w:rPr>
                <w:rFonts w:ascii="Times New Roman" w:hAnsi="Times New Roman"/>
                <w:b/>
                <w:i/>
                <w:sz w:val="16"/>
                <w:szCs w:val="16"/>
                <w:lang w:val="ru-RU" w:eastAsia="ru-RU"/>
              </w:rPr>
            </w:pPr>
            <w:r w:rsidRPr="00E03C04">
              <w:rPr>
                <w:rFonts w:ascii="Times New Roman" w:hAnsi="Times New Roman"/>
                <w:b/>
                <w:i/>
                <w:sz w:val="16"/>
                <w:szCs w:val="16"/>
                <w:lang w:val="ru-RU" w:eastAsia="ru-RU"/>
              </w:rPr>
              <w:t>водопотребление,</w:t>
            </w:r>
          </w:p>
          <w:p w:rsidR="00B54941" w:rsidRPr="00E03C04" w:rsidRDefault="00B54941" w:rsidP="000346D5">
            <w:pPr>
              <w:widowControl/>
              <w:autoSpaceDE w:val="0"/>
              <w:autoSpaceDN w:val="0"/>
              <w:adjustRightInd w:val="0"/>
              <w:spacing w:after="0" w:line="240" w:lineRule="auto"/>
              <w:contextualSpacing/>
              <w:jc w:val="center"/>
              <w:rPr>
                <w:rFonts w:ascii="Times New Roman" w:hAnsi="Times New Roman"/>
                <w:b/>
                <w:i/>
                <w:sz w:val="16"/>
                <w:szCs w:val="16"/>
                <w:lang w:val="ru-RU" w:eastAsia="ru-RU"/>
              </w:rPr>
            </w:pPr>
            <w:r w:rsidRPr="00E03C04">
              <w:rPr>
                <w:rFonts w:ascii="Times New Roman" w:hAnsi="Times New Roman"/>
                <w:b/>
                <w:i/>
                <w:sz w:val="16"/>
                <w:szCs w:val="16"/>
                <w:lang w:val="ru-RU" w:eastAsia="ru-RU"/>
              </w:rPr>
              <w:t>м3/</w:t>
            </w:r>
            <w:proofErr w:type="spellStart"/>
            <w:r w:rsidRPr="00E03C04">
              <w:rPr>
                <w:rFonts w:ascii="Times New Roman" w:hAnsi="Times New Roman"/>
                <w:b/>
                <w:i/>
                <w:sz w:val="16"/>
                <w:szCs w:val="16"/>
                <w:lang w:val="ru-RU" w:eastAsia="ru-RU"/>
              </w:rPr>
              <w:t>сут</w:t>
            </w:r>
            <w:proofErr w:type="spellEnd"/>
          </w:p>
        </w:tc>
        <w:tc>
          <w:tcPr>
            <w:tcW w:w="1864" w:type="dxa"/>
            <w:shd w:val="clear" w:color="auto" w:fill="BDD6EE"/>
            <w:vAlign w:val="center"/>
          </w:tcPr>
          <w:p w:rsidR="00B54941" w:rsidRPr="00E03C04" w:rsidRDefault="00B54941" w:rsidP="000346D5">
            <w:pPr>
              <w:widowControl/>
              <w:autoSpaceDE w:val="0"/>
              <w:autoSpaceDN w:val="0"/>
              <w:adjustRightInd w:val="0"/>
              <w:spacing w:after="0" w:line="240" w:lineRule="auto"/>
              <w:contextualSpacing/>
              <w:jc w:val="center"/>
              <w:rPr>
                <w:rFonts w:ascii="Times New Roman" w:hAnsi="Times New Roman"/>
                <w:b/>
                <w:i/>
                <w:sz w:val="16"/>
                <w:szCs w:val="16"/>
                <w:lang w:val="ru-RU" w:eastAsia="ru-RU"/>
              </w:rPr>
            </w:pPr>
            <w:proofErr w:type="spellStart"/>
            <w:r w:rsidRPr="00E03C04">
              <w:rPr>
                <w:rFonts w:ascii="Times New Roman" w:hAnsi="Times New Roman"/>
                <w:b/>
                <w:i/>
                <w:sz w:val="16"/>
                <w:szCs w:val="16"/>
                <w:lang w:val="ru-RU" w:eastAsia="ru-RU"/>
              </w:rPr>
              <w:t>Максимальносуточное</w:t>
            </w:r>
            <w:proofErr w:type="spellEnd"/>
          </w:p>
          <w:p w:rsidR="00B54941" w:rsidRPr="00E03C04" w:rsidRDefault="00B54941" w:rsidP="000346D5">
            <w:pPr>
              <w:widowControl/>
              <w:autoSpaceDE w:val="0"/>
              <w:autoSpaceDN w:val="0"/>
              <w:adjustRightInd w:val="0"/>
              <w:spacing w:after="0" w:line="240" w:lineRule="auto"/>
              <w:contextualSpacing/>
              <w:jc w:val="center"/>
              <w:rPr>
                <w:rFonts w:ascii="Times New Roman" w:hAnsi="Times New Roman"/>
                <w:b/>
                <w:i/>
                <w:sz w:val="16"/>
                <w:szCs w:val="16"/>
                <w:lang w:val="ru-RU" w:eastAsia="ru-RU"/>
              </w:rPr>
            </w:pPr>
            <w:r w:rsidRPr="00E03C04">
              <w:rPr>
                <w:rFonts w:ascii="Times New Roman" w:hAnsi="Times New Roman"/>
                <w:b/>
                <w:i/>
                <w:sz w:val="16"/>
                <w:szCs w:val="16"/>
                <w:lang w:val="ru-RU" w:eastAsia="ru-RU"/>
              </w:rPr>
              <w:t>водопотребление,</w:t>
            </w:r>
          </w:p>
          <w:p w:rsidR="00B54941" w:rsidRPr="00E03C04" w:rsidRDefault="00B54941" w:rsidP="000346D5">
            <w:pPr>
              <w:widowControl/>
              <w:autoSpaceDE w:val="0"/>
              <w:autoSpaceDN w:val="0"/>
              <w:adjustRightInd w:val="0"/>
              <w:spacing w:after="0" w:line="240" w:lineRule="auto"/>
              <w:contextualSpacing/>
              <w:jc w:val="center"/>
              <w:rPr>
                <w:rFonts w:ascii="Times New Roman" w:hAnsi="Times New Roman"/>
                <w:b/>
                <w:i/>
                <w:sz w:val="16"/>
                <w:szCs w:val="16"/>
                <w:lang w:val="ru-RU" w:eastAsia="ru-RU"/>
              </w:rPr>
            </w:pPr>
            <w:r w:rsidRPr="00E03C04">
              <w:rPr>
                <w:rFonts w:ascii="Times New Roman" w:hAnsi="Times New Roman"/>
                <w:b/>
                <w:i/>
                <w:sz w:val="16"/>
                <w:szCs w:val="16"/>
                <w:lang w:val="ru-RU" w:eastAsia="ru-RU"/>
              </w:rPr>
              <w:t>м3/</w:t>
            </w:r>
            <w:proofErr w:type="spellStart"/>
            <w:r w:rsidRPr="00E03C04">
              <w:rPr>
                <w:rFonts w:ascii="Times New Roman" w:hAnsi="Times New Roman"/>
                <w:b/>
                <w:i/>
                <w:sz w:val="16"/>
                <w:szCs w:val="16"/>
                <w:lang w:val="ru-RU" w:eastAsia="ru-RU"/>
              </w:rPr>
              <w:t>сут</w:t>
            </w:r>
            <w:proofErr w:type="spellEnd"/>
          </w:p>
        </w:tc>
      </w:tr>
      <w:tr w:rsidR="00B54941" w:rsidRPr="0085050A" w:rsidTr="000346D5">
        <w:trPr>
          <w:trHeight w:val="330"/>
          <w:jc w:val="center"/>
        </w:trPr>
        <w:tc>
          <w:tcPr>
            <w:tcW w:w="9627" w:type="dxa"/>
            <w:gridSpan w:val="6"/>
            <w:shd w:val="clear" w:color="auto" w:fill="BDD6EE"/>
            <w:vAlign w:val="center"/>
          </w:tcPr>
          <w:p w:rsidR="00B54941" w:rsidRPr="00E03C04" w:rsidRDefault="00076372" w:rsidP="00076372">
            <w:pPr>
              <w:widowControl/>
              <w:autoSpaceDE w:val="0"/>
              <w:autoSpaceDN w:val="0"/>
              <w:adjustRightInd w:val="0"/>
              <w:spacing w:after="0" w:line="240" w:lineRule="auto"/>
              <w:contextualSpacing/>
              <w:jc w:val="center"/>
              <w:rPr>
                <w:rFonts w:ascii="Times New Roman" w:hAnsi="Times New Roman"/>
                <w:b/>
                <w:i/>
                <w:sz w:val="16"/>
                <w:szCs w:val="16"/>
                <w:lang w:val="ru-RU" w:eastAsia="ru-RU"/>
              </w:rPr>
            </w:pPr>
            <w:r>
              <w:rPr>
                <w:rFonts w:ascii="Times New Roman" w:hAnsi="Times New Roman"/>
                <w:b/>
                <w:i/>
                <w:sz w:val="16"/>
                <w:szCs w:val="16"/>
                <w:lang w:val="ru-RU" w:eastAsia="ru-RU"/>
              </w:rPr>
              <w:t>С</w:t>
            </w:r>
            <w:r w:rsidR="0085050A">
              <w:rPr>
                <w:rFonts w:ascii="Times New Roman" w:hAnsi="Times New Roman"/>
                <w:b/>
                <w:i/>
                <w:sz w:val="16"/>
                <w:szCs w:val="16"/>
                <w:lang w:val="ru-RU" w:eastAsia="ru-RU"/>
              </w:rPr>
              <w:t xml:space="preserve">. </w:t>
            </w:r>
            <w:proofErr w:type="spellStart"/>
            <w:r w:rsidR="000A1288">
              <w:rPr>
                <w:rFonts w:ascii="Times New Roman" w:hAnsi="Times New Roman"/>
                <w:b/>
                <w:i/>
                <w:sz w:val="16"/>
                <w:szCs w:val="16"/>
                <w:lang w:val="ru-RU" w:eastAsia="ru-RU"/>
              </w:rPr>
              <w:t>Новоукраинск</w:t>
            </w:r>
            <w:r>
              <w:rPr>
                <w:rFonts w:ascii="Times New Roman" w:hAnsi="Times New Roman"/>
                <w:b/>
                <w:i/>
                <w:sz w:val="16"/>
                <w:szCs w:val="16"/>
                <w:lang w:val="ru-RU" w:eastAsia="ru-RU"/>
              </w:rPr>
              <w:t>ое</w:t>
            </w:r>
            <w:proofErr w:type="spellEnd"/>
          </w:p>
        </w:tc>
      </w:tr>
      <w:tr w:rsidR="00B54941" w:rsidRPr="0085050A" w:rsidTr="000346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686" w:type="dxa"/>
            <w:tcBorders>
              <w:top w:val="single" w:sz="8" w:space="0" w:color="auto"/>
              <w:left w:val="single" w:sz="8" w:space="0" w:color="auto"/>
              <w:bottom w:val="single" w:sz="4" w:space="0" w:color="auto"/>
              <w:right w:val="single" w:sz="4" w:space="0" w:color="auto"/>
            </w:tcBorders>
            <w:shd w:val="clear" w:color="auto" w:fill="BDD6EE" w:themeFill="accent1" w:themeFillTint="66"/>
            <w:noWrap/>
            <w:vAlign w:val="center"/>
            <w:hideMark/>
          </w:tcPr>
          <w:p w:rsidR="00B54941" w:rsidRPr="00E03C04" w:rsidRDefault="00B54941" w:rsidP="000346D5">
            <w:pPr>
              <w:widowControl/>
              <w:spacing w:after="0" w:line="240" w:lineRule="auto"/>
              <w:contextualSpacing/>
              <w:jc w:val="center"/>
              <w:rPr>
                <w:rFonts w:ascii="Times New Roman" w:eastAsia="Times New Roman" w:hAnsi="Times New Roman"/>
                <w:b/>
                <w:i/>
                <w:sz w:val="16"/>
                <w:szCs w:val="16"/>
                <w:lang w:val="ru-RU" w:eastAsia="ru-RU"/>
              </w:rPr>
            </w:pPr>
            <w:r w:rsidRPr="00E03C04">
              <w:rPr>
                <w:rFonts w:ascii="Times New Roman" w:eastAsia="Times New Roman" w:hAnsi="Times New Roman"/>
                <w:b/>
                <w:i/>
                <w:sz w:val="16"/>
                <w:szCs w:val="16"/>
                <w:lang w:val="ru-RU" w:eastAsia="ru-RU"/>
              </w:rPr>
              <w:t>1</w:t>
            </w:r>
          </w:p>
        </w:tc>
        <w:tc>
          <w:tcPr>
            <w:tcW w:w="1896" w:type="dxa"/>
            <w:tcBorders>
              <w:top w:val="single" w:sz="8" w:space="0" w:color="auto"/>
              <w:left w:val="nil"/>
              <w:bottom w:val="single" w:sz="4" w:space="0" w:color="auto"/>
              <w:right w:val="single" w:sz="4" w:space="0" w:color="auto"/>
            </w:tcBorders>
            <w:shd w:val="clear" w:color="auto" w:fill="auto"/>
            <w:vAlign w:val="center"/>
            <w:hideMark/>
          </w:tcPr>
          <w:p w:rsidR="00B54941" w:rsidRPr="00E03C04" w:rsidRDefault="00B54941" w:rsidP="000346D5">
            <w:pPr>
              <w:widowControl/>
              <w:spacing w:after="0" w:line="240" w:lineRule="auto"/>
              <w:contextualSpacing/>
              <w:jc w:val="center"/>
              <w:rPr>
                <w:rFonts w:ascii="Times New Roman" w:eastAsia="Times New Roman" w:hAnsi="Times New Roman"/>
                <w:sz w:val="16"/>
                <w:szCs w:val="16"/>
                <w:lang w:val="ru-RU" w:eastAsia="ru-RU"/>
              </w:rPr>
            </w:pPr>
            <w:r w:rsidRPr="00E03C04">
              <w:rPr>
                <w:rFonts w:ascii="Times New Roman" w:hAnsi="Times New Roman"/>
                <w:sz w:val="16"/>
                <w:szCs w:val="16"/>
                <w:lang w:val="ru-RU"/>
              </w:rPr>
              <w:t>хозяйственно-питьевые нужды населения</w:t>
            </w:r>
          </w:p>
        </w:tc>
        <w:tc>
          <w:tcPr>
            <w:tcW w:w="1812" w:type="dxa"/>
            <w:tcBorders>
              <w:top w:val="single" w:sz="8" w:space="0" w:color="auto"/>
              <w:left w:val="nil"/>
              <w:bottom w:val="single" w:sz="4" w:space="0" w:color="auto"/>
              <w:right w:val="single" w:sz="8" w:space="0" w:color="auto"/>
            </w:tcBorders>
            <w:shd w:val="clear" w:color="auto" w:fill="auto"/>
            <w:noWrap/>
            <w:vAlign w:val="center"/>
          </w:tcPr>
          <w:p w:rsidR="00B54941" w:rsidRPr="00E03C04" w:rsidRDefault="00353152" w:rsidP="000346D5">
            <w:pPr>
              <w:widowControl/>
              <w:spacing w:after="0" w:line="240" w:lineRule="auto"/>
              <w:contextualSpacing/>
              <w:jc w:val="center"/>
              <w:rPr>
                <w:rFonts w:ascii="Times New Roman" w:eastAsia="Times New Roman" w:hAnsi="Times New Roman"/>
                <w:iCs/>
                <w:sz w:val="16"/>
                <w:szCs w:val="16"/>
                <w:lang w:val="ru-RU" w:eastAsia="ru-RU"/>
              </w:rPr>
            </w:pPr>
            <w:r>
              <w:rPr>
                <w:rFonts w:ascii="Times New Roman" w:eastAsia="Times New Roman" w:hAnsi="Times New Roman"/>
                <w:iCs/>
                <w:sz w:val="16"/>
                <w:szCs w:val="16"/>
                <w:lang w:val="ru-RU" w:eastAsia="ru-RU"/>
              </w:rPr>
              <w:t>852,5</w:t>
            </w:r>
          </w:p>
        </w:tc>
        <w:tc>
          <w:tcPr>
            <w:tcW w:w="1864" w:type="dxa"/>
            <w:tcBorders>
              <w:top w:val="single" w:sz="8" w:space="0" w:color="auto"/>
              <w:left w:val="nil"/>
              <w:bottom w:val="single" w:sz="4" w:space="0" w:color="auto"/>
              <w:right w:val="single" w:sz="8" w:space="0" w:color="auto"/>
            </w:tcBorders>
            <w:vAlign w:val="center"/>
          </w:tcPr>
          <w:p w:rsidR="00B54941" w:rsidRPr="00E03C04" w:rsidRDefault="00353152" w:rsidP="000346D5">
            <w:pPr>
              <w:widowControl/>
              <w:spacing w:after="0" w:line="240" w:lineRule="auto"/>
              <w:contextualSpacing/>
              <w:jc w:val="center"/>
              <w:rPr>
                <w:rFonts w:ascii="Times New Roman" w:eastAsia="Times New Roman" w:hAnsi="Times New Roman"/>
                <w:iCs/>
                <w:sz w:val="16"/>
                <w:szCs w:val="16"/>
                <w:lang w:val="ru-RU" w:eastAsia="ru-RU"/>
              </w:rPr>
            </w:pPr>
            <w:r>
              <w:rPr>
                <w:rFonts w:ascii="Times New Roman" w:eastAsia="Times New Roman" w:hAnsi="Times New Roman"/>
                <w:iCs/>
                <w:sz w:val="16"/>
                <w:szCs w:val="16"/>
                <w:lang w:val="ru-RU" w:eastAsia="ru-RU"/>
              </w:rPr>
              <w:t>1022,9</w:t>
            </w:r>
          </w:p>
        </w:tc>
        <w:tc>
          <w:tcPr>
            <w:tcW w:w="1505" w:type="dxa"/>
            <w:tcBorders>
              <w:top w:val="single" w:sz="8" w:space="0" w:color="auto"/>
              <w:left w:val="nil"/>
              <w:bottom w:val="single" w:sz="4" w:space="0" w:color="auto"/>
              <w:right w:val="single" w:sz="4" w:space="0" w:color="auto"/>
            </w:tcBorders>
            <w:vAlign w:val="center"/>
          </w:tcPr>
          <w:p w:rsidR="00B54941" w:rsidRPr="00E03C04" w:rsidRDefault="00DE592D" w:rsidP="000346D5">
            <w:pPr>
              <w:widowControl/>
              <w:spacing w:after="0" w:line="240" w:lineRule="auto"/>
              <w:contextualSpacing/>
              <w:jc w:val="center"/>
              <w:rPr>
                <w:rFonts w:ascii="Times New Roman" w:eastAsia="Times New Roman" w:hAnsi="Times New Roman"/>
                <w:iCs/>
                <w:sz w:val="16"/>
                <w:szCs w:val="16"/>
                <w:lang w:val="ru-RU" w:eastAsia="ru-RU"/>
              </w:rPr>
            </w:pPr>
            <w:r>
              <w:rPr>
                <w:rFonts w:ascii="Times New Roman" w:eastAsia="Times New Roman" w:hAnsi="Times New Roman"/>
                <w:iCs/>
                <w:sz w:val="16"/>
                <w:szCs w:val="16"/>
                <w:lang w:val="ru-RU" w:eastAsia="ru-RU"/>
              </w:rPr>
              <w:t>1144,6</w:t>
            </w:r>
          </w:p>
        </w:tc>
        <w:tc>
          <w:tcPr>
            <w:tcW w:w="1864" w:type="dxa"/>
            <w:tcBorders>
              <w:top w:val="single" w:sz="8" w:space="0" w:color="auto"/>
              <w:left w:val="single" w:sz="4" w:space="0" w:color="auto"/>
              <w:bottom w:val="single" w:sz="4" w:space="0" w:color="auto"/>
              <w:right w:val="single" w:sz="8" w:space="0" w:color="auto"/>
            </w:tcBorders>
            <w:vAlign w:val="center"/>
          </w:tcPr>
          <w:p w:rsidR="00B54941" w:rsidRPr="00E03C04" w:rsidRDefault="00DE592D" w:rsidP="000346D5">
            <w:pPr>
              <w:widowControl/>
              <w:spacing w:after="0" w:line="240" w:lineRule="auto"/>
              <w:contextualSpacing/>
              <w:jc w:val="center"/>
              <w:rPr>
                <w:rFonts w:ascii="Times New Roman" w:eastAsia="Times New Roman" w:hAnsi="Times New Roman"/>
                <w:iCs/>
                <w:sz w:val="16"/>
                <w:szCs w:val="16"/>
                <w:lang w:val="ru-RU" w:eastAsia="ru-RU"/>
              </w:rPr>
            </w:pPr>
            <w:r>
              <w:rPr>
                <w:rFonts w:ascii="Times New Roman" w:eastAsia="Times New Roman" w:hAnsi="Times New Roman"/>
                <w:iCs/>
                <w:sz w:val="16"/>
                <w:szCs w:val="16"/>
                <w:lang w:val="ru-RU" w:eastAsia="ru-RU"/>
              </w:rPr>
              <w:t>1373,6</w:t>
            </w:r>
          </w:p>
        </w:tc>
      </w:tr>
      <w:tr w:rsidR="00B54941" w:rsidRPr="0085050A" w:rsidTr="000346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686" w:type="dxa"/>
            <w:tcBorders>
              <w:top w:val="nil"/>
              <w:left w:val="single" w:sz="8" w:space="0" w:color="auto"/>
              <w:bottom w:val="single" w:sz="4" w:space="0" w:color="auto"/>
              <w:right w:val="single" w:sz="4" w:space="0" w:color="auto"/>
            </w:tcBorders>
            <w:shd w:val="clear" w:color="auto" w:fill="BDD6EE" w:themeFill="accent1" w:themeFillTint="66"/>
            <w:noWrap/>
            <w:vAlign w:val="center"/>
            <w:hideMark/>
          </w:tcPr>
          <w:p w:rsidR="00B54941" w:rsidRPr="00E03C04" w:rsidRDefault="00B54941" w:rsidP="000346D5">
            <w:pPr>
              <w:widowControl/>
              <w:spacing w:after="0" w:line="240" w:lineRule="auto"/>
              <w:contextualSpacing/>
              <w:jc w:val="center"/>
              <w:rPr>
                <w:rFonts w:ascii="Times New Roman" w:eastAsia="Times New Roman" w:hAnsi="Times New Roman"/>
                <w:b/>
                <w:i/>
                <w:sz w:val="16"/>
                <w:szCs w:val="16"/>
                <w:lang w:val="ru-RU" w:eastAsia="ru-RU"/>
              </w:rPr>
            </w:pPr>
            <w:r w:rsidRPr="00E03C04">
              <w:rPr>
                <w:rFonts w:ascii="Times New Roman" w:eastAsia="Times New Roman" w:hAnsi="Times New Roman"/>
                <w:b/>
                <w:i/>
                <w:sz w:val="16"/>
                <w:szCs w:val="16"/>
                <w:lang w:val="ru-RU" w:eastAsia="ru-RU"/>
              </w:rPr>
              <w:t>2</w:t>
            </w:r>
          </w:p>
        </w:tc>
        <w:tc>
          <w:tcPr>
            <w:tcW w:w="1896" w:type="dxa"/>
            <w:tcBorders>
              <w:top w:val="nil"/>
              <w:left w:val="nil"/>
              <w:bottom w:val="single" w:sz="4" w:space="0" w:color="auto"/>
              <w:right w:val="single" w:sz="4" w:space="0" w:color="auto"/>
            </w:tcBorders>
            <w:shd w:val="clear" w:color="auto" w:fill="DEEAF6" w:themeFill="accent1" w:themeFillTint="33"/>
            <w:vAlign w:val="center"/>
            <w:hideMark/>
          </w:tcPr>
          <w:p w:rsidR="00B54941" w:rsidRPr="00E03C04" w:rsidRDefault="00B54941" w:rsidP="000346D5">
            <w:pPr>
              <w:widowControl/>
              <w:spacing w:after="0" w:line="240" w:lineRule="auto"/>
              <w:contextualSpacing/>
              <w:jc w:val="center"/>
              <w:rPr>
                <w:rFonts w:ascii="Times New Roman" w:eastAsia="Times New Roman" w:hAnsi="Times New Roman"/>
                <w:sz w:val="16"/>
                <w:szCs w:val="16"/>
                <w:lang w:val="ru-RU" w:eastAsia="ru-RU"/>
              </w:rPr>
            </w:pPr>
            <w:r w:rsidRPr="00E03C04">
              <w:rPr>
                <w:rFonts w:ascii="Times New Roman" w:hAnsi="Times New Roman"/>
                <w:sz w:val="16"/>
                <w:szCs w:val="16"/>
                <w:lang w:val="ru-RU"/>
              </w:rPr>
              <w:t>нужды домашнего скота</w:t>
            </w:r>
          </w:p>
        </w:tc>
        <w:tc>
          <w:tcPr>
            <w:tcW w:w="1812" w:type="dxa"/>
            <w:tcBorders>
              <w:top w:val="nil"/>
              <w:left w:val="nil"/>
              <w:bottom w:val="single" w:sz="4" w:space="0" w:color="auto"/>
              <w:right w:val="single" w:sz="8" w:space="0" w:color="auto"/>
            </w:tcBorders>
            <w:shd w:val="clear" w:color="auto" w:fill="DEEAF6" w:themeFill="accent1" w:themeFillTint="33"/>
            <w:noWrap/>
            <w:vAlign w:val="center"/>
          </w:tcPr>
          <w:p w:rsidR="00B54941" w:rsidRPr="00E03C04" w:rsidRDefault="00353152" w:rsidP="000346D5">
            <w:pPr>
              <w:widowControl/>
              <w:spacing w:after="0" w:line="240" w:lineRule="auto"/>
              <w:contextualSpacing/>
              <w:jc w:val="center"/>
              <w:rPr>
                <w:rFonts w:ascii="Times New Roman" w:eastAsia="Times New Roman" w:hAnsi="Times New Roman"/>
                <w:sz w:val="16"/>
                <w:szCs w:val="16"/>
                <w:lang w:val="ru-RU" w:eastAsia="ru-RU"/>
              </w:rPr>
            </w:pPr>
            <w:r>
              <w:rPr>
                <w:rFonts w:ascii="Times New Roman" w:eastAsia="Times New Roman" w:hAnsi="Times New Roman"/>
                <w:sz w:val="16"/>
                <w:szCs w:val="16"/>
                <w:lang w:val="ru-RU" w:eastAsia="ru-RU"/>
              </w:rPr>
              <w:t>-</w:t>
            </w:r>
          </w:p>
        </w:tc>
        <w:tc>
          <w:tcPr>
            <w:tcW w:w="1864" w:type="dxa"/>
            <w:tcBorders>
              <w:top w:val="nil"/>
              <w:left w:val="nil"/>
              <w:bottom w:val="single" w:sz="4" w:space="0" w:color="auto"/>
              <w:right w:val="single" w:sz="8" w:space="0" w:color="auto"/>
            </w:tcBorders>
            <w:shd w:val="clear" w:color="auto" w:fill="DEEAF6" w:themeFill="accent1" w:themeFillTint="33"/>
            <w:vAlign w:val="center"/>
          </w:tcPr>
          <w:p w:rsidR="00B54941" w:rsidRPr="00E03C04" w:rsidRDefault="00353152" w:rsidP="000346D5">
            <w:pPr>
              <w:widowControl/>
              <w:spacing w:after="0" w:line="240" w:lineRule="auto"/>
              <w:contextualSpacing/>
              <w:jc w:val="center"/>
              <w:rPr>
                <w:rFonts w:ascii="Times New Roman" w:eastAsia="Times New Roman" w:hAnsi="Times New Roman"/>
                <w:sz w:val="16"/>
                <w:szCs w:val="16"/>
                <w:lang w:val="ru-RU" w:eastAsia="ru-RU"/>
              </w:rPr>
            </w:pPr>
            <w:r>
              <w:rPr>
                <w:rFonts w:ascii="Times New Roman" w:eastAsia="Times New Roman" w:hAnsi="Times New Roman"/>
                <w:sz w:val="16"/>
                <w:szCs w:val="16"/>
                <w:lang w:val="ru-RU" w:eastAsia="ru-RU"/>
              </w:rPr>
              <w:t>-</w:t>
            </w:r>
          </w:p>
        </w:tc>
        <w:tc>
          <w:tcPr>
            <w:tcW w:w="1505" w:type="dxa"/>
            <w:tcBorders>
              <w:top w:val="nil"/>
              <w:left w:val="nil"/>
              <w:bottom w:val="single" w:sz="4" w:space="0" w:color="auto"/>
              <w:right w:val="single" w:sz="4" w:space="0" w:color="auto"/>
            </w:tcBorders>
            <w:shd w:val="clear" w:color="auto" w:fill="DEEAF6" w:themeFill="accent1" w:themeFillTint="33"/>
            <w:vAlign w:val="center"/>
          </w:tcPr>
          <w:p w:rsidR="00B54941" w:rsidRPr="00E03C04" w:rsidRDefault="00DE592D" w:rsidP="000346D5">
            <w:pPr>
              <w:widowControl/>
              <w:spacing w:after="0" w:line="240" w:lineRule="auto"/>
              <w:contextualSpacing/>
              <w:jc w:val="center"/>
              <w:rPr>
                <w:rFonts w:ascii="Times New Roman" w:eastAsia="Times New Roman" w:hAnsi="Times New Roman"/>
                <w:sz w:val="16"/>
                <w:szCs w:val="16"/>
                <w:lang w:val="ru-RU" w:eastAsia="ru-RU"/>
              </w:rPr>
            </w:pPr>
            <w:r>
              <w:rPr>
                <w:rFonts w:ascii="Times New Roman" w:eastAsia="Times New Roman" w:hAnsi="Times New Roman"/>
                <w:sz w:val="16"/>
                <w:szCs w:val="16"/>
                <w:lang w:val="ru-RU" w:eastAsia="ru-RU"/>
              </w:rPr>
              <w:t>-</w:t>
            </w:r>
          </w:p>
        </w:tc>
        <w:tc>
          <w:tcPr>
            <w:tcW w:w="1864" w:type="dxa"/>
            <w:tcBorders>
              <w:top w:val="nil"/>
              <w:left w:val="single" w:sz="4" w:space="0" w:color="auto"/>
              <w:bottom w:val="single" w:sz="4" w:space="0" w:color="auto"/>
              <w:right w:val="single" w:sz="8" w:space="0" w:color="auto"/>
            </w:tcBorders>
            <w:shd w:val="clear" w:color="auto" w:fill="DEEAF6" w:themeFill="accent1" w:themeFillTint="33"/>
            <w:vAlign w:val="center"/>
          </w:tcPr>
          <w:p w:rsidR="00B54941" w:rsidRPr="00E03C04" w:rsidRDefault="00DE592D" w:rsidP="000346D5">
            <w:pPr>
              <w:widowControl/>
              <w:spacing w:after="0" w:line="240" w:lineRule="auto"/>
              <w:contextualSpacing/>
              <w:jc w:val="center"/>
              <w:rPr>
                <w:rFonts w:ascii="Times New Roman" w:eastAsia="Times New Roman" w:hAnsi="Times New Roman"/>
                <w:sz w:val="16"/>
                <w:szCs w:val="16"/>
                <w:lang w:val="ru-RU" w:eastAsia="ru-RU"/>
              </w:rPr>
            </w:pPr>
            <w:r>
              <w:rPr>
                <w:rFonts w:ascii="Times New Roman" w:eastAsia="Times New Roman" w:hAnsi="Times New Roman"/>
                <w:sz w:val="16"/>
                <w:szCs w:val="16"/>
                <w:lang w:val="ru-RU" w:eastAsia="ru-RU"/>
              </w:rPr>
              <w:t>-</w:t>
            </w:r>
          </w:p>
        </w:tc>
      </w:tr>
      <w:tr w:rsidR="00B54941" w:rsidRPr="000346D5" w:rsidTr="000346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686" w:type="dxa"/>
            <w:tcBorders>
              <w:top w:val="nil"/>
              <w:left w:val="single" w:sz="8" w:space="0" w:color="auto"/>
              <w:bottom w:val="single" w:sz="4" w:space="0" w:color="auto"/>
              <w:right w:val="single" w:sz="4" w:space="0" w:color="auto"/>
            </w:tcBorders>
            <w:shd w:val="clear" w:color="auto" w:fill="BDD6EE" w:themeFill="accent1" w:themeFillTint="66"/>
            <w:noWrap/>
            <w:vAlign w:val="center"/>
            <w:hideMark/>
          </w:tcPr>
          <w:p w:rsidR="00B54941" w:rsidRPr="000346D5" w:rsidRDefault="00B54941" w:rsidP="000346D5">
            <w:pPr>
              <w:widowControl/>
              <w:spacing w:after="0" w:line="240" w:lineRule="auto"/>
              <w:contextualSpacing/>
              <w:jc w:val="center"/>
              <w:rPr>
                <w:rFonts w:ascii="Times New Roman" w:eastAsia="Times New Roman" w:hAnsi="Times New Roman"/>
                <w:b/>
                <w:i/>
                <w:sz w:val="16"/>
                <w:szCs w:val="16"/>
                <w:lang w:val="ru-RU" w:eastAsia="ru-RU"/>
              </w:rPr>
            </w:pPr>
            <w:r w:rsidRPr="000346D5">
              <w:rPr>
                <w:rFonts w:ascii="Times New Roman" w:eastAsia="Times New Roman" w:hAnsi="Times New Roman"/>
                <w:b/>
                <w:i/>
                <w:sz w:val="16"/>
                <w:szCs w:val="16"/>
                <w:lang w:val="ru-RU" w:eastAsia="ru-RU"/>
              </w:rPr>
              <w:t>3</w:t>
            </w:r>
          </w:p>
        </w:tc>
        <w:tc>
          <w:tcPr>
            <w:tcW w:w="1896" w:type="dxa"/>
            <w:tcBorders>
              <w:top w:val="nil"/>
              <w:left w:val="nil"/>
              <w:bottom w:val="single" w:sz="4" w:space="0" w:color="auto"/>
              <w:right w:val="single" w:sz="4" w:space="0" w:color="auto"/>
            </w:tcBorders>
            <w:shd w:val="clear" w:color="auto" w:fill="auto"/>
            <w:vAlign w:val="center"/>
            <w:hideMark/>
          </w:tcPr>
          <w:p w:rsidR="00B54941" w:rsidRPr="000346D5" w:rsidRDefault="00B54941" w:rsidP="000346D5">
            <w:pPr>
              <w:widowControl/>
              <w:spacing w:after="0" w:line="240" w:lineRule="auto"/>
              <w:contextualSpacing/>
              <w:jc w:val="center"/>
              <w:rPr>
                <w:rFonts w:ascii="Times New Roman" w:eastAsia="Times New Roman" w:hAnsi="Times New Roman"/>
                <w:sz w:val="16"/>
                <w:szCs w:val="16"/>
                <w:lang w:val="ru-RU" w:eastAsia="ru-RU"/>
              </w:rPr>
            </w:pPr>
            <w:r w:rsidRPr="000346D5">
              <w:rPr>
                <w:rFonts w:ascii="Times New Roman" w:hAnsi="Times New Roman"/>
                <w:sz w:val="16"/>
                <w:szCs w:val="16"/>
                <w:lang w:val="ru-RU"/>
              </w:rPr>
              <w:t>п</w:t>
            </w:r>
            <w:r w:rsidRPr="0085050A">
              <w:rPr>
                <w:rFonts w:ascii="Times New Roman" w:hAnsi="Times New Roman"/>
                <w:sz w:val="16"/>
                <w:szCs w:val="16"/>
                <w:lang w:val="ru-RU"/>
              </w:rPr>
              <w:t xml:space="preserve">олив приусадебных </w:t>
            </w:r>
            <w:proofErr w:type="spellStart"/>
            <w:r w:rsidRPr="0085050A">
              <w:rPr>
                <w:rFonts w:ascii="Times New Roman" w:hAnsi="Times New Roman"/>
                <w:sz w:val="16"/>
                <w:szCs w:val="16"/>
                <w:lang w:val="ru-RU"/>
              </w:rPr>
              <w:t>участ</w:t>
            </w:r>
            <w:r w:rsidRPr="000346D5">
              <w:rPr>
                <w:rFonts w:ascii="Times New Roman" w:hAnsi="Times New Roman"/>
                <w:sz w:val="16"/>
                <w:szCs w:val="16"/>
              </w:rPr>
              <w:t>ков</w:t>
            </w:r>
            <w:proofErr w:type="spellEnd"/>
          </w:p>
        </w:tc>
        <w:tc>
          <w:tcPr>
            <w:tcW w:w="1812" w:type="dxa"/>
            <w:tcBorders>
              <w:top w:val="nil"/>
              <w:left w:val="nil"/>
              <w:bottom w:val="single" w:sz="4" w:space="0" w:color="auto"/>
              <w:right w:val="single" w:sz="8" w:space="0" w:color="auto"/>
            </w:tcBorders>
            <w:shd w:val="clear" w:color="auto" w:fill="auto"/>
            <w:noWrap/>
            <w:vAlign w:val="center"/>
          </w:tcPr>
          <w:p w:rsidR="00B54941" w:rsidRPr="000346D5" w:rsidRDefault="00353152" w:rsidP="000346D5">
            <w:pPr>
              <w:widowControl/>
              <w:spacing w:after="0" w:line="240" w:lineRule="auto"/>
              <w:contextualSpacing/>
              <w:jc w:val="center"/>
              <w:rPr>
                <w:rFonts w:ascii="Times New Roman" w:eastAsia="Times New Roman" w:hAnsi="Times New Roman"/>
                <w:iCs/>
                <w:sz w:val="16"/>
                <w:szCs w:val="16"/>
                <w:lang w:val="ru-RU" w:eastAsia="ru-RU"/>
              </w:rPr>
            </w:pPr>
            <w:r>
              <w:rPr>
                <w:rFonts w:ascii="Times New Roman" w:eastAsia="Times New Roman" w:hAnsi="Times New Roman"/>
                <w:iCs/>
                <w:sz w:val="16"/>
                <w:szCs w:val="16"/>
                <w:lang w:val="ru-RU" w:eastAsia="ru-RU"/>
              </w:rPr>
              <w:t>266,4</w:t>
            </w:r>
          </w:p>
        </w:tc>
        <w:tc>
          <w:tcPr>
            <w:tcW w:w="1864" w:type="dxa"/>
            <w:tcBorders>
              <w:top w:val="nil"/>
              <w:left w:val="nil"/>
              <w:bottom w:val="single" w:sz="4" w:space="0" w:color="auto"/>
              <w:right w:val="single" w:sz="8" w:space="0" w:color="auto"/>
            </w:tcBorders>
            <w:vAlign w:val="center"/>
          </w:tcPr>
          <w:p w:rsidR="00B54941" w:rsidRPr="000346D5" w:rsidRDefault="00353152" w:rsidP="000346D5">
            <w:pPr>
              <w:widowControl/>
              <w:spacing w:after="0" w:line="240" w:lineRule="auto"/>
              <w:contextualSpacing/>
              <w:jc w:val="center"/>
              <w:rPr>
                <w:rFonts w:ascii="Times New Roman" w:eastAsia="Times New Roman" w:hAnsi="Times New Roman"/>
                <w:iCs/>
                <w:sz w:val="16"/>
                <w:szCs w:val="16"/>
                <w:lang w:val="ru-RU" w:eastAsia="ru-RU"/>
              </w:rPr>
            </w:pPr>
            <w:r>
              <w:rPr>
                <w:rFonts w:ascii="Times New Roman" w:eastAsia="Times New Roman" w:hAnsi="Times New Roman"/>
                <w:iCs/>
                <w:sz w:val="16"/>
                <w:szCs w:val="16"/>
                <w:lang w:val="ru-RU" w:eastAsia="ru-RU"/>
              </w:rPr>
              <w:t>319,7</w:t>
            </w:r>
          </w:p>
        </w:tc>
        <w:tc>
          <w:tcPr>
            <w:tcW w:w="1505" w:type="dxa"/>
            <w:tcBorders>
              <w:top w:val="nil"/>
              <w:left w:val="nil"/>
              <w:bottom w:val="single" w:sz="4" w:space="0" w:color="auto"/>
              <w:right w:val="single" w:sz="4" w:space="0" w:color="auto"/>
            </w:tcBorders>
            <w:vAlign w:val="center"/>
          </w:tcPr>
          <w:p w:rsidR="00B54941" w:rsidRPr="000346D5" w:rsidRDefault="00DE592D" w:rsidP="000346D5">
            <w:pPr>
              <w:widowControl/>
              <w:spacing w:after="0" w:line="240" w:lineRule="auto"/>
              <w:contextualSpacing/>
              <w:jc w:val="center"/>
              <w:rPr>
                <w:rFonts w:ascii="Times New Roman" w:eastAsia="Times New Roman" w:hAnsi="Times New Roman"/>
                <w:iCs/>
                <w:sz w:val="16"/>
                <w:szCs w:val="16"/>
                <w:lang w:val="ru-RU" w:eastAsia="ru-RU"/>
              </w:rPr>
            </w:pPr>
            <w:r>
              <w:rPr>
                <w:rFonts w:ascii="Times New Roman" w:eastAsia="Times New Roman" w:hAnsi="Times New Roman"/>
                <w:iCs/>
                <w:sz w:val="16"/>
                <w:szCs w:val="16"/>
                <w:lang w:val="ru-RU" w:eastAsia="ru-RU"/>
              </w:rPr>
              <w:t>357,7</w:t>
            </w:r>
          </w:p>
        </w:tc>
        <w:tc>
          <w:tcPr>
            <w:tcW w:w="1864" w:type="dxa"/>
            <w:tcBorders>
              <w:top w:val="nil"/>
              <w:left w:val="single" w:sz="4" w:space="0" w:color="auto"/>
              <w:bottom w:val="single" w:sz="4" w:space="0" w:color="auto"/>
              <w:right w:val="single" w:sz="8" w:space="0" w:color="auto"/>
            </w:tcBorders>
            <w:vAlign w:val="center"/>
          </w:tcPr>
          <w:p w:rsidR="00B54941" w:rsidRPr="000346D5" w:rsidRDefault="00DE592D" w:rsidP="000346D5">
            <w:pPr>
              <w:widowControl/>
              <w:spacing w:after="0" w:line="240" w:lineRule="auto"/>
              <w:contextualSpacing/>
              <w:jc w:val="center"/>
              <w:rPr>
                <w:rFonts w:ascii="Times New Roman" w:eastAsia="Times New Roman" w:hAnsi="Times New Roman"/>
                <w:iCs/>
                <w:sz w:val="16"/>
                <w:szCs w:val="16"/>
                <w:lang w:val="ru-RU" w:eastAsia="ru-RU"/>
              </w:rPr>
            </w:pPr>
            <w:r>
              <w:rPr>
                <w:rFonts w:ascii="Times New Roman" w:eastAsia="Times New Roman" w:hAnsi="Times New Roman"/>
                <w:iCs/>
                <w:sz w:val="16"/>
                <w:szCs w:val="16"/>
                <w:lang w:val="ru-RU" w:eastAsia="ru-RU"/>
              </w:rPr>
              <w:t>429,24</w:t>
            </w:r>
          </w:p>
        </w:tc>
      </w:tr>
      <w:tr w:rsidR="00DE592D" w:rsidRPr="000346D5" w:rsidTr="003D6C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686" w:type="dxa"/>
            <w:tcBorders>
              <w:top w:val="nil"/>
              <w:left w:val="single" w:sz="8" w:space="0" w:color="auto"/>
              <w:bottom w:val="single" w:sz="4" w:space="0" w:color="auto"/>
              <w:right w:val="single" w:sz="4" w:space="0" w:color="auto"/>
            </w:tcBorders>
            <w:shd w:val="clear" w:color="auto" w:fill="BDD6EE" w:themeFill="accent1" w:themeFillTint="66"/>
            <w:noWrap/>
            <w:vAlign w:val="center"/>
            <w:hideMark/>
          </w:tcPr>
          <w:p w:rsidR="00DE592D" w:rsidRPr="000346D5" w:rsidRDefault="00DE592D" w:rsidP="00DE592D">
            <w:pPr>
              <w:widowControl/>
              <w:spacing w:after="0" w:line="240" w:lineRule="auto"/>
              <w:contextualSpacing/>
              <w:jc w:val="center"/>
              <w:rPr>
                <w:rFonts w:ascii="Times New Roman" w:eastAsia="Times New Roman" w:hAnsi="Times New Roman"/>
                <w:b/>
                <w:i/>
                <w:sz w:val="16"/>
                <w:szCs w:val="16"/>
                <w:lang w:val="ru-RU" w:eastAsia="ru-RU"/>
              </w:rPr>
            </w:pPr>
            <w:r w:rsidRPr="000346D5">
              <w:rPr>
                <w:rFonts w:ascii="Times New Roman" w:eastAsia="Times New Roman" w:hAnsi="Times New Roman"/>
                <w:b/>
                <w:i/>
                <w:sz w:val="16"/>
                <w:szCs w:val="16"/>
                <w:lang w:val="ru-RU" w:eastAsia="ru-RU"/>
              </w:rPr>
              <w:lastRenderedPageBreak/>
              <w:t>4</w:t>
            </w:r>
          </w:p>
        </w:tc>
        <w:tc>
          <w:tcPr>
            <w:tcW w:w="1896" w:type="dxa"/>
            <w:tcBorders>
              <w:top w:val="nil"/>
              <w:left w:val="nil"/>
              <w:bottom w:val="single" w:sz="4" w:space="0" w:color="auto"/>
              <w:right w:val="single" w:sz="4" w:space="0" w:color="auto"/>
            </w:tcBorders>
            <w:shd w:val="clear" w:color="auto" w:fill="DEEAF6" w:themeFill="accent1" w:themeFillTint="33"/>
            <w:vAlign w:val="center"/>
            <w:hideMark/>
          </w:tcPr>
          <w:p w:rsidR="00DE592D" w:rsidRPr="000346D5" w:rsidRDefault="00DE592D" w:rsidP="00DE592D">
            <w:pPr>
              <w:widowControl/>
              <w:spacing w:after="0" w:line="240" w:lineRule="auto"/>
              <w:contextualSpacing/>
              <w:jc w:val="center"/>
              <w:rPr>
                <w:rFonts w:ascii="Times New Roman" w:eastAsia="Times New Roman" w:hAnsi="Times New Roman"/>
                <w:sz w:val="16"/>
                <w:szCs w:val="16"/>
                <w:highlight w:val="yellow"/>
                <w:lang w:val="ru-RU" w:eastAsia="ru-RU"/>
              </w:rPr>
            </w:pPr>
            <w:proofErr w:type="spellStart"/>
            <w:r w:rsidRPr="000346D5">
              <w:rPr>
                <w:rFonts w:ascii="Times New Roman" w:hAnsi="Times New Roman"/>
                <w:sz w:val="16"/>
                <w:szCs w:val="16"/>
              </w:rPr>
              <w:t>нужды</w:t>
            </w:r>
            <w:proofErr w:type="spellEnd"/>
            <w:r w:rsidRPr="000346D5">
              <w:rPr>
                <w:rFonts w:ascii="Times New Roman" w:hAnsi="Times New Roman"/>
                <w:sz w:val="16"/>
                <w:szCs w:val="16"/>
              </w:rPr>
              <w:t xml:space="preserve"> </w:t>
            </w:r>
            <w:proofErr w:type="spellStart"/>
            <w:r w:rsidRPr="000346D5">
              <w:rPr>
                <w:rFonts w:ascii="Times New Roman" w:hAnsi="Times New Roman"/>
                <w:sz w:val="16"/>
                <w:szCs w:val="16"/>
              </w:rPr>
              <w:t>бюджетных</w:t>
            </w:r>
            <w:proofErr w:type="spellEnd"/>
            <w:r w:rsidRPr="000346D5">
              <w:rPr>
                <w:rFonts w:ascii="Times New Roman" w:hAnsi="Times New Roman"/>
                <w:sz w:val="16"/>
                <w:szCs w:val="16"/>
              </w:rPr>
              <w:t xml:space="preserve"> </w:t>
            </w:r>
            <w:proofErr w:type="spellStart"/>
            <w:r w:rsidRPr="000346D5">
              <w:rPr>
                <w:rFonts w:ascii="Times New Roman" w:hAnsi="Times New Roman"/>
                <w:sz w:val="16"/>
                <w:szCs w:val="16"/>
              </w:rPr>
              <w:t>организаций</w:t>
            </w:r>
            <w:proofErr w:type="spellEnd"/>
          </w:p>
        </w:tc>
        <w:tc>
          <w:tcPr>
            <w:tcW w:w="1812" w:type="dxa"/>
            <w:tcBorders>
              <w:top w:val="nil"/>
              <w:left w:val="nil"/>
              <w:bottom w:val="single" w:sz="4" w:space="0" w:color="auto"/>
              <w:right w:val="single" w:sz="8" w:space="0" w:color="auto"/>
            </w:tcBorders>
            <w:shd w:val="clear" w:color="auto" w:fill="DEEAF6" w:themeFill="accent1" w:themeFillTint="33"/>
            <w:noWrap/>
            <w:vAlign w:val="center"/>
          </w:tcPr>
          <w:p w:rsidR="00DE592D" w:rsidRPr="000346D5" w:rsidRDefault="00DE592D" w:rsidP="00DE592D">
            <w:pPr>
              <w:widowControl/>
              <w:spacing w:after="0" w:line="240" w:lineRule="auto"/>
              <w:contextualSpacing/>
              <w:jc w:val="center"/>
              <w:rPr>
                <w:rFonts w:ascii="Times New Roman" w:eastAsia="Times New Roman" w:hAnsi="Times New Roman"/>
                <w:iCs/>
                <w:sz w:val="16"/>
                <w:szCs w:val="16"/>
                <w:lang w:val="ru-RU" w:eastAsia="ru-RU"/>
              </w:rPr>
            </w:pPr>
            <w:r>
              <w:rPr>
                <w:rFonts w:ascii="Times New Roman" w:eastAsia="Times New Roman" w:hAnsi="Times New Roman"/>
                <w:iCs/>
                <w:sz w:val="16"/>
                <w:szCs w:val="16"/>
                <w:lang w:val="ru-RU" w:eastAsia="ru-RU"/>
              </w:rPr>
              <w:t>51,84</w:t>
            </w:r>
          </w:p>
        </w:tc>
        <w:tc>
          <w:tcPr>
            <w:tcW w:w="1864" w:type="dxa"/>
            <w:tcBorders>
              <w:top w:val="nil"/>
              <w:left w:val="nil"/>
              <w:bottom w:val="single" w:sz="4" w:space="0" w:color="auto"/>
              <w:right w:val="single" w:sz="8" w:space="0" w:color="auto"/>
            </w:tcBorders>
            <w:shd w:val="clear" w:color="auto" w:fill="DEEAF6" w:themeFill="accent1" w:themeFillTint="33"/>
            <w:vAlign w:val="center"/>
          </w:tcPr>
          <w:p w:rsidR="00DE592D" w:rsidRPr="000346D5" w:rsidRDefault="00DE592D" w:rsidP="00DE592D">
            <w:pPr>
              <w:widowControl/>
              <w:spacing w:after="0" w:line="240" w:lineRule="auto"/>
              <w:contextualSpacing/>
              <w:jc w:val="center"/>
              <w:rPr>
                <w:rFonts w:ascii="Times New Roman" w:eastAsia="Times New Roman" w:hAnsi="Times New Roman"/>
                <w:iCs/>
                <w:sz w:val="16"/>
                <w:szCs w:val="16"/>
                <w:lang w:val="ru-RU" w:eastAsia="ru-RU"/>
              </w:rPr>
            </w:pPr>
            <w:r>
              <w:rPr>
                <w:rFonts w:ascii="Times New Roman" w:eastAsia="Times New Roman" w:hAnsi="Times New Roman"/>
                <w:iCs/>
                <w:sz w:val="16"/>
                <w:szCs w:val="16"/>
                <w:lang w:val="ru-RU" w:eastAsia="ru-RU"/>
              </w:rPr>
              <w:t>62,2</w:t>
            </w:r>
          </w:p>
        </w:tc>
        <w:tc>
          <w:tcPr>
            <w:tcW w:w="1505" w:type="dxa"/>
            <w:tcBorders>
              <w:top w:val="nil"/>
              <w:left w:val="nil"/>
              <w:bottom w:val="single" w:sz="4" w:space="0" w:color="auto"/>
              <w:right w:val="single" w:sz="4" w:space="0" w:color="auto"/>
            </w:tcBorders>
            <w:shd w:val="clear" w:color="auto" w:fill="DEEAF6" w:themeFill="accent1" w:themeFillTint="33"/>
            <w:vAlign w:val="center"/>
          </w:tcPr>
          <w:p w:rsidR="00DE592D" w:rsidRPr="000346D5" w:rsidRDefault="00DE592D" w:rsidP="00DE592D">
            <w:pPr>
              <w:widowControl/>
              <w:spacing w:after="0" w:line="240" w:lineRule="auto"/>
              <w:contextualSpacing/>
              <w:jc w:val="center"/>
              <w:rPr>
                <w:rFonts w:ascii="Times New Roman" w:eastAsia="Times New Roman" w:hAnsi="Times New Roman"/>
                <w:iCs/>
                <w:sz w:val="16"/>
                <w:szCs w:val="16"/>
                <w:lang w:val="ru-RU" w:eastAsia="ru-RU"/>
              </w:rPr>
            </w:pPr>
            <w:r>
              <w:rPr>
                <w:rFonts w:ascii="Times New Roman" w:eastAsia="Times New Roman" w:hAnsi="Times New Roman"/>
                <w:iCs/>
                <w:sz w:val="16"/>
                <w:szCs w:val="16"/>
                <w:lang w:val="ru-RU" w:eastAsia="ru-RU"/>
              </w:rPr>
              <w:t>51,84</w:t>
            </w:r>
          </w:p>
        </w:tc>
        <w:tc>
          <w:tcPr>
            <w:tcW w:w="1864" w:type="dxa"/>
            <w:tcBorders>
              <w:top w:val="nil"/>
              <w:left w:val="single" w:sz="4" w:space="0" w:color="auto"/>
              <w:bottom w:val="single" w:sz="4" w:space="0" w:color="auto"/>
              <w:right w:val="single" w:sz="8" w:space="0" w:color="auto"/>
            </w:tcBorders>
            <w:shd w:val="clear" w:color="auto" w:fill="DEEAF6" w:themeFill="accent1" w:themeFillTint="33"/>
            <w:vAlign w:val="center"/>
          </w:tcPr>
          <w:p w:rsidR="00DE592D" w:rsidRPr="000346D5" w:rsidRDefault="00DE592D" w:rsidP="00DE592D">
            <w:pPr>
              <w:widowControl/>
              <w:spacing w:after="0" w:line="240" w:lineRule="auto"/>
              <w:contextualSpacing/>
              <w:jc w:val="center"/>
              <w:rPr>
                <w:rFonts w:ascii="Times New Roman" w:eastAsia="Times New Roman" w:hAnsi="Times New Roman"/>
                <w:iCs/>
                <w:sz w:val="16"/>
                <w:szCs w:val="16"/>
                <w:lang w:val="ru-RU" w:eastAsia="ru-RU"/>
              </w:rPr>
            </w:pPr>
            <w:r>
              <w:rPr>
                <w:rFonts w:ascii="Times New Roman" w:eastAsia="Times New Roman" w:hAnsi="Times New Roman"/>
                <w:iCs/>
                <w:sz w:val="16"/>
                <w:szCs w:val="16"/>
                <w:lang w:val="ru-RU" w:eastAsia="ru-RU"/>
              </w:rPr>
              <w:t>62,2</w:t>
            </w:r>
          </w:p>
        </w:tc>
      </w:tr>
      <w:tr w:rsidR="00DE592D" w:rsidRPr="00993757" w:rsidTr="003D6C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686" w:type="dxa"/>
            <w:tcBorders>
              <w:top w:val="nil"/>
              <w:left w:val="single" w:sz="8" w:space="0" w:color="auto"/>
              <w:bottom w:val="single" w:sz="4" w:space="0" w:color="auto"/>
              <w:right w:val="single" w:sz="4" w:space="0" w:color="auto"/>
            </w:tcBorders>
            <w:shd w:val="clear" w:color="auto" w:fill="BDD6EE" w:themeFill="accent1" w:themeFillTint="66"/>
            <w:noWrap/>
            <w:vAlign w:val="center"/>
          </w:tcPr>
          <w:p w:rsidR="00DE592D" w:rsidRPr="000346D5" w:rsidRDefault="00DE592D" w:rsidP="00DE592D">
            <w:pPr>
              <w:widowControl/>
              <w:spacing w:after="0" w:line="240" w:lineRule="auto"/>
              <w:contextualSpacing/>
              <w:jc w:val="center"/>
              <w:rPr>
                <w:rFonts w:ascii="Times New Roman" w:eastAsia="Times New Roman" w:hAnsi="Times New Roman"/>
                <w:b/>
                <w:i/>
                <w:sz w:val="16"/>
                <w:szCs w:val="16"/>
                <w:lang w:val="ru-RU" w:eastAsia="ru-RU"/>
              </w:rPr>
            </w:pPr>
            <w:r w:rsidRPr="000346D5">
              <w:rPr>
                <w:rFonts w:ascii="Times New Roman" w:eastAsia="Times New Roman" w:hAnsi="Times New Roman"/>
                <w:b/>
                <w:i/>
                <w:sz w:val="16"/>
                <w:szCs w:val="16"/>
                <w:lang w:val="ru-RU" w:eastAsia="ru-RU"/>
              </w:rPr>
              <w:t>5</w:t>
            </w:r>
          </w:p>
        </w:tc>
        <w:tc>
          <w:tcPr>
            <w:tcW w:w="1896" w:type="dxa"/>
            <w:tcBorders>
              <w:top w:val="nil"/>
              <w:left w:val="nil"/>
              <w:bottom w:val="single" w:sz="4" w:space="0" w:color="auto"/>
              <w:right w:val="single" w:sz="4" w:space="0" w:color="auto"/>
            </w:tcBorders>
            <w:shd w:val="clear" w:color="auto" w:fill="DEEAF6" w:themeFill="accent1" w:themeFillTint="33"/>
            <w:vAlign w:val="center"/>
          </w:tcPr>
          <w:p w:rsidR="00DE592D" w:rsidRPr="000346D5" w:rsidRDefault="00DE592D" w:rsidP="00DE592D">
            <w:pPr>
              <w:widowControl/>
              <w:spacing w:after="0" w:line="240" w:lineRule="auto"/>
              <w:contextualSpacing/>
              <w:jc w:val="center"/>
              <w:rPr>
                <w:rFonts w:ascii="Times New Roman" w:hAnsi="Times New Roman"/>
                <w:sz w:val="16"/>
                <w:szCs w:val="16"/>
                <w:lang w:val="ru-RU"/>
              </w:rPr>
            </w:pPr>
            <w:r w:rsidRPr="000346D5">
              <w:rPr>
                <w:rFonts w:ascii="Times New Roman" w:hAnsi="Times New Roman"/>
                <w:sz w:val="16"/>
                <w:szCs w:val="16"/>
                <w:lang w:val="ru-RU"/>
              </w:rPr>
              <w:t>нужды промышленных организаций и предпринимателей</w:t>
            </w:r>
          </w:p>
        </w:tc>
        <w:tc>
          <w:tcPr>
            <w:tcW w:w="1812" w:type="dxa"/>
            <w:tcBorders>
              <w:top w:val="single" w:sz="4" w:space="0" w:color="auto"/>
              <w:left w:val="nil"/>
              <w:bottom w:val="single" w:sz="4" w:space="0" w:color="auto"/>
              <w:right w:val="single" w:sz="8" w:space="0" w:color="auto"/>
            </w:tcBorders>
            <w:shd w:val="clear" w:color="auto" w:fill="DEEAF6" w:themeFill="accent1" w:themeFillTint="33"/>
            <w:noWrap/>
            <w:vAlign w:val="center"/>
          </w:tcPr>
          <w:p w:rsidR="00DE592D" w:rsidRPr="000346D5" w:rsidRDefault="00DE592D" w:rsidP="00DE592D">
            <w:pPr>
              <w:widowControl/>
              <w:spacing w:after="0" w:line="240" w:lineRule="auto"/>
              <w:contextualSpacing/>
              <w:jc w:val="center"/>
              <w:rPr>
                <w:rFonts w:ascii="Times New Roman" w:eastAsia="Times New Roman" w:hAnsi="Times New Roman"/>
                <w:iCs/>
                <w:sz w:val="16"/>
                <w:szCs w:val="16"/>
                <w:lang w:val="ru-RU" w:eastAsia="ru-RU"/>
              </w:rPr>
            </w:pPr>
            <w:r>
              <w:rPr>
                <w:rFonts w:ascii="Times New Roman" w:eastAsia="Times New Roman" w:hAnsi="Times New Roman"/>
                <w:iCs/>
                <w:sz w:val="16"/>
                <w:szCs w:val="16"/>
                <w:lang w:val="ru-RU" w:eastAsia="ru-RU"/>
              </w:rPr>
              <w:t>28,9</w:t>
            </w:r>
          </w:p>
        </w:tc>
        <w:tc>
          <w:tcPr>
            <w:tcW w:w="1864" w:type="dxa"/>
            <w:tcBorders>
              <w:top w:val="single" w:sz="4" w:space="0" w:color="auto"/>
              <w:left w:val="nil"/>
              <w:bottom w:val="single" w:sz="4" w:space="0" w:color="auto"/>
              <w:right w:val="single" w:sz="8" w:space="0" w:color="auto"/>
            </w:tcBorders>
            <w:shd w:val="clear" w:color="auto" w:fill="DEEAF6" w:themeFill="accent1" w:themeFillTint="33"/>
            <w:vAlign w:val="center"/>
          </w:tcPr>
          <w:p w:rsidR="00DE592D" w:rsidRPr="000346D5" w:rsidRDefault="00DE592D" w:rsidP="00DE592D">
            <w:pPr>
              <w:widowControl/>
              <w:spacing w:after="0" w:line="240" w:lineRule="auto"/>
              <w:contextualSpacing/>
              <w:jc w:val="center"/>
              <w:rPr>
                <w:rFonts w:ascii="Times New Roman" w:eastAsia="Times New Roman" w:hAnsi="Times New Roman"/>
                <w:iCs/>
                <w:sz w:val="16"/>
                <w:szCs w:val="16"/>
                <w:lang w:val="ru-RU" w:eastAsia="ru-RU"/>
              </w:rPr>
            </w:pPr>
            <w:r>
              <w:rPr>
                <w:rFonts w:ascii="Times New Roman" w:eastAsia="Times New Roman" w:hAnsi="Times New Roman"/>
                <w:iCs/>
                <w:sz w:val="16"/>
                <w:szCs w:val="16"/>
                <w:lang w:val="ru-RU" w:eastAsia="ru-RU"/>
              </w:rPr>
              <w:t>34,7</w:t>
            </w:r>
          </w:p>
        </w:tc>
        <w:tc>
          <w:tcPr>
            <w:tcW w:w="1505"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DE592D" w:rsidRPr="000346D5" w:rsidRDefault="00DE592D" w:rsidP="00DE592D">
            <w:pPr>
              <w:widowControl/>
              <w:spacing w:after="0" w:line="240" w:lineRule="auto"/>
              <w:contextualSpacing/>
              <w:jc w:val="center"/>
              <w:rPr>
                <w:rFonts w:ascii="Times New Roman" w:eastAsia="Times New Roman" w:hAnsi="Times New Roman"/>
                <w:iCs/>
                <w:sz w:val="16"/>
                <w:szCs w:val="16"/>
                <w:lang w:val="ru-RU" w:eastAsia="ru-RU"/>
              </w:rPr>
            </w:pPr>
            <w:r>
              <w:rPr>
                <w:rFonts w:ascii="Times New Roman" w:eastAsia="Times New Roman" w:hAnsi="Times New Roman"/>
                <w:iCs/>
                <w:sz w:val="16"/>
                <w:szCs w:val="16"/>
                <w:lang w:val="ru-RU" w:eastAsia="ru-RU"/>
              </w:rPr>
              <w:t>28,9</w:t>
            </w:r>
          </w:p>
        </w:tc>
        <w:tc>
          <w:tcPr>
            <w:tcW w:w="1864" w:type="dxa"/>
            <w:tcBorders>
              <w:top w:val="single" w:sz="4" w:space="0" w:color="auto"/>
              <w:left w:val="single" w:sz="4" w:space="0" w:color="auto"/>
              <w:bottom w:val="single" w:sz="4" w:space="0" w:color="auto"/>
              <w:right w:val="single" w:sz="8" w:space="0" w:color="auto"/>
            </w:tcBorders>
            <w:shd w:val="clear" w:color="auto" w:fill="DEEAF6" w:themeFill="accent1" w:themeFillTint="33"/>
            <w:vAlign w:val="center"/>
          </w:tcPr>
          <w:p w:rsidR="00DE592D" w:rsidRPr="000346D5" w:rsidRDefault="00DE592D" w:rsidP="00DE592D">
            <w:pPr>
              <w:widowControl/>
              <w:spacing w:after="0" w:line="240" w:lineRule="auto"/>
              <w:contextualSpacing/>
              <w:jc w:val="center"/>
              <w:rPr>
                <w:rFonts w:ascii="Times New Roman" w:eastAsia="Times New Roman" w:hAnsi="Times New Roman"/>
                <w:iCs/>
                <w:sz w:val="16"/>
                <w:szCs w:val="16"/>
                <w:lang w:val="ru-RU" w:eastAsia="ru-RU"/>
              </w:rPr>
            </w:pPr>
            <w:r>
              <w:rPr>
                <w:rFonts w:ascii="Times New Roman" w:eastAsia="Times New Roman" w:hAnsi="Times New Roman"/>
                <w:iCs/>
                <w:sz w:val="16"/>
                <w:szCs w:val="16"/>
                <w:lang w:val="ru-RU" w:eastAsia="ru-RU"/>
              </w:rPr>
              <w:t>34,7</w:t>
            </w:r>
          </w:p>
        </w:tc>
      </w:tr>
      <w:tr w:rsidR="00B54941" w:rsidRPr="000346D5" w:rsidTr="000346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jc w:val="center"/>
        </w:trPr>
        <w:tc>
          <w:tcPr>
            <w:tcW w:w="686" w:type="dxa"/>
            <w:tcBorders>
              <w:top w:val="nil"/>
              <w:left w:val="single" w:sz="8" w:space="0" w:color="auto"/>
              <w:bottom w:val="single" w:sz="4" w:space="0" w:color="auto"/>
              <w:right w:val="single" w:sz="4" w:space="0" w:color="auto"/>
            </w:tcBorders>
            <w:shd w:val="clear" w:color="auto" w:fill="BDD6EE" w:themeFill="accent1" w:themeFillTint="66"/>
            <w:noWrap/>
            <w:vAlign w:val="center"/>
          </w:tcPr>
          <w:p w:rsidR="00B54941" w:rsidRPr="000346D5" w:rsidRDefault="00B54941" w:rsidP="000346D5">
            <w:pPr>
              <w:widowControl/>
              <w:spacing w:after="0" w:line="240" w:lineRule="auto"/>
              <w:contextualSpacing/>
              <w:jc w:val="center"/>
              <w:rPr>
                <w:rFonts w:ascii="Times New Roman" w:eastAsia="Times New Roman" w:hAnsi="Times New Roman"/>
                <w:b/>
                <w:i/>
                <w:sz w:val="16"/>
                <w:szCs w:val="16"/>
                <w:lang w:val="ru-RU" w:eastAsia="ru-RU"/>
              </w:rPr>
            </w:pPr>
            <w:r w:rsidRPr="000346D5">
              <w:rPr>
                <w:rFonts w:ascii="Times New Roman" w:eastAsia="Times New Roman" w:hAnsi="Times New Roman"/>
                <w:b/>
                <w:i/>
                <w:sz w:val="16"/>
                <w:szCs w:val="16"/>
                <w:lang w:val="ru-RU" w:eastAsia="ru-RU"/>
              </w:rPr>
              <w:t>6</w:t>
            </w:r>
          </w:p>
        </w:tc>
        <w:tc>
          <w:tcPr>
            <w:tcW w:w="1896" w:type="dxa"/>
            <w:tcBorders>
              <w:top w:val="nil"/>
              <w:left w:val="nil"/>
              <w:bottom w:val="single" w:sz="4" w:space="0" w:color="auto"/>
              <w:right w:val="single" w:sz="4" w:space="0" w:color="auto"/>
            </w:tcBorders>
            <w:shd w:val="clear" w:color="auto" w:fill="auto"/>
            <w:vAlign w:val="center"/>
          </w:tcPr>
          <w:p w:rsidR="00B54941" w:rsidRPr="000346D5" w:rsidRDefault="00B54941" w:rsidP="000346D5">
            <w:pPr>
              <w:widowControl/>
              <w:spacing w:after="0" w:line="240" w:lineRule="auto"/>
              <w:contextualSpacing/>
              <w:jc w:val="center"/>
              <w:rPr>
                <w:rFonts w:ascii="Times New Roman" w:hAnsi="Times New Roman"/>
                <w:sz w:val="16"/>
                <w:szCs w:val="16"/>
                <w:lang w:val="ru-RU"/>
              </w:rPr>
            </w:pPr>
            <w:r w:rsidRPr="000346D5">
              <w:rPr>
                <w:rFonts w:ascii="Times New Roman" w:hAnsi="Times New Roman"/>
                <w:color w:val="000000"/>
                <w:sz w:val="16"/>
                <w:szCs w:val="16"/>
                <w:lang w:val="ru-RU"/>
              </w:rPr>
              <w:t>Неучтенные расходы</w:t>
            </w:r>
          </w:p>
        </w:tc>
        <w:tc>
          <w:tcPr>
            <w:tcW w:w="1812" w:type="dxa"/>
            <w:tcBorders>
              <w:top w:val="nil"/>
              <w:left w:val="nil"/>
              <w:bottom w:val="single" w:sz="4" w:space="0" w:color="auto"/>
              <w:right w:val="single" w:sz="8" w:space="0" w:color="auto"/>
            </w:tcBorders>
            <w:shd w:val="clear" w:color="auto" w:fill="auto"/>
            <w:noWrap/>
            <w:vAlign w:val="center"/>
          </w:tcPr>
          <w:p w:rsidR="00B54941" w:rsidRPr="000346D5" w:rsidRDefault="00353152" w:rsidP="000346D5">
            <w:pPr>
              <w:widowControl/>
              <w:spacing w:after="0" w:line="240" w:lineRule="auto"/>
              <w:contextualSpacing/>
              <w:jc w:val="center"/>
              <w:rPr>
                <w:rFonts w:ascii="Times New Roman" w:eastAsia="Times New Roman" w:hAnsi="Times New Roman"/>
                <w:iCs/>
                <w:sz w:val="16"/>
                <w:szCs w:val="16"/>
                <w:lang w:val="ru-RU" w:eastAsia="ru-RU"/>
              </w:rPr>
            </w:pPr>
            <w:r>
              <w:rPr>
                <w:rFonts w:ascii="Times New Roman" w:eastAsia="Times New Roman" w:hAnsi="Times New Roman"/>
                <w:iCs/>
                <w:sz w:val="16"/>
                <w:szCs w:val="16"/>
                <w:lang w:val="ru-RU" w:eastAsia="ru-RU"/>
              </w:rPr>
              <w:t>84,1</w:t>
            </w:r>
          </w:p>
        </w:tc>
        <w:tc>
          <w:tcPr>
            <w:tcW w:w="1864" w:type="dxa"/>
            <w:tcBorders>
              <w:top w:val="nil"/>
              <w:left w:val="nil"/>
              <w:bottom w:val="single" w:sz="4" w:space="0" w:color="auto"/>
              <w:right w:val="single" w:sz="8" w:space="0" w:color="auto"/>
            </w:tcBorders>
            <w:vAlign w:val="center"/>
          </w:tcPr>
          <w:p w:rsidR="00B54941" w:rsidRPr="000346D5" w:rsidRDefault="00353152" w:rsidP="000346D5">
            <w:pPr>
              <w:widowControl/>
              <w:spacing w:after="0" w:line="240" w:lineRule="auto"/>
              <w:contextualSpacing/>
              <w:jc w:val="center"/>
              <w:rPr>
                <w:rFonts w:ascii="Times New Roman" w:eastAsia="Times New Roman" w:hAnsi="Times New Roman"/>
                <w:iCs/>
                <w:sz w:val="16"/>
                <w:szCs w:val="16"/>
                <w:lang w:val="ru-RU" w:eastAsia="ru-RU"/>
              </w:rPr>
            </w:pPr>
            <w:r>
              <w:rPr>
                <w:rFonts w:ascii="Times New Roman" w:eastAsia="Times New Roman" w:hAnsi="Times New Roman"/>
                <w:iCs/>
                <w:sz w:val="16"/>
                <w:szCs w:val="16"/>
                <w:lang w:val="ru-RU" w:eastAsia="ru-RU"/>
              </w:rPr>
              <w:t>100,9</w:t>
            </w:r>
          </w:p>
        </w:tc>
        <w:tc>
          <w:tcPr>
            <w:tcW w:w="1505" w:type="dxa"/>
            <w:tcBorders>
              <w:top w:val="nil"/>
              <w:left w:val="nil"/>
              <w:bottom w:val="single" w:sz="4" w:space="0" w:color="auto"/>
              <w:right w:val="single" w:sz="4" w:space="0" w:color="auto"/>
            </w:tcBorders>
            <w:vAlign w:val="center"/>
          </w:tcPr>
          <w:p w:rsidR="00B54941" w:rsidRPr="000346D5" w:rsidRDefault="00DE592D" w:rsidP="000346D5">
            <w:pPr>
              <w:widowControl/>
              <w:spacing w:after="0" w:line="240" w:lineRule="auto"/>
              <w:contextualSpacing/>
              <w:jc w:val="center"/>
              <w:rPr>
                <w:rFonts w:ascii="Times New Roman" w:eastAsia="Times New Roman" w:hAnsi="Times New Roman"/>
                <w:iCs/>
                <w:sz w:val="16"/>
                <w:szCs w:val="16"/>
                <w:lang w:val="ru-RU" w:eastAsia="ru-RU"/>
              </w:rPr>
            </w:pPr>
            <w:r>
              <w:rPr>
                <w:rFonts w:ascii="Times New Roman" w:eastAsia="Times New Roman" w:hAnsi="Times New Roman"/>
                <w:iCs/>
                <w:sz w:val="16"/>
                <w:szCs w:val="16"/>
                <w:lang w:val="ru-RU" w:eastAsia="ru-RU"/>
              </w:rPr>
              <w:t>111,8</w:t>
            </w:r>
          </w:p>
        </w:tc>
        <w:tc>
          <w:tcPr>
            <w:tcW w:w="1864" w:type="dxa"/>
            <w:tcBorders>
              <w:top w:val="nil"/>
              <w:left w:val="single" w:sz="4" w:space="0" w:color="auto"/>
              <w:bottom w:val="single" w:sz="4" w:space="0" w:color="auto"/>
              <w:right w:val="single" w:sz="8" w:space="0" w:color="auto"/>
            </w:tcBorders>
            <w:vAlign w:val="center"/>
          </w:tcPr>
          <w:p w:rsidR="00B54941" w:rsidRPr="000346D5" w:rsidRDefault="00DE592D" w:rsidP="000346D5">
            <w:pPr>
              <w:widowControl/>
              <w:spacing w:after="0" w:line="240" w:lineRule="auto"/>
              <w:contextualSpacing/>
              <w:jc w:val="center"/>
              <w:rPr>
                <w:rFonts w:ascii="Times New Roman" w:eastAsia="Times New Roman" w:hAnsi="Times New Roman"/>
                <w:iCs/>
                <w:sz w:val="16"/>
                <w:szCs w:val="16"/>
                <w:lang w:val="ru-RU" w:eastAsia="ru-RU"/>
              </w:rPr>
            </w:pPr>
            <w:r>
              <w:rPr>
                <w:rFonts w:ascii="Times New Roman" w:eastAsia="Times New Roman" w:hAnsi="Times New Roman"/>
                <w:iCs/>
                <w:sz w:val="16"/>
                <w:szCs w:val="16"/>
                <w:lang w:val="ru-RU" w:eastAsia="ru-RU"/>
              </w:rPr>
              <w:t>134,12</w:t>
            </w:r>
          </w:p>
        </w:tc>
      </w:tr>
      <w:tr w:rsidR="00B54941" w:rsidRPr="000346D5" w:rsidTr="000346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3"/>
          <w:jc w:val="center"/>
        </w:trPr>
        <w:tc>
          <w:tcPr>
            <w:tcW w:w="686" w:type="dxa"/>
            <w:tcBorders>
              <w:top w:val="nil"/>
              <w:left w:val="single" w:sz="8" w:space="0" w:color="auto"/>
              <w:bottom w:val="single" w:sz="4" w:space="0" w:color="auto"/>
              <w:right w:val="single" w:sz="4" w:space="0" w:color="auto"/>
            </w:tcBorders>
            <w:shd w:val="clear" w:color="auto" w:fill="BDD6EE" w:themeFill="accent1" w:themeFillTint="66"/>
            <w:noWrap/>
            <w:vAlign w:val="center"/>
          </w:tcPr>
          <w:p w:rsidR="00B54941" w:rsidRPr="000346D5" w:rsidRDefault="00B54941" w:rsidP="000346D5">
            <w:pPr>
              <w:widowControl/>
              <w:spacing w:after="0" w:line="240" w:lineRule="auto"/>
              <w:contextualSpacing/>
              <w:jc w:val="center"/>
              <w:rPr>
                <w:rFonts w:ascii="Times New Roman" w:eastAsia="Times New Roman" w:hAnsi="Times New Roman"/>
                <w:b/>
                <w:i/>
                <w:sz w:val="16"/>
                <w:szCs w:val="16"/>
                <w:lang w:val="ru-RU" w:eastAsia="ru-RU"/>
              </w:rPr>
            </w:pPr>
          </w:p>
        </w:tc>
        <w:tc>
          <w:tcPr>
            <w:tcW w:w="1896" w:type="dxa"/>
            <w:tcBorders>
              <w:top w:val="nil"/>
              <w:left w:val="nil"/>
              <w:bottom w:val="single" w:sz="4" w:space="0" w:color="auto"/>
              <w:right w:val="single" w:sz="4" w:space="0" w:color="auto"/>
            </w:tcBorders>
            <w:shd w:val="clear" w:color="auto" w:fill="BDD6EE" w:themeFill="accent1" w:themeFillTint="66"/>
            <w:vAlign w:val="center"/>
          </w:tcPr>
          <w:p w:rsidR="00B54941" w:rsidRPr="000346D5" w:rsidRDefault="00B54941" w:rsidP="000346D5">
            <w:pPr>
              <w:widowControl/>
              <w:spacing w:after="0" w:line="240" w:lineRule="auto"/>
              <w:contextualSpacing/>
              <w:jc w:val="center"/>
              <w:rPr>
                <w:rFonts w:ascii="Times New Roman" w:eastAsia="Times New Roman" w:hAnsi="Times New Roman"/>
                <w:b/>
                <w:i/>
                <w:sz w:val="16"/>
                <w:szCs w:val="16"/>
                <w:lang w:val="ru-RU" w:eastAsia="ru-RU"/>
              </w:rPr>
            </w:pPr>
            <w:r w:rsidRPr="000346D5">
              <w:rPr>
                <w:rFonts w:ascii="Times New Roman" w:eastAsia="Times New Roman" w:hAnsi="Times New Roman"/>
                <w:b/>
                <w:i/>
                <w:sz w:val="16"/>
                <w:szCs w:val="16"/>
                <w:lang w:val="ru-RU" w:eastAsia="ru-RU"/>
              </w:rPr>
              <w:t>ИТОГО</w:t>
            </w:r>
          </w:p>
        </w:tc>
        <w:tc>
          <w:tcPr>
            <w:tcW w:w="1812" w:type="dxa"/>
            <w:tcBorders>
              <w:top w:val="nil"/>
              <w:left w:val="nil"/>
              <w:bottom w:val="single" w:sz="4" w:space="0" w:color="auto"/>
              <w:right w:val="single" w:sz="4" w:space="0" w:color="auto"/>
            </w:tcBorders>
            <w:shd w:val="clear" w:color="auto" w:fill="BDD6EE" w:themeFill="accent1" w:themeFillTint="66"/>
            <w:noWrap/>
            <w:vAlign w:val="center"/>
          </w:tcPr>
          <w:p w:rsidR="00B54941" w:rsidRPr="000346D5" w:rsidRDefault="00353152" w:rsidP="000346D5">
            <w:pPr>
              <w:widowControl/>
              <w:spacing w:after="0" w:line="240" w:lineRule="auto"/>
              <w:contextualSpacing/>
              <w:jc w:val="center"/>
              <w:rPr>
                <w:rFonts w:ascii="Times New Roman" w:eastAsia="Times New Roman" w:hAnsi="Times New Roman"/>
                <w:b/>
                <w:i/>
                <w:iCs/>
                <w:sz w:val="16"/>
                <w:szCs w:val="16"/>
                <w:lang w:val="ru-RU" w:eastAsia="ru-RU"/>
              </w:rPr>
            </w:pPr>
            <w:r>
              <w:rPr>
                <w:rFonts w:ascii="Times New Roman" w:eastAsia="Times New Roman" w:hAnsi="Times New Roman"/>
                <w:b/>
                <w:i/>
                <w:iCs/>
                <w:sz w:val="16"/>
                <w:szCs w:val="16"/>
                <w:lang w:val="ru-RU" w:eastAsia="ru-RU"/>
              </w:rPr>
              <w:t>1283,74</w:t>
            </w:r>
          </w:p>
        </w:tc>
        <w:tc>
          <w:tcPr>
            <w:tcW w:w="1864" w:type="dxa"/>
            <w:tcBorders>
              <w:top w:val="nil"/>
              <w:left w:val="single" w:sz="4" w:space="0" w:color="auto"/>
              <w:bottom w:val="single" w:sz="4" w:space="0" w:color="auto"/>
              <w:right w:val="single" w:sz="4" w:space="0" w:color="auto"/>
            </w:tcBorders>
            <w:shd w:val="clear" w:color="auto" w:fill="BDD6EE" w:themeFill="accent1" w:themeFillTint="66"/>
            <w:vAlign w:val="center"/>
          </w:tcPr>
          <w:p w:rsidR="00B54941" w:rsidRPr="000346D5" w:rsidRDefault="00353152" w:rsidP="000346D5">
            <w:pPr>
              <w:widowControl/>
              <w:spacing w:after="0" w:line="240" w:lineRule="auto"/>
              <w:contextualSpacing/>
              <w:jc w:val="center"/>
              <w:rPr>
                <w:rFonts w:ascii="Times New Roman" w:eastAsia="Times New Roman" w:hAnsi="Times New Roman"/>
                <w:b/>
                <w:i/>
                <w:iCs/>
                <w:sz w:val="16"/>
                <w:szCs w:val="16"/>
                <w:lang w:val="ru-RU" w:eastAsia="ru-RU"/>
              </w:rPr>
            </w:pPr>
            <w:r>
              <w:rPr>
                <w:rFonts w:ascii="Times New Roman" w:eastAsia="Times New Roman" w:hAnsi="Times New Roman"/>
                <w:b/>
                <w:i/>
                <w:iCs/>
                <w:sz w:val="16"/>
                <w:szCs w:val="16"/>
                <w:lang w:val="ru-RU" w:eastAsia="ru-RU"/>
              </w:rPr>
              <w:t>1540,4</w:t>
            </w:r>
          </w:p>
        </w:tc>
        <w:tc>
          <w:tcPr>
            <w:tcW w:w="1505" w:type="dxa"/>
            <w:tcBorders>
              <w:top w:val="nil"/>
              <w:left w:val="single" w:sz="4" w:space="0" w:color="auto"/>
              <w:bottom w:val="single" w:sz="4" w:space="0" w:color="auto"/>
              <w:right w:val="single" w:sz="4" w:space="0" w:color="auto"/>
            </w:tcBorders>
            <w:shd w:val="clear" w:color="auto" w:fill="BDD6EE" w:themeFill="accent1" w:themeFillTint="66"/>
            <w:vAlign w:val="center"/>
          </w:tcPr>
          <w:p w:rsidR="00B54941" w:rsidRPr="000346D5" w:rsidRDefault="00DE592D" w:rsidP="000346D5">
            <w:pPr>
              <w:widowControl/>
              <w:spacing w:after="0" w:line="240" w:lineRule="auto"/>
              <w:contextualSpacing/>
              <w:jc w:val="center"/>
              <w:rPr>
                <w:rFonts w:ascii="Times New Roman" w:eastAsia="Times New Roman" w:hAnsi="Times New Roman"/>
                <w:b/>
                <w:i/>
                <w:iCs/>
                <w:sz w:val="16"/>
                <w:szCs w:val="16"/>
                <w:lang w:val="ru-RU" w:eastAsia="ru-RU"/>
              </w:rPr>
            </w:pPr>
            <w:r>
              <w:rPr>
                <w:rFonts w:ascii="Times New Roman" w:eastAsia="Times New Roman" w:hAnsi="Times New Roman"/>
                <w:b/>
                <w:i/>
                <w:iCs/>
                <w:sz w:val="16"/>
                <w:szCs w:val="16"/>
                <w:lang w:val="ru-RU" w:eastAsia="ru-RU"/>
              </w:rPr>
              <w:t>1694,84</w:t>
            </w:r>
          </w:p>
        </w:tc>
        <w:tc>
          <w:tcPr>
            <w:tcW w:w="1864" w:type="dxa"/>
            <w:tcBorders>
              <w:top w:val="nil"/>
              <w:left w:val="single" w:sz="4" w:space="0" w:color="auto"/>
              <w:bottom w:val="single" w:sz="4" w:space="0" w:color="auto"/>
              <w:right w:val="single" w:sz="4" w:space="0" w:color="auto"/>
            </w:tcBorders>
            <w:shd w:val="clear" w:color="auto" w:fill="BDD6EE" w:themeFill="accent1" w:themeFillTint="66"/>
            <w:vAlign w:val="center"/>
          </w:tcPr>
          <w:p w:rsidR="00B54941" w:rsidRPr="000346D5" w:rsidRDefault="00DE592D" w:rsidP="000346D5">
            <w:pPr>
              <w:widowControl/>
              <w:spacing w:after="0" w:line="240" w:lineRule="auto"/>
              <w:contextualSpacing/>
              <w:jc w:val="center"/>
              <w:rPr>
                <w:rFonts w:ascii="Times New Roman" w:eastAsia="Times New Roman" w:hAnsi="Times New Roman"/>
                <w:b/>
                <w:i/>
                <w:iCs/>
                <w:sz w:val="16"/>
                <w:szCs w:val="16"/>
                <w:lang w:val="ru-RU" w:eastAsia="ru-RU"/>
              </w:rPr>
            </w:pPr>
            <w:r>
              <w:rPr>
                <w:rFonts w:ascii="Times New Roman" w:eastAsia="Times New Roman" w:hAnsi="Times New Roman"/>
                <w:b/>
                <w:i/>
                <w:iCs/>
                <w:sz w:val="16"/>
                <w:szCs w:val="16"/>
                <w:lang w:val="ru-RU" w:eastAsia="ru-RU"/>
              </w:rPr>
              <w:t>2033,86</w:t>
            </w:r>
          </w:p>
        </w:tc>
      </w:tr>
    </w:tbl>
    <w:p w:rsidR="0000796C" w:rsidRPr="0000796C" w:rsidRDefault="0000796C" w:rsidP="000346D5">
      <w:pPr>
        <w:widowControl/>
        <w:autoSpaceDE w:val="0"/>
        <w:autoSpaceDN w:val="0"/>
        <w:adjustRightInd w:val="0"/>
        <w:spacing w:before="240" w:line="240" w:lineRule="auto"/>
        <w:jc w:val="center"/>
        <w:rPr>
          <w:rFonts w:ascii="Times New Roman" w:hAnsi="Times New Roman"/>
          <w:b/>
          <w:bCs/>
          <w:i/>
          <w:sz w:val="28"/>
          <w:szCs w:val="28"/>
          <w:lang w:val="ru-RU" w:eastAsia="ru-RU"/>
        </w:rPr>
      </w:pPr>
      <w:r w:rsidRPr="0000796C">
        <w:rPr>
          <w:rFonts w:ascii="Times New Roman" w:hAnsi="Times New Roman"/>
          <w:b/>
          <w:bCs/>
          <w:i/>
          <w:sz w:val="28"/>
          <w:szCs w:val="28"/>
          <w:lang w:val="ru-RU" w:eastAsia="ru-RU"/>
        </w:rPr>
        <w:t>3.8 Описание централизованной системы горячего водоснабжения с</w:t>
      </w:r>
      <w:r>
        <w:rPr>
          <w:rFonts w:ascii="Times New Roman" w:hAnsi="Times New Roman"/>
          <w:b/>
          <w:bCs/>
          <w:i/>
          <w:sz w:val="28"/>
          <w:szCs w:val="28"/>
          <w:lang w:val="ru-RU" w:eastAsia="ru-RU"/>
        </w:rPr>
        <w:t xml:space="preserve"> </w:t>
      </w:r>
      <w:r w:rsidRPr="001E5063">
        <w:rPr>
          <w:rFonts w:ascii="Times New Roman" w:hAnsi="Times New Roman"/>
          <w:b/>
          <w:bCs/>
          <w:i/>
          <w:sz w:val="28"/>
          <w:szCs w:val="28"/>
          <w:lang w:val="ru-RU" w:eastAsia="ru-RU"/>
        </w:rPr>
        <w:t>использованием закрытых систем горячего водоснабжения, отражающее технологические особенности</w:t>
      </w:r>
      <w:r w:rsidRPr="0000796C">
        <w:rPr>
          <w:rFonts w:ascii="Times New Roman" w:hAnsi="Times New Roman"/>
          <w:b/>
          <w:bCs/>
          <w:i/>
          <w:sz w:val="28"/>
          <w:szCs w:val="28"/>
          <w:lang w:val="ru-RU" w:eastAsia="ru-RU"/>
        </w:rPr>
        <w:t xml:space="preserve"> указанной системы</w:t>
      </w:r>
    </w:p>
    <w:p w:rsidR="00EC3D54" w:rsidRDefault="00EC3D54" w:rsidP="00EC3D54">
      <w:pPr>
        <w:pStyle w:val="afc"/>
        <w:spacing w:before="0" w:beforeAutospacing="0" w:after="0" w:afterAutospacing="0" w:line="360" w:lineRule="auto"/>
        <w:ind w:firstLine="567"/>
        <w:jc w:val="both"/>
        <w:rPr>
          <w:sz w:val="28"/>
          <w:szCs w:val="28"/>
        </w:rPr>
      </w:pPr>
      <w:r w:rsidRPr="00EC3D54">
        <w:rPr>
          <w:sz w:val="28"/>
          <w:szCs w:val="28"/>
        </w:rPr>
        <w:t xml:space="preserve">Обеспечение населения горячей водой посредством индивидуальных газовых водонагревателей представляет собой комплексную проблему, требующую всестороннего анализа и системного подхода. </w:t>
      </w:r>
    </w:p>
    <w:p w:rsidR="00EC3D54" w:rsidRPr="00EC3D54" w:rsidRDefault="00EC3D54" w:rsidP="00EC3D54">
      <w:pPr>
        <w:pStyle w:val="afc"/>
        <w:spacing w:before="0" w:beforeAutospacing="0" w:after="0" w:afterAutospacing="0" w:line="360" w:lineRule="auto"/>
        <w:ind w:firstLine="567"/>
        <w:jc w:val="both"/>
        <w:rPr>
          <w:sz w:val="28"/>
          <w:szCs w:val="28"/>
          <w:lang w:val="ru-RU"/>
        </w:rPr>
      </w:pPr>
      <w:r w:rsidRPr="00EC3D54">
        <w:rPr>
          <w:sz w:val="28"/>
          <w:szCs w:val="28"/>
        </w:rPr>
        <w:t>В данном контексте следует рассмотреть технологические, экономические и экологические аспекты данного метода, а также его влияние на качество жизни и уровень комфорта граждан.</w:t>
      </w:r>
    </w:p>
    <w:p w:rsidR="00EC3D54" w:rsidRPr="00EC3D54" w:rsidRDefault="00EC3D54" w:rsidP="00EC3D54">
      <w:pPr>
        <w:pStyle w:val="afc"/>
        <w:spacing w:before="0" w:beforeAutospacing="0" w:after="0" w:afterAutospacing="0" w:line="360" w:lineRule="auto"/>
        <w:ind w:firstLine="567"/>
        <w:jc w:val="both"/>
        <w:rPr>
          <w:sz w:val="28"/>
          <w:szCs w:val="28"/>
        </w:rPr>
      </w:pPr>
      <w:r w:rsidRPr="00EC3D54">
        <w:rPr>
          <w:sz w:val="28"/>
          <w:szCs w:val="28"/>
        </w:rPr>
        <w:t>Индивидуальные газовые водонагреватели, или проточные водонагреватели, являются эффективным решением для обеспечения горячего водоснабжения в жилых и коммерческих помещениях. Их принцип работы основан на нагреве проточной воды за счет сжигания природного газа, что позволяет оперативно получать необходимое количество горячей воды.</w:t>
      </w:r>
    </w:p>
    <w:p w:rsidR="00EC3D54" w:rsidRPr="00EC3D54" w:rsidRDefault="00EC3D54" w:rsidP="00EC3D54">
      <w:pPr>
        <w:pStyle w:val="afc"/>
        <w:spacing w:before="0" w:beforeAutospacing="0" w:after="0" w:afterAutospacing="0" w:line="360" w:lineRule="auto"/>
        <w:ind w:firstLine="567"/>
        <w:jc w:val="both"/>
        <w:rPr>
          <w:sz w:val="28"/>
          <w:szCs w:val="28"/>
        </w:rPr>
      </w:pPr>
      <w:r w:rsidRPr="00EC3D54">
        <w:rPr>
          <w:sz w:val="28"/>
          <w:szCs w:val="28"/>
        </w:rPr>
        <w:t>С точки зрения технологической эффективности, индивидуальные газовые водонагреватели обладают рядом преимуществ. Они характеризуются высокой производительностью, компактными размерами и простотой в эксплуатации. Кроме того, такие устройства обеспечивают стабильное качество горячей воды, что является важным фактором для обеспечения комфортного проживания.</w:t>
      </w:r>
    </w:p>
    <w:p w:rsidR="00EC3D54" w:rsidRPr="00EC3D54" w:rsidRDefault="00EC3D54" w:rsidP="00EC3D54">
      <w:pPr>
        <w:pStyle w:val="afc"/>
        <w:spacing w:before="0" w:beforeAutospacing="0" w:after="0" w:afterAutospacing="0" w:line="360" w:lineRule="auto"/>
        <w:ind w:firstLine="567"/>
        <w:jc w:val="both"/>
        <w:rPr>
          <w:sz w:val="28"/>
          <w:szCs w:val="28"/>
        </w:rPr>
      </w:pPr>
      <w:r w:rsidRPr="00EC3D54">
        <w:rPr>
          <w:sz w:val="28"/>
          <w:szCs w:val="28"/>
        </w:rPr>
        <w:t>Экономические аспекты использования индивидуальных газовых водонагревателей также заслуживают внимания. В отличие от централизованных систем горячего водоснабжения, где затраты на эксплуатацию и обслуживание распределяются между всеми потребителями, индивидуальные водонагреватели позволяют оптимизировать расходы на горячее водоснабжение для каждого пользователя. Это особенно актуально в условиях роста цен на энергоносители и коммунальные услуги.</w:t>
      </w:r>
    </w:p>
    <w:p w:rsidR="00EC3D54" w:rsidRDefault="00EC3D54" w:rsidP="00EC3D54">
      <w:pPr>
        <w:pStyle w:val="afc"/>
        <w:spacing w:before="0" w:beforeAutospacing="0" w:after="0" w:afterAutospacing="0" w:line="360" w:lineRule="auto"/>
        <w:ind w:firstLine="567"/>
        <w:jc w:val="both"/>
        <w:rPr>
          <w:sz w:val="28"/>
          <w:szCs w:val="28"/>
        </w:rPr>
      </w:pPr>
      <w:r w:rsidRPr="00EC3D54">
        <w:rPr>
          <w:sz w:val="28"/>
          <w:szCs w:val="28"/>
        </w:rPr>
        <w:lastRenderedPageBreak/>
        <w:t xml:space="preserve">Однако, несмотря на все преимущества, использование индивидуальных газовых водонагревателей сопряжено с определенными экологическими рисками. </w:t>
      </w:r>
    </w:p>
    <w:p w:rsidR="00EC3D54" w:rsidRDefault="00EC3D54" w:rsidP="00EC3D54">
      <w:pPr>
        <w:pStyle w:val="afc"/>
        <w:spacing w:before="0" w:beforeAutospacing="0" w:after="0" w:afterAutospacing="0" w:line="360" w:lineRule="auto"/>
        <w:ind w:firstLine="567"/>
        <w:jc w:val="both"/>
        <w:rPr>
          <w:sz w:val="28"/>
          <w:szCs w:val="28"/>
        </w:rPr>
      </w:pPr>
      <w:r w:rsidRPr="00EC3D54">
        <w:rPr>
          <w:sz w:val="28"/>
          <w:szCs w:val="28"/>
        </w:rPr>
        <w:t xml:space="preserve">Сжигание природного газа является источником выбросов углекислого газа и других вредных веществ, что может негативно сказаться на состоянии окружающей среды. </w:t>
      </w:r>
    </w:p>
    <w:p w:rsidR="00EC3D54" w:rsidRPr="00EC3D54" w:rsidRDefault="00EC3D54" w:rsidP="00EC3D54">
      <w:pPr>
        <w:pStyle w:val="afc"/>
        <w:spacing w:before="0" w:beforeAutospacing="0" w:after="0" w:afterAutospacing="0" w:line="360" w:lineRule="auto"/>
        <w:ind w:firstLine="567"/>
        <w:jc w:val="both"/>
        <w:rPr>
          <w:sz w:val="28"/>
          <w:szCs w:val="28"/>
        </w:rPr>
      </w:pPr>
      <w:r w:rsidRPr="00EC3D54">
        <w:rPr>
          <w:sz w:val="28"/>
          <w:szCs w:val="28"/>
        </w:rPr>
        <w:t xml:space="preserve">В связи с этим, необходимо проводить мероприятия по снижению экологического воздействия данных устройств, включая внедрение технологий очистки выбросов и повышение </w:t>
      </w:r>
      <w:proofErr w:type="spellStart"/>
      <w:r w:rsidRPr="00EC3D54">
        <w:rPr>
          <w:sz w:val="28"/>
          <w:szCs w:val="28"/>
        </w:rPr>
        <w:t>энергоэффективности</w:t>
      </w:r>
      <w:proofErr w:type="spellEnd"/>
      <w:r w:rsidRPr="00EC3D54">
        <w:rPr>
          <w:sz w:val="28"/>
          <w:szCs w:val="28"/>
        </w:rPr>
        <w:t>.</w:t>
      </w:r>
    </w:p>
    <w:p w:rsidR="00EC3D54" w:rsidRPr="00EC3D54" w:rsidRDefault="00EC3D54" w:rsidP="00EC3D54">
      <w:pPr>
        <w:pStyle w:val="afc"/>
        <w:spacing w:before="0" w:beforeAutospacing="0" w:after="0" w:afterAutospacing="0" w:line="360" w:lineRule="auto"/>
        <w:ind w:firstLine="567"/>
        <w:jc w:val="both"/>
        <w:rPr>
          <w:sz w:val="28"/>
          <w:szCs w:val="28"/>
        </w:rPr>
      </w:pPr>
      <w:r w:rsidRPr="00EC3D54">
        <w:rPr>
          <w:sz w:val="28"/>
          <w:szCs w:val="28"/>
        </w:rPr>
        <w:t>Таким образом, обеспечение населения горячей водой от индивидуальных газовых водонагревателей требует комплексного подхода, учитывающего технологические, экономические и экологические аспекты. Только при таком подходе можно достичь оптимального баланса между качеством жизни, экономическими затратами и экологическими рисками, что позволит обеспечить устойчивое развитие данной сферы.</w:t>
      </w:r>
    </w:p>
    <w:p w:rsidR="00193A27" w:rsidRPr="00151E30" w:rsidRDefault="0000796C" w:rsidP="000346D5">
      <w:pPr>
        <w:widowControl/>
        <w:autoSpaceDE w:val="0"/>
        <w:autoSpaceDN w:val="0"/>
        <w:adjustRightInd w:val="0"/>
        <w:spacing w:line="240" w:lineRule="auto"/>
        <w:jc w:val="center"/>
        <w:rPr>
          <w:rFonts w:ascii="Times New Roman" w:hAnsi="Times New Roman"/>
          <w:b/>
          <w:bCs/>
          <w:i/>
          <w:sz w:val="28"/>
          <w:szCs w:val="28"/>
          <w:lang w:val="ru-RU" w:eastAsia="ru-RU"/>
        </w:rPr>
      </w:pPr>
      <w:r w:rsidRPr="0000796C">
        <w:rPr>
          <w:rFonts w:ascii="Times New Roman" w:hAnsi="Times New Roman"/>
          <w:b/>
          <w:bCs/>
          <w:i/>
          <w:sz w:val="28"/>
          <w:szCs w:val="28"/>
          <w:lang w:val="ru-RU" w:eastAsia="ru-RU"/>
        </w:rPr>
        <w:t>3.</w:t>
      </w:r>
      <w:r w:rsidRPr="00F55FCE">
        <w:rPr>
          <w:rFonts w:ascii="Times New Roman" w:hAnsi="Times New Roman"/>
          <w:b/>
          <w:bCs/>
          <w:i/>
          <w:sz w:val="28"/>
          <w:szCs w:val="28"/>
          <w:lang w:val="ru-RU" w:eastAsia="ru-RU"/>
        </w:rPr>
        <w:t xml:space="preserve">9 </w:t>
      </w:r>
      <w:r w:rsidRPr="00151E30">
        <w:rPr>
          <w:rFonts w:ascii="Times New Roman" w:hAnsi="Times New Roman"/>
          <w:b/>
          <w:bCs/>
          <w:i/>
          <w:sz w:val="28"/>
          <w:szCs w:val="28"/>
          <w:lang w:val="ru-RU" w:eastAsia="ru-RU"/>
        </w:rPr>
        <w:t>Сведения о фактическом и ожидаемом потреблении горячей, питьевой, технической воды (годовое, среднесуточное, максимальное суточное)</w:t>
      </w:r>
    </w:p>
    <w:p w:rsidR="00EC3D54" w:rsidRPr="00EC3D54" w:rsidRDefault="00EC3D54" w:rsidP="00EC3D54">
      <w:pPr>
        <w:pStyle w:val="afc"/>
        <w:spacing w:before="0" w:beforeAutospacing="0" w:after="0" w:afterAutospacing="0" w:line="360" w:lineRule="auto"/>
        <w:ind w:firstLine="567"/>
        <w:jc w:val="both"/>
        <w:rPr>
          <w:sz w:val="28"/>
          <w:szCs w:val="28"/>
          <w:lang w:val="ru-RU"/>
        </w:rPr>
      </w:pPr>
      <w:r w:rsidRPr="00EC3D54">
        <w:rPr>
          <w:sz w:val="28"/>
          <w:szCs w:val="28"/>
        </w:rPr>
        <w:t>Водопотребление на хозяйственно-питьевые нужды населения представляет собой фундаментальную категорию в системе водного баланса сельского поселения, демонстрируя прямую корреляцию с уровнем санитарно-технического благоустройства жилой застройки. Этот аспект водопотребления является ключевым фактором, определяющим эффективность использования водных ресурсов и качество жизни населения в сельской местности. В условиях ограниченных водных ресурсов и необходимости их рационального использования, анализ данной категории приобретает особую значимость.</w:t>
      </w:r>
    </w:p>
    <w:p w:rsidR="00EC3D54" w:rsidRPr="00EC3D54" w:rsidRDefault="00EC3D54" w:rsidP="00EC3D54">
      <w:pPr>
        <w:pStyle w:val="afc"/>
        <w:spacing w:before="0" w:beforeAutospacing="0" w:after="0" w:afterAutospacing="0" w:line="360" w:lineRule="auto"/>
        <w:ind w:firstLine="567"/>
        <w:jc w:val="both"/>
        <w:rPr>
          <w:sz w:val="28"/>
          <w:szCs w:val="28"/>
        </w:rPr>
      </w:pPr>
      <w:r w:rsidRPr="00EC3D54">
        <w:rPr>
          <w:sz w:val="28"/>
          <w:szCs w:val="28"/>
        </w:rPr>
        <w:t xml:space="preserve">Степень санитарно-технического благоустройства жилых районов напрямую влияет на объемы водопотребления. Современные технологии и стандарты в области водоснабжения и водоотведения способствуют снижению </w:t>
      </w:r>
      <w:proofErr w:type="spellStart"/>
      <w:r w:rsidRPr="00EC3D54">
        <w:rPr>
          <w:sz w:val="28"/>
          <w:szCs w:val="28"/>
        </w:rPr>
        <w:t>водозатрат</w:t>
      </w:r>
      <w:proofErr w:type="spellEnd"/>
      <w:r w:rsidRPr="00EC3D54">
        <w:rPr>
          <w:sz w:val="28"/>
          <w:szCs w:val="28"/>
        </w:rPr>
        <w:t xml:space="preserve"> и повышению уровня гигиены и санитарии. Однако в ряде сельских поселений до сих пор наблюдается недостаточный уровень технической </w:t>
      </w:r>
      <w:r w:rsidRPr="00EC3D54">
        <w:rPr>
          <w:sz w:val="28"/>
          <w:szCs w:val="28"/>
        </w:rPr>
        <w:lastRenderedPageBreak/>
        <w:t>оснащенности, что приводит к увеличению потребления воды на хозяйственно-питьевые нужды.</w:t>
      </w:r>
    </w:p>
    <w:p w:rsidR="00EC3D54" w:rsidRDefault="00EC3D54" w:rsidP="00EC3D54">
      <w:pPr>
        <w:pStyle w:val="afc"/>
        <w:spacing w:before="0" w:beforeAutospacing="0" w:after="0" w:afterAutospacing="0" w:line="360" w:lineRule="auto"/>
        <w:ind w:firstLine="567"/>
        <w:jc w:val="both"/>
      </w:pPr>
      <w:r w:rsidRPr="00EC3D54">
        <w:rPr>
          <w:sz w:val="28"/>
          <w:szCs w:val="28"/>
        </w:rPr>
        <w:t>Таким образом, оптимизация системы водоснабжения в сельских поселениях требует комплексного подхода, включающего модернизацию санитарно-технических объектов, внедрение инновационных технологий и повышение осведомленности населения о рациональном использовании водных ресурсов. Это позволит не только сократить объемы водопотребления, но и улучшить качество предоставляемых услуг, что в конечном итоге положительно скажется на общем уровне жизни в сельской местности.</w:t>
      </w:r>
    </w:p>
    <w:p w:rsidR="0051182B" w:rsidRPr="00021286" w:rsidRDefault="0051182B" w:rsidP="000346D5">
      <w:pPr>
        <w:widowControl/>
        <w:autoSpaceDE w:val="0"/>
        <w:autoSpaceDN w:val="0"/>
        <w:adjustRightInd w:val="0"/>
        <w:spacing w:after="0" w:line="240" w:lineRule="auto"/>
        <w:ind w:firstLine="567"/>
        <w:jc w:val="both"/>
        <w:rPr>
          <w:rFonts w:ascii="Times New Roman" w:eastAsia="Times New Roman" w:hAnsi="Times New Roman"/>
          <w:b/>
          <w:bCs/>
          <w:i/>
          <w:sz w:val="28"/>
          <w:szCs w:val="28"/>
          <w:lang w:val="ru-RU"/>
        </w:rPr>
      </w:pPr>
      <w:r w:rsidRPr="00021286">
        <w:rPr>
          <w:rFonts w:ascii="Times New Roman" w:hAnsi="Times New Roman"/>
          <w:b/>
          <w:i/>
          <w:sz w:val="28"/>
          <w:szCs w:val="28"/>
          <w:lang w:val="ru-RU"/>
        </w:rPr>
        <w:t xml:space="preserve">Таблица </w:t>
      </w:r>
      <w:r w:rsidR="00151E30" w:rsidRPr="00021286">
        <w:rPr>
          <w:rFonts w:ascii="Times New Roman" w:hAnsi="Times New Roman"/>
          <w:b/>
          <w:i/>
          <w:sz w:val="28"/>
          <w:szCs w:val="28"/>
          <w:lang w:val="ru-RU"/>
        </w:rPr>
        <w:t>1</w:t>
      </w:r>
      <w:r w:rsidR="00DE592D">
        <w:rPr>
          <w:rFonts w:ascii="Times New Roman" w:hAnsi="Times New Roman"/>
          <w:b/>
          <w:i/>
          <w:sz w:val="28"/>
          <w:szCs w:val="28"/>
          <w:lang w:val="ru-RU"/>
        </w:rPr>
        <w:t>6</w:t>
      </w:r>
      <w:r w:rsidRPr="00021286">
        <w:rPr>
          <w:rFonts w:ascii="Times New Roman" w:hAnsi="Times New Roman"/>
          <w:b/>
          <w:i/>
          <w:sz w:val="28"/>
          <w:szCs w:val="28"/>
          <w:lang w:val="ru-RU"/>
        </w:rPr>
        <w:t xml:space="preserve"> – Фактические и ожидаемые показа</w:t>
      </w:r>
      <w:r w:rsidR="00E34105" w:rsidRPr="00021286">
        <w:rPr>
          <w:rFonts w:ascii="Times New Roman" w:hAnsi="Times New Roman"/>
          <w:b/>
          <w:i/>
          <w:sz w:val="28"/>
          <w:szCs w:val="28"/>
          <w:lang w:val="ru-RU"/>
        </w:rPr>
        <w:t>тели потребления воды</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9"/>
        <w:gridCol w:w="1701"/>
        <w:gridCol w:w="1276"/>
        <w:gridCol w:w="1268"/>
      </w:tblGrid>
      <w:tr w:rsidR="0051182B" w:rsidRPr="000E4A80" w:rsidTr="0089320A">
        <w:trPr>
          <w:trHeight w:val="185"/>
        </w:trPr>
        <w:tc>
          <w:tcPr>
            <w:tcW w:w="5379" w:type="dxa"/>
            <w:shd w:val="clear" w:color="auto" w:fill="BDD6EE" w:themeFill="accent1" w:themeFillTint="66"/>
          </w:tcPr>
          <w:p w:rsidR="0051182B" w:rsidRPr="00E03C04" w:rsidRDefault="0051182B" w:rsidP="0089320A">
            <w:pPr>
              <w:pStyle w:val="Default"/>
              <w:jc w:val="center"/>
              <w:rPr>
                <w:i/>
                <w:sz w:val="16"/>
                <w:szCs w:val="16"/>
              </w:rPr>
            </w:pPr>
            <w:r w:rsidRPr="00E03C04">
              <w:rPr>
                <w:b/>
                <w:bCs/>
                <w:i/>
                <w:sz w:val="16"/>
                <w:szCs w:val="16"/>
              </w:rPr>
              <w:t>Показатель</w:t>
            </w:r>
          </w:p>
        </w:tc>
        <w:tc>
          <w:tcPr>
            <w:tcW w:w="1701" w:type="dxa"/>
            <w:shd w:val="clear" w:color="auto" w:fill="BDD6EE" w:themeFill="accent1" w:themeFillTint="66"/>
          </w:tcPr>
          <w:p w:rsidR="0051182B" w:rsidRPr="00E03C04" w:rsidRDefault="0089320A" w:rsidP="0089320A">
            <w:pPr>
              <w:widowControl/>
              <w:autoSpaceDE w:val="0"/>
              <w:autoSpaceDN w:val="0"/>
              <w:adjustRightInd w:val="0"/>
              <w:spacing w:after="0" w:line="240" w:lineRule="auto"/>
              <w:jc w:val="center"/>
              <w:rPr>
                <w:rFonts w:ascii="Times New Roman" w:hAnsi="Times New Roman"/>
                <w:b/>
                <w:i/>
                <w:sz w:val="16"/>
                <w:szCs w:val="16"/>
                <w:lang w:val="ru-RU" w:eastAsia="ru-RU"/>
              </w:rPr>
            </w:pPr>
            <w:r w:rsidRPr="00E03C04">
              <w:rPr>
                <w:rFonts w:ascii="Times New Roman" w:hAnsi="Times New Roman"/>
                <w:b/>
                <w:i/>
                <w:sz w:val="16"/>
                <w:szCs w:val="16"/>
                <w:lang w:val="ru-RU" w:eastAsia="ru-RU"/>
              </w:rPr>
              <w:t xml:space="preserve">Тип </w:t>
            </w:r>
            <w:r w:rsidR="0051182B" w:rsidRPr="00E03C04">
              <w:rPr>
                <w:rFonts w:ascii="Times New Roman" w:hAnsi="Times New Roman"/>
                <w:b/>
                <w:i/>
                <w:sz w:val="16"/>
                <w:szCs w:val="16"/>
                <w:lang w:val="ru-RU" w:eastAsia="ru-RU"/>
              </w:rPr>
              <w:t>водоснабжения</w:t>
            </w:r>
          </w:p>
        </w:tc>
        <w:tc>
          <w:tcPr>
            <w:tcW w:w="1276" w:type="dxa"/>
            <w:shd w:val="clear" w:color="auto" w:fill="BDD6EE" w:themeFill="accent1" w:themeFillTint="66"/>
          </w:tcPr>
          <w:p w:rsidR="0051182B" w:rsidRPr="00E03C04" w:rsidRDefault="0089320A" w:rsidP="00DF7D5E">
            <w:pPr>
              <w:autoSpaceDE w:val="0"/>
              <w:autoSpaceDN w:val="0"/>
              <w:adjustRightInd w:val="0"/>
              <w:spacing w:after="0" w:line="240" w:lineRule="auto"/>
              <w:jc w:val="center"/>
              <w:rPr>
                <w:rFonts w:ascii="Times New Roman" w:eastAsia="Times New Roman" w:hAnsi="Times New Roman"/>
                <w:b/>
                <w:bCs/>
                <w:i/>
                <w:sz w:val="16"/>
                <w:szCs w:val="16"/>
                <w:lang w:val="ru-RU"/>
              </w:rPr>
            </w:pPr>
            <w:r w:rsidRPr="00E03C04">
              <w:rPr>
                <w:rFonts w:ascii="Times New Roman" w:eastAsia="Times New Roman" w:hAnsi="Times New Roman"/>
                <w:b/>
                <w:bCs/>
                <w:i/>
                <w:sz w:val="16"/>
                <w:szCs w:val="16"/>
                <w:lang w:val="ru-RU"/>
              </w:rPr>
              <w:t>202</w:t>
            </w:r>
            <w:r w:rsidR="00DF7D5E" w:rsidRPr="00E03C04">
              <w:rPr>
                <w:rFonts w:ascii="Times New Roman" w:eastAsia="Times New Roman" w:hAnsi="Times New Roman"/>
                <w:b/>
                <w:bCs/>
                <w:i/>
                <w:sz w:val="16"/>
                <w:szCs w:val="16"/>
                <w:lang w:val="ru-RU"/>
              </w:rPr>
              <w:t>4</w:t>
            </w:r>
            <w:r w:rsidRPr="00E03C04">
              <w:rPr>
                <w:rFonts w:ascii="Times New Roman" w:eastAsia="Times New Roman" w:hAnsi="Times New Roman"/>
                <w:b/>
                <w:bCs/>
                <w:i/>
                <w:sz w:val="16"/>
                <w:szCs w:val="16"/>
                <w:lang w:val="ru-RU"/>
              </w:rPr>
              <w:t>г</w:t>
            </w:r>
          </w:p>
        </w:tc>
        <w:tc>
          <w:tcPr>
            <w:tcW w:w="1268" w:type="dxa"/>
            <w:shd w:val="clear" w:color="auto" w:fill="BDD6EE" w:themeFill="accent1" w:themeFillTint="66"/>
          </w:tcPr>
          <w:p w:rsidR="0051182B" w:rsidRPr="00E03C04" w:rsidRDefault="0089320A" w:rsidP="00DF7D5E">
            <w:pPr>
              <w:autoSpaceDE w:val="0"/>
              <w:autoSpaceDN w:val="0"/>
              <w:adjustRightInd w:val="0"/>
              <w:spacing w:after="0" w:line="240" w:lineRule="auto"/>
              <w:jc w:val="center"/>
              <w:rPr>
                <w:rFonts w:ascii="Times New Roman" w:eastAsia="Times New Roman" w:hAnsi="Times New Roman"/>
                <w:b/>
                <w:bCs/>
                <w:i/>
                <w:sz w:val="16"/>
                <w:szCs w:val="16"/>
                <w:lang w:val="ru-RU"/>
              </w:rPr>
            </w:pPr>
            <w:r w:rsidRPr="00E03C04">
              <w:rPr>
                <w:rFonts w:ascii="Times New Roman" w:eastAsia="Times New Roman" w:hAnsi="Times New Roman"/>
                <w:b/>
                <w:bCs/>
                <w:i/>
                <w:sz w:val="16"/>
                <w:szCs w:val="16"/>
                <w:lang w:val="ru-RU"/>
              </w:rPr>
              <w:t>203</w:t>
            </w:r>
            <w:r w:rsidR="00DF7D5E" w:rsidRPr="00E03C04">
              <w:rPr>
                <w:rFonts w:ascii="Times New Roman" w:eastAsia="Times New Roman" w:hAnsi="Times New Roman"/>
                <w:b/>
                <w:bCs/>
                <w:i/>
                <w:sz w:val="16"/>
                <w:szCs w:val="16"/>
                <w:lang w:val="ru-RU"/>
              </w:rPr>
              <w:t>5</w:t>
            </w:r>
            <w:r w:rsidRPr="00E03C04">
              <w:rPr>
                <w:rFonts w:ascii="Times New Roman" w:eastAsia="Times New Roman" w:hAnsi="Times New Roman"/>
                <w:b/>
                <w:bCs/>
                <w:i/>
                <w:sz w:val="16"/>
                <w:szCs w:val="16"/>
                <w:lang w:val="ru-RU"/>
              </w:rPr>
              <w:t>г</w:t>
            </w:r>
          </w:p>
        </w:tc>
      </w:tr>
      <w:tr w:rsidR="0051182B" w:rsidRPr="00247FAD" w:rsidTr="0089320A">
        <w:trPr>
          <w:trHeight w:val="140"/>
        </w:trPr>
        <w:tc>
          <w:tcPr>
            <w:tcW w:w="9624" w:type="dxa"/>
            <w:gridSpan w:val="4"/>
            <w:shd w:val="clear" w:color="auto" w:fill="BDD6EE" w:themeFill="accent1" w:themeFillTint="66"/>
          </w:tcPr>
          <w:p w:rsidR="0051182B" w:rsidRPr="00E03C04" w:rsidRDefault="00076372" w:rsidP="00076372">
            <w:pPr>
              <w:autoSpaceDE w:val="0"/>
              <w:autoSpaceDN w:val="0"/>
              <w:adjustRightInd w:val="0"/>
              <w:spacing w:after="0" w:line="240" w:lineRule="auto"/>
              <w:jc w:val="center"/>
              <w:rPr>
                <w:rFonts w:ascii="Times New Roman" w:eastAsia="Times New Roman" w:hAnsi="Times New Roman"/>
                <w:b/>
                <w:bCs/>
                <w:i/>
                <w:sz w:val="16"/>
                <w:szCs w:val="16"/>
                <w:lang w:val="ru-RU"/>
              </w:rPr>
            </w:pPr>
            <w:r>
              <w:rPr>
                <w:rFonts w:ascii="Times New Roman" w:hAnsi="Times New Roman"/>
                <w:b/>
                <w:i/>
                <w:sz w:val="16"/>
                <w:szCs w:val="16"/>
                <w:lang w:val="ru-RU" w:eastAsia="ru-RU"/>
              </w:rPr>
              <w:t>С</w:t>
            </w:r>
            <w:r w:rsidR="00247FAD">
              <w:rPr>
                <w:rFonts w:ascii="Times New Roman" w:hAnsi="Times New Roman"/>
                <w:b/>
                <w:i/>
                <w:sz w:val="16"/>
                <w:szCs w:val="16"/>
                <w:lang w:val="ru-RU" w:eastAsia="ru-RU"/>
              </w:rPr>
              <w:t xml:space="preserve">. </w:t>
            </w:r>
            <w:proofErr w:type="spellStart"/>
            <w:r w:rsidR="000A1288">
              <w:rPr>
                <w:rFonts w:ascii="Times New Roman" w:hAnsi="Times New Roman"/>
                <w:b/>
                <w:i/>
                <w:sz w:val="16"/>
                <w:szCs w:val="16"/>
                <w:lang w:val="ru-RU" w:eastAsia="ru-RU"/>
              </w:rPr>
              <w:t>Новоукраинск</w:t>
            </w:r>
            <w:r>
              <w:rPr>
                <w:rFonts w:ascii="Times New Roman" w:hAnsi="Times New Roman"/>
                <w:b/>
                <w:i/>
                <w:sz w:val="16"/>
                <w:szCs w:val="16"/>
                <w:lang w:val="ru-RU" w:eastAsia="ru-RU"/>
              </w:rPr>
              <w:t>ое</w:t>
            </w:r>
            <w:proofErr w:type="spellEnd"/>
          </w:p>
        </w:tc>
      </w:tr>
      <w:tr w:rsidR="0084043D" w:rsidRPr="00247FAD" w:rsidTr="0089320A">
        <w:trPr>
          <w:trHeight w:val="206"/>
        </w:trPr>
        <w:tc>
          <w:tcPr>
            <w:tcW w:w="5379" w:type="dxa"/>
          </w:tcPr>
          <w:p w:rsidR="0084043D" w:rsidRPr="00E03C04" w:rsidRDefault="0084043D" w:rsidP="0084043D">
            <w:pPr>
              <w:pStyle w:val="Default"/>
              <w:ind w:right="-90"/>
              <w:jc w:val="center"/>
              <w:rPr>
                <w:sz w:val="16"/>
                <w:szCs w:val="16"/>
              </w:rPr>
            </w:pPr>
            <w:r w:rsidRPr="00E03C04">
              <w:rPr>
                <w:bCs/>
                <w:sz w:val="16"/>
                <w:szCs w:val="16"/>
              </w:rPr>
              <w:t>Годовое потребление воды,  тыс. м³/год</w:t>
            </w:r>
          </w:p>
        </w:tc>
        <w:tc>
          <w:tcPr>
            <w:tcW w:w="1701" w:type="dxa"/>
            <w:vMerge w:val="restart"/>
          </w:tcPr>
          <w:p w:rsidR="0084043D" w:rsidRPr="00E03C04" w:rsidRDefault="0084043D" w:rsidP="0084043D">
            <w:pPr>
              <w:autoSpaceDE w:val="0"/>
              <w:autoSpaceDN w:val="0"/>
              <w:adjustRightInd w:val="0"/>
              <w:spacing w:after="0" w:line="240" w:lineRule="auto"/>
              <w:jc w:val="center"/>
              <w:rPr>
                <w:rFonts w:ascii="Times New Roman" w:eastAsia="Times New Roman" w:hAnsi="Times New Roman"/>
                <w:bCs/>
                <w:sz w:val="16"/>
                <w:szCs w:val="16"/>
                <w:lang w:val="ru-RU"/>
              </w:rPr>
            </w:pPr>
          </w:p>
          <w:p w:rsidR="0084043D" w:rsidRPr="00E03C04" w:rsidRDefault="0084043D" w:rsidP="0084043D">
            <w:pPr>
              <w:autoSpaceDE w:val="0"/>
              <w:autoSpaceDN w:val="0"/>
              <w:adjustRightInd w:val="0"/>
              <w:spacing w:after="0" w:line="240" w:lineRule="auto"/>
              <w:jc w:val="center"/>
              <w:rPr>
                <w:rFonts w:ascii="Times New Roman" w:eastAsia="Times New Roman" w:hAnsi="Times New Roman"/>
                <w:bCs/>
                <w:sz w:val="16"/>
                <w:szCs w:val="16"/>
                <w:lang w:val="ru-RU"/>
              </w:rPr>
            </w:pPr>
            <w:r w:rsidRPr="00E03C04">
              <w:rPr>
                <w:rFonts w:ascii="Times New Roman" w:eastAsia="Times New Roman" w:hAnsi="Times New Roman"/>
                <w:bCs/>
                <w:sz w:val="16"/>
                <w:szCs w:val="16"/>
                <w:lang w:val="ru-RU"/>
              </w:rPr>
              <w:t>ХВС</w:t>
            </w:r>
          </w:p>
        </w:tc>
        <w:tc>
          <w:tcPr>
            <w:tcW w:w="1276" w:type="dxa"/>
          </w:tcPr>
          <w:p w:rsidR="0084043D" w:rsidRPr="00E03C04" w:rsidRDefault="00381364" w:rsidP="0084043D">
            <w:pPr>
              <w:autoSpaceDE w:val="0"/>
              <w:autoSpaceDN w:val="0"/>
              <w:adjustRightInd w:val="0"/>
              <w:spacing w:after="0" w:line="240" w:lineRule="auto"/>
              <w:jc w:val="center"/>
              <w:rPr>
                <w:rFonts w:ascii="Times New Roman" w:eastAsia="Times New Roman" w:hAnsi="Times New Roman"/>
                <w:bCs/>
                <w:sz w:val="16"/>
                <w:szCs w:val="16"/>
                <w:lang w:val="ru-RU"/>
              </w:rPr>
            </w:pPr>
            <w:r>
              <w:rPr>
                <w:rFonts w:ascii="Times New Roman" w:eastAsia="Times New Roman" w:hAnsi="Times New Roman"/>
                <w:bCs/>
                <w:sz w:val="16"/>
                <w:szCs w:val="16"/>
                <w:lang w:val="ru-RU"/>
              </w:rPr>
              <w:t>434,356</w:t>
            </w:r>
          </w:p>
        </w:tc>
        <w:tc>
          <w:tcPr>
            <w:tcW w:w="1268" w:type="dxa"/>
          </w:tcPr>
          <w:p w:rsidR="0084043D" w:rsidRPr="00E03C04" w:rsidRDefault="00DE592D" w:rsidP="0084043D">
            <w:pPr>
              <w:autoSpaceDE w:val="0"/>
              <w:autoSpaceDN w:val="0"/>
              <w:adjustRightInd w:val="0"/>
              <w:spacing w:after="0" w:line="240" w:lineRule="auto"/>
              <w:jc w:val="center"/>
              <w:rPr>
                <w:rFonts w:ascii="Times New Roman" w:eastAsia="Times New Roman" w:hAnsi="Times New Roman"/>
                <w:bCs/>
                <w:sz w:val="16"/>
                <w:szCs w:val="16"/>
                <w:lang w:val="ru-RU"/>
              </w:rPr>
            </w:pPr>
            <w:r>
              <w:rPr>
                <w:rFonts w:ascii="Times New Roman" w:eastAsia="Times New Roman" w:hAnsi="Times New Roman"/>
                <w:bCs/>
                <w:sz w:val="16"/>
                <w:szCs w:val="16"/>
                <w:lang w:val="ru-RU"/>
              </w:rPr>
              <w:t>618,62</w:t>
            </w:r>
          </w:p>
        </w:tc>
      </w:tr>
      <w:tr w:rsidR="0084043D" w:rsidRPr="00247FAD" w:rsidTr="0089320A">
        <w:trPr>
          <w:trHeight w:val="190"/>
        </w:trPr>
        <w:tc>
          <w:tcPr>
            <w:tcW w:w="5379" w:type="dxa"/>
          </w:tcPr>
          <w:p w:rsidR="0084043D" w:rsidRPr="00E03C04" w:rsidRDefault="0084043D" w:rsidP="0084043D">
            <w:pPr>
              <w:pStyle w:val="Default"/>
              <w:jc w:val="center"/>
              <w:rPr>
                <w:sz w:val="16"/>
                <w:szCs w:val="16"/>
              </w:rPr>
            </w:pPr>
            <w:r w:rsidRPr="00E03C04">
              <w:rPr>
                <w:bCs/>
                <w:sz w:val="16"/>
                <w:szCs w:val="16"/>
              </w:rPr>
              <w:t>Среднесуточное потребление, м³/</w:t>
            </w:r>
            <w:proofErr w:type="spellStart"/>
            <w:r w:rsidRPr="00E03C04">
              <w:rPr>
                <w:bCs/>
                <w:sz w:val="16"/>
                <w:szCs w:val="16"/>
              </w:rPr>
              <w:t>сут</w:t>
            </w:r>
            <w:proofErr w:type="spellEnd"/>
          </w:p>
        </w:tc>
        <w:tc>
          <w:tcPr>
            <w:tcW w:w="1701" w:type="dxa"/>
            <w:vMerge/>
          </w:tcPr>
          <w:p w:rsidR="0084043D" w:rsidRPr="00E03C04" w:rsidRDefault="0084043D" w:rsidP="0084043D">
            <w:pPr>
              <w:autoSpaceDE w:val="0"/>
              <w:autoSpaceDN w:val="0"/>
              <w:adjustRightInd w:val="0"/>
              <w:spacing w:after="0" w:line="240" w:lineRule="auto"/>
              <w:ind w:firstLine="567"/>
              <w:jc w:val="center"/>
              <w:rPr>
                <w:rFonts w:ascii="Times New Roman" w:eastAsia="Times New Roman" w:hAnsi="Times New Roman"/>
                <w:bCs/>
                <w:sz w:val="16"/>
                <w:szCs w:val="16"/>
                <w:lang w:val="ru-RU"/>
              </w:rPr>
            </w:pPr>
          </w:p>
        </w:tc>
        <w:tc>
          <w:tcPr>
            <w:tcW w:w="1276" w:type="dxa"/>
          </w:tcPr>
          <w:p w:rsidR="0084043D" w:rsidRPr="00E03C04" w:rsidRDefault="00381364" w:rsidP="0084043D">
            <w:pPr>
              <w:autoSpaceDE w:val="0"/>
              <w:autoSpaceDN w:val="0"/>
              <w:adjustRightInd w:val="0"/>
              <w:spacing w:after="0" w:line="240" w:lineRule="auto"/>
              <w:jc w:val="center"/>
              <w:rPr>
                <w:rFonts w:ascii="Times New Roman" w:eastAsia="Times New Roman" w:hAnsi="Times New Roman"/>
                <w:bCs/>
                <w:sz w:val="16"/>
                <w:szCs w:val="16"/>
                <w:lang w:val="ru-RU"/>
              </w:rPr>
            </w:pPr>
            <w:r>
              <w:rPr>
                <w:rFonts w:ascii="Times New Roman" w:eastAsia="Times New Roman" w:hAnsi="Times New Roman"/>
                <w:bCs/>
                <w:sz w:val="16"/>
                <w:szCs w:val="16"/>
                <w:lang w:val="ru-RU"/>
              </w:rPr>
              <w:t>1190,02</w:t>
            </w:r>
          </w:p>
        </w:tc>
        <w:tc>
          <w:tcPr>
            <w:tcW w:w="1268" w:type="dxa"/>
          </w:tcPr>
          <w:p w:rsidR="0084043D" w:rsidRPr="00E03C04" w:rsidRDefault="00DE592D" w:rsidP="0084043D">
            <w:pPr>
              <w:autoSpaceDE w:val="0"/>
              <w:autoSpaceDN w:val="0"/>
              <w:adjustRightInd w:val="0"/>
              <w:spacing w:after="0" w:line="240" w:lineRule="auto"/>
              <w:jc w:val="center"/>
              <w:rPr>
                <w:rFonts w:ascii="Times New Roman" w:eastAsia="Times New Roman" w:hAnsi="Times New Roman"/>
                <w:bCs/>
                <w:sz w:val="16"/>
                <w:szCs w:val="16"/>
                <w:lang w:val="ru-RU"/>
              </w:rPr>
            </w:pPr>
            <w:r>
              <w:rPr>
                <w:rFonts w:ascii="Times New Roman" w:eastAsia="Times New Roman" w:hAnsi="Times New Roman"/>
                <w:bCs/>
                <w:sz w:val="16"/>
                <w:szCs w:val="16"/>
                <w:lang w:val="ru-RU"/>
              </w:rPr>
              <w:t>1694,84</w:t>
            </w:r>
          </w:p>
        </w:tc>
      </w:tr>
      <w:tr w:rsidR="0084043D" w:rsidRPr="000E4A80" w:rsidTr="0089320A">
        <w:trPr>
          <w:trHeight w:val="187"/>
        </w:trPr>
        <w:tc>
          <w:tcPr>
            <w:tcW w:w="5379" w:type="dxa"/>
          </w:tcPr>
          <w:p w:rsidR="0084043D" w:rsidRPr="00E03C04" w:rsidRDefault="0084043D" w:rsidP="0084043D">
            <w:pPr>
              <w:pStyle w:val="Default"/>
              <w:jc w:val="center"/>
              <w:rPr>
                <w:sz w:val="16"/>
                <w:szCs w:val="16"/>
              </w:rPr>
            </w:pPr>
            <w:r w:rsidRPr="00E03C04">
              <w:rPr>
                <w:bCs/>
                <w:sz w:val="16"/>
                <w:szCs w:val="16"/>
              </w:rPr>
              <w:t>Максимальное суточное водопотребление, м³/</w:t>
            </w:r>
            <w:proofErr w:type="spellStart"/>
            <w:r w:rsidRPr="00E03C04">
              <w:rPr>
                <w:bCs/>
                <w:sz w:val="16"/>
                <w:szCs w:val="16"/>
              </w:rPr>
              <w:t>сут</w:t>
            </w:r>
            <w:proofErr w:type="spellEnd"/>
          </w:p>
        </w:tc>
        <w:tc>
          <w:tcPr>
            <w:tcW w:w="1701" w:type="dxa"/>
            <w:vMerge/>
          </w:tcPr>
          <w:p w:rsidR="0084043D" w:rsidRPr="00E03C04" w:rsidRDefault="0084043D" w:rsidP="0084043D">
            <w:pPr>
              <w:autoSpaceDE w:val="0"/>
              <w:autoSpaceDN w:val="0"/>
              <w:adjustRightInd w:val="0"/>
              <w:spacing w:after="0" w:line="240" w:lineRule="auto"/>
              <w:ind w:firstLine="567"/>
              <w:jc w:val="center"/>
              <w:rPr>
                <w:rFonts w:ascii="Times New Roman" w:eastAsia="Times New Roman" w:hAnsi="Times New Roman"/>
                <w:bCs/>
                <w:sz w:val="16"/>
                <w:szCs w:val="16"/>
                <w:lang w:val="ru-RU"/>
              </w:rPr>
            </w:pPr>
          </w:p>
        </w:tc>
        <w:tc>
          <w:tcPr>
            <w:tcW w:w="1276" w:type="dxa"/>
          </w:tcPr>
          <w:p w:rsidR="0084043D" w:rsidRPr="00E03C04" w:rsidRDefault="00381364" w:rsidP="0084043D">
            <w:pPr>
              <w:autoSpaceDE w:val="0"/>
              <w:autoSpaceDN w:val="0"/>
              <w:adjustRightInd w:val="0"/>
              <w:spacing w:after="0" w:line="240" w:lineRule="auto"/>
              <w:jc w:val="center"/>
              <w:rPr>
                <w:rFonts w:ascii="Times New Roman" w:eastAsia="Times New Roman" w:hAnsi="Times New Roman"/>
                <w:bCs/>
                <w:sz w:val="16"/>
                <w:szCs w:val="16"/>
                <w:lang w:val="ru-RU"/>
              </w:rPr>
            </w:pPr>
            <w:r>
              <w:rPr>
                <w:rFonts w:ascii="Times New Roman" w:eastAsia="Times New Roman" w:hAnsi="Times New Roman"/>
                <w:bCs/>
                <w:sz w:val="16"/>
                <w:szCs w:val="16"/>
                <w:lang w:val="ru-RU"/>
              </w:rPr>
              <w:t>1428,02</w:t>
            </w:r>
          </w:p>
        </w:tc>
        <w:tc>
          <w:tcPr>
            <w:tcW w:w="1268" w:type="dxa"/>
          </w:tcPr>
          <w:p w:rsidR="0084043D" w:rsidRPr="00E03C04" w:rsidRDefault="00DE592D" w:rsidP="0084043D">
            <w:pPr>
              <w:autoSpaceDE w:val="0"/>
              <w:autoSpaceDN w:val="0"/>
              <w:adjustRightInd w:val="0"/>
              <w:spacing w:after="0" w:line="240" w:lineRule="auto"/>
              <w:jc w:val="center"/>
              <w:rPr>
                <w:rFonts w:ascii="Times New Roman" w:eastAsia="Times New Roman" w:hAnsi="Times New Roman"/>
                <w:bCs/>
                <w:sz w:val="16"/>
                <w:szCs w:val="16"/>
                <w:lang w:val="ru-RU"/>
              </w:rPr>
            </w:pPr>
            <w:r>
              <w:rPr>
                <w:rFonts w:ascii="Times New Roman" w:eastAsia="Times New Roman" w:hAnsi="Times New Roman"/>
                <w:bCs/>
                <w:sz w:val="16"/>
                <w:szCs w:val="16"/>
                <w:lang w:val="ru-RU"/>
              </w:rPr>
              <w:t>2033,86</w:t>
            </w:r>
          </w:p>
        </w:tc>
      </w:tr>
      <w:tr w:rsidR="00DF7D5E" w:rsidRPr="000E4A80" w:rsidTr="000346D5">
        <w:trPr>
          <w:trHeight w:val="165"/>
        </w:trPr>
        <w:tc>
          <w:tcPr>
            <w:tcW w:w="5379" w:type="dxa"/>
            <w:shd w:val="clear" w:color="auto" w:fill="DEEAF6" w:themeFill="accent1" w:themeFillTint="33"/>
          </w:tcPr>
          <w:p w:rsidR="00DF7D5E" w:rsidRPr="00E03C04" w:rsidRDefault="00DF7D5E" w:rsidP="00DF7D5E">
            <w:pPr>
              <w:pStyle w:val="Default"/>
              <w:ind w:right="-90"/>
              <w:jc w:val="center"/>
              <w:rPr>
                <w:sz w:val="16"/>
                <w:szCs w:val="16"/>
              </w:rPr>
            </w:pPr>
            <w:r w:rsidRPr="00E03C04">
              <w:rPr>
                <w:bCs/>
                <w:sz w:val="16"/>
                <w:szCs w:val="16"/>
              </w:rPr>
              <w:t>Годовое потребление воды,  тыс. м³/год</w:t>
            </w:r>
          </w:p>
        </w:tc>
        <w:tc>
          <w:tcPr>
            <w:tcW w:w="1701" w:type="dxa"/>
            <w:vMerge w:val="restart"/>
            <w:shd w:val="clear" w:color="auto" w:fill="DEEAF6" w:themeFill="accent1" w:themeFillTint="33"/>
          </w:tcPr>
          <w:p w:rsidR="00DF7D5E" w:rsidRPr="00E03C04" w:rsidRDefault="00DF7D5E" w:rsidP="00DF7D5E">
            <w:pPr>
              <w:autoSpaceDE w:val="0"/>
              <w:autoSpaceDN w:val="0"/>
              <w:adjustRightInd w:val="0"/>
              <w:spacing w:after="0" w:line="240" w:lineRule="auto"/>
              <w:jc w:val="center"/>
              <w:rPr>
                <w:rFonts w:ascii="Times New Roman" w:eastAsia="Times New Roman" w:hAnsi="Times New Roman"/>
                <w:bCs/>
                <w:sz w:val="16"/>
                <w:szCs w:val="16"/>
                <w:lang w:val="ru-RU"/>
              </w:rPr>
            </w:pPr>
          </w:p>
          <w:p w:rsidR="00DF7D5E" w:rsidRPr="00E03C04" w:rsidRDefault="00DF7D5E" w:rsidP="00DF7D5E">
            <w:pPr>
              <w:autoSpaceDE w:val="0"/>
              <w:autoSpaceDN w:val="0"/>
              <w:adjustRightInd w:val="0"/>
              <w:spacing w:after="0" w:line="240" w:lineRule="auto"/>
              <w:jc w:val="center"/>
              <w:rPr>
                <w:rFonts w:ascii="Times New Roman" w:eastAsia="Times New Roman" w:hAnsi="Times New Roman"/>
                <w:bCs/>
                <w:sz w:val="16"/>
                <w:szCs w:val="16"/>
                <w:lang w:val="ru-RU"/>
              </w:rPr>
            </w:pPr>
            <w:r w:rsidRPr="00E03C04">
              <w:rPr>
                <w:rFonts w:ascii="Times New Roman" w:eastAsia="Times New Roman" w:hAnsi="Times New Roman"/>
                <w:bCs/>
                <w:sz w:val="16"/>
                <w:szCs w:val="16"/>
                <w:lang w:val="ru-RU"/>
              </w:rPr>
              <w:t>ГВС</w:t>
            </w:r>
          </w:p>
        </w:tc>
        <w:tc>
          <w:tcPr>
            <w:tcW w:w="1276" w:type="dxa"/>
            <w:shd w:val="clear" w:color="auto" w:fill="DEEAF6" w:themeFill="accent1" w:themeFillTint="33"/>
          </w:tcPr>
          <w:p w:rsidR="00DF7D5E" w:rsidRPr="00E03C04" w:rsidRDefault="00DF7D5E" w:rsidP="00DF7D5E">
            <w:pPr>
              <w:autoSpaceDE w:val="0"/>
              <w:autoSpaceDN w:val="0"/>
              <w:adjustRightInd w:val="0"/>
              <w:spacing w:after="0" w:line="240" w:lineRule="auto"/>
              <w:ind w:firstLine="29"/>
              <w:jc w:val="center"/>
              <w:rPr>
                <w:rFonts w:ascii="Times New Roman" w:eastAsia="Times New Roman" w:hAnsi="Times New Roman"/>
                <w:bCs/>
                <w:sz w:val="16"/>
                <w:szCs w:val="16"/>
                <w:lang w:val="ru-RU"/>
              </w:rPr>
            </w:pPr>
            <w:r w:rsidRPr="00E03C04">
              <w:rPr>
                <w:rFonts w:ascii="Times New Roman" w:eastAsia="Times New Roman" w:hAnsi="Times New Roman"/>
                <w:bCs/>
                <w:sz w:val="16"/>
                <w:szCs w:val="16"/>
                <w:lang w:val="ru-RU"/>
              </w:rPr>
              <w:t>0</w:t>
            </w:r>
          </w:p>
        </w:tc>
        <w:tc>
          <w:tcPr>
            <w:tcW w:w="1268" w:type="dxa"/>
            <w:shd w:val="clear" w:color="auto" w:fill="DEEAF6" w:themeFill="accent1" w:themeFillTint="33"/>
          </w:tcPr>
          <w:p w:rsidR="00DF7D5E" w:rsidRPr="00E03C04" w:rsidRDefault="00DF7D5E" w:rsidP="00DF7D5E">
            <w:pPr>
              <w:autoSpaceDE w:val="0"/>
              <w:autoSpaceDN w:val="0"/>
              <w:adjustRightInd w:val="0"/>
              <w:spacing w:after="0" w:line="240" w:lineRule="auto"/>
              <w:ind w:firstLine="29"/>
              <w:jc w:val="center"/>
              <w:rPr>
                <w:rFonts w:ascii="Times New Roman" w:eastAsia="Times New Roman" w:hAnsi="Times New Roman"/>
                <w:bCs/>
                <w:sz w:val="16"/>
                <w:szCs w:val="16"/>
                <w:lang w:val="ru-RU"/>
              </w:rPr>
            </w:pPr>
            <w:r w:rsidRPr="00E03C04">
              <w:rPr>
                <w:rFonts w:ascii="Times New Roman" w:eastAsia="Times New Roman" w:hAnsi="Times New Roman"/>
                <w:bCs/>
                <w:sz w:val="16"/>
                <w:szCs w:val="16"/>
                <w:lang w:val="ru-RU"/>
              </w:rPr>
              <w:t>0</w:t>
            </w:r>
          </w:p>
        </w:tc>
      </w:tr>
      <w:tr w:rsidR="00DF7D5E" w:rsidRPr="000E4A80" w:rsidTr="000346D5">
        <w:trPr>
          <w:trHeight w:val="235"/>
        </w:trPr>
        <w:tc>
          <w:tcPr>
            <w:tcW w:w="5379" w:type="dxa"/>
            <w:shd w:val="clear" w:color="auto" w:fill="DEEAF6" w:themeFill="accent1" w:themeFillTint="33"/>
          </w:tcPr>
          <w:p w:rsidR="00DF7D5E" w:rsidRPr="00E03C04" w:rsidRDefault="00DF7D5E" w:rsidP="00DF7D5E">
            <w:pPr>
              <w:pStyle w:val="Default"/>
              <w:jc w:val="center"/>
              <w:rPr>
                <w:sz w:val="16"/>
                <w:szCs w:val="16"/>
              </w:rPr>
            </w:pPr>
            <w:r w:rsidRPr="00E03C04">
              <w:rPr>
                <w:bCs/>
                <w:sz w:val="16"/>
                <w:szCs w:val="16"/>
              </w:rPr>
              <w:t>Среднесуточное потребление, м³/</w:t>
            </w:r>
            <w:proofErr w:type="spellStart"/>
            <w:r w:rsidRPr="00E03C04">
              <w:rPr>
                <w:bCs/>
                <w:sz w:val="16"/>
                <w:szCs w:val="16"/>
              </w:rPr>
              <w:t>сут</w:t>
            </w:r>
            <w:proofErr w:type="spellEnd"/>
          </w:p>
        </w:tc>
        <w:tc>
          <w:tcPr>
            <w:tcW w:w="1701" w:type="dxa"/>
            <w:vMerge/>
            <w:shd w:val="clear" w:color="auto" w:fill="DEEAF6" w:themeFill="accent1" w:themeFillTint="33"/>
          </w:tcPr>
          <w:p w:rsidR="00DF7D5E" w:rsidRPr="00E03C04" w:rsidRDefault="00DF7D5E" w:rsidP="00DF7D5E">
            <w:pPr>
              <w:autoSpaceDE w:val="0"/>
              <w:autoSpaceDN w:val="0"/>
              <w:adjustRightInd w:val="0"/>
              <w:spacing w:after="0" w:line="240" w:lineRule="auto"/>
              <w:ind w:firstLine="567"/>
              <w:jc w:val="center"/>
              <w:rPr>
                <w:rFonts w:ascii="Times New Roman" w:eastAsia="Times New Roman" w:hAnsi="Times New Roman"/>
                <w:bCs/>
                <w:sz w:val="16"/>
                <w:szCs w:val="16"/>
                <w:lang w:val="ru-RU"/>
              </w:rPr>
            </w:pPr>
          </w:p>
        </w:tc>
        <w:tc>
          <w:tcPr>
            <w:tcW w:w="1276" w:type="dxa"/>
            <w:shd w:val="clear" w:color="auto" w:fill="DEEAF6" w:themeFill="accent1" w:themeFillTint="33"/>
          </w:tcPr>
          <w:p w:rsidR="00DF7D5E" w:rsidRPr="00E03C04" w:rsidRDefault="00DF7D5E" w:rsidP="00DF7D5E">
            <w:pPr>
              <w:autoSpaceDE w:val="0"/>
              <w:autoSpaceDN w:val="0"/>
              <w:adjustRightInd w:val="0"/>
              <w:spacing w:after="0" w:line="240" w:lineRule="auto"/>
              <w:ind w:firstLine="29"/>
              <w:jc w:val="center"/>
              <w:rPr>
                <w:rFonts w:ascii="Times New Roman" w:eastAsia="Times New Roman" w:hAnsi="Times New Roman"/>
                <w:bCs/>
                <w:sz w:val="16"/>
                <w:szCs w:val="16"/>
                <w:lang w:val="ru-RU"/>
              </w:rPr>
            </w:pPr>
            <w:r w:rsidRPr="00E03C04">
              <w:rPr>
                <w:rFonts w:ascii="Times New Roman" w:eastAsia="Times New Roman" w:hAnsi="Times New Roman"/>
                <w:bCs/>
                <w:sz w:val="16"/>
                <w:szCs w:val="16"/>
                <w:lang w:val="ru-RU"/>
              </w:rPr>
              <w:t>0</w:t>
            </w:r>
          </w:p>
        </w:tc>
        <w:tc>
          <w:tcPr>
            <w:tcW w:w="1268" w:type="dxa"/>
            <w:shd w:val="clear" w:color="auto" w:fill="DEEAF6" w:themeFill="accent1" w:themeFillTint="33"/>
          </w:tcPr>
          <w:p w:rsidR="00DF7D5E" w:rsidRPr="00E03C04" w:rsidRDefault="00DF7D5E" w:rsidP="00DF7D5E">
            <w:pPr>
              <w:autoSpaceDE w:val="0"/>
              <w:autoSpaceDN w:val="0"/>
              <w:adjustRightInd w:val="0"/>
              <w:spacing w:after="0" w:line="240" w:lineRule="auto"/>
              <w:ind w:firstLine="29"/>
              <w:jc w:val="center"/>
              <w:rPr>
                <w:rFonts w:ascii="Times New Roman" w:eastAsia="Times New Roman" w:hAnsi="Times New Roman"/>
                <w:bCs/>
                <w:sz w:val="16"/>
                <w:szCs w:val="16"/>
                <w:lang w:val="ru-RU"/>
              </w:rPr>
            </w:pPr>
            <w:r w:rsidRPr="00E03C04">
              <w:rPr>
                <w:rFonts w:ascii="Times New Roman" w:eastAsia="Times New Roman" w:hAnsi="Times New Roman"/>
                <w:bCs/>
                <w:sz w:val="16"/>
                <w:szCs w:val="16"/>
                <w:lang w:val="ru-RU"/>
              </w:rPr>
              <w:t>0</w:t>
            </w:r>
          </w:p>
        </w:tc>
      </w:tr>
      <w:tr w:rsidR="00DF7D5E" w:rsidRPr="0051182B" w:rsidTr="000346D5">
        <w:trPr>
          <w:trHeight w:val="126"/>
        </w:trPr>
        <w:tc>
          <w:tcPr>
            <w:tcW w:w="5379" w:type="dxa"/>
            <w:shd w:val="clear" w:color="auto" w:fill="DEEAF6" w:themeFill="accent1" w:themeFillTint="33"/>
          </w:tcPr>
          <w:p w:rsidR="00DF7D5E" w:rsidRPr="00E03C04" w:rsidRDefault="00DF7D5E" w:rsidP="00DF7D5E">
            <w:pPr>
              <w:pStyle w:val="Default"/>
              <w:jc w:val="center"/>
              <w:rPr>
                <w:sz w:val="16"/>
                <w:szCs w:val="16"/>
              </w:rPr>
            </w:pPr>
            <w:r w:rsidRPr="00E03C04">
              <w:rPr>
                <w:bCs/>
                <w:sz w:val="16"/>
                <w:szCs w:val="16"/>
              </w:rPr>
              <w:t>Максимальное суточное водопотребление, м³/</w:t>
            </w:r>
            <w:proofErr w:type="spellStart"/>
            <w:r w:rsidRPr="00E03C04">
              <w:rPr>
                <w:bCs/>
                <w:sz w:val="16"/>
                <w:szCs w:val="16"/>
              </w:rPr>
              <w:t>сут</w:t>
            </w:r>
            <w:proofErr w:type="spellEnd"/>
          </w:p>
        </w:tc>
        <w:tc>
          <w:tcPr>
            <w:tcW w:w="1701" w:type="dxa"/>
            <w:vMerge/>
            <w:shd w:val="clear" w:color="auto" w:fill="DEEAF6" w:themeFill="accent1" w:themeFillTint="33"/>
          </w:tcPr>
          <w:p w:rsidR="00DF7D5E" w:rsidRPr="00E03C04" w:rsidRDefault="00DF7D5E" w:rsidP="00DF7D5E">
            <w:pPr>
              <w:autoSpaceDE w:val="0"/>
              <w:autoSpaceDN w:val="0"/>
              <w:adjustRightInd w:val="0"/>
              <w:spacing w:after="0" w:line="240" w:lineRule="auto"/>
              <w:ind w:firstLine="567"/>
              <w:jc w:val="center"/>
              <w:rPr>
                <w:rFonts w:ascii="Times New Roman" w:eastAsia="Times New Roman" w:hAnsi="Times New Roman"/>
                <w:bCs/>
                <w:sz w:val="16"/>
                <w:szCs w:val="16"/>
                <w:lang w:val="ru-RU"/>
              </w:rPr>
            </w:pPr>
          </w:p>
        </w:tc>
        <w:tc>
          <w:tcPr>
            <w:tcW w:w="1276" w:type="dxa"/>
            <w:shd w:val="clear" w:color="auto" w:fill="DEEAF6" w:themeFill="accent1" w:themeFillTint="33"/>
          </w:tcPr>
          <w:p w:rsidR="00DF7D5E" w:rsidRPr="00E03C04" w:rsidRDefault="00DF7D5E" w:rsidP="00DF7D5E">
            <w:pPr>
              <w:autoSpaceDE w:val="0"/>
              <w:autoSpaceDN w:val="0"/>
              <w:adjustRightInd w:val="0"/>
              <w:spacing w:after="0" w:line="240" w:lineRule="auto"/>
              <w:ind w:firstLine="29"/>
              <w:jc w:val="center"/>
              <w:rPr>
                <w:rFonts w:ascii="Times New Roman" w:eastAsia="Times New Roman" w:hAnsi="Times New Roman"/>
                <w:bCs/>
                <w:sz w:val="16"/>
                <w:szCs w:val="16"/>
                <w:lang w:val="ru-RU"/>
              </w:rPr>
            </w:pPr>
            <w:r w:rsidRPr="00E03C04">
              <w:rPr>
                <w:rFonts w:ascii="Times New Roman" w:eastAsia="Times New Roman" w:hAnsi="Times New Roman"/>
                <w:bCs/>
                <w:sz w:val="16"/>
                <w:szCs w:val="16"/>
                <w:lang w:val="ru-RU"/>
              </w:rPr>
              <w:t>0</w:t>
            </w:r>
          </w:p>
        </w:tc>
        <w:tc>
          <w:tcPr>
            <w:tcW w:w="1268" w:type="dxa"/>
            <w:shd w:val="clear" w:color="auto" w:fill="DEEAF6" w:themeFill="accent1" w:themeFillTint="33"/>
          </w:tcPr>
          <w:p w:rsidR="00DF7D5E" w:rsidRPr="00E03C04" w:rsidRDefault="00DF7D5E" w:rsidP="00DF7D5E">
            <w:pPr>
              <w:autoSpaceDE w:val="0"/>
              <w:autoSpaceDN w:val="0"/>
              <w:adjustRightInd w:val="0"/>
              <w:spacing w:after="0" w:line="240" w:lineRule="auto"/>
              <w:ind w:firstLine="29"/>
              <w:jc w:val="center"/>
              <w:rPr>
                <w:rFonts w:ascii="Times New Roman" w:eastAsia="Times New Roman" w:hAnsi="Times New Roman"/>
                <w:bCs/>
                <w:sz w:val="16"/>
                <w:szCs w:val="16"/>
                <w:lang w:val="ru-RU"/>
              </w:rPr>
            </w:pPr>
            <w:r w:rsidRPr="00E03C04">
              <w:rPr>
                <w:rFonts w:ascii="Times New Roman" w:eastAsia="Times New Roman" w:hAnsi="Times New Roman"/>
                <w:bCs/>
                <w:sz w:val="16"/>
                <w:szCs w:val="16"/>
                <w:lang w:val="ru-RU"/>
              </w:rPr>
              <w:t>0</w:t>
            </w:r>
          </w:p>
        </w:tc>
      </w:tr>
      <w:tr w:rsidR="00DF7D5E" w:rsidRPr="0051182B" w:rsidTr="0089320A">
        <w:trPr>
          <w:trHeight w:val="102"/>
        </w:trPr>
        <w:tc>
          <w:tcPr>
            <w:tcW w:w="5379" w:type="dxa"/>
          </w:tcPr>
          <w:p w:rsidR="00DF7D5E" w:rsidRPr="0051182B" w:rsidRDefault="00DF7D5E" w:rsidP="00DF7D5E">
            <w:pPr>
              <w:pStyle w:val="Default"/>
              <w:ind w:right="-90"/>
              <w:jc w:val="center"/>
              <w:rPr>
                <w:sz w:val="16"/>
                <w:szCs w:val="16"/>
              </w:rPr>
            </w:pPr>
            <w:r w:rsidRPr="0051182B">
              <w:rPr>
                <w:bCs/>
                <w:sz w:val="16"/>
                <w:szCs w:val="16"/>
              </w:rPr>
              <w:t>Годовое потребление воды,  тыс. м³/год</w:t>
            </w:r>
          </w:p>
        </w:tc>
        <w:tc>
          <w:tcPr>
            <w:tcW w:w="1701" w:type="dxa"/>
            <w:vMerge w:val="restart"/>
          </w:tcPr>
          <w:p w:rsidR="00DF7D5E" w:rsidRPr="0089320A" w:rsidRDefault="00DF7D5E" w:rsidP="00DF7D5E">
            <w:pPr>
              <w:autoSpaceDE w:val="0"/>
              <w:autoSpaceDN w:val="0"/>
              <w:adjustRightInd w:val="0"/>
              <w:spacing w:after="0" w:line="240" w:lineRule="auto"/>
              <w:jc w:val="center"/>
              <w:rPr>
                <w:rFonts w:ascii="Times New Roman" w:eastAsia="Times New Roman" w:hAnsi="Times New Roman"/>
                <w:bCs/>
                <w:sz w:val="16"/>
                <w:szCs w:val="16"/>
                <w:lang w:val="ru-RU"/>
              </w:rPr>
            </w:pPr>
          </w:p>
          <w:p w:rsidR="00DF7D5E" w:rsidRPr="0089320A" w:rsidRDefault="00DF7D5E" w:rsidP="00DF7D5E">
            <w:pPr>
              <w:autoSpaceDE w:val="0"/>
              <w:autoSpaceDN w:val="0"/>
              <w:adjustRightInd w:val="0"/>
              <w:spacing w:after="0" w:line="240" w:lineRule="auto"/>
              <w:jc w:val="center"/>
              <w:rPr>
                <w:rFonts w:ascii="Times New Roman" w:eastAsia="Times New Roman" w:hAnsi="Times New Roman"/>
                <w:bCs/>
                <w:sz w:val="16"/>
                <w:szCs w:val="16"/>
                <w:lang w:val="ru-RU"/>
              </w:rPr>
            </w:pPr>
            <w:r w:rsidRPr="0089320A">
              <w:rPr>
                <w:rFonts w:ascii="Times New Roman" w:eastAsia="Times New Roman" w:hAnsi="Times New Roman"/>
                <w:bCs/>
                <w:sz w:val="16"/>
                <w:szCs w:val="16"/>
                <w:lang w:val="ru-RU"/>
              </w:rPr>
              <w:t>Техническая вода</w:t>
            </w:r>
          </w:p>
        </w:tc>
        <w:tc>
          <w:tcPr>
            <w:tcW w:w="1276" w:type="dxa"/>
          </w:tcPr>
          <w:p w:rsidR="00DF7D5E" w:rsidRPr="006C504F" w:rsidRDefault="00DF7D5E" w:rsidP="00DF7D5E">
            <w:pPr>
              <w:autoSpaceDE w:val="0"/>
              <w:autoSpaceDN w:val="0"/>
              <w:adjustRightInd w:val="0"/>
              <w:spacing w:after="0" w:line="240" w:lineRule="auto"/>
              <w:ind w:firstLine="29"/>
              <w:jc w:val="center"/>
              <w:rPr>
                <w:rFonts w:ascii="Times New Roman" w:eastAsia="Times New Roman" w:hAnsi="Times New Roman"/>
                <w:bCs/>
                <w:sz w:val="16"/>
                <w:szCs w:val="16"/>
                <w:lang w:val="ru-RU"/>
              </w:rPr>
            </w:pPr>
            <w:r>
              <w:rPr>
                <w:rFonts w:ascii="Times New Roman" w:eastAsia="Times New Roman" w:hAnsi="Times New Roman"/>
                <w:bCs/>
                <w:sz w:val="16"/>
                <w:szCs w:val="16"/>
                <w:lang w:val="ru-RU"/>
              </w:rPr>
              <w:t>0</w:t>
            </w:r>
          </w:p>
        </w:tc>
        <w:tc>
          <w:tcPr>
            <w:tcW w:w="1268" w:type="dxa"/>
          </w:tcPr>
          <w:p w:rsidR="00DF7D5E" w:rsidRPr="006C504F" w:rsidRDefault="00DF7D5E" w:rsidP="00DF7D5E">
            <w:pPr>
              <w:autoSpaceDE w:val="0"/>
              <w:autoSpaceDN w:val="0"/>
              <w:adjustRightInd w:val="0"/>
              <w:spacing w:after="0" w:line="240" w:lineRule="auto"/>
              <w:ind w:firstLine="29"/>
              <w:jc w:val="center"/>
              <w:rPr>
                <w:rFonts w:ascii="Times New Roman" w:eastAsia="Times New Roman" w:hAnsi="Times New Roman"/>
                <w:bCs/>
                <w:sz w:val="16"/>
                <w:szCs w:val="16"/>
                <w:lang w:val="ru-RU"/>
              </w:rPr>
            </w:pPr>
            <w:r>
              <w:rPr>
                <w:rFonts w:ascii="Times New Roman" w:eastAsia="Times New Roman" w:hAnsi="Times New Roman"/>
                <w:bCs/>
                <w:sz w:val="16"/>
                <w:szCs w:val="16"/>
                <w:lang w:val="ru-RU"/>
              </w:rPr>
              <w:t>0</w:t>
            </w:r>
          </w:p>
        </w:tc>
      </w:tr>
      <w:tr w:rsidR="00DF7D5E" w:rsidRPr="0051182B" w:rsidTr="0089320A">
        <w:trPr>
          <w:trHeight w:val="189"/>
        </w:trPr>
        <w:tc>
          <w:tcPr>
            <w:tcW w:w="5379" w:type="dxa"/>
          </w:tcPr>
          <w:p w:rsidR="00DF7D5E" w:rsidRPr="0051182B" w:rsidRDefault="00DF7D5E" w:rsidP="00DF7D5E">
            <w:pPr>
              <w:pStyle w:val="Default"/>
              <w:jc w:val="center"/>
              <w:rPr>
                <w:sz w:val="16"/>
                <w:szCs w:val="16"/>
              </w:rPr>
            </w:pPr>
            <w:r w:rsidRPr="0051182B">
              <w:rPr>
                <w:bCs/>
                <w:sz w:val="16"/>
                <w:szCs w:val="16"/>
              </w:rPr>
              <w:t>Среднесуточное потребление, м³/</w:t>
            </w:r>
            <w:proofErr w:type="spellStart"/>
            <w:r w:rsidRPr="0051182B">
              <w:rPr>
                <w:bCs/>
                <w:sz w:val="16"/>
                <w:szCs w:val="16"/>
              </w:rPr>
              <w:t>сут</w:t>
            </w:r>
            <w:proofErr w:type="spellEnd"/>
          </w:p>
        </w:tc>
        <w:tc>
          <w:tcPr>
            <w:tcW w:w="1701" w:type="dxa"/>
            <w:vMerge/>
          </w:tcPr>
          <w:p w:rsidR="00DF7D5E" w:rsidRPr="0051182B" w:rsidRDefault="00DF7D5E" w:rsidP="00DF7D5E">
            <w:pPr>
              <w:autoSpaceDE w:val="0"/>
              <w:autoSpaceDN w:val="0"/>
              <w:adjustRightInd w:val="0"/>
              <w:spacing w:after="0" w:line="240" w:lineRule="auto"/>
              <w:ind w:firstLine="567"/>
              <w:jc w:val="center"/>
              <w:rPr>
                <w:rFonts w:ascii="Times New Roman" w:eastAsia="Times New Roman" w:hAnsi="Times New Roman"/>
                <w:b/>
                <w:bCs/>
                <w:i/>
                <w:sz w:val="16"/>
                <w:szCs w:val="16"/>
                <w:lang w:val="ru-RU"/>
              </w:rPr>
            </w:pPr>
          </w:p>
        </w:tc>
        <w:tc>
          <w:tcPr>
            <w:tcW w:w="1276" w:type="dxa"/>
          </w:tcPr>
          <w:p w:rsidR="00DF7D5E" w:rsidRPr="006C504F" w:rsidRDefault="00DF7D5E" w:rsidP="00DF7D5E">
            <w:pPr>
              <w:autoSpaceDE w:val="0"/>
              <w:autoSpaceDN w:val="0"/>
              <w:adjustRightInd w:val="0"/>
              <w:spacing w:after="0" w:line="240" w:lineRule="auto"/>
              <w:ind w:firstLine="29"/>
              <w:jc w:val="center"/>
              <w:rPr>
                <w:rFonts w:ascii="Times New Roman" w:eastAsia="Times New Roman" w:hAnsi="Times New Roman"/>
                <w:bCs/>
                <w:sz w:val="16"/>
                <w:szCs w:val="16"/>
                <w:lang w:val="ru-RU"/>
              </w:rPr>
            </w:pPr>
            <w:r>
              <w:rPr>
                <w:rFonts w:ascii="Times New Roman" w:eastAsia="Times New Roman" w:hAnsi="Times New Roman"/>
                <w:bCs/>
                <w:sz w:val="16"/>
                <w:szCs w:val="16"/>
                <w:lang w:val="ru-RU"/>
              </w:rPr>
              <w:t>0</w:t>
            </w:r>
          </w:p>
        </w:tc>
        <w:tc>
          <w:tcPr>
            <w:tcW w:w="1268" w:type="dxa"/>
          </w:tcPr>
          <w:p w:rsidR="00DF7D5E" w:rsidRPr="006C504F" w:rsidRDefault="00DF7D5E" w:rsidP="00DF7D5E">
            <w:pPr>
              <w:autoSpaceDE w:val="0"/>
              <w:autoSpaceDN w:val="0"/>
              <w:adjustRightInd w:val="0"/>
              <w:spacing w:after="0" w:line="240" w:lineRule="auto"/>
              <w:ind w:firstLine="29"/>
              <w:jc w:val="center"/>
              <w:rPr>
                <w:rFonts w:ascii="Times New Roman" w:eastAsia="Times New Roman" w:hAnsi="Times New Roman"/>
                <w:bCs/>
                <w:sz w:val="16"/>
                <w:szCs w:val="16"/>
                <w:lang w:val="ru-RU"/>
              </w:rPr>
            </w:pPr>
            <w:r>
              <w:rPr>
                <w:rFonts w:ascii="Times New Roman" w:eastAsia="Times New Roman" w:hAnsi="Times New Roman"/>
                <w:bCs/>
                <w:sz w:val="16"/>
                <w:szCs w:val="16"/>
                <w:lang w:val="ru-RU"/>
              </w:rPr>
              <w:t>0</w:t>
            </w:r>
          </w:p>
        </w:tc>
      </w:tr>
      <w:tr w:rsidR="00DF7D5E" w:rsidRPr="0051182B" w:rsidTr="0089320A">
        <w:trPr>
          <w:trHeight w:val="136"/>
        </w:trPr>
        <w:tc>
          <w:tcPr>
            <w:tcW w:w="5379" w:type="dxa"/>
          </w:tcPr>
          <w:p w:rsidR="00DF7D5E" w:rsidRPr="0051182B" w:rsidRDefault="00DF7D5E" w:rsidP="00DF7D5E">
            <w:pPr>
              <w:pStyle w:val="Default"/>
              <w:jc w:val="center"/>
              <w:rPr>
                <w:sz w:val="16"/>
                <w:szCs w:val="16"/>
              </w:rPr>
            </w:pPr>
            <w:r w:rsidRPr="0051182B">
              <w:rPr>
                <w:bCs/>
                <w:sz w:val="16"/>
                <w:szCs w:val="16"/>
              </w:rPr>
              <w:t>Максимальное суточное водопотребление, м³/</w:t>
            </w:r>
            <w:proofErr w:type="spellStart"/>
            <w:r w:rsidRPr="0051182B">
              <w:rPr>
                <w:bCs/>
                <w:sz w:val="16"/>
                <w:szCs w:val="16"/>
              </w:rPr>
              <w:t>сут</w:t>
            </w:r>
            <w:proofErr w:type="spellEnd"/>
          </w:p>
        </w:tc>
        <w:tc>
          <w:tcPr>
            <w:tcW w:w="1701" w:type="dxa"/>
            <w:vMerge/>
          </w:tcPr>
          <w:p w:rsidR="00DF7D5E" w:rsidRPr="0051182B" w:rsidRDefault="00DF7D5E" w:rsidP="00DF7D5E">
            <w:pPr>
              <w:autoSpaceDE w:val="0"/>
              <w:autoSpaceDN w:val="0"/>
              <w:adjustRightInd w:val="0"/>
              <w:spacing w:after="0" w:line="240" w:lineRule="auto"/>
              <w:ind w:firstLine="567"/>
              <w:jc w:val="center"/>
              <w:rPr>
                <w:rFonts w:ascii="Times New Roman" w:eastAsia="Times New Roman" w:hAnsi="Times New Roman"/>
                <w:b/>
                <w:bCs/>
                <w:i/>
                <w:sz w:val="16"/>
                <w:szCs w:val="16"/>
                <w:lang w:val="ru-RU"/>
              </w:rPr>
            </w:pPr>
          </w:p>
        </w:tc>
        <w:tc>
          <w:tcPr>
            <w:tcW w:w="1276" w:type="dxa"/>
          </w:tcPr>
          <w:p w:rsidR="00DF7D5E" w:rsidRPr="006C504F" w:rsidRDefault="00DF7D5E" w:rsidP="00DF7D5E">
            <w:pPr>
              <w:autoSpaceDE w:val="0"/>
              <w:autoSpaceDN w:val="0"/>
              <w:adjustRightInd w:val="0"/>
              <w:spacing w:after="0" w:line="240" w:lineRule="auto"/>
              <w:ind w:firstLine="29"/>
              <w:jc w:val="center"/>
              <w:rPr>
                <w:rFonts w:ascii="Times New Roman" w:eastAsia="Times New Roman" w:hAnsi="Times New Roman"/>
                <w:bCs/>
                <w:sz w:val="16"/>
                <w:szCs w:val="16"/>
                <w:lang w:val="ru-RU"/>
              </w:rPr>
            </w:pPr>
            <w:r>
              <w:rPr>
                <w:rFonts w:ascii="Times New Roman" w:eastAsia="Times New Roman" w:hAnsi="Times New Roman"/>
                <w:bCs/>
                <w:sz w:val="16"/>
                <w:szCs w:val="16"/>
                <w:lang w:val="ru-RU"/>
              </w:rPr>
              <w:t>0</w:t>
            </w:r>
          </w:p>
        </w:tc>
        <w:tc>
          <w:tcPr>
            <w:tcW w:w="1268" w:type="dxa"/>
          </w:tcPr>
          <w:p w:rsidR="00DF7D5E" w:rsidRPr="006C504F" w:rsidRDefault="00DF7D5E" w:rsidP="00DF7D5E">
            <w:pPr>
              <w:autoSpaceDE w:val="0"/>
              <w:autoSpaceDN w:val="0"/>
              <w:adjustRightInd w:val="0"/>
              <w:spacing w:after="0" w:line="240" w:lineRule="auto"/>
              <w:ind w:firstLine="29"/>
              <w:jc w:val="center"/>
              <w:rPr>
                <w:rFonts w:ascii="Times New Roman" w:eastAsia="Times New Roman" w:hAnsi="Times New Roman"/>
                <w:bCs/>
                <w:sz w:val="16"/>
                <w:szCs w:val="16"/>
                <w:lang w:val="ru-RU"/>
              </w:rPr>
            </w:pPr>
            <w:r>
              <w:rPr>
                <w:rFonts w:ascii="Times New Roman" w:eastAsia="Times New Roman" w:hAnsi="Times New Roman"/>
                <w:bCs/>
                <w:sz w:val="16"/>
                <w:szCs w:val="16"/>
                <w:lang w:val="ru-RU"/>
              </w:rPr>
              <w:t>0</w:t>
            </w:r>
          </w:p>
        </w:tc>
      </w:tr>
    </w:tbl>
    <w:p w:rsidR="00193A27" w:rsidRPr="00176124" w:rsidRDefault="00193A27" w:rsidP="000346D5">
      <w:pPr>
        <w:widowControl/>
        <w:autoSpaceDE w:val="0"/>
        <w:autoSpaceDN w:val="0"/>
        <w:adjustRightInd w:val="0"/>
        <w:spacing w:line="240" w:lineRule="auto"/>
        <w:ind w:firstLine="567"/>
        <w:jc w:val="center"/>
        <w:rPr>
          <w:rFonts w:ascii="Times New Roman" w:eastAsia="Times New Roman" w:hAnsi="Times New Roman"/>
          <w:b/>
          <w:i/>
          <w:sz w:val="28"/>
          <w:szCs w:val="28"/>
          <w:lang w:val="ru-RU"/>
        </w:rPr>
      </w:pPr>
      <w:r w:rsidRPr="00176124">
        <w:rPr>
          <w:rFonts w:ascii="Times New Roman" w:eastAsia="Times New Roman" w:hAnsi="Times New Roman"/>
          <w:b/>
          <w:bCs/>
          <w:i/>
          <w:sz w:val="28"/>
          <w:szCs w:val="28"/>
          <w:lang w:val="ru-RU"/>
        </w:rPr>
        <w:t>3.10</w:t>
      </w:r>
      <w:r w:rsidRPr="00176124">
        <w:rPr>
          <w:rFonts w:ascii="Times New Roman" w:eastAsia="Times New Roman" w:hAnsi="Times New Roman"/>
          <w:b/>
          <w:bCs/>
          <w:i/>
          <w:spacing w:val="7"/>
          <w:sz w:val="28"/>
          <w:szCs w:val="28"/>
          <w:lang w:val="ru-RU"/>
        </w:rPr>
        <w:t xml:space="preserve"> </w:t>
      </w:r>
      <w:r w:rsidRPr="00176124">
        <w:rPr>
          <w:rFonts w:ascii="Times New Roman" w:eastAsia="Times New Roman" w:hAnsi="Times New Roman"/>
          <w:b/>
          <w:bCs/>
          <w:i/>
          <w:sz w:val="28"/>
          <w:szCs w:val="28"/>
          <w:lang w:val="ru-RU"/>
        </w:rPr>
        <w:t>О</w:t>
      </w:r>
      <w:r w:rsidRPr="00176124">
        <w:rPr>
          <w:rFonts w:ascii="Times New Roman" w:eastAsia="Times New Roman" w:hAnsi="Times New Roman"/>
          <w:b/>
          <w:bCs/>
          <w:i/>
          <w:spacing w:val="1"/>
          <w:sz w:val="28"/>
          <w:szCs w:val="28"/>
          <w:lang w:val="ru-RU"/>
        </w:rPr>
        <w:t>пи</w:t>
      </w:r>
      <w:r w:rsidRPr="00176124">
        <w:rPr>
          <w:rFonts w:ascii="Times New Roman" w:eastAsia="Times New Roman" w:hAnsi="Times New Roman"/>
          <w:b/>
          <w:bCs/>
          <w:i/>
          <w:spacing w:val="-1"/>
          <w:sz w:val="28"/>
          <w:szCs w:val="28"/>
          <w:lang w:val="ru-RU"/>
        </w:rPr>
        <w:t>с</w:t>
      </w:r>
      <w:r w:rsidRPr="00176124">
        <w:rPr>
          <w:rFonts w:ascii="Times New Roman" w:eastAsia="Times New Roman" w:hAnsi="Times New Roman"/>
          <w:b/>
          <w:bCs/>
          <w:i/>
          <w:sz w:val="28"/>
          <w:szCs w:val="28"/>
          <w:lang w:val="ru-RU"/>
        </w:rPr>
        <w:t>а</w:t>
      </w:r>
      <w:r w:rsidRPr="00176124">
        <w:rPr>
          <w:rFonts w:ascii="Times New Roman" w:eastAsia="Times New Roman" w:hAnsi="Times New Roman"/>
          <w:b/>
          <w:bCs/>
          <w:i/>
          <w:spacing w:val="1"/>
          <w:sz w:val="28"/>
          <w:szCs w:val="28"/>
          <w:lang w:val="ru-RU"/>
        </w:rPr>
        <w:t>ни</w:t>
      </w:r>
      <w:r w:rsidRPr="00176124">
        <w:rPr>
          <w:rFonts w:ascii="Times New Roman" w:eastAsia="Times New Roman" w:hAnsi="Times New Roman"/>
          <w:b/>
          <w:bCs/>
          <w:i/>
          <w:sz w:val="28"/>
          <w:szCs w:val="28"/>
          <w:lang w:val="ru-RU"/>
        </w:rPr>
        <w:t>е</w:t>
      </w:r>
      <w:r w:rsidRPr="00176124">
        <w:rPr>
          <w:rFonts w:ascii="Times New Roman" w:eastAsia="Times New Roman" w:hAnsi="Times New Roman"/>
          <w:b/>
          <w:bCs/>
          <w:i/>
          <w:spacing w:val="-3"/>
          <w:sz w:val="28"/>
          <w:szCs w:val="28"/>
          <w:lang w:val="ru-RU"/>
        </w:rPr>
        <w:t xml:space="preserve"> </w:t>
      </w:r>
      <w:r w:rsidRPr="00176124">
        <w:rPr>
          <w:rFonts w:ascii="Times New Roman" w:eastAsia="Times New Roman" w:hAnsi="Times New Roman"/>
          <w:b/>
          <w:bCs/>
          <w:i/>
          <w:spacing w:val="2"/>
          <w:sz w:val="28"/>
          <w:szCs w:val="28"/>
          <w:lang w:val="ru-RU"/>
        </w:rPr>
        <w:t>т</w:t>
      </w:r>
      <w:r w:rsidRPr="00176124">
        <w:rPr>
          <w:rFonts w:ascii="Times New Roman" w:eastAsia="Times New Roman" w:hAnsi="Times New Roman"/>
          <w:b/>
          <w:bCs/>
          <w:i/>
          <w:spacing w:val="-1"/>
          <w:sz w:val="28"/>
          <w:szCs w:val="28"/>
          <w:lang w:val="ru-RU"/>
        </w:rPr>
        <w:t>е</w:t>
      </w:r>
      <w:r w:rsidRPr="00176124">
        <w:rPr>
          <w:rFonts w:ascii="Times New Roman" w:eastAsia="Times New Roman" w:hAnsi="Times New Roman"/>
          <w:b/>
          <w:bCs/>
          <w:i/>
          <w:spacing w:val="1"/>
          <w:sz w:val="28"/>
          <w:szCs w:val="28"/>
          <w:lang w:val="ru-RU"/>
        </w:rPr>
        <w:t>р</w:t>
      </w:r>
      <w:r w:rsidRPr="00176124">
        <w:rPr>
          <w:rFonts w:ascii="Times New Roman" w:eastAsia="Times New Roman" w:hAnsi="Times New Roman"/>
          <w:b/>
          <w:bCs/>
          <w:i/>
          <w:spacing w:val="-1"/>
          <w:sz w:val="28"/>
          <w:szCs w:val="28"/>
          <w:lang w:val="ru-RU"/>
        </w:rPr>
        <w:t>р</w:t>
      </w:r>
      <w:r w:rsidRPr="00176124">
        <w:rPr>
          <w:rFonts w:ascii="Times New Roman" w:eastAsia="Times New Roman" w:hAnsi="Times New Roman"/>
          <w:b/>
          <w:bCs/>
          <w:i/>
          <w:spacing w:val="1"/>
          <w:sz w:val="28"/>
          <w:szCs w:val="28"/>
          <w:lang w:val="ru-RU"/>
        </w:rPr>
        <w:t>и</w:t>
      </w:r>
      <w:r w:rsidRPr="00176124">
        <w:rPr>
          <w:rFonts w:ascii="Times New Roman" w:eastAsia="Times New Roman" w:hAnsi="Times New Roman"/>
          <w:b/>
          <w:bCs/>
          <w:i/>
          <w:spacing w:val="2"/>
          <w:sz w:val="28"/>
          <w:szCs w:val="28"/>
          <w:lang w:val="ru-RU"/>
        </w:rPr>
        <w:t>т</w:t>
      </w:r>
      <w:r w:rsidRPr="00176124">
        <w:rPr>
          <w:rFonts w:ascii="Times New Roman" w:eastAsia="Times New Roman" w:hAnsi="Times New Roman"/>
          <w:b/>
          <w:bCs/>
          <w:i/>
          <w:spacing w:val="-2"/>
          <w:sz w:val="28"/>
          <w:szCs w:val="28"/>
          <w:lang w:val="ru-RU"/>
        </w:rPr>
        <w:t>о</w:t>
      </w:r>
      <w:r w:rsidRPr="00176124">
        <w:rPr>
          <w:rFonts w:ascii="Times New Roman" w:eastAsia="Times New Roman" w:hAnsi="Times New Roman"/>
          <w:b/>
          <w:bCs/>
          <w:i/>
          <w:spacing w:val="1"/>
          <w:sz w:val="28"/>
          <w:szCs w:val="28"/>
          <w:lang w:val="ru-RU"/>
        </w:rPr>
        <w:t>ри</w:t>
      </w:r>
      <w:r w:rsidRPr="00176124">
        <w:rPr>
          <w:rFonts w:ascii="Times New Roman" w:eastAsia="Times New Roman" w:hAnsi="Times New Roman"/>
          <w:b/>
          <w:bCs/>
          <w:i/>
          <w:spacing w:val="-2"/>
          <w:sz w:val="28"/>
          <w:szCs w:val="28"/>
          <w:lang w:val="ru-RU"/>
        </w:rPr>
        <w:t>а</w:t>
      </w:r>
      <w:r w:rsidRPr="00176124">
        <w:rPr>
          <w:rFonts w:ascii="Times New Roman" w:eastAsia="Times New Roman" w:hAnsi="Times New Roman"/>
          <w:b/>
          <w:bCs/>
          <w:i/>
          <w:sz w:val="28"/>
          <w:szCs w:val="28"/>
          <w:lang w:val="ru-RU"/>
        </w:rPr>
        <w:t>ль</w:t>
      </w:r>
      <w:r w:rsidRPr="00176124">
        <w:rPr>
          <w:rFonts w:ascii="Times New Roman" w:eastAsia="Times New Roman" w:hAnsi="Times New Roman"/>
          <w:b/>
          <w:bCs/>
          <w:i/>
          <w:spacing w:val="1"/>
          <w:sz w:val="28"/>
          <w:szCs w:val="28"/>
          <w:lang w:val="ru-RU"/>
        </w:rPr>
        <w:t>н</w:t>
      </w:r>
      <w:r w:rsidRPr="00176124">
        <w:rPr>
          <w:rFonts w:ascii="Times New Roman" w:eastAsia="Times New Roman" w:hAnsi="Times New Roman"/>
          <w:b/>
          <w:bCs/>
          <w:i/>
          <w:sz w:val="28"/>
          <w:szCs w:val="28"/>
          <w:lang w:val="ru-RU"/>
        </w:rPr>
        <w:t>ой</w:t>
      </w:r>
      <w:r w:rsidRPr="00176124">
        <w:rPr>
          <w:rFonts w:ascii="Times New Roman" w:eastAsia="Times New Roman" w:hAnsi="Times New Roman"/>
          <w:b/>
          <w:bCs/>
          <w:i/>
          <w:spacing w:val="1"/>
          <w:sz w:val="28"/>
          <w:szCs w:val="28"/>
          <w:lang w:val="ru-RU"/>
        </w:rPr>
        <w:t xml:space="preserve"> </w:t>
      </w:r>
      <w:r w:rsidRPr="00176124">
        <w:rPr>
          <w:rFonts w:ascii="Times New Roman" w:eastAsia="Times New Roman" w:hAnsi="Times New Roman"/>
          <w:b/>
          <w:bCs/>
          <w:i/>
          <w:spacing w:val="-1"/>
          <w:sz w:val="28"/>
          <w:szCs w:val="28"/>
          <w:lang w:val="ru-RU"/>
        </w:rPr>
        <w:t>с</w:t>
      </w:r>
      <w:r w:rsidRPr="00176124">
        <w:rPr>
          <w:rFonts w:ascii="Times New Roman" w:eastAsia="Times New Roman" w:hAnsi="Times New Roman"/>
          <w:b/>
          <w:bCs/>
          <w:i/>
          <w:sz w:val="28"/>
          <w:szCs w:val="28"/>
          <w:lang w:val="ru-RU"/>
        </w:rPr>
        <w:t>тру</w:t>
      </w:r>
      <w:r w:rsidRPr="00176124">
        <w:rPr>
          <w:rFonts w:ascii="Times New Roman" w:eastAsia="Times New Roman" w:hAnsi="Times New Roman"/>
          <w:b/>
          <w:bCs/>
          <w:i/>
          <w:spacing w:val="-1"/>
          <w:sz w:val="28"/>
          <w:szCs w:val="28"/>
          <w:lang w:val="ru-RU"/>
        </w:rPr>
        <w:t>к</w:t>
      </w:r>
      <w:r w:rsidRPr="00176124">
        <w:rPr>
          <w:rFonts w:ascii="Times New Roman" w:eastAsia="Times New Roman" w:hAnsi="Times New Roman"/>
          <w:b/>
          <w:bCs/>
          <w:i/>
          <w:spacing w:val="2"/>
          <w:sz w:val="28"/>
          <w:szCs w:val="28"/>
          <w:lang w:val="ru-RU"/>
        </w:rPr>
        <w:t>т</w:t>
      </w:r>
      <w:r w:rsidRPr="00176124">
        <w:rPr>
          <w:rFonts w:ascii="Times New Roman" w:eastAsia="Times New Roman" w:hAnsi="Times New Roman"/>
          <w:b/>
          <w:bCs/>
          <w:i/>
          <w:sz w:val="28"/>
          <w:szCs w:val="28"/>
          <w:lang w:val="ru-RU"/>
        </w:rPr>
        <w:t>у</w:t>
      </w:r>
      <w:r w:rsidRPr="00176124">
        <w:rPr>
          <w:rFonts w:ascii="Times New Roman" w:eastAsia="Times New Roman" w:hAnsi="Times New Roman"/>
          <w:b/>
          <w:bCs/>
          <w:i/>
          <w:spacing w:val="1"/>
          <w:sz w:val="28"/>
          <w:szCs w:val="28"/>
          <w:lang w:val="ru-RU"/>
        </w:rPr>
        <w:t>р</w:t>
      </w:r>
      <w:r w:rsidRPr="00176124">
        <w:rPr>
          <w:rFonts w:ascii="Times New Roman" w:eastAsia="Times New Roman" w:hAnsi="Times New Roman"/>
          <w:b/>
          <w:bCs/>
          <w:i/>
          <w:sz w:val="28"/>
          <w:szCs w:val="28"/>
          <w:lang w:val="ru-RU"/>
        </w:rPr>
        <w:t>ы</w:t>
      </w:r>
      <w:r w:rsidRPr="00176124">
        <w:rPr>
          <w:rFonts w:ascii="Times New Roman" w:eastAsia="Times New Roman" w:hAnsi="Times New Roman"/>
          <w:b/>
          <w:bCs/>
          <w:i/>
          <w:spacing w:val="-3"/>
          <w:sz w:val="28"/>
          <w:szCs w:val="28"/>
          <w:lang w:val="ru-RU"/>
        </w:rPr>
        <w:t xml:space="preserve"> </w:t>
      </w:r>
      <w:r w:rsidRPr="00176124">
        <w:rPr>
          <w:rFonts w:ascii="Times New Roman" w:eastAsia="Times New Roman" w:hAnsi="Times New Roman"/>
          <w:b/>
          <w:bCs/>
          <w:i/>
          <w:spacing w:val="1"/>
          <w:sz w:val="28"/>
          <w:szCs w:val="28"/>
          <w:lang w:val="ru-RU"/>
        </w:rPr>
        <w:t>п</w:t>
      </w:r>
      <w:r w:rsidRPr="00176124">
        <w:rPr>
          <w:rFonts w:ascii="Times New Roman" w:eastAsia="Times New Roman" w:hAnsi="Times New Roman"/>
          <w:b/>
          <w:bCs/>
          <w:i/>
          <w:sz w:val="28"/>
          <w:szCs w:val="28"/>
          <w:lang w:val="ru-RU"/>
        </w:rPr>
        <w:t>отр</w:t>
      </w:r>
      <w:r w:rsidRPr="00176124">
        <w:rPr>
          <w:rFonts w:ascii="Times New Roman" w:eastAsia="Times New Roman" w:hAnsi="Times New Roman"/>
          <w:b/>
          <w:bCs/>
          <w:i/>
          <w:spacing w:val="-1"/>
          <w:sz w:val="28"/>
          <w:szCs w:val="28"/>
          <w:lang w:val="ru-RU"/>
        </w:rPr>
        <w:t>е</w:t>
      </w:r>
      <w:r w:rsidRPr="00176124">
        <w:rPr>
          <w:rFonts w:ascii="Times New Roman" w:eastAsia="Times New Roman" w:hAnsi="Times New Roman"/>
          <w:b/>
          <w:bCs/>
          <w:i/>
          <w:sz w:val="28"/>
          <w:szCs w:val="28"/>
          <w:lang w:val="ru-RU"/>
        </w:rPr>
        <w:t>бл</w:t>
      </w:r>
      <w:r w:rsidRPr="00176124">
        <w:rPr>
          <w:rFonts w:ascii="Times New Roman" w:eastAsia="Times New Roman" w:hAnsi="Times New Roman"/>
          <w:b/>
          <w:bCs/>
          <w:i/>
          <w:spacing w:val="-1"/>
          <w:sz w:val="28"/>
          <w:szCs w:val="28"/>
          <w:lang w:val="ru-RU"/>
        </w:rPr>
        <w:t>е</w:t>
      </w:r>
      <w:r w:rsidRPr="00176124">
        <w:rPr>
          <w:rFonts w:ascii="Times New Roman" w:eastAsia="Times New Roman" w:hAnsi="Times New Roman"/>
          <w:b/>
          <w:bCs/>
          <w:i/>
          <w:spacing w:val="1"/>
          <w:sz w:val="28"/>
          <w:szCs w:val="28"/>
          <w:lang w:val="ru-RU"/>
        </w:rPr>
        <w:t>ни</w:t>
      </w:r>
      <w:r w:rsidRPr="00176124">
        <w:rPr>
          <w:rFonts w:ascii="Times New Roman" w:eastAsia="Times New Roman" w:hAnsi="Times New Roman"/>
          <w:b/>
          <w:bCs/>
          <w:i/>
          <w:sz w:val="28"/>
          <w:szCs w:val="28"/>
          <w:lang w:val="ru-RU"/>
        </w:rPr>
        <w:t xml:space="preserve">я </w:t>
      </w:r>
      <w:r w:rsidRPr="00176124">
        <w:rPr>
          <w:rFonts w:ascii="Times New Roman" w:eastAsia="Times New Roman" w:hAnsi="Times New Roman"/>
          <w:b/>
          <w:bCs/>
          <w:i/>
          <w:spacing w:val="-1"/>
          <w:sz w:val="28"/>
          <w:szCs w:val="28"/>
          <w:lang w:val="ru-RU"/>
        </w:rPr>
        <w:t>г</w:t>
      </w:r>
      <w:r w:rsidRPr="00176124">
        <w:rPr>
          <w:rFonts w:ascii="Times New Roman" w:eastAsia="Times New Roman" w:hAnsi="Times New Roman"/>
          <w:b/>
          <w:bCs/>
          <w:i/>
          <w:sz w:val="28"/>
          <w:szCs w:val="28"/>
          <w:lang w:val="ru-RU"/>
        </w:rPr>
        <w:t>о</w:t>
      </w:r>
      <w:r w:rsidRPr="00176124">
        <w:rPr>
          <w:rFonts w:ascii="Times New Roman" w:eastAsia="Times New Roman" w:hAnsi="Times New Roman"/>
          <w:b/>
          <w:bCs/>
          <w:i/>
          <w:spacing w:val="1"/>
          <w:sz w:val="28"/>
          <w:szCs w:val="28"/>
          <w:lang w:val="ru-RU"/>
        </w:rPr>
        <w:t>р</w:t>
      </w:r>
      <w:r w:rsidRPr="00176124">
        <w:rPr>
          <w:rFonts w:ascii="Times New Roman" w:eastAsia="Times New Roman" w:hAnsi="Times New Roman"/>
          <w:b/>
          <w:bCs/>
          <w:i/>
          <w:sz w:val="28"/>
          <w:szCs w:val="28"/>
          <w:lang w:val="ru-RU"/>
        </w:rPr>
        <w:t>я</w:t>
      </w:r>
      <w:r w:rsidRPr="00176124">
        <w:rPr>
          <w:rFonts w:ascii="Times New Roman" w:eastAsia="Times New Roman" w:hAnsi="Times New Roman"/>
          <w:b/>
          <w:bCs/>
          <w:i/>
          <w:spacing w:val="-1"/>
          <w:sz w:val="28"/>
          <w:szCs w:val="28"/>
          <w:lang w:val="ru-RU"/>
        </w:rPr>
        <w:t>че</w:t>
      </w:r>
      <w:r w:rsidRPr="00176124">
        <w:rPr>
          <w:rFonts w:ascii="Times New Roman" w:eastAsia="Times New Roman" w:hAnsi="Times New Roman"/>
          <w:b/>
          <w:bCs/>
          <w:i/>
          <w:spacing w:val="1"/>
          <w:sz w:val="28"/>
          <w:szCs w:val="28"/>
          <w:lang w:val="ru-RU"/>
        </w:rPr>
        <w:t>й</w:t>
      </w:r>
      <w:r w:rsidRPr="00176124">
        <w:rPr>
          <w:rFonts w:ascii="Times New Roman" w:eastAsia="Times New Roman" w:hAnsi="Times New Roman"/>
          <w:b/>
          <w:bCs/>
          <w:i/>
          <w:sz w:val="28"/>
          <w:szCs w:val="28"/>
          <w:lang w:val="ru-RU"/>
        </w:rPr>
        <w:t xml:space="preserve">, </w:t>
      </w:r>
      <w:r w:rsidRPr="00176124">
        <w:rPr>
          <w:rFonts w:ascii="Times New Roman" w:eastAsia="Times New Roman" w:hAnsi="Times New Roman"/>
          <w:b/>
          <w:bCs/>
          <w:i/>
          <w:spacing w:val="1"/>
          <w:sz w:val="28"/>
          <w:szCs w:val="28"/>
          <w:lang w:val="ru-RU"/>
        </w:rPr>
        <w:t>пи</w:t>
      </w:r>
      <w:r w:rsidRPr="00176124">
        <w:rPr>
          <w:rFonts w:ascii="Times New Roman" w:eastAsia="Times New Roman" w:hAnsi="Times New Roman"/>
          <w:b/>
          <w:bCs/>
          <w:i/>
          <w:sz w:val="28"/>
          <w:szCs w:val="28"/>
          <w:lang w:val="ru-RU"/>
        </w:rPr>
        <w:t>ть</w:t>
      </w:r>
      <w:r w:rsidRPr="00176124">
        <w:rPr>
          <w:rFonts w:ascii="Times New Roman" w:eastAsia="Times New Roman" w:hAnsi="Times New Roman"/>
          <w:b/>
          <w:bCs/>
          <w:i/>
          <w:spacing w:val="-1"/>
          <w:sz w:val="28"/>
          <w:szCs w:val="28"/>
          <w:lang w:val="ru-RU"/>
        </w:rPr>
        <w:t>е</w:t>
      </w:r>
      <w:r w:rsidRPr="00176124">
        <w:rPr>
          <w:rFonts w:ascii="Times New Roman" w:eastAsia="Times New Roman" w:hAnsi="Times New Roman"/>
          <w:b/>
          <w:bCs/>
          <w:i/>
          <w:sz w:val="28"/>
          <w:szCs w:val="28"/>
          <w:lang w:val="ru-RU"/>
        </w:rPr>
        <w:t>во</w:t>
      </w:r>
      <w:r w:rsidRPr="00176124">
        <w:rPr>
          <w:rFonts w:ascii="Times New Roman" w:eastAsia="Times New Roman" w:hAnsi="Times New Roman"/>
          <w:b/>
          <w:bCs/>
          <w:i/>
          <w:spacing w:val="1"/>
          <w:sz w:val="28"/>
          <w:szCs w:val="28"/>
          <w:lang w:val="ru-RU"/>
        </w:rPr>
        <w:t>й</w:t>
      </w:r>
      <w:r w:rsidRPr="00176124">
        <w:rPr>
          <w:rFonts w:ascii="Times New Roman" w:eastAsia="Times New Roman" w:hAnsi="Times New Roman"/>
          <w:b/>
          <w:bCs/>
          <w:i/>
          <w:sz w:val="28"/>
          <w:szCs w:val="28"/>
          <w:lang w:val="ru-RU"/>
        </w:rPr>
        <w:t xml:space="preserve">, </w:t>
      </w:r>
      <w:r w:rsidRPr="00176124">
        <w:rPr>
          <w:rFonts w:ascii="Times New Roman" w:eastAsia="Times New Roman" w:hAnsi="Times New Roman"/>
          <w:b/>
          <w:bCs/>
          <w:i/>
          <w:spacing w:val="2"/>
          <w:sz w:val="28"/>
          <w:szCs w:val="28"/>
          <w:lang w:val="ru-RU"/>
        </w:rPr>
        <w:t>т</w:t>
      </w:r>
      <w:r w:rsidRPr="00176124">
        <w:rPr>
          <w:rFonts w:ascii="Times New Roman" w:eastAsia="Times New Roman" w:hAnsi="Times New Roman"/>
          <w:b/>
          <w:bCs/>
          <w:i/>
          <w:spacing w:val="-1"/>
          <w:sz w:val="28"/>
          <w:szCs w:val="28"/>
          <w:lang w:val="ru-RU"/>
        </w:rPr>
        <w:t>е</w:t>
      </w:r>
      <w:r w:rsidRPr="00176124">
        <w:rPr>
          <w:rFonts w:ascii="Times New Roman" w:eastAsia="Times New Roman" w:hAnsi="Times New Roman"/>
          <w:b/>
          <w:bCs/>
          <w:i/>
          <w:sz w:val="28"/>
          <w:szCs w:val="28"/>
          <w:lang w:val="ru-RU"/>
        </w:rPr>
        <w:t>х</w:t>
      </w:r>
      <w:r w:rsidRPr="00176124">
        <w:rPr>
          <w:rFonts w:ascii="Times New Roman" w:eastAsia="Times New Roman" w:hAnsi="Times New Roman"/>
          <w:b/>
          <w:bCs/>
          <w:i/>
          <w:spacing w:val="1"/>
          <w:sz w:val="28"/>
          <w:szCs w:val="28"/>
          <w:lang w:val="ru-RU"/>
        </w:rPr>
        <w:t>ни</w:t>
      </w:r>
      <w:r w:rsidRPr="00176124">
        <w:rPr>
          <w:rFonts w:ascii="Times New Roman" w:eastAsia="Times New Roman" w:hAnsi="Times New Roman"/>
          <w:b/>
          <w:bCs/>
          <w:i/>
          <w:spacing w:val="-1"/>
          <w:sz w:val="28"/>
          <w:szCs w:val="28"/>
          <w:lang w:val="ru-RU"/>
        </w:rPr>
        <w:t>чес</w:t>
      </w:r>
      <w:r w:rsidRPr="00176124">
        <w:rPr>
          <w:rFonts w:ascii="Times New Roman" w:eastAsia="Times New Roman" w:hAnsi="Times New Roman"/>
          <w:b/>
          <w:bCs/>
          <w:i/>
          <w:spacing w:val="1"/>
          <w:sz w:val="28"/>
          <w:szCs w:val="28"/>
          <w:lang w:val="ru-RU"/>
        </w:rPr>
        <w:t>к</w:t>
      </w:r>
      <w:r w:rsidRPr="00176124">
        <w:rPr>
          <w:rFonts w:ascii="Times New Roman" w:eastAsia="Times New Roman" w:hAnsi="Times New Roman"/>
          <w:b/>
          <w:bCs/>
          <w:i/>
          <w:sz w:val="28"/>
          <w:szCs w:val="28"/>
          <w:lang w:val="ru-RU"/>
        </w:rPr>
        <w:t>ой</w:t>
      </w:r>
      <w:r w:rsidRPr="00176124">
        <w:rPr>
          <w:rFonts w:ascii="Times New Roman" w:eastAsia="Times New Roman" w:hAnsi="Times New Roman"/>
          <w:b/>
          <w:bCs/>
          <w:i/>
          <w:spacing w:val="1"/>
          <w:sz w:val="28"/>
          <w:szCs w:val="28"/>
          <w:lang w:val="ru-RU"/>
        </w:rPr>
        <w:t xml:space="preserve"> </w:t>
      </w:r>
      <w:r w:rsidRPr="00176124">
        <w:rPr>
          <w:rFonts w:ascii="Times New Roman" w:eastAsia="Times New Roman" w:hAnsi="Times New Roman"/>
          <w:b/>
          <w:bCs/>
          <w:i/>
          <w:sz w:val="28"/>
          <w:szCs w:val="28"/>
          <w:lang w:val="ru-RU"/>
        </w:rPr>
        <w:t>во</w:t>
      </w:r>
      <w:r w:rsidRPr="00176124">
        <w:rPr>
          <w:rFonts w:ascii="Times New Roman" w:eastAsia="Times New Roman" w:hAnsi="Times New Roman"/>
          <w:b/>
          <w:bCs/>
          <w:i/>
          <w:spacing w:val="1"/>
          <w:sz w:val="28"/>
          <w:szCs w:val="28"/>
          <w:lang w:val="ru-RU"/>
        </w:rPr>
        <w:t>д</w:t>
      </w:r>
      <w:r w:rsidRPr="00176124">
        <w:rPr>
          <w:rFonts w:ascii="Times New Roman" w:eastAsia="Times New Roman" w:hAnsi="Times New Roman"/>
          <w:b/>
          <w:bCs/>
          <w:i/>
          <w:sz w:val="28"/>
          <w:szCs w:val="28"/>
          <w:lang w:val="ru-RU"/>
        </w:rPr>
        <w:t>ы</w:t>
      </w:r>
      <w:r w:rsidRPr="00176124">
        <w:rPr>
          <w:rFonts w:ascii="Times New Roman" w:eastAsia="Times New Roman" w:hAnsi="Times New Roman"/>
          <w:b/>
          <w:bCs/>
          <w:i/>
          <w:spacing w:val="-3"/>
          <w:sz w:val="28"/>
          <w:szCs w:val="28"/>
          <w:lang w:val="ru-RU"/>
        </w:rPr>
        <w:t xml:space="preserve"> </w:t>
      </w:r>
      <w:r w:rsidRPr="00176124">
        <w:rPr>
          <w:rFonts w:ascii="Times New Roman" w:eastAsia="Times New Roman" w:hAnsi="Times New Roman"/>
          <w:b/>
          <w:bCs/>
          <w:i/>
          <w:spacing w:val="1"/>
          <w:sz w:val="28"/>
          <w:szCs w:val="28"/>
          <w:lang w:val="ru-RU"/>
        </w:rPr>
        <w:t>п</w:t>
      </w:r>
      <w:r w:rsidRPr="00176124">
        <w:rPr>
          <w:rFonts w:ascii="Times New Roman" w:eastAsia="Times New Roman" w:hAnsi="Times New Roman"/>
          <w:b/>
          <w:bCs/>
          <w:i/>
          <w:sz w:val="28"/>
          <w:szCs w:val="28"/>
          <w:lang w:val="ru-RU"/>
        </w:rPr>
        <w:t>о о</w:t>
      </w:r>
      <w:r w:rsidRPr="00176124">
        <w:rPr>
          <w:rFonts w:ascii="Times New Roman" w:eastAsia="Times New Roman" w:hAnsi="Times New Roman"/>
          <w:b/>
          <w:bCs/>
          <w:i/>
          <w:spacing w:val="2"/>
          <w:sz w:val="28"/>
          <w:szCs w:val="28"/>
          <w:lang w:val="ru-RU"/>
        </w:rPr>
        <w:t>т</w:t>
      </w:r>
      <w:r w:rsidRPr="00176124">
        <w:rPr>
          <w:rFonts w:ascii="Times New Roman" w:eastAsia="Times New Roman" w:hAnsi="Times New Roman"/>
          <w:b/>
          <w:bCs/>
          <w:i/>
          <w:spacing w:val="-1"/>
          <w:sz w:val="28"/>
          <w:szCs w:val="28"/>
          <w:lang w:val="ru-RU"/>
        </w:rPr>
        <w:t>че</w:t>
      </w:r>
      <w:r w:rsidRPr="00176124">
        <w:rPr>
          <w:rFonts w:ascii="Times New Roman" w:eastAsia="Times New Roman" w:hAnsi="Times New Roman"/>
          <w:b/>
          <w:bCs/>
          <w:i/>
          <w:spacing w:val="2"/>
          <w:sz w:val="28"/>
          <w:szCs w:val="28"/>
          <w:lang w:val="ru-RU"/>
        </w:rPr>
        <w:t>т</w:t>
      </w:r>
      <w:r w:rsidRPr="00176124">
        <w:rPr>
          <w:rFonts w:ascii="Times New Roman" w:eastAsia="Times New Roman" w:hAnsi="Times New Roman"/>
          <w:b/>
          <w:bCs/>
          <w:i/>
          <w:sz w:val="28"/>
          <w:szCs w:val="28"/>
          <w:lang w:val="ru-RU"/>
        </w:rPr>
        <w:t>ам ор</w:t>
      </w:r>
      <w:r w:rsidRPr="00176124">
        <w:rPr>
          <w:rFonts w:ascii="Times New Roman" w:eastAsia="Times New Roman" w:hAnsi="Times New Roman"/>
          <w:b/>
          <w:bCs/>
          <w:i/>
          <w:spacing w:val="-1"/>
          <w:sz w:val="28"/>
          <w:szCs w:val="28"/>
          <w:lang w:val="ru-RU"/>
        </w:rPr>
        <w:t>г</w:t>
      </w:r>
      <w:r w:rsidRPr="00176124">
        <w:rPr>
          <w:rFonts w:ascii="Times New Roman" w:eastAsia="Times New Roman" w:hAnsi="Times New Roman"/>
          <w:b/>
          <w:bCs/>
          <w:i/>
          <w:sz w:val="28"/>
          <w:szCs w:val="28"/>
          <w:lang w:val="ru-RU"/>
        </w:rPr>
        <w:t>а</w:t>
      </w:r>
      <w:r w:rsidRPr="00176124">
        <w:rPr>
          <w:rFonts w:ascii="Times New Roman" w:eastAsia="Times New Roman" w:hAnsi="Times New Roman"/>
          <w:b/>
          <w:bCs/>
          <w:i/>
          <w:spacing w:val="-1"/>
          <w:sz w:val="28"/>
          <w:szCs w:val="28"/>
          <w:lang w:val="ru-RU"/>
        </w:rPr>
        <w:t>н</w:t>
      </w:r>
      <w:r w:rsidRPr="00176124">
        <w:rPr>
          <w:rFonts w:ascii="Times New Roman" w:eastAsia="Times New Roman" w:hAnsi="Times New Roman"/>
          <w:b/>
          <w:bCs/>
          <w:i/>
          <w:spacing w:val="1"/>
          <w:sz w:val="28"/>
          <w:szCs w:val="28"/>
          <w:lang w:val="ru-RU"/>
        </w:rPr>
        <w:t>и</w:t>
      </w:r>
      <w:r w:rsidRPr="00176124">
        <w:rPr>
          <w:rFonts w:ascii="Times New Roman" w:eastAsia="Times New Roman" w:hAnsi="Times New Roman"/>
          <w:b/>
          <w:bCs/>
          <w:i/>
          <w:sz w:val="28"/>
          <w:szCs w:val="28"/>
          <w:lang w:val="ru-RU"/>
        </w:rPr>
        <w:t>зац</w:t>
      </w:r>
      <w:r w:rsidRPr="00176124">
        <w:rPr>
          <w:rFonts w:ascii="Times New Roman" w:eastAsia="Times New Roman" w:hAnsi="Times New Roman"/>
          <w:b/>
          <w:bCs/>
          <w:i/>
          <w:spacing w:val="1"/>
          <w:sz w:val="28"/>
          <w:szCs w:val="28"/>
          <w:lang w:val="ru-RU"/>
        </w:rPr>
        <w:t>ий</w:t>
      </w:r>
      <w:r w:rsidRPr="00176124">
        <w:rPr>
          <w:rFonts w:ascii="Times New Roman" w:eastAsia="Times New Roman" w:hAnsi="Times New Roman"/>
          <w:b/>
          <w:bCs/>
          <w:i/>
          <w:sz w:val="28"/>
          <w:szCs w:val="28"/>
          <w:lang w:val="ru-RU"/>
        </w:rPr>
        <w:t>,</w:t>
      </w:r>
      <w:r w:rsidRPr="00176124">
        <w:rPr>
          <w:rFonts w:ascii="Times New Roman" w:eastAsia="Times New Roman" w:hAnsi="Times New Roman"/>
          <w:b/>
          <w:bCs/>
          <w:i/>
          <w:spacing w:val="-2"/>
          <w:sz w:val="28"/>
          <w:szCs w:val="28"/>
          <w:lang w:val="ru-RU"/>
        </w:rPr>
        <w:t xml:space="preserve"> </w:t>
      </w:r>
      <w:r w:rsidRPr="00176124">
        <w:rPr>
          <w:rFonts w:ascii="Times New Roman" w:eastAsia="Times New Roman" w:hAnsi="Times New Roman"/>
          <w:b/>
          <w:bCs/>
          <w:i/>
          <w:sz w:val="28"/>
          <w:szCs w:val="28"/>
          <w:lang w:val="ru-RU"/>
        </w:rPr>
        <w:t>о</w:t>
      </w:r>
      <w:r w:rsidRPr="00176124">
        <w:rPr>
          <w:rFonts w:ascii="Times New Roman" w:eastAsia="Times New Roman" w:hAnsi="Times New Roman"/>
          <w:b/>
          <w:bCs/>
          <w:i/>
          <w:spacing w:val="-1"/>
          <w:sz w:val="28"/>
          <w:szCs w:val="28"/>
          <w:lang w:val="ru-RU"/>
        </w:rPr>
        <w:t>с</w:t>
      </w:r>
      <w:r w:rsidRPr="00176124">
        <w:rPr>
          <w:rFonts w:ascii="Times New Roman" w:eastAsia="Times New Roman" w:hAnsi="Times New Roman"/>
          <w:b/>
          <w:bCs/>
          <w:i/>
          <w:spacing w:val="2"/>
          <w:sz w:val="28"/>
          <w:szCs w:val="28"/>
          <w:lang w:val="ru-RU"/>
        </w:rPr>
        <w:t>у</w:t>
      </w:r>
      <w:r w:rsidRPr="00176124">
        <w:rPr>
          <w:rFonts w:ascii="Times New Roman" w:eastAsia="Times New Roman" w:hAnsi="Times New Roman"/>
          <w:b/>
          <w:bCs/>
          <w:i/>
          <w:spacing w:val="-3"/>
          <w:sz w:val="28"/>
          <w:szCs w:val="28"/>
          <w:lang w:val="ru-RU"/>
        </w:rPr>
        <w:t>щ</w:t>
      </w:r>
      <w:r w:rsidRPr="00176124">
        <w:rPr>
          <w:rFonts w:ascii="Times New Roman" w:eastAsia="Times New Roman" w:hAnsi="Times New Roman"/>
          <w:b/>
          <w:bCs/>
          <w:i/>
          <w:spacing w:val="1"/>
          <w:sz w:val="28"/>
          <w:szCs w:val="28"/>
          <w:lang w:val="ru-RU"/>
        </w:rPr>
        <w:t>е</w:t>
      </w:r>
      <w:r w:rsidRPr="00176124">
        <w:rPr>
          <w:rFonts w:ascii="Times New Roman" w:eastAsia="Times New Roman" w:hAnsi="Times New Roman"/>
          <w:b/>
          <w:bCs/>
          <w:i/>
          <w:spacing w:val="-1"/>
          <w:sz w:val="28"/>
          <w:szCs w:val="28"/>
          <w:lang w:val="ru-RU"/>
        </w:rPr>
        <w:t>с</w:t>
      </w:r>
      <w:r w:rsidRPr="00176124">
        <w:rPr>
          <w:rFonts w:ascii="Times New Roman" w:eastAsia="Times New Roman" w:hAnsi="Times New Roman"/>
          <w:b/>
          <w:bCs/>
          <w:i/>
          <w:spacing w:val="2"/>
          <w:sz w:val="28"/>
          <w:szCs w:val="28"/>
          <w:lang w:val="ru-RU"/>
        </w:rPr>
        <w:t>т</w:t>
      </w:r>
      <w:r w:rsidRPr="00176124">
        <w:rPr>
          <w:rFonts w:ascii="Times New Roman" w:eastAsia="Times New Roman" w:hAnsi="Times New Roman"/>
          <w:b/>
          <w:bCs/>
          <w:i/>
          <w:sz w:val="28"/>
          <w:szCs w:val="28"/>
          <w:lang w:val="ru-RU"/>
        </w:rPr>
        <w:t>вля</w:t>
      </w:r>
      <w:r w:rsidRPr="00176124">
        <w:rPr>
          <w:rFonts w:ascii="Times New Roman" w:eastAsia="Times New Roman" w:hAnsi="Times New Roman"/>
          <w:b/>
          <w:bCs/>
          <w:i/>
          <w:spacing w:val="1"/>
          <w:sz w:val="28"/>
          <w:szCs w:val="28"/>
          <w:lang w:val="ru-RU"/>
        </w:rPr>
        <w:t>ю</w:t>
      </w:r>
      <w:r w:rsidRPr="00176124">
        <w:rPr>
          <w:rFonts w:ascii="Times New Roman" w:eastAsia="Times New Roman" w:hAnsi="Times New Roman"/>
          <w:b/>
          <w:bCs/>
          <w:i/>
          <w:spacing w:val="-6"/>
          <w:sz w:val="28"/>
          <w:szCs w:val="28"/>
          <w:lang w:val="ru-RU"/>
        </w:rPr>
        <w:t>щ</w:t>
      </w:r>
      <w:r w:rsidRPr="00176124">
        <w:rPr>
          <w:rFonts w:ascii="Times New Roman" w:eastAsia="Times New Roman" w:hAnsi="Times New Roman"/>
          <w:b/>
          <w:bCs/>
          <w:i/>
          <w:spacing w:val="1"/>
          <w:sz w:val="28"/>
          <w:szCs w:val="28"/>
          <w:lang w:val="ru-RU"/>
        </w:rPr>
        <w:t>и</w:t>
      </w:r>
      <w:r w:rsidRPr="00176124">
        <w:rPr>
          <w:rFonts w:ascii="Times New Roman" w:eastAsia="Times New Roman" w:hAnsi="Times New Roman"/>
          <w:b/>
          <w:bCs/>
          <w:i/>
          <w:sz w:val="28"/>
          <w:szCs w:val="28"/>
          <w:lang w:val="ru-RU"/>
        </w:rPr>
        <w:t>х во</w:t>
      </w:r>
      <w:r w:rsidRPr="00176124">
        <w:rPr>
          <w:rFonts w:ascii="Times New Roman" w:eastAsia="Times New Roman" w:hAnsi="Times New Roman"/>
          <w:b/>
          <w:bCs/>
          <w:i/>
          <w:spacing w:val="3"/>
          <w:sz w:val="28"/>
          <w:szCs w:val="28"/>
          <w:lang w:val="ru-RU"/>
        </w:rPr>
        <w:t>д</w:t>
      </w:r>
      <w:r w:rsidRPr="00176124">
        <w:rPr>
          <w:rFonts w:ascii="Times New Roman" w:eastAsia="Times New Roman" w:hAnsi="Times New Roman"/>
          <w:b/>
          <w:bCs/>
          <w:i/>
          <w:sz w:val="28"/>
          <w:szCs w:val="28"/>
          <w:lang w:val="ru-RU"/>
        </w:rPr>
        <w:t>о</w:t>
      </w:r>
      <w:r w:rsidRPr="00176124">
        <w:rPr>
          <w:rFonts w:ascii="Times New Roman" w:eastAsia="Times New Roman" w:hAnsi="Times New Roman"/>
          <w:b/>
          <w:bCs/>
          <w:i/>
          <w:spacing w:val="-1"/>
          <w:sz w:val="28"/>
          <w:szCs w:val="28"/>
          <w:lang w:val="ru-RU"/>
        </w:rPr>
        <w:t>с</w:t>
      </w:r>
      <w:r w:rsidRPr="00176124">
        <w:rPr>
          <w:rFonts w:ascii="Times New Roman" w:eastAsia="Times New Roman" w:hAnsi="Times New Roman"/>
          <w:b/>
          <w:bCs/>
          <w:i/>
          <w:spacing w:val="1"/>
          <w:sz w:val="28"/>
          <w:szCs w:val="28"/>
          <w:lang w:val="ru-RU"/>
        </w:rPr>
        <w:t>н</w:t>
      </w:r>
      <w:r w:rsidRPr="00176124">
        <w:rPr>
          <w:rFonts w:ascii="Times New Roman" w:eastAsia="Times New Roman" w:hAnsi="Times New Roman"/>
          <w:b/>
          <w:bCs/>
          <w:i/>
          <w:sz w:val="28"/>
          <w:szCs w:val="28"/>
          <w:lang w:val="ru-RU"/>
        </w:rPr>
        <w:t>а</w:t>
      </w:r>
      <w:r w:rsidRPr="00176124">
        <w:rPr>
          <w:rFonts w:ascii="Times New Roman" w:eastAsia="Times New Roman" w:hAnsi="Times New Roman"/>
          <w:b/>
          <w:bCs/>
          <w:i/>
          <w:spacing w:val="2"/>
          <w:sz w:val="28"/>
          <w:szCs w:val="28"/>
          <w:lang w:val="ru-RU"/>
        </w:rPr>
        <w:t>б</w:t>
      </w:r>
      <w:r w:rsidRPr="00176124">
        <w:rPr>
          <w:rFonts w:ascii="Times New Roman" w:eastAsia="Times New Roman" w:hAnsi="Times New Roman"/>
          <w:b/>
          <w:bCs/>
          <w:i/>
          <w:spacing w:val="-4"/>
          <w:sz w:val="28"/>
          <w:szCs w:val="28"/>
          <w:lang w:val="ru-RU"/>
        </w:rPr>
        <w:t>ж</w:t>
      </w:r>
      <w:r w:rsidRPr="00176124">
        <w:rPr>
          <w:rFonts w:ascii="Times New Roman" w:eastAsia="Times New Roman" w:hAnsi="Times New Roman"/>
          <w:b/>
          <w:bCs/>
          <w:i/>
          <w:spacing w:val="-1"/>
          <w:sz w:val="28"/>
          <w:szCs w:val="28"/>
          <w:lang w:val="ru-RU"/>
        </w:rPr>
        <w:t>е</w:t>
      </w:r>
      <w:r w:rsidRPr="00176124">
        <w:rPr>
          <w:rFonts w:ascii="Times New Roman" w:eastAsia="Times New Roman" w:hAnsi="Times New Roman"/>
          <w:b/>
          <w:bCs/>
          <w:i/>
          <w:spacing w:val="1"/>
          <w:sz w:val="28"/>
          <w:szCs w:val="28"/>
          <w:lang w:val="ru-RU"/>
        </w:rPr>
        <w:t>ни</w:t>
      </w:r>
      <w:r w:rsidRPr="00176124">
        <w:rPr>
          <w:rFonts w:ascii="Times New Roman" w:eastAsia="Times New Roman" w:hAnsi="Times New Roman"/>
          <w:b/>
          <w:bCs/>
          <w:i/>
          <w:spacing w:val="-1"/>
          <w:sz w:val="28"/>
          <w:szCs w:val="28"/>
          <w:lang w:val="ru-RU"/>
        </w:rPr>
        <w:t>е</w:t>
      </w:r>
      <w:r w:rsidRPr="00176124">
        <w:rPr>
          <w:rFonts w:ascii="Times New Roman" w:eastAsia="Times New Roman" w:hAnsi="Times New Roman"/>
          <w:b/>
          <w:bCs/>
          <w:i/>
          <w:sz w:val="28"/>
          <w:szCs w:val="28"/>
          <w:lang w:val="ru-RU"/>
        </w:rPr>
        <w:t>, с</w:t>
      </w:r>
      <w:r w:rsidRPr="00176124">
        <w:rPr>
          <w:rFonts w:ascii="Times New Roman" w:eastAsia="Times New Roman" w:hAnsi="Times New Roman"/>
          <w:b/>
          <w:i/>
          <w:sz w:val="28"/>
          <w:szCs w:val="28"/>
          <w:lang w:val="ru-RU"/>
        </w:rPr>
        <w:t xml:space="preserve"> </w:t>
      </w:r>
      <w:r w:rsidRPr="00176124">
        <w:rPr>
          <w:rFonts w:ascii="Times New Roman" w:eastAsia="Times New Roman" w:hAnsi="Times New Roman"/>
          <w:b/>
          <w:bCs/>
          <w:i/>
          <w:spacing w:val="1"/>
          <w:sz w:val="28"/>
          <w:szCs w:val="28"/>
          <w:lang w:val="ru-RU"/>
        </w:rPr>
        <w:t>р</w:t>
      </w:r>
      <w:r w:rsidRPr="00176124">
        <w:rPr>
          <w:rFonts w:ascii="Times New Roman" w:eastAsia="Times New Roman" w:hAnsi="Times New Roman"/>
          <w:b/>
          <w:bCs/>
          <w:i/>
          <w:sz w:val="28"/>
          <w:szCs w:val="28"/>
          <w:lang w:val="ru-RU"/>
        </w:rPr>
        <w:t>азбив</w:t>
      </w:r>
      <w:r w:rsidRPr="00176124">
        <w:rPr>
          <w:rFonts w:ascii="Times New Roman" w:eastAsia="Times New Roman" w:hAnsi="Times New Roman"/>
          <w:b/>
          <w:bCs/>
          <w:i/>
          <w:spacing w:val="1"/>
          <w:sz w:val="28"/>
          <w:szCs w:val="28"/>
          <w:lang w:val="ru-RU"/>
        </w:rPr>
        <w:t>к</w:t>
      </w:r>
      <w:r w:rsidRPr="00176124">
        <w:rPr>
          <w:rFonts w:ascii="Times New Roman" w:eastAsia="Times New Roman" w:hAnsi="Times New Roman"/>
          <w:b/>
          <w:bCs/>
          <w:i/>
          <w:sz w:val="28"/>
          <w:szCs w:val="28"/>
          <w:lang w:val="ru-RU"/>
        </w:rPr>
        <w:t>ой</w:t>
      </w:r>
      <w:r w:rsidRPr="00176124">
        <w:rPr>
          <w:rFonts w:ascii="Times New Roman" w:eastAsia="Times New Roman" w:hAnsi="Times New Roman"/>
          <w:b/>
          <w:bCs/>
          <w:i/>
          <w:spacing w:val="-2"/>
          <w:sz w:val="28"/>
          <w:szCs w:val="28"/>
          <w:lang w:val="ru-RU"/>
        </w:rPr>
        <w:t xml:space="preserve"> </w:t>
      </w:r>
      <w:r w:rsidRPr="00176124">
        <w:rPr>
          <w:rFonts w:ascii="Times New Roman" w:eastAsia="Times New Roman" w:hAnsi="Times New Roman"/>
          <w:b/>
          <w:bCs/>
          <w:i/>
          <w:spacing w:val="1"/>
          <w:sz w:val="28"/>
          <w:szCs w:val="28"/>
          <w:lang w:val="ru-RU"/>
        </w:rPr>
        <w:t>п</w:t>
      </w:r>
      <w:r w:rsidRPr="00176124">
        <w:rPr>
          <w:rFonts w:ascii="Times New Roman" w:eastAsia="Times New Roman" w:hAnsi="Times New Roman"/>
          <w:b/>
          <w:bCs/>
          <w:i/>
          <w:sz w:val="28"/>
          <w:szCs w:val="28"/>
          <w:lang w:val="ru-RU"/>
        </w:rPr>
        <w:t>о</w:t>
      </w:r>
      <w:r w:rsidRPr="00176124">
        <w:rPr>
          <w:rFonts w:ascii="Times New Roman" w:eastAsia="Times New Roman" w:hAnsi="Times New Roman"/>
          <w:b/>
          <w:bCs/>
          <w:i/>
          <w:spacing w:val="-2"/>
          <w:sz w:val="28"/>
          <w:szCs w:val="28"/>
          <w:lang w:val="ru-RU"/>
        </w:rPr>
        <w:t xml:space="preserve"> </w:t>
      </w:r>
      <w:r w:rsidRPr="00176124">
        <w:rPr>
          <w:rFonts w:ascii="Times New Roman" w:eastAsia="Times New Roman" w:hAnsi="Times New Roman"/>
          <w:b/>
          <w:bCs/>
          <w:i/>
          <w:spacing w:val="2"/>
          <w:sz w:val="28"/>
          <w:szCs w:val="28"/>
          <w:lang w:val="ru-RU"/>
        </w:rPr>
        <w:t>т</w:t>
      </w:r>
      <w:r w:rsidRPr="00176124">
        <w:rPr>
          <w:rFonts w:ascii="Times New Roman" w:eastAsia="Times New Roman" w:hAnsi="Times New Roman"/>
          <w:b/>
          <w:bCs/>
          <w:i/>
          <w:spacing w:val="-1"/>
          <w:sz w:val="28"/>
          <w:szCs w:val="28"/>
          <w:lang w:val="ru-RU"/>
        </w:rPr>
        <w:t>е</w:t>
      </w:r>
      <w:r w:rsidRPr="00176124">
        <w:rPr>
          <w:rFonts w:ascii="Times New Roman" w:eastAsia="Times New Roman" w:hAnsi="Times New Roman"/>
          <w:b/>
          <w:bCs/>
          <w:i/>
          <w:sz w:val="28"/>
          <w:szCs w:val="28"/>
          <w:lang w:val="ru-RU"/>
        </w:rPr>
        <w:t>х</w:t>
      </w:r>
      <w:r w:rsidRPr="00176124">
        <w:rPr>
          <w:rFonts w:ascii="Times New Roman" w:eastAsia="Times New Roman" w:hAnsi="Times New Roman"/>
          <w:b/>
          <w:bCs/>
          <w:i/>
          <w:spacing w:val="1"/>
          <w:sz w:val="28"/>
          <w:szCs w:val="28"/>
          <w:lang w:val="ru-RU"/>
        </w:rPr>
        <w:t>н</w:t>
      </w:r>
      <w:r w:rsidRPr="00176124">
        <w:rPr>
          <w:rFonts w:ascii="Times New Roman" w:eastAsia="Times New Roman" w:hAnsi="Times New Roman"/>
          <w:b/>
          <w:bCs/>
          <w:i/>
          <w:sz w:val="28"/>
          <w:szCs w:val="28"/>
          <w:lang w:val="ru-RU"/>
        </w:rPr>
        <w:t>оло</w:t>
      </w:r>
      <w:r w:rsidRPr="00176124">
        <w:rPr>
          <w:rFonts w:ascii="Times New Roman" w:eastAsia="Times New Roman" w:hAnsi="Times New Roman"/>
          <w:b/>
          <w:bCs/>
          <w:i/>
          <w:spacing w:val="-1"/>
          <w:sz w:val="28"/>
          <w:szCs w:val="28"/>
          <w:lang w:val="ru-RU"/>
        </w:rPr>
        <w:t>г</w:t>
      </w:r>
      <w:r w:rsidRPr="00176124">
        <w:rPr>
          <w:rFonts w:ascii="Times New Roman" w:eastAsia="Times New Roman" w:hAnsi="Times New Roman"/>
          <w:b/>
          <w:bCs/>
          <w:i/>
          <w:spacing w:val="1"/>
          <w:sz w:val="28"/>
          <w:szCs w:val="28"/>
          <w:lang w:val="ru-RU"/>
        </w:rPr>
        <w:t>и</w:t>
      </w:r>
      <w:r w:rsidRPr="00176124">
        <w:rPr>
          <w:rFonts w:ascii="Times New Roman" w:eastAsia="Times New Roman" w:hAnsi="Times New Roman"/>
          <w:b/>
          <w:bCs/>
          <w:i/>
          <w:spacing w:val="-1"/>
          <w:sz w:val="28"/>
          <w:szCs w:val="28"/>
          <w:lang w:val="ru-RU"/>
        </w:rPr>
        <w:t>чес</w:t>
      </w:r>
      <w:r w:rsidRPr="00176124">
        <w:rPr>
          <w:rFonts w:ascii="Times New Roman" w:eastAsia="Times New Roman" w:hAnsi="Times New Roman"/>
          <w:b/>
          <w:bCs/>
          <w:i/>
          <w:spacing w:val="1"/>
          <w:sz w:val="28"/>
          <w:szCs w:val="28"/>
          <w:lang w:val="ru-RU"/>
        </w:rPr>
        <w:t>ки</w:t>
      </w:r>
      <w:r w:rsidRPr="00176124">
        <w:rPr>
          <w:rFonts w:ascii="Times New Roman" w:eastAsia="Times New Roman" w:hAnsi="Times New Roman"/>
          <w:b/>
          <w:bCs/>
          <w:i/>
          <w:sz w:val="28"/>
          <w:szCs w:val="28"/>
          <w:lang w:val="ru-RU"/>
        </w:rPr>
        <w:t>м зонам</w:t>
      </w:r>
    </w:p>
    <w:p w:rsidR="000E4A80" w:rsidRDefault="000E4A80" w:rsidP="000E4A80">
      <w:pPr>
        <w:widowControl/>
        <w:spacing w:after="0" w:line="360" w:lineRule="auto"/>
        <w:ind w:firstLine="567"/>
        <w:jc w:val="both"/>
        <w:rPr>
          <w:rFonts w:ascii="Times New Roman" w:eastAsia="Times New Roman" w:hAnsi="Times New Roman"/>
          <w:sz w:val="28"/>
          <w:szCs w:val="28"/>
          <w:lang w:val="ru-RU" w:eastAsia="ru-RU"/>
        </w:rPr>
      </w:pPr>
      <w:r w:rsidRPr="000E4A80">
        <w:rPr>
          <w:rFonts w:ascii="Times New Roman" w:eastAsia="Times New Roman" w:hAnsi="Times New Roman"/>
          <w:sz w:val="28"/>
          <w:szCs w:val="28"/>
          <w:lang w:val="ru-RU" w:eastAsia="ru-RU"/>
        </w:rPr>
        <w:t xml:space="preserve">В данной работе представлен анализ баланса территориальной структуры водопотребления в </w:t>
      </w:r>
      <w:proofErr w:type="spellStart"/>
      <w:r w:rsidR="00381364">
        <w:rPr>
          <w:rFonts w:ascii="Times New Roman" w:eastAsia="Times New Roman" w:hAnsi="Times New Roman"/>
          <w:sz w:val="28"/>
          <w:szCs w:val="28"/>
          <w:lang w:val="ru-RU" w:eastAsia="ru-RU"/>
        </w:rPr>
        <w:t>Ново</w:t>
      </w:r>
      <w:r w:rsidR="000A1288">
        <w:rPr>
          <w:rFonts w:ascii="Times New Roman" w:eastAsia="Times New Roman" w:hAnsi="Times New Roman"/>
          <w:sz w:val="28"/>
          <w:szCs w:val="28"/>
          <w:lang w:val="ru-RU" w:eastAsia="ru-RU"/>
        </w:rPr>
        <w:t>украинском</w:t>
      </w:r>
      <w:proofErr w:type="spellEnd"/>
      <w:r w:rsidRPr="000E4A80">
        <w:rPr>
          <w:rFonts w:ascii="Times New Roman" w:eastAsia="Times New Roman" w:hAnsi="Times New Roman"/>
          <w:sz w:val="28"/>
          <w:szCs w:val="28"/>
          <w:lang w:val="ru-RU" w:eastAsia="ru-RU"/>
        </w:rPr>
        <w:t xml:space="preserve"> сельском поселении, с детализированной разбивкой по технологическим зонам, за период 2024 года. В таблице ниже отражены ключевые показатели, характеризующие распределение водных ресурсов и их использование в различных технологических зонах. </w:t>
      </w:r>
    </w:p>
    <w:p w:rsidR="000E4A80" w:rsidRDefault="000E4A80" w:rsidP="000E4A80">
      <w:pPr>
        <w:widowControl/>
        <w:spacing w:after="0" w:line="360" w:lineRule="auto"/>
        <w:ind w:firstLine="567"/>
        <w:jc w:val="both"/>
        <w:rPr>
          <w:rFonts w:ascii="Times New Roman" w:eastAsia="Times New Roman" w:hAnsi="Times New Roman"/>
          <w:sz w:val="28"/>
          <w:szCs w:val="28"/>
          <w:lang w:val="ru-RU" w:eastAsia="ru-RU"/>
        </w:rPr>
      </w:pPr>
      <w:r w:rsidRPr="000E4A80">
        <w:rPr>
          <w:rFonts w:ascii="Times New Roman" w:eastAsia="Times New Roman" w:hAnsi="Times New Roman"/>
          <w:sz w:val="28"/>
          <w:szCs w:val="28"/>
          <w:lang w:val="ru-RU" w:eastAsia="ru-RU"/>
        </w:rPr>
        <w:t xml:space="preserve">Данный анализ проведен с учетом современных методов </w:t>
      </w:r>
      <w:proofErr w:type="spellStart"/>
      <w:r w:rsidRPr="000E4A80">
        <w:rPr>
          <w:rFonts w:ascii="Times New Roman" w:eastAsia="Times New Roman" w:hAnsi="Times New Roman"/>
          <w:sz w:val="28"/>
          <w:szCs w:val="28"/>
          <w:lang w:val="ru-RU" w:eastAsia="ru-RU"/>
        </w:rPr>
        <w:t>водоучета</w:t>
      </w:r>
      <w:proofErr w:type="spellEnd"/>
      <w:r w:rsidRPr="000E4A80">
        <w:rPr>
          <w:rFonts w:ascii="Times New Roman" w:eastAsia="Times New Roman" w:hAnsi="Times New Roman"/>
          <w:sz w:val="28"/>
          <w:szCs w:val="28"/>
          <w:lang w:val="ru-RU" w:eastAsia="ru-RU"/>
        </w:rPr>
        <w:t xml:space="preserve"> и оценки водопотребления, что позволяет обеспечить высокую точность и достоверность представленных данных. </w:t>
      </w:r>
    </w:p>
    <w:p w:rsidR="000E4A80" w:rsidRPr="000E4A80" w:rsidRDefault="000E4A80" w:rsidP="000E4A80">
      <w:pPr>
        <w:widowControl/>
        <w:spacing w:after="0" w:line="360" w:lineRule="auto"/>
        <w:ind w:firstLine="567"/>
        <w:jc w:val="both"/>
        <w:rPr>
          <w:rFonts w:ascii="Times New Roman" w:eastAsia="Times New Roman" w:hAnsi="Times New Roman"/>
          <w:sz w:val="28"/>
          <w:szCs w:val="28"/>
          <w:lang w:val="ru-RU" w:eastAsia="ru-RU"/>
        </w:rPr>
      </w:pPr>
      <w:r w:rsidRPr="000E4A80">
        <w:rPr>
          <w:rFonts w:ascii="Times New Roman" w:eastAsia="Times New Roman" w:hAnsi="Times New Roman"/>
          <w:sz w:val="28"/>
          <w:szCs w:val="28"/>
          <w:lang w:val="ru-RU" w:eastAsia="ru-RU"/>
        </w:rPr>
        <w:t>Результаты исследования могут быть полезны для разработки стратегий рационального использования водных ресурсов и оптимизации водохозяйственных мероприятий в данном регионе.</w:t>
      </w:r>
    </w:p>
    <w:p w:rsidR="00950B18" w:rsidRPr="000E4A80" w:rsidRDefault="00950B18" w:rsidP="000346D5">
      <w:pPr>
        <w:widowControl/>
        <w:autoSpaceDE w:val="0"/>
        <w:autoSpaceDN w:val="0"/>
        <w:adjustRightInd w:val="0"/>
        <w:spacing w:after="0" w:line="240" w:lineRule="auto"/>
        <w:ind w:firstLine="567"/>
        <w:jc w:val="both"/>
        <w:rPr>
          <w:rFonts w:ascii="Times New Roman" w:hAnsi="Times New Roman"/>
          <w:b/>
          <w:i/>
          <w:sz w:val="28"/>
          <w:szCs w:val="28"/>
          <w:highlight w:val="yellow"/>
          <w:lang w:val="ru-RU" w:eastAsia="ru-RU"/>
        </w:rPr>
      </w:pPr>
      <w:r w:rsidRPr="00C174BC">
        <w:rPr>
          <w:rFonts w:ascii="Times New Roman" w:hAnsi="Times New Roman"/>
          <w:b/>
          <w:i/>
          <w:sz w:val="28"/>
          <w:szCs w:val="28"/>
          <w:lang w:val="ru-RU" w:eastAsia="ru-RU"/>
        </w:rPr>
        <w:t xml:space="preserve">Таблица </w:t>
      </w:r>
      <w:r w:rsidR="000346D5" w:rsidRPr="00C174BC">
        <w:rPr>
          <w:rFonts w:ascii="Times New Roman" w:hAnsi="Times New Roman"/>
          <w:b/>
          <w:i/>
          <w:sz w:val="28"/>
          <w:szCs w:val="28"/>
          <w:lang w:val="ru-RU" w:eastAsia="ru-RU"/>
        </w:rPr>
        <w:t>1</w:t>
      </w:r>
      <w:r w:rsidR="00DE592D">
        <w:rPr>
          <w:rFonts w:ascii="Times New Roman" w:hAnsi="Times New Roman"/>
          <w:b/>
          <w:i/>
          <w:sz w:val="28"/>
          <w:szCs w:val="28"/>
          <w:lang w:val="ru-RU" w:eastAsia="ru-RU"/>
        </w:rPr>
        <w:t>7</w:t>
      </w:r>
      <w:r w:rsidRPr="00C174BC">
        <w:rPr>
          <w:rFonts w:ascii="Times New Roman" w:hAnsi="Times New Roman"/>
          <w:b/>
          <w:i/>
          <w:sz w:val="28"/>
          <w:szCs w:val="28"/>
          <w:lang w:val="ru-RU" w:eastAsia="ru-RU"/>
        </w:rPr>
        <w:t xml:space="preserve"> </w:t>
      </w:r>
      <w:r w:rsidR="000346D5" w:rsidRPr="00C174BC">
        <w:rPr>
          <w:rFonts w:ascii="Times New Roman" w:hAnsi="Times New Roman"/>
          <w:b/>
          <w:i/>
          <w:sz w:val="28"/>
          <w:szCs w:val="28"/>
          <w:lang w:val="ru-RU" w:eastAsia="ru-RU"/>
        </w:rPr>
        <w:t>–</w:t>
      </w:r>
      <w:r w:rsidRPr="00C174BC">
        <w:rPr>
          <w:rFonts w:ascii="Times New Roman" w:hAnsi="Times New Roman"/>
          <w:b/>
          <w:i/>
          <w:sz w:val="28"/>
          <w:szCs w:val="28"/>
          <w:lang w:val="ru-RU" w:eastAsia="ru-RU"/>
        </w:rPr>
        <w:t xml:space="preserve"> Описание территориальной структуры водопотребления</w:t>
      </w:r>
    </w:p>
    <w:tbl>
      <w:tblPr>
        <w:tblW w:w="0" w:type="auto"/>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5"/>
        <w:gridCol w:w="1712"/>
        <w:gridCol w:w="1834"/>
        <w:gridCol w:w="1416"/>
        <w:gridCol w:w="1396"/>
        <w:gridCol w:w="1481"/>
      </w:tblGrid>
      <w:tr w:rsidR="005F1866" w:rsidRPr="000E4A80" w:rsidTr="000346D5">
        <w:trPr>
          <w:trHeight w:val="169"/>
        </w:trPr>
        <w:tc>
          <w:tcPr>
            <w:tcW w:w="1665" w:type="dxa"/>
            <w:vMerge w:val="restart"/>
            <w:shd w:val="clear" w:color="auto" w:fill="BDD6EE" w:themeFill="accent1" w:themeFillTint="66"/>
            <w:vAlign w:val="center"/>
          </w:tcPr>
          <w:p w:rsidR="005F1866" w:rsidRPr="003D6C79" w:rsidRDefault="005F1866" w:rsidP="000346D5">
            <w:pPr>
              <w:widowControl/>
              <w:autoSpaceDE w:val="0"/>
              <w:autoSpaceDN w:val="0"/>
              <w:adjustRightInd w:val="0"/>
              <w:spacing w:after="0" w:line="240" w:lineRule="auto"/>
              <w:contextualSpacing/>
              <w:jc w:val="center"/>
              <w:rPr>
                <w:rFonts w:ascii="Times New Roman" w:hAnsi="Times New Roman"/>
                <w:b/>
                <w:i/>
                <w:sz w:val="16"/>
                <w:szCs w:val="16"/>
                <w:lang w:val="ru-RU" w:eastAsia="ru-RU"/>
              </w:rPr>
            </w:pPr>
            <w:r w:rsidRPr="003D6C79">
              <w:rPr>
                <w:rFonts w:ascii="Times New Roman" w:hAnsi="Times New Roman"/>
                <w:b/>
                <w:i/>
                <w:sz w:val="16"/>
                <w:szCs w:val="16"/>
                <w:lang w:val="ru-RU" w:eastAsia="ru-RU"/>
              </w:rPr>
              <w:lastRenderedPageBreak/>
              <w:t>Наименование</w:t>
            </w:r>
          </w:p>
          <w:p w:rsidR="005F1866" w:rsidRPr="003D6C79" w:rsidRDefault="005F1866" w:rsidP="000346D5">
            <w:pPr>
              <w:widowControl/>
              <w:autoSpaceDE w:val="0"/>
              <w:autoSpaceDN w:val="0"/>
              <w:adjustRightInd w:val="0"/>
              <w:spacing w:after="0" w:line="240" w:lineRule="auto"/>
              <w:ind w:firstLine="36"/>
              <w:contextualSpacing/>
              <w:jc w:val="center"/>
              <w:rPr>
                <w:rFonts w:ascii="Times New Roman" w:hAnsi="Times New Roman"/>
                <w:b/>
                <w:i/>
                <w:sz w:val="16"/>
                <w:szCs w:val="16"/>
                <w:lang w:val="ru-RU" w:eastAsia="ru-RU"/>
              </w:rPr>
            </w:pPr>
            <w:r w:rsidRPr="003D6C79">
              <w:rPr>
                <w:rFonts w:ascii="Times New Roman" w:hAnsi="Times New Roman"/>
                <w:b/>
                <w:i/>
                <w:sz w:val="16"/>
                <w:szCs w:val="16"/>
                <w:lang w:val="ru-RU" w:eastAsia="ru-RU"/>
              </w:rPr>
              <w:t>Технологической зоны</w:t>
            </w:r>
          </w:p>
        </w:tc>
        <w:tc>
          <w:tcPr>
            <w:tcW w:w="1712" w:type="dxa"/>
            <w:vMerge w:val="restart"/>
            <w:shd w:val="clear" w:color="auto" w:fill="BDD6EE" w:themeFill="accent1" w:themeFillTint="66"/>
            <w:vAlign w:val="center"/>
          </w:tcPr>
          <w:p w:rsidR="005F1866" w:rsidRPr="003D6C79" w:rsidRDefault="005F1866" w:rsidP="000346D5">
            <w:pPr>
              <w:autoSpaceDE w:val="0"/>
              <w:autoSpaceDN w:val="0"/>
              <w:adjustRightInd w:val="0"/>
              <w:spacing w:after="0" w:line="360" w:lineRule="auto"/>
              <w:ind w:firstLine="36"/>
              <w:contextualSpacing/>
              <w:jc w:val="center"/>
              <w:rPr>
                <w:rFonts w:ascii="Times New Roman" w:hAnsi="Times New Roman"/>
                <w:b/>
                <w:i/>
                <w:sz w:val="16"/>
                <w:szCs w:val="16"/>
                <w:lang w:val="ru-RU" w:eastAsia="ru-RU"/>
              </w:rPr>
            </w:pPr>
            <w:r w:rsidRPr="003D6C79">
              <w:rPr>
                <w:rFonts w:ascii="Times New Roman" w:hAnsi="Times New Roman"/>
                <w:b/>
                <w:i/>
                <w:sz w:val="16"/>
                <w:szCs w:val="16"/>
                <w:lang w:val="ru-RU" w:eastAsia="ru-RU"/>
              </w:rPr>
              <w:t>Показатель</w:t>
            </w:r>
          </w:p>
        </w:tc>
        <w:tc>
          <w:tcPr>
            <w:tcW w:w="1834" w:type="dxa"/>
            <w:vMerge w:val="restart"/>
            <w:shd w:val="clear" w:color="auto" w:fill="BDD6EE" w:themeFill="accent1" w:themeFillTint="66"/>
            <w:vAlign w:val="center"/>
          </w:tcPr>
          <w:p w:rsidR="005F1866" w:rsidRPr="003D6C79" w:rsidRDefault="005F1866" w:rsidP="000346D5">
            <w:pPr>
              <w:autoSpaceDE w:val="0"/>
              <w:autoSpaceDN w:val="0"/>
              <w:adjustRightInd w:val="0"/>
              <w:spacing w:after="0" w:line="360" w:lineRule="auto"/>
              <w:ind w:firstLine="36"/>
              <w:contextualSpacing/>
              <w:jc w:val="center"/>
              <w:rPr>
                <w:rFonts w:ascii="Times New Roman" w:hAnsi="Times New Roman"/>
                <w:b/>
                <w:i/>
                <w:sz w:val="16"/>
                <w:szCs w:val="16"/>
                <w:lang w:val="ru-RU" w:eastAsia="ru-RU"/>
              </w:rPr>
            </w:pPr>
            <w:r w:rsidRPr="003D6C79">
              <w:rPr>
                <w:rFonts w:ascii="Times New Roman" w:hAnsi="Times New Roman"/>
                <w:b/>
                <w:i/>
                <w:sz w:val="16"/>
                <w:szCs w:val="16"/>
                <w:lang w:val="ru-RU" w:eastAsia="ru-RU"/>
              </w:rPr>
              <w:t>Ед. изм.</w:t>
            </w:r>
          </w:p>
        </w:tc>
        <w:tc>
          <w:tcPr>
            <w:tcW w:w="4293" w:type="dxa"/>
            <w:gridSpan w:val="3"/>
            <w:shd w:val="clear" w:color="auto" w:fill="BDD6EE" w:themeFill="accent1" w:themeFillTint="66"/>
            <w:vAlign w:val="center"/>
          </w:tcPr>
          <w:p w:rsidR="005F1866" w:rsidRPr="003D6C79" w:rsidRDefault="005F1866" w:rsidP="000346D5">
            <w:pPr>
              <w:autoSpaceDE w:val="0"/>
              <w:autoSpaceDN w:val="0"/>
              <w:adjustRightInd w:val="0"/>
              <w:spacing w:after="0" w:line="360" w:lineRule="auto"/>
              <w:ind w:firstLine="36"/>
              <w:contextualSpacing/>
              <w:jc w:val="center"/>
              <w:rPr>
                <w:rFonts w:ascii="Times New Roman" w:hAnsi="Times New Roman"/>
                <w:b/>
                <w:i/>
                <w:sz w:val="16"/>
                <w:szCs w:val="16"/>
                <w:lang w:val="ru-RU" w:eastAsia="ru-RU"/>
              </w:rPr>
            </w:pPr>
            <w:r w:rsidRPr="003D6C79">
              <w:rPr>
                <w:rFonts w:ascii="Times New Roman" w:hAnsi="Times New Roman"/>
                <w:b/>
                <w:i/>
                <w:sz w:val="16"/>
                <w:szCs w:val="16"/>
                <w:lang w:val="ru-RU" w:eastAsia="ru-RU"/>
              </w:rPr>
              <w:t>202</w:t>
            </w:r>
            <w:r w:rsidR="00264703" w:rsidRPr="003D6C79">
              <w:rPr>
                <w:rFonts w:ascii="Times New Roman" w:hAnsi="Times New Roman"/>
                <w:b/>
                <w:i/>
                <w:sz w:val="16"/>
                <w:szCs w:val="16"/>
                <w:lang w:val="ru-RU" w:eastAsia="ru-RU"/>
              </w:rPr>
              <w:t>4</w:t>
            </w:r>
            <w:r w:rsidRPr="003D6C79">
              <w:rPr>
                <w:rFonts w:ascii="Times New Roman" w:hAnsi="Times New Roman"/>
                <w:b/>
                <w:i/>
                <w:sz w:val="16"/>
                <w:szCs w:val="16"/>
                <w:lang w:val="ru-RU" w:eastAsia="ru-RU"/>
              </w:rPr>
              <w:t xml:space="preserve"> год</w:t>
            </w:r>
          </w:p>
        </w:tc>
      </w:tr>
      <w:tr w:rsidR="005F1866" w:rsidRPr="000E4A80" w:rsidTr="000346D5">
        <w:trPr>
          <w:trHeight w:val="64"/>
        </w:trPr>
        <w:tc>
          <w:tcPr>
            <w:tcW w:w="1665" w:type="dxa"/>
            <w:vMerge/>
            <w:shd w:val="clear" w:color="auto" w:fill="BDD6EE" w:themeFill="accent1" w:themeFillTint="66"/>
            <w:vAlign w:val="center"/>
          </w:tcPr>
          <w:p w:rsidR="005F1866" w:rsidRPr="003D6C79" w:rsidRDefault="005F1866" w:rsidP="000346D5">
            <w:pPr>
              <w:widowControl/>
              <w:autoSpaceDE w:val="0"/>
              <w:autoSpaceDN w:val="0"/>
              <w:adjustRightInd w:val="0"/>
              <w:spacing w:after="0" w:line="360" w:lineRule="auto"/>
              <w:ind w:firstLine="36"/>
              <w:contextualSpacing/>
              <w:jc w:val="center"/>
              <w:rPr>
                <w:rFonts w:ascii="Times New Roman" w:hAnsi="Times New Roman"/>
                <w:b/>
                <w:i/>
                <w:sz w:val="16"/>
                <w:szCs w:val="16"/>
                <w:lang w:val="ru-RU" w:eastAsia="ru-RU"/>
              </w:rPr>
            </w:pPr>
          </w:p>
        </w:tc>
        <w:tc>
          <w:tcPr>
            <w:tcW w:w="1712" w:type="dxa"/>
            <w:vMerge/>
            <w:shd w:val="clear" w:color="auto" w:fill="BDD6EE" w:themeFill="accent1" w:themeFillTint="66"/>
            <w:vAlign w:val="center"/>
          </w:tcPr>
          <w:p w:rsidR="005F1866" w:rsidRPr="003D6C79" w:rsidRDefault="005F1866" w:rsidP="000346D5">
            <w:pPr>
              <w:widowControl/>
              <w:spacing w:after="0" w:line="240" w:lineRule="auto"/>
              <w:ind w:firstLine="36"/>
              <w:contextualSpacing/>
              <w:jc w:val="center"/>
              <w:rPr>
                <w:rFonts w:ascii="Times New Roman" w:hAnsi="Times New Roman"/>
                <w:b/>
                <w:i/>
                <w:sz w:val="16"/>
                <w:szCs w:val="16"/>
                <w:lang w:val="ru-RU" w:eastAsia="ru-RU"/>
              </w:rPr>
            </w:pPr>
          </w:p>
        </w:tc>
        <w:tc>
          <w:tcPr>
            <w:tcW w:w="1834" w:type="dxa"/>
            <w:vMerge/>
            <w:shd w:val="clear" w:color="auto" w:fill="BDD6EE" w:themeFill="accent1" w:themeFillTint="66"/>
            <w:vAlign w:val="center"/>
          </w:tcPr>
          <w:p w:rsidR="005F1866" w:rsidRPr="003D6C79" w:rsidRDefault="005F1866" w:rsidP="000346D5">
            <w:pPr>
              <w:widowControl/>
              <w:spacing w:after="0" w:line="240" w:lineRule="auto"/>
              <w:ind w:firstLine="36"/>
              <w:contextualSpacing/>
              <w:jc w:val="center"/>
              <w:rPr>
                <w:rFonts w:ascii="Times New Roman" w:hAnsi="Times New Roman"/>
                <w:b/>
                <w:i/>
                <w:sz w:val="16"/>
                <w:szCs w:val="16"/>
                <w:lang w:val="ru-RU" w:eastAsia="ru-RU"/>
              </w:rPr>
            </w:pPr>
          </w:p>
        </w:tc>
        <w:tc>
          <w:tcPr>
            <w:tcW w:w="1416" w:type="dxa"/>
            <w:shd w:val="clear" w:color="auto" w:fill="BDD6EE" w:themeFill="accent1" w:themeFillTint="66"/>
            <w:vAlign w:val="center"/>
          </w:tcPr>
          <w:p w:rsidR="005F1866" w:rsidRPr="003D6C79" w:rsidRDefault="005F1866" w:rsidP="000346D5">
            <w:pPr>
              <w:autoSpaceDE w:val="0"/>
              <w:autoSpaceDN w:val="0"/>
              <w:adjustRightInd w:val="0"/>
              <w:spacing w:after="0" w:line="360" w:lineRule="auto"/>
              <w:ind w:firstLine="36"/>
              <w:contextualSpacing/>
              <w:jc w:val="center"/>
              <w:rPr>
                <w:rFonts w:ascii="Times New Roman" w:hAnsi="Times New Roman"/>
                <w:b/>
                <w:i/>
                <w:sz w:val="16"/>
                <w:szCs w:val="16"/>
                <w:lang w:val="ru-RU" w:eastAsia="ru-RU"/>
              </w:rPr>
            </w:pPr>
            <w:r w:rsidRPr="003D6C79">
              <w:rPr>
                <w:rFonts w:ascii="Times New Roman" w:hAnsi="Times New Roman"/>
                <w:b/>
                <w:i/>
                <w:sz w:val="16"/>
                <w:szCs w:val="16"/>
                <w:lang w:val="ru-RU" w:eastAsia="ru-RU"/>
              </w:rPr>
              <w:t>ХВС</w:t>
            </w:r>
          </w:p>
        </w:tc>
        <w:tc>
          <w:tcPr>
            <w:tcW w:w="1396" w:type="dxa"/>
            <w:shd w:val="clear" w:color="auto" w:fill="BDD6EE" w:themeFill="accent1" w:themeFillTint="66"/>
            <w:vAlign w:val="center"/>
          </w:tcPr>
          <w:p w:rsidR="005F1866" w:rsidRPr="003D6C79" w:rsidRDefault="005F1866" w:rsidP="000346D5">
            <w:pPr>
              <w:autoSpaceDE w:val="0"/>
              <w:autoSpaceDN w:val="0"/>
              <w:adjustRightInd w:val="0"/>
              <w:spacing w:after="0" w:line="360" w:lineRule="auto"/>
              <w:ind w:firstLine="36"/>
              <w:contextualSpacing/>
              <w:jc w:val="center"/>
              <w:rPr>
                <w:rFonts w:ascii="Times New Roman" w:hAnsi="Times New Roman"/>
                <w:b/>
                <w:i/>
                <w:sz w:val="16"/>
                <w:szCs w:val="16"/>
                <w:lang w:val="ru-RU" w:eastAsia="ru-RU"/>
              </w:rPr>
            </w:pPr>
            <w:r w:rsidRPr="003D6C79">
              <w:rPr>
                <w:rFonts w:ascii="Times New Roman" w:hAnsi="Times New Roman"/>
                <w:b/>
                <w:i/>
                <w:sz w:val="16"/>
                <w:szCs w:val="16"/>
                <w:lang w:val="ru-RU" w:eastAsia="ru-RU"/>
              </w:rPr>
              <w:t>ГВС</w:t>
            </w:r>
          </w:p>
        </w:tc>
        <w:tc>
          <w:tcPr>
            <w:tcW w:w="1481" w:type="dxa"/>
            <w:shd w:val="clear" w:color="auto" w:fill="BDD6EE" w:themeFill="accent1" w:themeFillTint="66"/>
            <w:vAlign w:val="center"/>
          </w:tcPr>
          <w:p w:rsidR="005F1866" w:rsidRPr="003D6C79" w:rsidRDefault="005F1866" w:rsidP="000346D5">
            <w:pPr>
              <w:widowControl/>
              <w:autoSpaceDE w:val="0"/>
              <w:autoSpaceDN w:val="0"/>
              <w:adjustRightInd w:val="0"/>
              <w:spacing w:after="0" w:line="240" w:lineRule="auto"/>
              <w:contextualSpacing/>
              <w:jc w:val="center"/>
              <w:rPr>
                <w:rFonts w:ascii="Times New Roman" w:hAnsi="Times New Roman"/>
                <w:b/>
                <w:i/>
                <w:sz w:val="16"/>
                <w:szCs w:val="16"/>
                <w:lang w:val="ru-RU" w:eastAsia="ru-RU"/>
              </w:rPr>
            </w:pPr>
            <w:r w:rsidRPr="003D6C79">
              <w:rPr>
                <w:rFonts w:ascii="Times New Roman" w:hAnsi="Times New Roman"/>
                <w:b/>
                <w:i/>
                <w:sz w:val="16"/>
                <w:szCs w:val="16"/>
                <w:lang w:val="ru-RU" w:eastAsia="ru-RU"/>
              </w:rPr>
              <w:t>Технической</w:t>
            </w:r>
          </w:p>
        </w:tc>
      </w:tr>
      <w:tr w:rsidR="005F1866" w:rsidRPr="000A1288" w:rsidTr="000346D5">
        <w:trPr>
          <w:trHeight w:val="64"/>
        </w:trPr>
        <w:tc>
          <w:tcPr>
            <w:tcW w:w="9504" w:type="dxa"/>
            <w:gridSpan w:val="6"/>
            <w:shd w:val="clear" w:color="auto" w:fill="BDD6EE" w:themeFill="accent1" w:themeFillTint="66"/>
            <w:vAlign w:val="center"/>
          </w:tcPr>
          <w:p w:rsidR="005F1866" w:rsidRPr="00F5442E" w:rsidRDefault="00F5442E" w:rsidP="000A1288">
            <w:pPr>
              <w:widowControl/>
              <w:autoSpaceDE w:val="0"/>
              <w:autoSpaceDN w:val="0"/>
              <w:adjustRightInd w:val="0"/>
              <w:spacing w:after="0" w:line="240" w:lineRule="auto"/>
              <w:contextualSpacing/>
              <w:jc w:val="center"/>
              <w:rPr>
                <w:rFonts w:ascii="Times New Roman" w:hAnsi="Times New Roman"/>
                <w:b/>
                <w:i/>
                <w:sz w:val="16"/>
                <w:szCs w:val="16"/>
                <w:lang w:val="ru-RU" w:eastAsia="ru-RU"/>
              </w:rPr>
            </w:pPr>
            <w:r>
              <w:rPr>
                <w:rFonts w:ascii="Times New Roman" w:hAnsi="Times New Roman"/>
                <w:b/>
                <w:i/>
                <w:sz w:val="16"/>
                <w:szCs w:val="16"/>
                <w:lang w:val="ru-RU"/>
              </w:rPr>
              <w:t>М</w:t>
            </w:r>
            <w:r w:rsidR="000A1288">
              <w:rPr>
                <w:rFonts w:ascii="Times New Roman" w:hAnsi="Times New Roman"/>
                <w:b/>
                <w:i/>
                <w:sz w:val="16"/>
                <w:szCs w:val="16"/>
                <w:lang w:val="ru-RU"/>
              </w:rPr>
              <w:t>У</w:t>
            </w:r>
            <w:r>
              <w:rPr>
                <w:rFonts w:ascii="Times New Roman" w:hAnsi="Times New Roman"/>
                <w:b/>
                <w:i/>
                <w:sz w:val="16"/>
                <w:szCs w:val="16"/>
                <w:lang w:val="ru-RU"/>
              </w:rPr>
              <w:t>П</w:t>
            </w:r>
            <w:r w:rsidR="006A47CF" w:rsidRPr="00F5442E">
              <w:rPr>
                <w:rFonts w:ascii="Times New Roman" w:hAnsi="Times New Roman"/>
                <w:b/>
                <w:i/>
                <w:sz w:val="16"/>
                <w:szCs w:val="16"/>
                <w:lang w:val="ru-RU"/>
              </w:rPr>
              <w:t xml:space="preserve"> «</w:t>
            </w:r>
            <w:r w:rsidR="000A1288">
              <w:rPr>
                <w:rFonts w:ascii="Times New Roman" w:hAnsi="Times New Roman"/>
                <w:b/>
                <w:i/>
                <w:sz w:val="16"/>
                <w:szCs w:val="16"/>
                <w:lang w:val="ru-RU"/>
              </w:rPr>
              <w:t>Водоканал</w:t>
            </w:r>
            <w:r>
              <w:rPr>
                <w:rFonts w:ascii="Times New Roman" w:hAnsi="Times New Roman"/>
                <w:b/>
                <w:i/>
                <w:sz w:val="16"/>
                <w:szCs w:val="16"/>
                <w:lang w:val="ru-RU"/>
              </w:rPr>
              <w:t>»</w:t>
            </w:r>
          </w:p>
        </w:tc>
      </w:tr>
      <w:tr w:rsidR="00950B18" w:rsidRPr="00F5442E" w:rsidTr="000346D5">
        <w:trPr>
          <w:trHeight w:val="110"/>
        </w:trPr>
        <w:tc>
          <w:tcPr>
            <w:tcW w:w="1665" w:type="dxa"/>
            <w:vMerge w:val="restart"/>
            <w:shd w:val="clear" w:color="auto" w:fill="BDD6EE" w:themeFill="accent1" w:themeFillTint="66"/>
            <w:vAlign w:val="center"/>
          </w:tcPr>
          <w:p w:rsidR="00950B18" w:rsidRPr="003D6C79" w:rsidRDefault="00076372" w:rsidP="00076372">
            <w:pPr>
              <w:spacing w:after="0"/>
              <w:contextualSpacing/>
              <w:jc w:val="center"/>
              <w:rPr>
                <w:rFonts w:ascii="Times New Roman" w:hAnsi="Times New Roman"/>
                <w:b/>
                <w:i/>
                <w:sz w:val="16"/>
                <w:szCs w:val="16"/>
                <w:lang w:val="ru-RU" w:eastAsia="ru-RU"/>
              </w:rPr>
            </w:pPr>
            <w:r>
              <w:rPr>
                <w:rFonts w:ascii="Times New Roman" w:hAnsi="Times New Roman"/>
                <w:b/>
                <w:i/>
                <w:sz w:val="16"/>
                <w:szCs w:val="16"/>
                <w:lang w:val="ru-RU" w:eastAsia="ru-RU"/>
              </w:rPr>
              <w:t>С</w:t>
            </w:r>
            <w:r w:rsidR="00F5442E">
              <w:rPr>
                <w:rFonts w:ascii="Times New Roman" w:hAnsi="Times New Roman"/>
                <w:b/>
                <w:i/>
                <w:sz w:val="16"/>
                <w:szCs w:val="16"/>
                <w:lang w:val="ru-RU" w:eastAsia="ru-RU"/>
              </w:rPr>
              <w:t xml:space="preserve">. </w:t>
            </w:r>
            <w:proofErr w:type="spellStart"/>
            <w:r w:rsidR="000A1288">
              <w:rPr>
                <w:rFonts w:ascii="Times New Roman" w:hAnsi="Times New Roman"/>
                <w:b/>
                <w:i/>
                <w:sz w:val="16"/>
                <w:szCs w:val="16"/>
                <w:lang w:val="ru-RU" w:eastAsia="ru-RU"/>
              </w:rPr>
              <w:t>Новоукраинск</w:t>
            </w:r>
            <w:r>
              <w:rPr>
                <w:rFonts w:ascii="Times New Roman" w:hAnsi="Times New Roman"/>
                <w:b/>
                <w:i/>
                <w:sz w:val="16"/>
                <w:szCs w:val="16"/>
                <w:lang w:val="ru-RU" w:eastAsia="ru-RU"/>
              </w:rPr>
              <w:t>ое</w:t>
            </w:r>
            <w:proofErr w:type="spellEnd"/>
          </w:p>
        </w:tc>
        <w:tc>
          <w:tcPr>
            <w:tcW w:w="1712" w:type="dxa"/>
            <w:vAlign w:val="center"/>
          </w:tcPr>
          <w:p w:rsidR="00950B18" w:rsidRPr="003D6C79" w:rsidRDefault="00950B18" w:rsidP="000346D5">
            <w:pPr>
              <w:autoSpaceDE w:val="0"/>
              <w:autoSpaceDN w:val="0"/>
              <w:adjustRightInd w:val="0"/>
              <w:spacing w:after="0" w:line="360" w:lineRule="auto"/>
              <w:ind w:firstLine="36"/>
              <w:contextualSpacing/>
              <w:jc w:val="center"/>
              <w:rPr>
                <w:rFonts w:ascii="Times New Roman" w:hAnsi="Times New Roman"/>
                <w:sz w:val="16"/>
                <w:szCs w:val="16"/>
                <w:lang w:val="ru-RU" w:eastAsia="ru-RU"/>
              </w:rPr>
            </w:pPr>
            <w:r w:rsidRPr="003D6C79">
              <w:rPr>
                <w:rFonts w:ascii="Times New Roman" w:hAnsi="Times New Roman"/>
                <w:sz w:val="16"/>
                <w:szCs w:val="16"/>
                <w:lang w:val="ru-RU" w:eastAsia="ru-RU"/>
              </w:rPr>
              <w:t>население</w:t>
            </w:r>
          </w:p>
        </w:tc>
        <w:tc>
          <w:tcPr>
            <w:tcW w:w="1834" w:type="dxa"/>
            <w:vAlign w:val="center"/>
          </w:tcPr>
          <w:p w:rsidR="00950B18" w:rsidRPr="003D6C79" w:rsidRDefault="00950B18" w:rsidP="000346D5">
            <w:pPr>
              <w:autoSpaceDE w:val="0"/>
              <w:autoSpaceDN w:val="0"/>
              <w:adjustRightInd w:val="0"/>
              <w:spacing w:after="0" w:line="360" w:lineRule="auto"/>
              <w:ind w:firstLine="36"/>
              <w:contextualSpacing/>
              <w:jc w:val="center"/>
              <w:rPr>
                <w:rFonts w:ascii="Times New Roman" w:hAnsi="Times New Roman"/>
                <w:sz w:val="16"/>
                <w:szCs w:val="16"/>
                <w:lang w:val="ru-RU" w:eastAsia="ru-RU"/>
              </w:rPr>
            </w:pPr>
            <w:r w:rsidRPr="003D6C79">
              <w:rPr>
                <w:rFonts w:ascii="Times New Roman" w:hAnsi="Times New Roman"/>
                <w:sz w:val="16"/>
                <w:szCs w:val="16"/>
                <w:lang w:val="ru-RU" w:eastAsia="ru-RU"/>
              </w:rPr>
              <w:t>тыс.м3/год</w:t>
            </w:r>
          </w:p>
        </w:tc>
        <w:tc>
          <w:tcPr>
            <w:tcW w:w="1416" w:type="dxa"/>
            <w:vAlign w:val="center"/>
          </w:tcPr>
          <w:p w:rsidR="00950B18" w:rsidRPr="003D6C79" w:rsidRDefault="00381364" w:rsidP="000346D5">
            <w:pPr>
              <w:spacing w:after="0" w:line="240" w:lineRule="auto"/>
              <w:contextualSpacing/>
              <w:jc w:val="center"/>
              <w:rPr>
                <w:rFonts w:ascii="Times New Roman" w:hAnsi="Times New Roman"/>
                <w:sz w:val="16"/>
                <w:szCs w:val="16"/>
                <w:lang w:val="ru-RU"/>
              </w:rPr>
            </w:pPr>
            <w:r>
              <w:rPr>
                <w:rFonts w:ascii="Times New Roman" w:hAnsi="Times New Roman"/>
                <w:sz w:val="16"/>
                <w:szCs w:val="16"/>
                <w:lang w:val="ru-RU"/>
              </w:rPr>
              <w:t>237,883</w:t>
            </w:r>
          </w:p>
        </w:tc>
        <w:tc>
          <w:tcPr>
            <w:tcW w:w="1396" w:type="dxa"/>
            <w:vAlign w:val="center"/>
          </w:tcPr>
          <w:p w:rsidR="00950B18" w:rsidRPr="00F5442E" w:rsidRDefault="00950B18" w:rsidP="000346D5">
            <w:pPr>
              <w:spacing w:after="0" w:line="240" w:lineRule="auto"/>
              <w:contextualSpacing/>
              <w:jc w:val="center"/>
              <w:rPr>
                <w:lang w:val="ru-RU"/>
              </w:rPr>
            </w:pPr>
            <w:r w:rsidRPr="003D6C79">
              <w:rPr>
                <w:rFonts w:ascii="Times New Roman" w:hAnsi="Times New Roman"/>
                <w:sz w:val="16"/>
                <w:szCs w:val="16"/>
                <w:lang w:val="ru-RU" w:eastAsia="ru-RU"/>
              </w:rPr>
              <w:t>-</w:t>
            </w:r>
          </w:p>
        </w:tc>
        <w:tc>
          <w:tcPr>
            <w:tcW w:w="1481" w:type="dxa"/>
            <w:vAlign w:val="center"/>
          </w:tcPr>
          <w:p w:rsidR="00950B18" w:rsidRPr="003D6C79" w:rsidRDefault="00DF7D5E" w:rsidP="000346D5">
            <w:pPr>
              <w:autoSpaceDE w:val="0"/>
              <w:autoSpaceDN w:val="0"/>
              <w:adjustRightInd w:val="0"/>
              <w:spacing w:after="0" w:line="360" w:lineRule="auto"/>
              <w:contextualSpacing/>
              <w:jc w:val="center"/>
              <w:rPr>
                <w:rFonts w:ascii="Times New Roman" w:hAnsi="Times New Roman"/>
                <w:sz w:val="16"/>
                <w:szCs w:val="16"/>
                <w:lang w:val="ru-RU" w:eastAsia="ru-RU"/>
              </w:rPr>
            </w:pPr>
            <w:r w:rsidRPr="003D6C79">
              <w:rPr>
                <w:rFonts w:ascii="Times New Roman" w:hAnsi="Times New Roman"/>
                <w:sz w:val="16"/>
                <w:szCs w:val="16"/>
                <w:lang w:val="ru-RU" w:eastAsia="ru-RU"/>
              </w:rPr>
              <w:t>-</w:t>
            </w:r>
          </w:p>
        </w:tc>
      </w:tr>
      <w:tr w:rsidR="00950B18" w:rsidRPr="00F5442E" w:rsidTr="000346D5">
        <w:trPr>
          <w:trHeight w:val="114"/>
        </w:trPr>
        <w:tc>
          <w:tcPr>
            <w:tcW w:w="1665" w:type="dxa"/>
            <w:vMerge/>
            <w:shd w:val="clear" w:color="auto" w:fill="BDD6EE" w:themeFill="accent1" w:themeFillTint="66"/>
            <w:vAlign w:val="center"/>
          </w:tcPr>
          <w:p w:rsidR="00950B18" w:rsidRPr="003D6C79" w:rsidRDefault="00950B18" w:rsidP="000346D5">
            <w:pPr>
              <w:widowControl/>
              <w:autoSpaceDE w:val="0"/>
              <w:autoSpaceDN w:val="0"/>
              <w:adjustRightInd w:val="0"/>
              <w:spacing w:after="0" w:line="360" w:lineRule="auto"/>
              <w:ind w:firstLine="36"/>
              <w:contextualSpacing/>
              <w:jc w:val="center"/>
              <w:rPr>
                <w:rFonts w:ascii="Times New Roman" w:eastAsia="TimesNewRoman" w:hAnsi="Times New Roman"/>
                <w:sz w:val="16"/>
                <w:szCs w:val="16"/>
                <w:lang w:val="ru-RU" w:eastAsia="ru-RU"/>
              </w:rPr>
            </w:pPr>
          </w:p>
        </w:tc>
        <w:tc>
          <w:tcPr>
            <w:tcW w:w="1712" w:type="dxa"/>
            <w:shd w:val="clear" w:color="auto" w:fill="DEEAF6" w:themeFill="accent1" w:themeFillTint="33"/>
            <w:vAlign w:val="center"/>
          </w:tcPr>
          <w:p w:rsidR="00950B18" w:rsidRPr="003D6C79" w:rsidRDefault="00950B18" w:rsidP="000346D5">
            <w:pPr>
              <w:autoSpaceDE w:val="0"/>
              <w:autoSpaceDN w:val="0"/>
              <w:adjustRightInd w:val="0"/>
              <w:spacing w:after="0" w:line="360" w:lineRule="auto"/>
              <w:ind w:firstLine="36"/>
              <w:contextualSpacing/>
              <w:jc w:val="center"/>
              <w:rPr>
                <w:rFonts w:ascii="Times New Roman" w:hAnsi="Times New Roman"/>
                <w:sz w:val="16"/>
                <w:szCs w:val="16"/>
                <w:lang w:val="ru-RU" w:eastAsia="ru-RU"/>
              </w:rPr>
            </w:pPr>
            <w:r w:rsidRPr="003D6C79">
              <w:rPr>
                <w:rFonts w:ascii="Times New Roman" w:hAnsi="Times New Roman"/>
                <w:sz w:val="16"/>
                <w:szCs w:val="16"/>
                <w:lang w:val="ru-RU" w:eastAsia="ru-RU"/>
              </w:rPr>
              <w:t>бюджет</w:t>
            </w:r>
          </w:p>
        </w:tc>
        <w:tc>
          <w:tcPr>
            <w:tcW w:w="1834" w:type="dxa"/>
            <w:shd w:val="clear" w:color="auto" w:fill="DEEAF6" w:themeFill="accent1" w:themeFillTint="33"/>
            <w:vAlign w:val="center"/>
          </w:tcPr>
          <w:p w:rsidR="00950B18" w:rsidRPr="003D6C79" w:rsidRDefault="00950B18" w:rsidP="000346D5">
            <w:pPr>
              <w:autoSpaceDE w:val="0"/>
              <w:autoSpaceDN w:val="0"/>
              <w:adjustRightInd w:val="0"/>
              <w:spacing w:after="0" w:line="360" w:lineRule="auto"/>
              <w:ind w:firstLine="36"/>
              <w:contextualSpacing/>
              <w:jc w:val="center"/>
              <w:rPr>
                <w:rFonts w:ascii="Times New Roman" w:hAnsi="Times New Roman"/>
                <w:sz w:val="16"/>
                <w:szCs w:val="16"/>
                <w:lang w:val="ru-RU" w:eastAsia="ru-RU"/>
              </w:rPr>
            </w:pPr>
            <w:r w:rsidRPr="003D6C79">
              <w:rPr>
                <w:rFonts w:ascii="Times New Roman" w:hAnsi="Times New Roman"/>
                <w:sz w:val="16"/>
                <w:szCs w:val="16"/>
                <w:lang w:val="ru-RU" w:eastAsia="ru-RU"/>
              </w:rPr>
              <w:t>тыс.м3/год</w:t>
            </w:r>
          </w:p>
        </w:tc>
        <w:tc>
          <w:tcPr>
            <w:tcW w:w="1416" w:type="dxa"/>
            <w:shd w:val="clear" w:color="auto" w:fill="DEEAF6" w:themeFill="accent1" w:themeFillTint="33"/>
            <w:vAlign w:val="center"/>
          </w:tcPr>
          <w:p w:rsidR="00950B18" w:rsidRPr="003D6C79" w:rsidRDefault="00381364" w:rsidP="000346D5">
            <w:pPr>
              <w:spacing w:after="0" w:line="240" w:lineRule="auto"/>
              <w:contextualSpacing/>
              <w:jc w:val="center"/>
              <w:rPr>
                <w:rFonts w:ascii="Times New Roman" w:hAnsi="Times New Roman"/>
                <w:sz w:val="16"/>
                <w:szCs w:val="16"/>
                <w:lang w:val="ru-RU"/>
              </w:rPr>
            </w:pPr>
            <w:r>
              <w:rPr>
                <w:rFonts w:ascii="Times New Roman" w:hAnsi="Times New Roman"/>
                <w:sz w:val="16"/>
                <w:szCs w:val="16"/>
                <w:lang w:val="ru-RU"/>
              </w:rPr>
              <w:t>21,777</w:t>
            </w:r>
          </w:p>
        </w:tc>
        <w:tc>
          <w:tcPr>
            <w:tcW w:w="1396" w:type="dxa"/>
            <w:shd w:val="clear" w:color="auto" w:fill="DEEAF6" w:themeFill="accent1" w:themeFillTint="33"/>
            <w:vAlign w:val="center"/>
          </w:tcPr>
          <w:p w:rsidR="00950B18" w:rsidRPr="00F5442E" w:rsidRDefault="00950B18" w:rsidP="000346D5">
            <w:pPr>
              <w:spacing w:after="0" w:line="240" w:lineRule="auto"/>
              <w:contextualSpacing/>
              <w:jc w:val="center"/>
              <w:rPr>
                <w:lang w:val="ru-RU"/>
              </w:rPr>
            </w:pPr>
            <w:r w:rsidRPr="003D6C79">
              <w:rPr>
                <w:rFonts w:ascii="Times New Roman" w:hAnsi="Times New Roman"/>
                <w:sz w:val="16"/>
                <w:szCs w:val="16"/>
                <w:lang w:val="ru-RU" w:eastAsia="ru-RU"/>
              </w:rPr>
              <w:t>-</w:t>
            </w:r>
          </w:p>
        </w:tc>
        <w:tc>
          <w:tcPr>
            <w:tcW w:w="1481" w:type="dxa"/>
            <w:shd w:val="clear" w:color="auto" w:fill="DEEAF6" w:themeFill="accent1" w:themeFillTint="33"/>
            <w:vAlign w:val="center"/>
          </w:tcPr>
          <w:p w:rsidR="00950B18" w:rsidRPr="003D6C79" w:rsidRDefault="00DF7D5E" w:rsidP="000346D5">
            <w:pPr>
              <w:autoSpaceDE w:val="0"/>
              <w:autoSpaceDN w:val="0"/>
              <w:adjustRightInd w:val="0"/>
              <w:spacing w:after="0" w:line="360" w:lineRule="auto"/>
              <w:contextualSpacing/>
              <w:jc w:val="center"/>
              <w:rPr>
                <w:rFonts w:ascii="Times New Roman" w:hAnsi="Times New Roman"/>
                <w:sz w:val="16"/>
                <w:szCs w:val="16"/>
                <w:lang w:val="ru-RU" w:eastAsia="ru-RU"/>
              </w:rPr>
            </w:pPr>
            <w:r w:rsidRPr="003D6C79">
              <w:rPr>
                <w:rFonts w:ascii="Times New Roman" w:hAnsi="Times New Roman"/>
                <w:sz w:val="16"/>
                <w:szCs w:val="16"/>
                <w:lang w:val="ru-RU" w:eastAsia="ru-RU"/>
              </w:rPr>
              <w:t>-</w:t>
            </w:r>
          </w:p>
        </w:tc>
      </w:tr>
      <w:tr w:rsidR="00950B18" w:rsidRPr="00F5442E" w:rsidTr="000346D5">
        <w:trPr>
          <w:trHeight w:val="246"/>
        </w:trPr>
        <w:tc>
          <w:tcPr>
            <w:tcW w:w="1665" w:type="dxa"/>
            <w:vMerge/>
            <w:shd w:val="clear" w:color="auto" w:fill="BDD6EE" w:themeFill="accent1" w:themeFillTint="66"/>
            <w:vAlign w:val="center"/>
          </w:tcPr>
          <w:p w:rsidR="00950B18" w:rsidRPr="005F1866" w:rsidRDefault="00950B18" w:rsidP="000346D5">
            <w:pPr>
              <w:widowControl/>
              <w:autoSpaceDE w:val="0"/>
              <w:autoSpaceDN w:val="0"/>
              <w:adjustRightInd w:val="0"/>
              <w:spacing w:after="0" w:line="360" w:lineRule="auto"/>
              <w:ind w:firstLine="36"/>
              <w:contextualSpacing/>
              <w:jc w:val="center"/>
              <w:rPr>
                <w:rFonts w:ascii="Times New Roman" w:eastAsia="TimesNewRoman" w:hAnsi="Times New Roman"/>
                <w:sz w:val="16"/>
                <w:szCs w:val="16"/>
                <w:lang w:val="ru-RU" w:eastAsia="ru-RU"/>
              </w:rPr>
            </w:pPr>
          </w:p>
        </w:tc>
        <w:tc>
          <w:tcPr>
            <w:tcW w:w="1712" w:type="dxa"/>
            <w:vAlign w:val="center"/>
          </w:tcPr>
          <w:p w:rsidR="00950B18" w:rsidRPr="005F1866" w:rsidRDefault="00950B18" w:rsidP="000346D5">
            <w:pPr>
              <w:autoSpaceDE w:val="0"/>
              <w:autoSpaceDN w:val="0"/>
              <w:adjustRightInd w:val="0"/>
              <w:spacing w:after="0" w:line="360" w:lineRule="auto"/>
              <w:ind w:firstLine="36"/>
              <w:contextualSpacing/>
              <w:jc w:val="center"/>
              <w:rPr>
                <w:rFonts w:ascii="Times New Roman" w:hAnsi="Times New Roman"/>
                <w:sz w:val="16"/>
                <w:szCs w:val="16"/>
                <w:lang w:val="ru-RU" w:eastAsia="ru-RU"/>
              </w:rPr>
            </w:pPr>
            <w:r w:rsidRPr="005F1866">
              <w:rPr>
                <w:rFonts w:ascii="Times New Roman" w:hAnsi="Times New Roman"/>
                <w:sz w:val="16"/>
                <w:szCs w:val="16"/>
                <w:lang w:val="ru-RU" w:eastAsia="ru-RU"/>
              </w:rPr>
              <w:t>прочие</w:t>
            </w:r>
          </w:p>
        </w:tc>
        <w:tc>
          <w:tcPr>
            <w:tcW w:w="1834" w:type="dxa"/>
            <w:vAlign w:val="center"/>
          </w:tcPr>
          <w:p w:rsidR="00950B18" w:rsidRPr="005F1866" w:rsidRDefault="00950B18" w:rsidP="000346D5">
            <w:pPr>
              <w:autoSpaceDE w:val="0"/>
              <w:autoSpaceDN w:val="0"/>
              <w:adjustRightInd w:val="0"/>
              <w:spacing w:after="0" w:line="360" w:lineRule="auto"/>
              <w:ind w:firstLine="36"/>
              <w:contextualSpacing/>
              <w:jc w:val="center"/>
              <w:rPr>
                <w:rFonts w:ascii="Times New Roman" w:hAnsi="Times New Roman"/>
                <w:sz w:val="16"/>
                <w:szCs w:val="16"/>
                <w:lang w:val="ru-RU" w:eastAsia="ru-RU"/>
              </w:rPr>
            </w:pPr>
            <w:r w:rsidRPr="005F1866">
              <w:rPr>
                <w:rFonts w:ascii="Times New Roman" w:hAnsi="Times New Roman"/>
                <w:sz w:val="16"/>
                <w:szCs w:val="16"/>
                <w:lang w:val="ru-RU" w:eastAsia="ru-RU"/>
              </w:rPr>
              <w:t>тыс.м3/год</w:t>
            </w:r>
          </w:p>
        </w:tc>
        <w:tc>
          <w:tcPr>
            <w:tcW w:w="1416" w:type="dxa"/>
            <w:vAlign w:val="center"/>
          </w:tcPr>
          <w:p w:rsidR="00950B18" w:rsidRPr="00DF7D5E" w:rsidRDefault="00381364" w:rsidP="000346D5">
            <w:pPr>
              <w:spacing w:after="0" w:line="240" w:lineRule="auto"/>
              <w:contextualSpacing/>
              <w:jc w:val="center"/>
              <w:rPr>
                <w:rFonts w:ascii="Times New Roman" w:hAnsi="Times New Roman"/>
                <w:sz w:val="16"/>
                <w:szCs w:val="16"/>
                <w:lang w:val="ru-RU"/>
              </w:rPr>
            </w:pPr>
            <w:r>
              <w:rPr>
                <w:rFonts w:ascii="Times New Roman" w:hAnsi="Times New Roman"/>
                <w:sz w:val="16"/>
                <w:szCs w:val="16"/>
                <w:lang w:val="ru-RU"/>
              </w:rPr>
              <w:t>10,557</w:t>
            </w:r>
          </w:p>
        </w:tc>
        <w:tc>
          <w:tcPr>
            <w:tcW w:w="1396" w:type="dxa"/>
            <w:vAlign w:val="center"/>
          </w:tcPr>
          <w:p w:rsidR="00950B18" w:rsidRPr="00F5442E" w:rsidRDefault="00950B18" w:rsidP="000346D5">
            <w:pPr>
              <w:spacing w:after="0" w:line="240" w:lineRule="auto"/>
              <w:contextualSpacing/>
              <w:jc w:val="center"/>
              <w:rPr>
                <w:lang w:val="ru-RU"/>
              </w:rPr>
            </w:pPr>
            <w:r w:rsidRPr="00CB5AA6">
              <w:rPr>
                <w:rFonts w:ascii="Times New Roman" w:hAnsi="Times New Roman"/>
                <w:sz w:val="16"/>
                <w:szCs w:val="16"/>
                <w:lang w:val="ru-RU" w:eastAsia="ru-RU"/>
              </w:rPr>
              <w:t>-</w:t>
            </w:r>
          </w:p>
        </w:tc>
        <w:tc>
          <w:tcPr>
            <w:tcW w:w="1481" w:type="dxa"/>
            <w:vAlign w:val="center"/>
          </w:tcPr>
          <w:p w:rsidR="00950B18" w:rsidRPr="005F1866" w:rsidRDefault="00DF7D5E" w:rsidP="000346D5">
            <w:pPr>
              <w:autoSpaceDE w:val="0"/>
              <w:autoSpaceDN w:val="0"/>
              <w:adjustRightInd w:val="0"/>
              <w:spacing w:after="0" w:line="360" w:lineRule="auto"/>
              <w:ind w:firstLine="36"/>
              <w:contextualSpacing/>
              <w:jc w:val="center"/>
              <w:rPr>
                <w:rFonts w:ascii="Times New Roman" w:hAnsi="Times New Roman"/>
                <w:sz w:val="16"/>
                <w:szCs w:val="16"/>
                <w:lang w:val="ru-RU" w:eastAsia="ru-RU"/>
              </w:rPr>
            </w:pPr>
            <w:r>
              <w:rPr>
                <w:rFonts w:ascii="Times New Roman" w:hAnsi="Times New Roman"/>
                <w:sz w:val="16"/>
                <w:szCs w:val="16"/>
                <w:lang w:val="ru-RU" w:eastAsia="ru-RU"/>
              </w:rPr>
              <w:t>-</w:t>
            </w:r>
          </w:p>
        </w:tc>
      </w:tr>
    </w:tbl>
    <w:p w:rsidR="0062066C" w:rsidRPr="00001CA3" w:rsidRDefault="0062066C" w:rsidP="000346D5">
      <w:pPr>
        <w:widowControl/>
        <w:autoSpaceDE w:val="0"/>
        <w:autoSpaceDN w:val="0"/>
        <w:adjustRightInd w:val="0"/>
        <w:spacing w:before="240" w:line="240" w:lineRule="auto"/>
        <w:jc w:val="center"/>
        <w:rPr>
          <w:rFonts w:ascii="Times New Roman" w:hAnsi="Times New Roman"/>
          <w:b/>
          <w:bCs/>
          <w:i/>
          <w:sz w:val="28"/>
          <w:szCs w:val="28"/>
          <w:lang w:val="ru-RU" w:eastAsia="ru-RU"/>
        </w:rPr>
      </w:pPr>
      <w:r w:rsidRPr="0062066C">
        <w:rPr>
          <w:rFonts w:ascii="Times New Roman" w:hAnsi="Times New Roman"/>
          <w:b/>
          <w:bCs/>
          <w:i/>
          <w:sz w:val="28"/>
          <w:szCs w:val="28"/>
          <w:lang w:val="ru-RU" w:eastAsia="ru-RU"/>
        </w:rPr>
        <w:t>3.11 Прогноз распределения расходов воды на водоснабжение по типам</w:t>
      </w:r>
      <w:r>
        <w:rPr>
          <w:rFonts w:ascii="Times New Roman" w:hAnsi="Times New Roman"/>
          <w:b/>
          <w:bCs/>
          <w:i/>
          <w:sz w:val="28"/>
          <w:szCs w:val="28"/>
          <w:lang w:val="ru-RU" w:eastAsia="ru-RU"/>
        </w:rPr>
        <w:t xml:space="preserve"> </w:t>
      </w:r>
      <w:r w:rsidRPr="0062066C">
        <w:rPr>
          <w:rFonts w:ascii="Times New Roman" w:hAnsi="Times New Roman"/>
          <w:b/>
          <w:bCs/>
          <w:i/>
          <w:sz w:val="28"/>
          <w:szCs w:val="28"/>
          <w:lang w:val="ru-RU" w:eastAsia="ru-RU"/>
        </w:rPr>
        <w:t>абонентов, в том числе на водоснабжение жилы</w:t>
      </w:r>
      <w:r>
        <w:rPr>
          <w:rFonts w:ascii="Times New Roman" w:hAnsi="Times New Roman"/>
          <w:b/>
          <w:bCs/>
          <w:i/>
          <w:sz w:val="28"/>
          <w:szCs w:val="28"/>
          <w:lang w:val="ru-RU" w:eastAsia="ru-RU"/>
        </w:rPr>
        <w:t>х зданий, объектов общественно-</w:t>
      </w:r>
      <w:r w:rsidRPr="0062066C">
        <w:rPr>
          <w:rFonts w:ascii="Times New Roman" w:hAnsi="Times New Roman"/>
          <w:b/>
          <w:bCs/>
          <w:i/>
          <w:sz w:val="28"/>
          <w:szCs w:val="28"/>
          <w:lang w:val="ru-RU" w:eastAsia="ru-RU"/>
        </w:rPr>
        <w:t>делового назначения, промышленных объектов,</w:t>
      </w:r>
      <w:r>
        <w:rPr>
          <w:rFonts w:ascii="Times New Roman" w:hAnsi="Times New Roman"/>
          <w:b/>
          <w:bCs/>
          <w:i/>
          <w:sz w:val="28"/>
          <w:szCs w:val="28"/>
          <w:lang w:val="ru-RU" w:eastAsia="ru-RU"/>
        </w:rPr>
        <w:t xml:space="preserve"> исходя из </w:t>
      </w:r>
      <w:r w:rsidRPr="00001CA3">
        <w:rPr>
          <w:rFonts w:ascii="Times New Roman" w:hAnsi="Times New Roman"/>
          <w:b/>
          <w:bCs/>
          <w:i/>
          <w:sz w:val="28"/>
          <w:szCs w:val="28"/>
          <w:lang w:val="ru-RU" w:eastAsia="ru-RU"/>
        </w:rPr>
        <w:t>фактических расходов горячей, питьевой, технической воды с учетом данных о перспективном потреблении горячей, питьевой, технической воды абонентами</w:t>
      </w:r>
    </w:p>
    <w:p w:rsidR="000E4A80" w:rsidRPr="000E4A80" w:rsidRDefault="000E4A80" w:rsidP="000E4A80">
      <w:pPr>
        <w:widowControl/>
        <w:spacing w:after="0" w:line="360" w:lineRule="auto"/>
        <w:ind w:firstLine="567"/>
        <w:jc w:val="both"/>
        <w:rPr>
          <w:rFonts w:ascii="Times New Roman" w:eastAsia="Times New Roman" w:hAnsi="Times New Roman"/>
          <w:sz w:val="28"/>
          <w:szCs w:val="28"/>
          <w:lang w:val="ru-RU" w:eastAsia="ru-RU"/>
        </w:rPr>
      </w:pPr>
      <w:r w:rsidRPr="000E4A80">
        <w:rPr>
          <w:rFonts w:ascii="Times New Roman" w:eastAsia="Times New Roman" w:hAnsi="Times New Roman"/>
          <w:sz w:val="28"/>
          <w:szCs w:val="28"/>
          <w:lang w:val="ru-RU" w:eastAsia="ru-RU"/>
        </w:rPr>
        <w:t>В разделе 3.4 представлен детальный прогноз распределения водных ресурсов для целей водоснабжения, учитывающий различные категории потребителей. Данный анализ охватывает водоснабжение жилых зданий, объекты общественно-делового назначения, промышленные комплексы, полив приусадебных территорий и поение домашних животных. Такой подход позволяет комплексно оценить потребности в водных ресурсах и разработать эффективные стратегии их рационального использования.</w:t>
      </w:r>
    </w:p>
    <w:p w:rsidR="00456B7F" w:rsidRPr="00722290" w:rsidRDefault="00722290" w:rsidP="000346D5">
      <w:pPr>
        <w:widowControl/>
        <w:autoSpaceDE w:val="0"/>
        <w:autoSpaceDN w:val="0"/>
        <w:adjustRightInd w:val="0"/>
        <w:spacing w:after="0" w:line="240" w:lineRule="auto"/>
        <w:jc w:val="center"/>
        <w:rPr>
          <w:rFonts w:ascii="Times New Roman" w:hAnsi="Times New Roman"/>
          <w:b/>
          <w:bCs/>
          <w:i/>
          <w:sz w:val="28"/>
          <w:szCs w:val="28"/>
          <w:lang w:val="ru-RU" w:eastAsia="ru-RU"/>
        </w:rPr>
      </w:pPr>
      <w:r w:rsidRPr="00722290">
        <w:rPr>
          <w:rFonts w:ascii="Times New Roman" w:hAnsi="Times New Roman"/>
          <w:b/>
          <w:bCs/>
          <w:i/>
          <w:sz w:val="28"/>
          <w:szCs w:val="28"/>
          <w:lang w:val="ru-RU" w:eastAsia="ru-RU"/>
        </w:rPr>
        <w:t>3.</w:t>
      </w:r>
      <w:r w:rsidRPr="00151E30">
        <w:rPr>
          <w:rFonts w:ascii="Times New Roman" w:hAnsi="Times New Roman"/>
          <w:b/>
          <w:bCs/>
          <w:i/>
          <w:sz w:val="28"/>
          <w:szCs w:val="28"/>
          <w:lang w:val="ru-RU" w:eastAsia="ru-RU"/>
        </w:rPr>
        <w:t>12 Сведения о фактических и планируемых потерях горячей, питьевой, технической</w:t>
      </w:r>
      <w:r w:rsidRPr="00722290">
        <w:rPr>
          <w:rFonts w:ascii="Times New Roman" w:hAnsi="Times New Roman"/>
          <w:b/>
          <w:bCs/>
          <w:i/>
          <w:sz w:val="28"/>
          <w:szCs w:val="28"/>
          <w:lang w:val="ru-RU" w:eastAsia="ru-RU"/>
        </w:rPr>
        <w:t xml:space="preserve"> воды при ее транспортировке (годовые, среднесуточные значения)</w:t>
      </w:r>
    </w:p>
    <w:p w:rsidR="000E4A80" w:rsidRDefault="000E4A80" w:rsidP="000E4A80">
      <w:pPr>
        <w:pStyle w:val="afc"/>
        <w:spacing w:before="0" w:beforeAutospacing="0" w:after="0" w:afterAutospacing="0" w:line="360" w:lineRule="auto"/>
        <w:ind w:firstLine="567"/>
        <w:jc w:val="both"/>
        <w:rPr>
          <w:sz w:val="28"/>
          <w:szCs w:val="28"/>
        </w:rPr>
      </w:pPr>
      <w:r w:rsidRPr="000E4A80">
        <w:rPr>
          <w:sz w:val="28"/>
          <w:szCs w:val="28"/>
        </w:rPr>
        <w:t xml:space="preserve">В контексте управления водными ресурсами и оптимизации водопроводных систем, проблема потерь воды при транспортировке остается актуальной. </w:t>
      </w:r>
    </w:p>
    <w:p w:rsidR="000E4A80" w:rsidRDefault="000E4A80" w:rsidP="000E4A80">
      <w:pPr>
        <w:pStyle w:val="afc"/>
        <w:spacing w:before="0" w:beforeAutospacing="0" w:after="0" w:afterAutospacing="0" w:line="360" w:lineRule="auto"/>
        <w:ind w:firstLine="567"/>
        <w:jc w:val="both"/>
        <w:rPr>
          <w:sz w:val="28"/>
          <w:szCs w:val="28"/>
        </w:rPr>
      </w:pPr>
      <w:r w:rsidRPr="000E4A80">
        <w:rPr>
          <w:sz w:val="28"/>
          <w:szCs w:val="28"/>
        </w:rPr>
        <w:t xml:space="preserve">Наблюдается тенденция к снижению потерь на участках сетей, где проводились работы по замене изношенных трубопроводов, и к их увеличению на участках, где ремонтные мероприятия не осуществлялись. </w:t>
      </w:r>
    </w:p>
    <w:p w:rsidR="000E4A80" w:rsidRPr="000E4A80" w:rsidRDefault="000E4A80" w:rsidP="000E4A80">
      <w:pPr>
        <w:pStyle w:val="afc"/>
        <w:spacing w:before="0" w:beforeAutospacing="0" w:after="0" w:afterAutospacing="0" w:line="360" w:lineRule="auto"/>
        <w:ind w:firstLine="567"/>
        <w:jc w:val="both"/>
        <w:rPr>
          <w:sz w:val="28"/>
          <w:szCs w:val="28"/>
          <w:lang w:val="ru-RU"/>
        </w:rPr>
      </w:pPr>
      <w:r w:rsidRPr="000E4A80">
        <w:rPr>
          <w:sz w:val="28"/>
          <w:szCs w:val="28"/>
        </w:rPr>
        <w:t>Для минимизации и устранения непроизводительных затрат и потерь воды необходимо систематически проводить анализ структуры водопроводных сетей, расчетным методом определять величину потерь воды, оценивать объемы полезного водопотребления и устанавливать целевые показатели объективно неустранимых потерь.</w:t>
      </w:r>
    </w:p>
    <w:p w:rsidR="000E4A80" w:rsidRPr="000E4A80" w:rsidRDefault="000E4A80" w:rsidP="000E4A80">
      <w:pPr>
        <w:pStyle w:val="afc"/>
        <w:spacing w:before="0" w:beforeAutospacing="0" w:after="0" w:afterAutospacing="0" w:line="360" w:lineRule="auto"/>
        <w:ind w:firstLine="567"/>
        <w:jc w:val="both"/>
        <w:rPr>
          <w:sz w:val="28"/>
          <w:szCs w:val="28"/>
        </w:rPr>
      </w:pPr>
      <w:r w:rsidRPr="000E4A80">
        <w:rPr>
          <w:sz w:val="28"/>
          <w:szCs w:val="28"/>
        </w:rPr>
        <w:lastRenderedPageBreak/>
        <w:t>Особую сложность в процессе выявления аварийных ситуаций представляет идентификация скрытых утечек воды из водопроводных сетей. Величина таких утечек зависит от ряда факторов, включая техническое состояние водопроводной сети, возраст и материал труб, а также грунтовые и климатические условия и другие локальные особенности.</w:t>
      </w:r>
    </w:p>
    <w:p w:rsidR="000E4A80" w:rsidRPr="000E4A80" w:rsidRDefault="000E4A80" w:rsidP="000E4A80">
      <w:pPr>
        <w:pStyle w:val="afc"/>
        <w:spacing w:before="0" w:beforeAutospacing="0" w:after="0" w:afterAutospacing="0" w:line="360" w:lineRule="auto"/>
        <w:ind w:firstLine="567"/>
        <w:jc w:val="both"/>
        <w:rPr>
          <w:sz w:val="28"/>
          <w:szCs w:val="28"/>
        </w:rPr>
      </w:pPr>
      <w:r w:rsidRPr="000E4A80">
        <w:rPr>
          <w:sz w:val="28"/>
          <w:szCs w:val="28"/>
        </w:rPr>
        <w:t>В разделе 3.13 представлены данные о прогнозируемых потерях питьевой воды, основанные на комплексном анализе и моделировании различных сценариев эксплуатации водопроводных систем.</w:t>
      </w:r>
    </w:p>
    <w:p w:rsidR="00456B7F" w:rsidRPr="00722290" w:rsidRDefault="00722290" w:rsidP="000346D5">
      <w:pPr>
        <w:widowControl/>
        <w:autoSpaceDE w:val="0"/>
        <w:autoSpaceDN w:val="0"/>
        <w:adjustRightInd w:val="0"/>
        <w:spacing w:line="240" w:lineRule="auto"/>
        <w:jc w:val="center"/>
        <w:rPr>
          <w:rFonts w:ascii="Times New Roman" w:hAnsi="Times New Roman"/>
          <w:b/>
          <w:bCs/>
          <w:i/>
          <w:sz w:val="28"/>
          <w:szCs w:val="28"/>
          <w:lang w:val="ru-RU" w:eastAsia="ru-RU"/>
        </w:rPr>
      </w:pPr>
      <w:r w:rsidRPr="00722290">
        <w:rPr>
          <w:rFonts w:ascii="Times New Roman" w:hAnsi="Times New Roman"/>
          <w:b/>
          <w:bCs/>
          <w:i/>
          <w:sz w:val="28"/>
          <w:szCs w:val="28"/>
          <w:lang w:val="ru-RU" w:eastAsia="ru-RU"/>
        </w:rPr>
        <w:t xml:space="preserve">3.13 Перспективные балансы водоснабжения и водоотведения (общий </w:t>
      </w:r>
      <w:r>
        <w:rPr>
          <w:rFonts w:ascii="Times New Roman" w:hAnsi="Times New Roman"/>
          <w:b/>
          <w:bCs/>
          <w:i/>
          <w:sz w:val="28"/>
          <w:szCs w:val="28"/>
          <w:lang w:val="ru-RU" w:eastAsia="ru-RU"/>
        </w:rPr>
        <w:t>–</w:t>
      </w:r>
      <w:r w:rsidRPr="00722290">
        <w:rPr>
          <w:rFonts w:ascii="Times New Roman" w:hAnsi="Times New Roman"/>
          <w:b/>
          <w:bCs/>
          <w:i/>
          <w:sz w:val="28"/>
          <w:szCs w:val="28"/>
          <w:lang w:val="ru-RU" w:eastAsia="ru-RU"/>
        </w:rPr>
        <w:t xml:space="preserve"> баланс</w:t>
      </w:r>
      <w:r>
        <w:rPr>
          <w:rFonts w:ascii="Times New Roman" w:hAnsi="Times New Roman"/>
          <w:b/>
          <w:bCs/>
          <w:i/>
          <w:sz w:val="28"/>
          <w:szCs w:val="28"/>
          <w:lang w:val="ru-RU" w:eastAsia="ru-RU"/>
        </w:rPr>
        <w:t xml:space="preserve"> </w:t>
      </w:r>
      <w:r w:rsidRPr="00722290">
        <w:rPr>
          <w:rFonts w:ascii="Times New Roman" w:hAnsi="Times New Roman"/>
          <w:b/>
          <w:bCs/>
          <w:i/>
          <w:sz w:val="28"/>
          <w:szCs w:val="28"/>
          <w:lang w:val="ru-RU" w:eastAsia="ru-RU"/>
        </w:rPr>
        <w:t>подачи и реализации горячей, питьевой, технической</w:t>
      </w:r>
      <w:r>
        <w:rPr>
          <w:rFonts w:ascii="Times New Roman" w:hAnsi="Times New Roman"/>
          <w:b/>
          <w:bCs/>
          <w:i/>
          <w:sz w:val="28"/>
          <w:szCs w:val="28"/>
          <w:lang w:val="ru-RU" w:eastAsia="ru-RU"/>
        </w:rPr>
        <w:t xml:space="preserve"> воды, территориальный – баланс </w:t>
      </w:r>
      <w:r w:rsidRPr="00722290">
        <w:rPr>
          <w:rFonts w:ascii="Times New Roman" w:hAnsi="Times New Roman"/>
          <w:b/>
          <w:bCs/>
          <w:i/>
          <w:sz w:val="28"/>
          <w:szCs w:val="28"/>
          <w:lang w:val="ru-RU" w:eastAsia="ru-RU"/>
        </w:rPr>
        <w:t>подачи горячей, питьевой, техническо</w:t>
      </w:r>
      <w:r>
        <w:rPr>
          <w:rFonts w:ascii="Times New Roman" w:hAnsi="Times New Roman"/>
          <w:b/>
          <w:bCs/>
          <w:i/>
          <w:sz w:val="28"/>
          <w:szCs w:val="28"/>
          <w:lang w:val="ru-RU" w:eastAsia="ru-RU"/>
        </w:rPr>
        <w:t xml:space="preserve">й воды по технологическим зонам </w:t>
      </w:r>
      <w:r w:rsidRPr="00722290">
        <w:rPr>
          <w:rFonts w:ascii="Times New Roman" w:hAnsi="Times New Roman"/>
          <w:b/>
          <w:bCs/>
          <w:i/>
          <w:sz w:val="28"/>
          <w:szCs w:val="28"/>
          <w:lang w:val="ru-RU" w:eastAsia="ru-RU"/>
        </w:rPr>
        <w:t>водоснабжения, структурный - баланс реализации горячей, питьевой, тех</w:t>
      </w:r>
      <w:r>
        <w:rPr>
          <w:rFonts w:ascii="Times New Roman" w:hAnsi="Times New Roman"/>
          <w:b/>
          <w:bCs/>
          <w:i/>
          <w:sz w:val="28"/>
          <w:szCs w:val="28"/>
          <w:lang w:val="ru-RU" w:eastAsia="ru-RU"/>
        </w:rPr>
        <w:t xml:space="preserve">нической </w:t>
      </w:r>
      <w:r w:rsidRPr="00722290">
        <w:rPr>
          <w:rFonts w:ascii="Times New Roman" w:hAnsi="Times New Roman"/>
          <w:b/>
          <w:bCs/>
          <w:i/>
          <w:sz w:val="28"/>
          <w:szCs w:val="28"/>
          <w:lang w:val="ru-RU" w:eastAsia="ru-RU"/>
        </w:rPr>
        <w:t>воды по группам абонентов)</w:t>
      </w:r>
    </w:p>
    <w:p w:rsidR="000E4A80" w:rsidRPr="000E4A80" w:rsidRDefault="000E4A80" w:rsidP="000E4A80">
      <w:pPr>
        <w:widowControl/>
        <w:spacing w:after="0" w:line="360" w:lineRule="auto"/>
        <w:ind w:firstLine="567"/>
        <w:jc w:val="both"/>
        <w:rPr>
          <w:rFonts w:ascii="Times New Roman" w:eastAsia="Times New Roman" w:hAnsi="Times New Roman"/>
          <w:sz w:val="28"/>
          <w:szCs w:val="28"/>
          <w:lang w:val="ru-RU" w:eastAsia="ru-RU"/>
        </w:rPr>
      </w:pPr>
      <w:r w:rsidRPr="000E4A80">
        <w:rPr>
          <w:rFonts w:ascii="Times New Roman" w:eastAsia="Times New Roman" w:hAnsi="Times New Roman"/>
          <w:sz w:val="28"/>
          <w:szCs w:val="28"/>
          <w:lang w:val="ru-RU" w:eastAsia="ru-RU"/>
        </w:rPr>
        <w:t>В таблице ниже представлено прогнозируемое потребление питьевой воды, основанное на анализе текущих показателей водоснабжения. Данный подход позволяет более точно оценить будущие потребности в водных ресурсах, учитывая возможные изменения в демографической структуре, климатические условия и технологические инновации в сфере водоснабжения.</w:t>
      </w:r>
    </w:p>
    <w:p w:rsidR="00456B7F" w:rsidRDefault="00456B7F" w:rsidP="00722290">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p>
    <w:p w:rsidR="009038DB" w:rsidRDefault="009038DB" w:rsidP="00722290">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sectPr w:rsidR="009038DB" w:rsidSect="000C6544">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9038DB" w:rsidRPr="00C174BC" w:rsidRDefault="009038DB" w:rsidP="00D63BA0">
      <w:pPr>
        <w:widowControl/>
        <w:autoSpaceDE w:val="0"/>
        <w:autoSpaceDN w:val="0"/>
        <w:adjustRightInd w:val="0"/>
        <w:spacing w:after="0" w:line="360" w:lineRule="auto"/>
        <w:ind w:firstLine="567"/>
        <w:jc w:val="center"/>
        <w:rPr>
          <w:b/>
          <w:i/>
          <w:sz w:val="28"/>
          <w:szCs w:val="28"/>
          <w:lang w:val="ru-RU" w:eastAsia="ru-RU"/>
        </w:rPr>
      </w:pPr>
      <w:r w:rsidRPr="00C174BC">
        <w:rPr>
          <w:rFonts w:ascii="Times New Roman" w:hAnsi="Times New Roman"/>
          <w:b/>
          <w:i/>
          <w:sz w:val="28"/>
          <w:szCs w:val="28"/>
          <w:lang w:val="ru-RU" w:eastAsia="ru-RU"/>
        </w:rPr>
        <w:lastRenderedPageBreak/>
        <w:t xml:space="preserve">Таблица </w:t>
      </w:r>
      <w:r w:rsidR="00DE592D">
        <w:rPr>
          <w:rFonts w:ascii="Times New Roman" w:hAnsi="Times New Roman"/>
          <w:b/>
          <w:i/>
          <w:sz w:val="28"/>
          <w:szCs w:val="28"/>
          <w:lang w:val="ru-RU" w:eastAsia="ru-RU"/>
        </w:rPr>
        <w:t>18</w:t>
      </w:r>
      <w:r w:rsidR="00D63BA0" w:rsidRPr="00C174BC">
        <w:rPr>
          <w:rFonts w:ascii="Times New Roman" w:hAnsi="Times New Roman"/>
          <w:b/>
          <w:i/>
          <w:sz w:val="28"/>
          <w:szCs w:val="28"/>
          <w:lang w:val="ru-RU" w:eastAsia="ru-RU"/>
        </w:rPr>
        <w:t>–</w:t>
      </w:r>
      <w:r w:rsidRPr="00C174BC">
        <w:rPr>
          <w:rFonts w:ascii="Times New Roman" w:hAnsi="Times New Roman"/>
          <w:b/>
          <w:i/>
          <w:sz w:val="28"/>
          <w:szCs w:val="28"/>
          <w:lang w:val="ru-RU" w:eastAsia="ru-RU"/>
        </w:rPr>
        <w:t xml:space="preserve"> Расчетные</w:t>
      </w:r>
      <w:r w:rsidRPr="00C174BC">
        <w:rPr>
          <w:b/>
          <w:i/>
          <w:sz w:val="28"/>
          <w:szCs w:val="28"/>
          <w:lang w:val="ru-RU" w:eastAsia="ru-RU"/>
        </w:rPr>
        <w:t xml:space="preserve"> </w:t>
      </w:r>
      <w:r w:rsidRPr="00C174BC">
        <w:rPr>
          <w:rFonts w:ascii="Times New Roman" w:hAnsi="Times New Roman"/>
          <w:b/>
          <w:bCs/>
          <w:i/>
          <w:sz w:val="28"/>
          <w:szCs w:val="28"/>
          <w:lang w:val="ru-RU" w:eastAsia="ru-RU"/>
        </w:rPr>
        <w:t>перспективные балансы водоснабжения</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636"/>
        <w:gridCol w:w="3516"/>
        <w:gridCol w:w="2185"/>
        <w:gridCol w:w="1839"/>
        <w:gridCol w:w="2239"/>
        <w:gridCol w:w="1103"/>
        <w:gridCol w:w="1103"/>
        <w:gridCol w:w="1165"/>
      </w:tblGrid>
      <w:tr w:rsidR="009038DB" w:rsidRPr="00076372" w:rsidTr="009038DB">
        <w:trPr>
          <w:cantSplit/>
          <w:trHeight w:val="438"/>
        </w:trPr>
        <w:tc>
          <w:tcPr>
            <w:tcW w:w="553" w:type="pct"/>
            <w:vMerge w:val="restart"/>
            <w:shd w:val="clear" w:color="auto" w:fill="BDD6EE"/>
            <w:vAlign w:val="center"/>
          </w:tcPr>
          <w:p w:rsidR="009038DB" w:rsidRPr="003D6C79" w:rsidRDefault="009038DB" w:rsidP="009038DB">
            <w:pPr>
              <w:widowControl/>
              <w:autoSpaceDE w:val="0"/>
              <w:autoSpaceDN w:val="0"/>
              <w:adjustRightInd w:val="0"/>
              <w:spacing w:after="0" w:line="240" w:lineRule="auto"/>
              <w:jc w:val="center"/>
              <w:rPr>
                <w:rFonts w:ascii="Times New Roman" w:hAnsi="Times New Roman"/>
                <w:b/>
                <w:bCs/>
                <w:i/>
                <w:sz w:val="16"/>
                <w:szCs w:val="16"/>
                <w:lang w:val="ru-RU" w:eastAsia="ru-RU"/>
              </w:rPr>
            </w:pPr>
            <w:r w:rsidRPr="003D6C79">
              <w:rPr>
                <w:rFonts w:ascii="Times New Roman" w:hAnsi="Times New Roman"/>
                <w:b/>
                <w:bCs/>
                <w:i/>
                <w:sz w:val="16"/>
                <w:szCs w:val="16"/>
                <w:lang w:val="ru-RU" w:eastAsia="ru-RU"/>
              </w:rPr>
              <w:t>Населенный</w:t>
            </w:r>
          </w:p>
          <w:p w:rsidR="009038DB" w:rsidRPr="003D6C79" w:rsidRDefault="009038DB" w:rsidP="009038DB">
            <w:pPr>
              <w:spacing w:after="0" w:line="240" w:lineRule="auto"/>
              <w:jc w:val="center"/>
              <w:rPr>
                <w:rFonts w:ascii="Times New Roman" w:hAnsi="Times New Roman"/>
                <w:b/>
                <w:i/>
                <w:color w:val="000000"/>
                <w:sz w:val="16"/>
                <w:szCs w:val="16"/>
                <w:lang w:val="ru-RU"/>
              </w:rPr>
            </w:pPr>
            <w:r w:rsidRPr="003D6C79">
              <w:rPr>
                <w:rFonts w:ascii="Times New Roman" w:hAnsi="Times New Roman"/>
                <w:b/>
                <w:bCs/>
                <w:i/>
                <w:sz w:val="16"/>
                <w:szCs w:val="16"/>
                <w:lang w:val="ru-RU" w:eastAsia="ru-RU"/>
              </w:rPr>
              <w:t>пункт</w:t>
            </w:r>
          </w:p>
        </w:tc>
        <w:tc>
          <w:tcPr>
            <w:tcW w:w="1189" w:type="pct"/>
            <w:vMerge w:val="restart"/>
            <w:shd w:val="clear" w:color="auto" w:fill="BDD6EE"/>
            <w:vAlign w:val="center"/>
          </w:tcPr>
          <w:p w:rsidR="009038DB" w:rsidRPr="003D6C79" w:rsidRDefault="009038DB" w:rsidP="009038DB">
            <w:pPr>
              <w:spacing w:after="0" w:line="240" w:lineRule="auto"/>
              <w:jc w:val="center"/>
              <w:rPr>
                <w:rFonts w:ascii="Times New Roman" w:hAnsi="Times New Roman"/>
                <w:b/>
                <w:i/>
                <w:color w:val="000000"/>
                <w:sz w:val="16"/>
                <w:szCs w:val="16"/>
                <w:lang w:val="ru-RU"/>
              </w:rPr>
            </w:pPr>
            <w:r w:rsidRPr="003D6C79">
              <w:rPr>
                <w:rFonts w:ascii="Times New Roman" w:hAnsi="Times New Roman"/>
                <w:b/>
                <w:i/>
                <w:color w:val="000000"/>
                <w:sz w:val="16"/>
                <w:szCs w:val="16"/>
                <w:lang w:val="ru-RU"/>
              </w:rPr>
              <w:t>Наименование потребителей</w:t>
            </w:r>
          </w:p>
        </w:tc>
        <w:tc>
          <w:tcPr>
            <w:tcW w:w="739" w:type="pct"/>
            <w:vMerge w:val="restart"/>
            <w:tcBorders>
              <w:right w:val="single" w:sz="4" w:space="0" w:color="auto"/>
            </w:tcBorders>
            <w:shd w:val="clear" w:color="auto" w:fill="BDD6EE"/>
            <w:vAlign w:val="center"/>
          </w:tcPr>
          <w:p w:rsidR="009038DB" w:rsidRPr="003D6C79" w:rsidRDefault="009038DB" w:rsidP="009038DB">
            <w:pPr>
              <w:widowControl/>
              <w:autoSpaceDE w:val="0"/>
              <w:autoSpaceDN w:val="0"/>
              <w:adjustRightInd w:val="0"/>
              <w:spacing w:after="0" w:line="240" w:lineRule="auto"/>
              <w:jc w:val="center"/>
              <w:rPr>
                <w:rFonts w:ascii="Times New Roman" w:hAnsi="Times New Roman"/>
                <w:b/>
                <w:bCs/>
                <w:i/>
                <w:sz w:val="16"/>
                <w:szCs w:val="16"/>
                <w:lang w:val="ru-RU" w:eastAsia="ru-RU"/>
              </w:rPr>
            </w:pPr>
            <w:r w:rsidRPr="003D6C79">
              <w:rPr>
                <w:rFonts w:ascii="Times New Roman" w:hAnsi="Times New Roman"/>
                <w:b/>
                <w:bCs/>
                <w:i/>
                <w:sz w:val="16"/>
                <w:szCs w:val="16"/>
                <w:lang w:val="ru-RU" w:eastAsia="ru-RU"/>
              </w:rPr>
              <w:t>Норма водопотребления, л/</w:t>
            </w:r>
            <w:proofErr w:type="spellStart"/>
            <w:r w:rsidRPr="003D6C79">
              <w:rPr>
                <w:rFonts w:ascii="Times New Roman" w:hAnsi="Times New Roman"/>
                <w:b/>
                <w:bCs/>
                <w:i/>
                <w:sz w:val="16"/>
                <w:szCs w:val="16"/>
                <w:lang w:val="ru-RU" w:eastAsia="ru-RU"/>
              </w:rPr>
              <w:t>сут</w:t>
            </w:r>
            <w:proofErr w:type="spellEnd"/>
            <w:r w:rsidRPr="003D6C79">
              <w:rPr>
                <w:rFonts w:ascii="Times New Roman" w:hAnsi="Times New Roman"/>
                <w:b/>
                <w:bCs/>
                <w:i/>
                <w:sz w:val="16"/>
                <w:szCs w:val="16"/>
                <w:lang w:val="ru-RU" w:eastAsia="ru-RU"/>
              </w:rPr>
              <w:t>. на 1 чел.</w:t>
            </w:r>
          </w:p>
        </w:tc>
        <w:tc>
          <w:tcPr>
            <w:tcW w:w="622" w:type="pct"/>
            <w:vMerge w:val="restart"/>
            <w:tcBorders>
              <w:left w:val="single" w:sz="4" w:space="0" w:color="auto"/>
            </w:tcBorders>
            <w:shd w:val="clear" w:color="auto" w:fill="BDD6EE"/>
            <w:vAlign w:val="center"/>
          </w:tcPr>
          <w:p w:rsidR="009038DB" w:rsidRPr="003D6C79" w:rsidRDefault="009038DB" w:rsidP="00264703">
            <w:pPr>
              <w:widowControl/>
              <w:autoSpaceDE w:val="0"/>
              <w:autoSpaceDN w:val="0"/>
              <w:adjustRightInd w:val="0"/>
              <w:spacing w:after="0" w:line="240" w:lineRule="auto"/>
              <w:jc w:val="center"/>
              <w:rPr>
                <w:rFonts w:ascii="Times New Roman" w:hAnsi="Times New Roman"/>
                <w:b/>
                <w:i/>
                <w:sz w:val="16"/>
                <w:szCs w:val="16"/>
                <w:lang w:val="ru-RU" w:eastAsia="ru-RU"/>
              </w:rPr>
            </w:pPr>
            <w:r w:rsidRPr="003D6C79">
              <w:rPr>
                <w:rFonts w:ascii="Times New Roman" w:hAnsi="Times New Roman"/>
                <w:b/>
                <w:i/>
                <w:sz w:val="16"/>
                <w:szCs w:val="16"/>
                <w:lang w:val="ru-RU" w:eastAsia="ru-RU"/>
              </w:rPr>
              <w:t>Численность</w:t>
            </w:r>
          </w:p>
          <w:p w:rsidR="009038DB" w:rsidRPr="003D6C79" w:rsidRDefault="009038DB" w:rsidP="00264703">
            <w:pPr>
              <w:widowControl/>
              <w:autoSpaceDE w:val="0"/>
              <w:autoSpaceDN w:val="0"/>
              <w:adjustRightInd w:val="0"/>
              <w:spacing w:after="0" w:line="240" w:lineRule="auto"/>
              <w:jc w:val="center"/>
              <w:rPr>
                <w:rFonts w:ascii="Times New Roman" w:hAnsi="Times New Roman"/>
                <w:b/>
                <w:bCs/>
                <w:i/>
                <w:sz w:val="16"/>
                <w:szCs w:val="16"/>
                <w:lang w:val="ru-RU" w:eastAsia="ru-RU"/>
              </w:rPr>
            </w:pPr>
            <w:r w:rsidRPr="003D6C79">
              <w:rPr>
                <w:rFonts w:ascii="Times New Roman" w:hAnsi="Times New Roman"/>
                <w:b/>
                <w:i/>
                <w:sz w:val="16"/>
                <w:szCs w:val="16"/>
                <w:lang w:val="ru-RU" w:eastAsia="ru-RU"/>
              </w:rPr>
              <w:t>населения, чел</w:t>
            </w:r>
          </w:p>
        </w:tc>
        <w:tc>
          <w:tcPr>
            <w:tcW w:w="757" w:type="pct"/>
            <w:vMerge w:val="restart"/>
            <w:shd w:val="clear" w:color="auto" w:fill="BDD6EE"/>
          </w:tcPr>
          <w:p w:rsidR="009038DB" w:rsidRPr="003D6C79" w:rsidRDefault="009038DB" w:rsidP="009038DB">
            <w:pPr>
              <w:widowControl/>
              <w:autoSpaceDE w:val="0"/>
              <w:autoSpaceDN w:val="0"/>
              <w:adjustRightInd w:val="0"/>
              <w:spacing w:after="0" w:line="240" w:lineRule="auto"/>
              <w:jc w:val="center"/>
              <w:rPr>
                <w:rFonts w:ascii="Times New Roman" w:hAnsi="Times New Roman"/>
                <w:b/>
                <w:bCs/>
                <w:i/>
                <w:sz w:val="16"/>
                <w:szCs w:val="16"/>
                <w:lang w:val="ru-RU" w:eastAsia="ru-RU"/>
              </w:rPr>
            </w:pPr>
            <w:r w:rsidRPr="003D6C79">
              <w:rPr>
                <w:rFonts w:ascii="Times New Roman" w:hAnsi="Times New Roman"/>
                <w:b/>
                <w:i/>
                <w:color w:val="000000"/>
                <w:sz w:val="16"/>
                <w:szCs w:val="16"/>
                <w:lang w:val="ru-RU"/>
              </w:rPr>
              <w:t>Коэффициент сезонной неравномерности водопотребления</w:t>
            </w:r>
          </w:p>
        </w:tc>
        <w:tc>
          <w:tcPr>
            <w:tcW w:w="1140" w:type="pct"/>
            <w:gridSpan w:val="3"/>
            <w:tcBorders>
              <w:bottom w:val="single" w:sz="4" w:space="0" w:color="auto"/>
            </w:tcBorders>
            <w:shd w:val="clear" w:color="auto" w:fill="BDD6EE"/>
            <w:vAlign w:val="center"/>
          </w:tcPr>
          <w:p w:rsidR="009038DB" w:rsidRPr="003D6C79" w:rsidRDefault="009038DB" w:rsidP="009038DB">
            <w:pPr>
              <w:widowControl/>
              <w:autoSpaceDE w:val="0"/>
              <w:autoSpaceDN w:val="0"/>
              <w:adjustRightInd w:val="0"/>
              <w:spacing w:after="0" w:line="240" w:lineRule="auto"/>
              <w:jc w:val="center"/>
              <w:rPr>
                <w:rFonts w:ascii="Times New Roman" w:hAnsi="Times New Roman"/>
                <w:b/>
                <w:bCs/>
                <w:i/>
                <w:sz w:val="16"/>
                <w:szCs w:val="16"/>
                <w:lang w:val="ru-RU" w:eastAsia="ru-RU"/>
              </w:rPr>
            </w:pPr>
            <w:r w:rsidRPr="003D6C79">
              <w:rPr>
                <w:rFonts w:ascii="Times New Roman" w:hAnsi="Times New Roman"/>
                <w:b/>
                <w:bCs/>
                <w:i/>
                <w:sz w:val="16"/>
                <w:szCs w:val="16"/>
                <w:lang w:val="ru-RU" w:eastAsia="ru-RU"/>
              </w:rPr>
              <w:t>Расчетные суточные расходы воды, м3/</w:t>
            </w:r>
            <w:proofErr w:type="spellStart"/>
            <w:r w:rsidRPr="003D6C79">
              <w:rPr>
                <w:rFonts w:ascii="Times New Roman" w:hAnsi="Times New Roman"/>
                <w:b/>
                <w:bCs/>
                <w:i/>
                <w:sz w:val="16"/>
                <w:szCs w:val="16"/>
                <w:lang w:val="ru-RU" w:eastAsia="ru-RU"/>
              </w:rPr>
              <w:t>сут</w:t>
            </w:r>
            <w:proofErr w:type="spellEnd"/>
            <w:r w:rsidRPr="003D6C79">
              <w:rPr>
                <w:rFonts w:ascii="Times New Roman" w:hAnsi="Times New Roman"/>
                <w:b/>
                <w:bCs/>
                <w:i/>
                <w:sz w:val="16"/>
                <w:szCs w:val="16"/>
                <w:lang w:val="ru-RU" w:eastAsia="ru-RU"/>
              </w:rPr>
              <w:t>.</w:t>
            </w:r>
          </w:p>
        </w:tc>
      </w:tr>
      <w:tr w:rsidR="009038DB" w:rsidRPr="000E4A80" w:rsidTr="009038DB">
        <w:trPr>
          <w:cantSplit/>
          <w:trHeight w:val="274"/>
        </w:trPr>
        <w:tc>
          <w:tcPr>
            <w:tcW w:w="553" w:type="pct"/>
            <w:vMerge/>
            <w:shd w:val="clear" w:color="auto" w:fill="BDD6EE"/>
            <w:vAlign w:val="center"/>
          </w:tcPr>
          <w:p w:rsidR="009038DB" w:rsidRPr="003D6C79" w:rsidRDefault="009038DB" w:rsidP="009038DB">
            <w:pPr>
              <w:widowControl/>
              <w:autoSpaceDE w:val="0"/>
              <w:autoSpaceDN w:val="0"/>
              <w:adjustRightInd w:val="0"/>
              <w:spacing w:after="0" w:line="240" w:lineRule="auto"/>
              <w:rPr>
                <w:rFonts w:ascii="Times New Roman" w:hAnsi="Times New Roman"/>
                <w:b/>
                <w:bCs/>
                <w:sz w:val="16"/>
                <w:szCs w:val="16"/>
                <w:lang w:val="ru-RU" w:eastAsia="ru-RU"/>
              </w:rPr>
            </w:pPr>
          </w:p>
        </w:tc>
        <w:tc>
          <w:tcPr>
            <w:tcW w:w="1189" w:type="pct"/>
            <w:vMerge/>
            <w:shd w:val="clear" w:color="auto" w:fill="BDD6EE"/>
            <w:vAlign w:val="center"/>
          </w:tcPr>
          <w:p w:rsidR="009038DB" w:rsidRPr="003D6C79" w:rsidRDefault="009038DB" w:rsidP="009038DB">
            <w:pPr>
              <w:spacing w:after="0" w:line="240" w:lineRule="auto"/>
              <w:rPr>
                <w:rFonts w:ascii="Times New Roman" w:hAnsi="Times New Roman"/>
                <w:b/>
                <w:i/>
                <w:color w:val="000000"/>
                <w:sz w:val="16"/>
                <w:szCs w:val="16"/>
                <w:lang w:val="ru-RU"/>
              </w:rPr>
            </w:pPr>
          </w:p>
        </w:tc>
        <w:tc>
          <w:tcPr>
            <w:tcW w:w="739" w:type="pct"/>
            <w:vMerge/>
            <w:tcBorders>
              <w:right w:val="single" w:sz="4" w:space="0" w:color="auto"/>
            </w:tcBorders>
            <w:shd w:val="clear" w:color="auto" w:fill="BDD6EE"/>
            <w:vAlign w:val="center"/>
          </w:tcPr>
          <w:p w:rsidR="009038DB" w:rsidRPr="003D6C79" w:rsidRDefault="009038DB" w:rsidP="009038DB">
            <w:pPr>
              <w:widowControl/>
              <w:autoSpaceDE w:val="0"/>
              <w:autoSpaceDN w:val="0"/>
              <w:adjustRightInd w:val="0"/>
              <w:spacing w:after="0" w:line="240" w:lineRule="auto"/>
              <w:rPr>
                <w:rFonts w:ascii="Times New Roman" w:hAnsi="Times New Roman"/>
                <w:b/>
                <w:bCs/>
                <w:sz w:val="16"/>
                <w:szCs w:val="16"/>
                <w:lang w:val="ru-RU" w:eastAsia="ru-RU"/>
              </w:rPr>
            </w:pPr>
          </w:p>
        </w:tc>
        <w:tc>
          <w:tcPr>
            <w:tcW w:w="622" w:type="pct"/>
            <w:vMerge/>
            <w:tcBorders>
              <w:left w:val="single" w:sz="4" w:space="0" w:color="auto"/>
            </w:tcBorders>
            <w:shd w:val="clear" w:color="auto" w:fill="BDD6EE"/>
            <w:vAlign w:val="center"/>
          </w:tcPr>
          <w:p w:rsidR="009038DB" w:rsidRPr="003D6C79" w:rsidRDefault="009038DB" w:rsidP="009038DB">
            <w:pPr>
              <w:widowControl/>
              <w:autoSpaceDE w:val="0"/>
              <w:autoSpaceDN w:val="0"/>
              <w:adjustRightInd w:val="0"/>
              <w:spacing w:after="0" w:line="240" w:lineRule="auto"/>
              <w:rPr>
                <w:rFonts w:ascii="Times New Roman" w:hAnsi="Times New Roman"/>
                <w:b/>
                <w:bCs/>
                <w:sz w:val="16"/>
                <w:szCs w:val="16"/>
                <w:lang w:val="ru-RU" w:eastAsia="ru-RU"/>
              </w:rPr>
            </w:pPr>
          </w:p>
        </w:tc>
        <w:tc>
          <w:tcPr>
            <w:tcW w:w="757" w:type="pct"/>
            <w:vMerge/>
            <w:shd w:val="clear" w:color="auto" w:fill="BDD6EE"/>
          </w:tcPr>
          <w:p w:rsidR="009038DB" w:rsidRPr="003D6C79" w:rsidRDefault="009038DB" w:rsidP="009038DB">
            <w:pPr>
              <w:spacing w:after="0" w:line="240" w:lineRule="auto"/>
              <w:ind w:left="57" w:right="57"/>
              <w:jc w:val="center"/>
              <w:rPr>
                <w:rFonts w:ascii="Times New Roman" w:hAnsi="Times New Roman"/>
                <w:b/>
                <w:bCs/>
                <w:i/>
                <w:sz w:val="16"/>
                <w:szCs w:val="16"/>
                <w:lang w:val="ru-RU" w:eastAsia="ru-RU"/>
              </w:rPr>
            </w:pPr>
          </w:p>
        </w:tc>
        <w:tc>
          <w:tcPr>
            <w:tcW w:w="373" w:type="pct"/>
            <w:tcBorders>
              <w:top w:val="single" w:sz="4" w:space="0" w:color="auto"/>
            </w:tcBorders>
            <w:shd w:val="clear" w:color="auto" w:fill="BDD6EE"/>
            <w:vAlign w:val="center"/>
          </w:tcPr>
          <w:p w:rsidR="009038DB" w:rsidRPr="003D6C79" w:rsidRDefault="009038DB" w:rsidP="009038DB">
            <w:pPr>
              <w:spacing w:after="0" w:line="240" w:lineRule="auto"/>
              <w:ind w:left="57" w:right="57"/>
              <w:jc w:val="center"/>
              <w:rPr>
                <w:rFonts w:ascii="Times New Roman" w:hAnsi="Times New Roman"/>
                <w:b/>
                <w:i/>
                <w:color w:val="000000"/>
                <w:sz w:val="16"/>
                <w:szCs w:val="16"/>
                <w:lang w:val="ru-RU"/>
              </w:rPr>
            </w:pPr>
            <w:r w:rsidRPr="003D6C79">
              <w:rPr>
                <w:rFonts w:ascii="Times New Roman" w:hAnsi="Times New Roman"/>
                <w:b/>
                <w:bCs/>
                <w:i/>
                <w:sz w:val="16"/>
                <w:szCs w:val="16"/>
                <w:lang w:val="ru-RU" w:eastAsia="ru-RU"/>
              </w:rPr>
              <w:t>Q сред.</w:t>
            </w:r>
          </w:p>
        </w:tc>
        <w:tc>
          <w:tcPr>
            <w:tcW w:w="373" w:type="pct"/>
            <w:tcBorders>
              <w:top w:val="single" w:sz="4" w:space="0" w:color="auto"/>
            </w:tcBorders>
            <w:shd w:val="clear" w:color="auto" w:fill="BDD6EE"/>
            <w:vAlign w:val="center"/>
          </w:tcPr>
          <w:p w:rsidR="009038DB" w:rsidRPr="003D6C79" w:rsidRDefault="009038DB" w:rsidP="009038DB">
            <w:pPr>
              <w:spacing w:after="0" w:line="240" w:lineRule="auto"/>
              <w:ind w:left="57" w:right="57"/>
              <w:jc w:val="center"/>
              <w:rPr>
                <w:rFonts w:ascii="Times New Roman" w:hAnsi="Times New Roman"/>
                <w:b/>
                <w:i/>
                <w:color w:val="000000"/>
                <w:sz w:val="16"/>
                <w:szCs w:val="16"/>
                <w:lang w:val="ru-RU"/>
              </w:rPr>
            </w:pPr>
            <w:r w:rsidRPr="003D6C79">
              <w:rPr>
                <w:rFonts w:ascii="Times New Roman" w:hAnsi="Times New Roman"/>
                <w:b/>
                <w:bCs/>
                <w:i/>
                <w:sz w:val="16"/>
                <w:szCs w:val="16"/>
                <w:lang w:val="ru-RU" w:eastAsia="ru-RU"/>
              </w:rPr>
              <w:t xml:space="preserve">Q </w:t>
            </w:r>
            <w:proofErr w:type="spellStart"/>
            <w:r w:rsidRPr="003D6C79">
              <w:rPr>
                <w:rFonts w:ascii="Times New Roman" w:hAnsi="Times New Roman"/>
                <w:b/>
                <w:bCs/>
                <w:i/>
                <w:sz w:val="16"/>
                <w:szCs w:val="16"/>
                <w:lang w:val="ru-RU" w:eastAsia="ru-RU"/>
              </w:rPr>
              <w:t>max</w:t>
            </w:r>
            <w:proofErr w:type="spellEnd"/>
          </w:p>
        </w:tc>
        <w:tc>
          <w:tcPr>
            <w:tcW w:w="394" w:type="pct"/>
            <w:tcBorders>
              <w:top w:val="single" w:sz="4" w:space="0" w:color="auto"/>
            </w:tcBorders>
            <w:shd w:val="clear" w:color="auto" w:fill="BDD6EE"/>
            <w:vAlign w:val="center"/>
          </w:tcPr>
          <w:p w:rsidR="009038DB" w:rsidRPr="003D6C79" w:rsidRDefault="009038DB" w:rsidP="009038DB">
            <w:pPr>
              <w:spacing w:after="0" w:line="240" w:lineRule="auto"/>
              <w:ind w:left="57" w:right="57"/>
              <w:jc w:val="center"/>
              <w:rPr>
                <w:rFonts w:ascii="Times New Roman" w:hAnsi="Times New Roman"/>
                <w:b/>
                <w:i/>
                <w:color w:val="000000"/>
                <w:sz w:val="16"/>
                <w:szCs w:val="16"/>
                <w:lang w:val="ru-RU"/>
              </w:rPr>
            </w:pPr>
            <w:r w:rsidRPr="003D6C79">
              <w:rPr>
                <w:rFonts w:ascii="Times New Roman" w:hAnsi="Times New Roman"/>
                <w:b/>
                <w:bCs/>
                <w:i/>
                <w:sz w:val="16"/>
                <w:szCs w:val="16"/>
                <w:lang w:val="ru-RU" w:eastAsia="ru-RU"/>
              </w:rPr>
              <w:t xml:space="preserve">Q </w:t>
            </w:r>
            <w:proofErr w:type="spellStart"/>
            <w:r w:rsidRPr="003D6C79">
              <w:rPr>
                <w:rFonts w:ascii="Times New Roman" w:hAnsi="Times New Roman"/>
                <w:b/>
                <w:bCs/>
                <w:i/>
                <w:sz w:val="16"/>
                <w:szCs w:val="16"/>
                <w:lang w:val="ru-RU" w:eastAsia="ru-RU"/>
              </w:rPr>
              <w:t>min</w:t>
            </w:r>
            <w:proofErr w:type="spellEnd"/>
          </w:p>
        </w:tc>
      </w:tr>
      <w:tr w:rsidR="00247FAD" w:rsidRPr="00B920E1" w:rsidTr="009038DB">
        <w:tc>
          <w:tcPr>
            <w:tcW w:w="553" w:type="pct"/>
            <w:vMerge w:val="restart"/>
            <w:tcBorders>
              <w:top w:val="single" w:sz="4" w:space="0" w:color="auto"/>
            </w:tcBorders>
            <w:shd w:val="clear" w:color="auto" w:fill="BDD6EE"/>
            <w:vAlign w:val="center"/>
          </w:tcPr>
          <w:p w:rsidR="00247FAD" w:rsidRPr="003D6C79" w:rsidRDefault="00076372" w:rsidP="00076372">
            <w:pPr>
              <w:spacing w:after="0" w:line="240" w:lineRule="auto"/>
              <w:jc w:val="center"/>
              <w:rPr>
                <w:rFonts w:ascii="Times New Roman" w:hAnsi="Times New Roman"/>
                <w:b/>
                <w:i/>
                <w:color w:val="000000"/>
                <w:sz w:val="16"/>
                <w:szCs w:val="16"/>
                <w:lang w:val="ru-RU"/>
              </w:rPr>
            </w:pPr>
            <w:r>
              <w:rPr>
                <w:rFonts w:ascii="Times New Roman" w:hAnsi="Times New Roman"/>
                <w:b/>
                <w:i/>
                <w:sz w:val="16"/>
                <w:szCs w:val="16"/>
                <w:lang w:val="ru-RU" w:eastAsia="ru-RU"/>
              </w:rPr>
              <w:t>С</w:t>
            </w:r>
            <w:r w:rsidR="00247FAD">
              <w:rPr>
                <w:rFonts w:ascii="Times New Roman" w:hAnsi="Times New Roman"/>
                <w:b/>
                <w:i/>
                <w:sz w:val="16"/>
                <w:szCs w:val="16"/>
                <w:lang w:val="ru-RU" w:eastAsia="ru-RU"/>
              </w:rPr>
              <w:t xml:space="preserve"> </w:t>
            </w:r>
            <w:proofErr w:type="spellStart"/>
            <w:r w:rsidR="000A1288">
              <w:rPr>
                <w:rFonts w:ascii="Times New Roman" w:hAnsi="Times New Roman"/>
                <w:b/>
                <w:i/>
                <w:sz w:val="16"/>
                <w:szCs w:val="16"/>
                <w:lang w:val="ru-RU" w:eastAsia="ru-RU"/>
              </w:rPr>
              <w:t>Новоукраинск</w:t>
            </w:r>
            <w:r>
              <w:rPr>
                <w:rFonts w:ascii="Times New Roman" w:hAnsi="Times New Roman"/>
                <w:b/>
                <w:i/>
                <w:sz w:val="16"/>
                <w:szCs w:val="16"/>
                <w:lang w:val="ru-RU" w:eastAsia="ru-RU"/>
              </w:rPr>
              <w:t>ое</w:t>
            </w:r>
            <w:proofErr w:type="spellEnd"/>
            <w:r w:rsidR="00247FAD" w:rsidRPr="003D6C79">
              <w:rPr>
                <w:rFonts w:ascii="Times New Roman" w:hAnsi="Times New Roman"/>
                <w:b/>
                <w:i/>
                <w:sz w:val="16"/>
                <w:szCs w:val="16"/>
                <w:lang w:val="ru-RU" w:eastAsia="ru-RU"/>
              </w:rPr>
              <w:t>.</w:t>
            </w:r>
          </w:p>
        </w:tc>
        <w:tc>
          <w:tcPr>
            <w:tcW w:w="1189" w:type="pct"/>
            <w:tcBorders>
              <w:bottom w:val="single" w:sz="4" w:space="0" w:color="auto"/>
            </w:tcBorders>
            <w:shd w:val="clear" w:color="auto" w:fill="auto"/>
            <w:vAlign w:val="center"/>
          </w:tcPr>
          <w:p w:rsidR="00247FAD" w:rsidRPr="003D6C79" w:rsidRDefault="00247FAD" w:rsidP="00247FAD">
            <w:pPr>
              <w:pStyle w:val="Default"/>
              <w:jc w:val="center"/>
              <w:rPr>
                <w:sz w:val="18"/>
                <w:szCs w:val="18"/>
              </w:rPr>
            </w:pPr>
            <w:r w:rsidRPr="003D6C79">
              <w:rPr>
                <w:sz w:val="18"/>
                <w:szCs w:val="18"/>
              </w:rPr>
              <w:t xml:space="preserve">Многоквартирная жилая застройка малой и средней этажности </w:t>
            </w:r>
          </w:p>
        </w:tc>
        <w:tc>
          <w:tcPr>
            <w:tcW w:w="739" w:type="pct"/>
            <w:tcBorders>
              <w:right w:val="single" w:sz="4" w:space="0" w:color="auto"/>
            </w:tcBorders>
            <w:shd w:val="clear" w:color="auto" w:fill="auto"/>
            <w:vAlign w:val="center"/>
          </w:tcPr>
          <w:p w:rsidR="00247FAD" w:rsidRPr="003D6C79" w:rsidRDefault="00247FAD" w:rsidP="00247FAD">
            <w:pPr>
              <w:spacing w:after="0"/>
              <w:jc w:val="center"/>
              <w:rPr>
                <w:rFonts w:ascii="Times New Roman" w:hAnsi="Times New Roman"/>
                <w:color w:val="000000"/>
                <w:sz w:val="16"/>
                <w:szCs w:val="16"/>
                <w:lang w:val="ru-RU"/>
              </w:rPr>
            </w:pPr>
            <w:r w:rsidRPr="003D6C79">
              <w:rPr>
                <w:rFonts w:ascii="Times New Roman" w:hAnsi="Times New Roman"/>
                <w:color w:val="000000"/>
                <w:sz w:val="16"/>
                <w:szCs w:val="16"/>
                <w:lang w:val="ru-RU"/>
              </w:rPr>
              <w:t>200</w:t>
            </w:r>
          </w:p>
        </w:tc>
        <w:tc>
          <w:tcPr>
            <w:tcW w:w="622" w:type="pct"/>
            <w:tcBorders>
              <w:left w:val="single" w:sz="4" w:space="0" w:color="auto"/>
            </w:tcBorders>
            <w:shd w:val="clear" w:color="auto" w:fill="auto"/>
            <w:vAlign w:val="center"/>
          </w:tcPr>
          <w:p w:rsidR="00247FAD" w:rsidRPr="003D6C79" w:rsidRDefault="000A1288" w:rsidP="00247FAD">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w:t>
            </w:r>
          </w:p>
        </w:tc>
        <w:tc>
          <w:tcPr>
            <w:tcW w:w="757" w:type="pct"/>
            <w:vAlign w:val="center"/>
          </w:tcPr>
          <w:p w:rsidR="00247FAD" w:rsidRPr="003D6C79" w:rsidRDefault="00247FAD" w:rsidP="00247FAD">
            <w:pPr>
              <w:spacing w:after="0"/>
              <w:jc w:val="center"/>
              <w:rPr>
                <w:rFonts w:ascii="Times New Roman" w:hAnsi="Times New Roman"/>
                <w:color w:val="000000"/>
                <w:sz w:val="16"/>
                <w:szCs w:val="16"/>
                <w:lang w:val="ru-RU"/>
              </w:rPr>
            </w:pPr>
            <w:r w:rsidRPr="003D6C79">
              <w:rPr>
                <w:rFonts w:ascii="Times New Roman" w:hAnsi="Times New Roman"/>
                <w:color w:val="000000"/>
                <w:sz w:val="16"/>
                <w:szCs w:val="16"/>
                <w:lang w:val="ru-RU"/>
              </w:rPr>
              <w:t>1,2</w:t>
            </w:r>
          </w:p>
        </w:tc>
        <w:tc>
          <w:tcPr>
            <w:tcW w:w="373" w:type="pct"/>
            <w:shd w:val="clear" w:color="auto" w:fill="auto"/>
            <w:vAlign w:val="center"/>
          </w:tcPr>
          <w:p w:rsidR="00247FAD" w:rsidRPr="005E7CD7" w:rsidRDefault="000A1288" w:rsidP="00247FAD">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w:t>
            </w:r>
          </w:p>
        </w:tc>
        <w:tc>
          <w:tcPr>
            <w:tcW w:w="373" w:type="pct"/>
            <w:shd w:val="clear" w:color="auto" w:fill="auto"/>
            <w:vAlign w:val="center"/>
          </w:tcPr>
          <w:p w:rsidR="00247FAD" w:rsidRPr="005E7CD7" w:rsidRDefault="000A1288" w:rsidP="00247FAD">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w:t>
            </w:r>
          </w:p>
        </w:tc>
        <w:tc>
          <w:tcPr>
            <w:tcW w:w="394" w:type="pct"/>
            <w:vAlign w:val="center"/>
          </w:tcPr>
          <w:p w:rsidR="00247FAD" w:rsidRPr="005E7CD7" w:rsidRDefault="000A1288" w:rsidP="00247FAD">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w:t>
            </w:r>
          </w:p>
        </w:tc>
      </w:tr>
      <w:tr w:rsidR="009038DB" w:rsidRPr="00B920E1" w:rsidTr="00D63BA0">
        <w:tc>
          <w:tcPr>
            <w:tcW w:w="553" w:type="pct"/>
            <w:vMerge/>
            <w:shd w:val="clear" w:color="auto" w:fill="BDD6EE"/>
            <w:vAlign w:val="center"/>
          </w:tcPr>
          <w:p w:rsidR="009038DB" w:rsidRPr="003D6C79" w:rsidRDefault="009038DB" w:rsidP="009038DB">
            <w:pPr>
              <w:spacing w:after="0" w:line="240" w:lineRule="auto"/>
              <w:jc w:val="center"/>
              <w:rPr>
                <w:rFonts w:ascii="Times New Roman" w:hAnsi="Times New Roman"/>
                <w:b/>
                <w:i/>
                <w:color w:val="000000"/>
                <w:sz w:val="16"/>
                <w:szCs w:val="16"/>
                <w:lang w:val="ru-RU"/>
              </w:rPr>
            </w:pPr>
          </w:p>
        </w:tc>
        <w:tc>
          <w:tcPr>
            <w:tcW w:w="1189" w:type="pct"/>
            <w:shd w:val="clear" w:color="auto" w:fill="DEEAF6" w:themeFill="accent1" w:themeFillTint="33"/>
            <w:vAlign w:val="center"/>
          </w:tcPr>
          <w:p w:rsidR="009038DB" w:rsidRPr="003D6C79" w:rsidRDefault="009038DB" w:rsidP="009038DB">
            <w:pPr>
              <w:pStyle w:val="Default"/>
              <w:jc w:val="center"/>
              <w:rPr>
                <w:sz w:val="18"/>
                <w:szCs w:val="18"/>
              </w:rPr>
            </w:pPr>
            <w:r w:rsidRPr="003D6C79">
              <w:rPr>
                <w:sz w:val="18"/>
                <w:szCs w:val="18"/>
              </w:rPr>
              <w:t xml:space="preserve">Индивидуальная жилая застройка </w:t>
            </w:r>
          </w:p>
        </w:tc>
        <w:tc>
          <w:tcPr>
            <w:tcW w:w="739" w:type="pct"/>
            <w:tcBorders>
              <w:right w:val="single" w:sz="4" w:space="0" w:color="auto"/>
            </w:tcBorders>
            <w:shd w:val="clear" w:color="auto" w:fill="DEEAF6" w:themeFill="accent1" w:themeFillTint="33"/>
            <w:vAlign w:val="center"/>
          </w:tcPr>
          <w:p w:rsidR="009038DB" w:rsidRPr="003D6C79" w:rsidRDefault="009038DB" w:rsidP="00F223DD">
            <w:pPr>
              <w:spacing w:after="0"/>
              <w:jc w:val="center"/>
              <w:rPr>
                <w:rFonts w:ascii="Times New Roman" w:hAnsi="Times New Roman"/>
                <w:color w:val="000000"/>
                <w:sz w:val="16"/>
                <w:szCs w:val="16"/>
                <w:lang w:val="ru-RU"/>
              </w:rPr>
            </w:pPr>
            <w:r w:rsidRPr="003D6C79">
              <w:rPr>
                <w:rFonts w:ascii="Times New Roman" w:hAnsi="Times New Roman"/>
                <w:color w:val="000000"/>
                <w:sz w:val="16"/>
                <w:szCs w:val="16"/>
                <w:lang w:val="ru-RU"/>
              </w:rPr>
              <w:t>1</w:t>
            </w:r>
            <w:r w:rsidR="00F223DD">
              <w:rPr>
                <w:rFonts w:ascii="Times New Roman" w:hAnsi="Times New Roman"/>
                <w:color w:val="000000"/>
                <w:sz w:val="16"/>
                <w:szCs w:val="16"/>
                <w:lang w:val="ru-RU"/>
              </w:rPr>
              <w:t>6</w:t>
            </w:r>
            <w:r w:rsidRPr="003D6C79">
              <w:rPr>
                <w:rFonts w:ascii="Times New Roman" w:hAnsi="Times New Roman"/>
                <w:color w:val="000000"/>
                <w:sz w:val="16"/>
                <w:szCs w:val="16"/>
                <w:lang w:val="ru-RU"/>
              </w:rPr>
              <w:t>0</w:t>
            </w:r>
          </w:p>
        </w:tc>
        <w:tc>
          <w:tcPr>
            <w:tcW w:w="622" w:type="pct"/>
            <w:tcBorders>
              <w:left w:val="single" w:sz="4" w:space="0" w:color="auto"/>
            </w:tcBorders>
            <w:shd w:val="clear" w:color="auto" w:fill="DEEAF6" w:themeFill="accent1" w:themeFillTint="33"/>
            <w:vAlign w:val="center"/>
          </w:tcPr>
          <w:p w:rsidR="009038DB" w:rsidRPr="003D6C79" w:rsidRDefault="00381364" w:rsidP="009038DB">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7154</w:t>
            </w:r>
          </w:p>
        </w:tc>
        <w:tc>
          <w:tcPr>
            <w:tcW w:w="757" w:type="pct"/>
            <w:shd w:val="clear" w:color="auto" w:fill="DEEAF6" w:themeFill="accent1" w:themeFillTint="33"/>
            <w:vAlign w:val="center"/>
          </w:tcPr>
          <w:p w:rsidR="009038DB" w:rsidRPr="003D6C79" w:rsidRDefault="00264703" w:rsidP="009038DB">
            <w:pPr>
              <w:spacing w:after="0"/>
              <w:jc w:val="center"/>
              <w:rPr>
                <w:rFonts w:ascii="Times New Roman" w:hAnsi="Times New Roman"/>
                <w:color w:val="000000"/>
                <w:sz w:val="16"/>
                <w:szCs w:val="16"/>
                <w:lang w:val="ru-RU"/>
              </w:rPr>
            </w:pPr>
            <w:r w:rsidRPr="003D6C79">
              <w:rPr>
                <w:rFonts w:ascii="Times New Roman" w:hAnsi="Times New Roman"/>
                <w:color w:val="000000"/>
                <w:sz w:val="16"/>
                <w:szCs w:val="16"/>
                <w:lang w:val="ru-RU"/>
              </w:rPr>
              <w:t>1,2</w:t>
            </w:r>
          </w:p>
        </w:tc>
        <w:tc>
          <w:tcPr>
            <w:tcW w:w="373" w:type="pct"/>
            <w:shd w:val="clear" w:color="auto" w:fill="DEEAF6" w:themeFill="accent1" w:themeFillTint="33"/>
            <w:vAlign w:val="center"/>
          </w:tcPr>
          <w:p w:rsidR="009038DB" w:rsidRPr="003D6C79" w:rsidRDefault="00381364" w:rsidP="009038DB">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1144,6</w:t>
            </w:r>
          </w:p>
        </w:tc>
        <w:tc>
          <w:tcPr>
            <w:tcW w:w="373" w:type="pct"/>
            <w:shd w:val="clear" w:color="auto" w:fill="DEEAF6" w:themeFill="accent1" w:themeFillTint="33"/>
            <w:vAlign w:val="center"/>
          </w:tcPr>
          <w:p w:rsidR="009038DB" w:rsidRPr="003D6C79" w:rsidRDefault="00381364" w:rsidP="009038DB">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1373,6</w:t>
            </w:r>
          </w:p>
        </w:tc>
        <w:tc>
          <w:tcPr>
            <w:tcW w:w="394" w:type="pct"/>
            <w:shd w:val="clear" w:color="auto" w:fill="DEEAF6" w:themeFill="accent1" w:themeFillTint="33"/>
            <w:vAlign w:val="center"/>
          </w:tcPr>
          <w:p w:rsidR="009038DB" w:rsidRPr="003D6C79" w:rsidRDefault="00381364" w:rsidP="009038DB">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915,7</w:t>
            </w:r>
          </w:p>
        </w:tc>
      </w:tr>
      <w:tr w:rsidR="009038DB" w:rsidRPr="002640AD" w:rsidTr="00D63BA0">
        <w:tc>
          <w:tcPr>
            <w:tcW w:w="553" w:type="pct"/>
            <w:vMerge/>
            <w:shd w:val="clear" w:color="auto" w:fill="BDD6EE"/>
            <w:vAlign w:val="center"/>
          </w:tcPr>
          <w:p w:rsidR="009038DB" w:rsidRPr="003D6C79" w:rsidRDefault="009038DB" w:rsidP="009038DB">
            <w:pPr>
              <w:spacing w:after="0" w:line="240" w:lineRule="auto"/>
              <w:jc w:val="center"/>
              <w:rPr>
                <w:rFonts w:ascii="Times New Roman" w:hAnsi="Times New Roman"/>
                <w:b/>
                <w:i/>
                <w:color w:val="000000"/>
                <w:sz w:val="16"/>
                <w:szCs w:val="16"/>
                <w:lang w:val="ru-RU"/>
              </w:rPr>
            </w:pPr>
          </w:p>
        </w:tc>
        <w:tc>
          <w:tcPr>
            <w:tcW w:w="1189" w:type="pct"/>
            <w:shd w:val="clear" w:color="auto" w:fill="BDD6EE" w:themeFill="accent1" w:themeFillTint="66"/>
            <w:vAlign w:val="center"/>
          </w:tcPr>
          <w:p w:rsidR="009038DB" w:rsidRPr="003D6C79" w:rsidRDefault="009038DB" w:rsidP="009038DB">
            <w:pPr>
              <w:spacing w:after="0" w:line="240" w:lineRule="auto"/>
              <w:jc w:val="center"/>
              <w:rPr>
                <w:rFonts w:ascii="Times New Roman" w:hAnsi="Times New Roman"/>
                <w:b/>
                <w:i/>
                <w:color w:val="000000"/>
                <w:sz w:val="16"/>
                <w:szCs w:val="16"/>
                <w:lang w:val="ru-RU"/>
              </w:rPr>
            </w:pPr>
            <w:r w:rsidRPr="003D6C79">
              <w:rPr>
                <w:rFonts w:ascii="Times New Roman" w:hAnsi="Times New Roman"/>
                <w:b/>
                <w:i/>
                <w:color w:val="000000"/>
                <w:sz w:val="16"/>
                <w:szCs w:val="16"/>
                <w:lang w:val="ru-RU"/>
              </w:rPr>
              <w:t>ИТОГО</w:t>
            </w:r>
          </w:p>
        </w:tc>
        <w:tc>
          <w:tcPr>
            <w:tcW w:w="739" w:type="pct"/>
            <w:tcBorders>
              <w:right w:val="single" w:sz="4" w:space="0" w:color="auto"/>
            </w:tcBorders>
            <w:shd w:val="clear" w:color="auto" w:fill="BDD6EE" w:themeFill="accent1" w:themeFillTint="66"/>
            <w:vAlign w:val="center"/>
          </w:tcPr>
          <w:p w:rsidR="009038DB" w:rsidRPr="003D6C79" w:rsidRDefault="009038DB" w:rsidP="009038DB">
            <w:pPr>
              <w:spacing w:after="0"/>
              <w:jc w:val="center"/>
              <w:rPr>
                <w:rFonts w:ascii="Times New Roman" w:hAnsi="Times New Roman"/>
                <w:b/>
                <w:i/>
                <w:color w:val="000000"/>
                <w:sz w:val="16"/>
                <w:szCs w:val="16"/>
                <w:lang w:val="ru-RU"/>
              </w:rPr>
            </w:pPr>
          </w:p>
        </w:tc>
        <w:tc>
          <w:tcPr>
            <w:tcW w:w="622" w:type="pct"/>
            <w:tcBorders>
              <w:left w:val="single" w:sz="4" w:space="0" w:color="auto"/>
            </w:tcBorders>
            <w:shd w:val="clear" w:color="auto" w:fill="BDD6EE" w:themeFill="accent1" w:themeFillTint="66"/>
            <w:vAlign w:val="center"/>
          </w:tcPr>
          <w:p w:rsidR="009038DB" w:rsidRPr="003D6C79" w:rsidRDefault="00381364" w:rsidP="00B50C7A">
            <w:pPr>
              <w:spacing w:after="0"/>
              <w:jc w:val="center"/>
              <w:rPr>
                <w:rFonts w:ascii="Times New Roman" w:hAnsi="Times New Roman"/>
                <w:b/>
                <w:i/>
                <w:color w:val="000000"/>
                <w:sz w:val="16"/>
                <w:szCs w:val="16"/>
                <w:lang w:val="ru-RU"/>
              </w:rPr>
            </w:pPr>
            <w:r>
              <w:rPr>
                <w:rFonts w:ascii="Times New Roman" w:hAnsi="Times New Roman"/>
                <w:b/>
                <w:i/>
                <w:color w:val="000000"/>
                <w:sz w:val="16"/>
                <w:szCs w:val="16"/>
                <w:lang w:val="ru-RU"/>
              </w:rPr>
              <w:t>7154</w:t>
            </w:r>
          </w:p>
        </w:tc>
        <w:tc>
          <w:tcPr>
            <w:tcW w:w="757" w:type="pct"/>
            <w:shd w:val="clear" w:color="auto" w:fill="BDD6EE" w:themeFill="accent1" w:themeFillTint="66"/>
            <w:vAlign w:val="center"/>
          </w:tcPr>
          <w:p w:rsidR="009038DB" w:rsidRPr="003D6C79" w:rsidRDefault="009038DB" w:rsidP="009038DB">
            <w:pPr>
              <w:spacing w:after="0"/>
              <w:jc w:val="center"/>
              <w:rPr>
                <w:rFonts w:ascii="Times New Roman" w:hAnsi="Times New Roman"/>
                <w:color w:val="000000"/>
                <w:sz w:val="16"/>
                <w:szCs w:val="16"/>
                <w:lang w:val="ru-RU"/>
              </w:rPr>
            </w:pPr>
            <w:r w:rsidRPr="003D6C79">
              <w:rPr>
                <w:rFonts w:ascii="Times New Roman" w:hAnsi="Times New Roman"/>
                <w:color w:val="000000"/>
                <w:sz w:val="16"/>
                <w:szCs w:val="16"/>
                <w:lang w:val="ru-RU"/>
              </w:rPr>
              <w:t>-</w:t>
            </w:r>
          </w:p>
        </w:tc>
        <w:tc>
          <w:tcPr>
            <w:tcW w:w="373" w:type="pct"/>
            <w:shd w:val="clear" w:color="auto" w:fill="BDD6EE" w:themeFill="accent1" w:themeFillTint="66"/>
            <w:vAlign w:val="center"/>
          </w:tcPr>
          <w:p w:rsidR="009038DB" w:rsidRPr="003D6C79" w:rsidRDefault="00381364" w:rsidP="009038DB">
            <w:pPr>
              <w:spacing w:after="0"/>
              <w:jc w:val="center"/>
              <w:rPr>
                <w:rFonts w:ascii="Times New Roman" w:hAnsi="Times New Roman"/>
                <w:b/>
                <w:i/>
                <w:color w:val="000000"/>
                <w:sz w:val="16"/>
                <w:szCs w:val="16"/>
                <w:lang w:val="ru-RU"/>
              </w:rPr>
            </w:pPr>
            <w:r>
              <w:rPr>
                <w:rFonts w:ascii="Times New Roman" w:hAnsi="Times New Roman"/>
                <w:b/>
                <w:i/>
                <w:color w:val="000000"/>
                <w:sz w:val="16"/>
                <w:szCs w:val="16"/>
                <w:lang w:val="ru-RU"/>
              </w:rPr>
              <w:t>1144,6</w:t>
            </w:r>
          </w:p>
        </w:tc>
        <w:tc>
          <w:tcPr>
            <w:tcW w:w="373" w:type="pct"/>
            <w:shd w:val="clear" w:color="auto" w:fill="BDD6EE" w:themeFill="accent1" w:themeFillTint="66"/>
            <w:vAlign w:val="center"/>
          </w:tcPr>
          <w:p w:rsidR="009038DB" w:rsidRPr="003D6C79" w:rsidRDefault="00381364" w:rsidP="009038DB">
            <w:pPr>
              <w:spacing w:after="0"/>
              <w:jc w:val="center"/>
              <w:rPr>
                <w:rFonts w:ascii="Times New Roman" w:hAnsi="Times New Roman"/>
                <w:b/>
                <w:i/>
                <w:color w:val="000000"/>
                <w:sz w:val="16"/>
                <w:szCs w:val="16"/>
                <w:lang w:val="ru-RU"/>
              </w:rPr>
            </w:pPr>
            <w:r>
              <w:rPr>
                <w:rFonts w:ascii="Times New Roman" w:hAnsi="Times New Roman"/>
                <w:b/>
                <w:i/>
                <w:color w:val="000000"/>
                <w:sz w:val="16"/>
                <w:szCs w:val="16"/>
                <w:lang w:val="ru-RU"/>
              </w:rPr>
              <w:t>1373,6</w:t>
            </w:r>
          </w:p>
        </w:tc>
        <w:tc>
          <w:tcPr>
            <w:tcW w:w="394" w:type="pct"/>
            <w:shd w:val="clear" w:color="auto" w:fill="BDD6EE" w:themeFill="accent1" w:themeFillTint="66"/>
            <w:vAlign w:val="center"/>
          </w:tcPr>
          <w:p w:rsidR="009038DB" w:rsidRPr="003D6C79" w:rsidRDefault="00381364" w:rsidP="009038DB">
            <w:pPr>
              <w:spacing w:after="0"/>
              <w:jc w:val="center"/>
              <w:rPr>
                <w:rFonts w:ascii="Times New Roman" w:hAnsi="Times New Roman"/>
                <w:b/>
                <w:i/>
                <w:color w:val="000000"/>
                <w:sz w:val="16"/>
                <w:szCs w:val="16"/>
                <w:lang w:val="ru-RU"/>
              </w:rPr>
            </w:pPr>
            <w:r>
              <w:rPr>
                <w:rFonts w:ascii="Times New Roman" w:hAnsi="Times New Roman"/>
                <w:b/>
                <w:i/>
                <w:color w:val="000000"/>
                <w:sz w:val="16"/>
                <w:szCs w:val="16"/>
                <w:lang w:val="ru-RU"/>
              </w:rPr>
              <w:t>915,7</w:t>
            </w:r>
          </w:p>
        </w:tc>
      </w:tr>
      <w:tr w:rsidR="009038DB" w:rsidRPr="002640AD" w:rsidTr="00D63BA0">
        <w:tc>
          <w:tcPr>
            <w:tcW w:w="553" w:type="pct"/>
            <w:vMerge/>
            <w:shd w:val="clear" w:color="auto" w:fill="BDD6EE"/>
            <w:vAlign w:val="center"/>
          </w:tcPr>
          <w:p w:rsidR="009038DB" w:rsidRPr="003D6C79" w:rsidRDefault="009038DB" w:rsidP="009038DB">
            <w:pPr>
              <w:spacing w:after="0" w:line="240" w:lineRule="auto"/>
              <w:jc w:val="center"/>
              <w:rPr>
                <w:rFonts w:ascii="Times New Roman" w:hAnsi="Times New Roman"/>
                <w:b/>
                <w:i/>
                <w:color w:val="000000"/>
                <w:sz w:val="16"/>
                <w:szCs w:val="16"/>
                <w:lang w:val="ru-RU"/>
              </w:rPr>
            </w:pPr>
          </w:p>
        </w:tc>
        <w:tc>
          <w:tcPr>
            <w:tcW w:w="1189" w:type="pct"/>
            <w:shd w:val="clear" w:color="auto" w:fill="auto"/>
            <w:vAlign w:val="center"/>
          </w:tcPr>
          <w:p w:rsidR="009038DB" w:rsidRPr="003D6C79" w:rsidRDefault="009038DB" w:rsidP="009038DB">
            <w:pPr>
              <w:spacing w:after="0" w:line="240" w:lineRule="auto"/>
              <w:contextualSpacing/>
              <w:jc w:val="center"/>
              <w:rPr>
                <w:rFonts w:ascii="Times New Roman" w:hAnsi="Times New Roman"/>
                <w:color w:val="000000"/>
                <w:sz w:val="16"/>
                <w:szCs w:val="16"/>
                <w:lang w:val="ru-RU"/>
              </w:rPr>
            </w:pPr>
            <w:r w:rsidRPr="003D6C79">
              <w:rPr>
                <w:rFonts w:ascii="Times New Roman" w:hAnsi="Times New Roman"/>
                <w:color w:val="000000"/>
                <w:sz w:val="16"/>
                <w:szCs w:val="16"/>
                <w:lang w:val="ru-RU"/>
              </w:rPr>
              <w:t>Неучтенные расходы</w:t>
            </w:r>
          </w:p>
        </w:tc>
        <w:tc>
          <w:tcPr>
            <w:tcW w:w="739" w:type="pct"/>
            <w:tcBorders>
              <w:right w:val="single" w:sz="4" w:space="0" w:color="auto"/>
            </w:tcBorders>
            <w:shd w:val="clear" w:color="auto" w:fill="auto"/>
            <w:vAlign w:val="center"/>
          </w:tcPr>
          <w:p w:rsidR="009038DB" w:rsidRPr="003D6C79" w:rsidRDefault="003D6C79" w:rsidP="009038DB">
            <w:pPr>
              <w:spacing w:after="0" w:line="240" w:lineRule="auto"/>
              <w:contextualSpacing/>
              <w:jc w:val="center"/>
              <w:rPr>
                <w:rFonts w:ascii="Times New Roman" w:hAnsi="Times New Roman"/>
                <w:color w:val="000000"/>
                <w:sz w:val="16"/>
                <w:szCs w:val="16"/>
                <w:lang w:val="ru-RU"/>
              </w:rPr>
            </w:pPr>
            <w:r>
              <w:rPr>
                <w:rFonts w:ascii="Times New Roman" w:hAnsi="Times New Roman"/>
                <w:color w:val="000000"/>
                <w:sz w:val="16"/>
                <w:szCs w:val="16"/>
                <w:lang w:val="ru-RU"/>
              </w:rPr>
              <w:t>10</w:t>
            </w:r>
            <w:r w:rsidR="009038DB" w:rsidRPr="003D6C79">
              <w:rPr>
                <w:rFonts w:ascii="Times New Roman" w:hAnsi="Times New Roman"/>
                <w:color w:val="000000"/>
                <w:sz w:val="16"/>
                <w:szCs w:val="16"/>
                <w:lang w:val="ru-RU"/>
              </w:rPr>
              <w:t>%</w:t>
            </w:r>
          </w:p>
        </w:tc>
        <w:tc>
          <w:tcPr>
            <w:tcW w:w="622" w:type="pct"/>
            <w:tcBorders>
              <w:left w:val="single" w:sz="4" w:space="0" w:color="auto"/>
            </w:tcBorders>
            <w:shd w:val="clear" w:color="auto" w:fill="auto"/>
            <w:vAlign w:val="center"/>
          </w:tcPr>
          <w:p w:rsidR="009038DB" w:rsidRPr="003D6C79" w:rsidRDefault="002D5545" w:rsidP="009038DB">
            <w:pPr>
              <w:spacing w:after="0"/>
              <w:jc w:val="center"/>
              <w:rPr>
                <w:rFonts w:ascii="Times New Roman" w:hAnsi="Times New Roman"/>
                <w:color w:val="000000"/>
                <w:sz w:val="16"/>
                <w:szCs w:val="16"/>
                <w:lang w:val="ru-RU"/>
              </w:rPr>
            </w:pPr>
            <w:r w:rsidRPr="003D6C79">
              <w:rPr>
                <w:rFonts w:ascii="Times New Roman" w:hAnsi="Times New Roman"/>
                <w:color w:val="000000"/>
                <w:sz w:val="16"/>
                <w:szCs w:val="16"/>
                <w:lang w:val="ru-RU"/>
              </w:rPr>
              <w:t>-</w:t>
            </w:r>
          </w:p>
        </w:tc>
        <w:tc>
          <w:tcPr>
            <w:tcW w:w="757" w:type="pct"/>
            <w:shd w:val="clear" w:color="auto" w:fill="auto"/>
            <w:vAlign w:val="center"/>
          </w:tcPr>
          <w:p w:rsidR="009038DB" w:rsidRPr="003D6C79" w:rsidRDefault="009038DB" w:rsidP="009038DB">
            <w:pPr>
              <w:spacing w:after="0"/>
              <w:jc w:val="center"/>
              <w:rPr>
                <w:rFonts w:ascii="Times New Roman" w:hAnsi="Times New Roman"/>
                <w:color w:val="000000"/>
                <w:sz w:val="16"/>
                <w:szCs w:val="16"/>
                <w:lang w:val="ru-RU"/>
              </w:rPr>
            </w:pPr>
            <w:r w:rsidRPr="003D6C79">
              <w:rPr>
                <w:rFonts w:ascii="Times New Roman" w:hAnsi="Times New Roman"/>
                <w:color w:val="000000"/>
                <w:sz w:val="16"/>
                <w:szCs w:val="16"/>
                <w:lang w:val="ru-RU"/>
              </w:rPr>
              <w:t>-</w:t>
            </w:r>
          </w:p>
        </w:tc>
        <w:tc>
          <w:tcPr>
            <w:tcW w:w="373" w:type="pct"/>
            <w:shd w:val="clear" w:color="auto" w:fill="auto"/>
            <w:vAlign w:val="center"/>
          </w:tcPr>
          <w:p w:rsidR="009038DB" w:rsidRPr="003D6C79" w:rsidRDefault="00381364" w:rsidP="009038DB">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111,8</w:t>
            </w:r>
          </w:p>
        </w:tc>
        <w:tc>
          <w:tcPr>
            <w:tcW w:w="373" w:type="pct"/>
            <w:shd w:val="clear" w:color="auto" w:fill="auto"/>
            <w:vAlign w:val="center"/>
          </w:tcPr>
          <w:p w:rsidR="009038DB" w:rsidRPr="003D6C79" w:rsidRDefault="00381364" w:rsidP="009038DB">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134,12</w:t>
            </w:r>
          </w:p>
        </w:tc>
        <w:tc>
          <w:tcPr>
            <w:tcW w:w="394" w:type="pct"/>
            <w:shd w:val="clear" w:color="auto" w:fill="auto"/>
            <w:vAlign w:val="center"/>
          </w:tcPr>
          <w:p w:rsidR="009038DB" w:rsidRPr="003D6C79" w:rsidRDefault="00381364" w:rsidP="009038DB">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89,4</w:t>
            </w:r>
          </w:p>
        </w:tc>
      </w:tr>
      <w:tr w:rsidR="0042001D" w:rsidRPr="002640AD" w:rsidTr="003D6C79">
        <w:tc>
          <w:tcPr>
            <w:tcW w:w="553" w:type="pct"/>
            <w:vMerge/>
            <w:shd w:val="clear" w:color="auto" w:fill="BDD6EE"/>
            <w:vAlign w:val="center"/>
          </w:tcPr>
          <w:p w:rsidR="0042001D" w:rsidRPr="003D6C79" w:rsidRDefault="0042001D" w:rsidP="007F2FA9">
            <w:pPr>
              <w:spacing w:after="0" w:line="240" w:lineRule="auto"/>
              <w:jc w:val="center"/>
              <w:rPr>
                <w:rFonts w:ascii="Times New Roman" w:hAnsi="Times New Roman"/>
                <w:b/>
                <w:i/>
                <w:color w:val="000000"/>
                <w:sz w:val="16"/>
                <w:szCs w:val="16"/>
                <w:lang w:val="ru-RU"/>
              </w:rPr>
            </w:pPr>
          </w:p>
        </w:tc>
        <w:tc>
          <w:tcPr>
            <w:tcW w:w="1189" w:type="pct"/>
            <w:shd w:val="clear" w:color="auto" w:fill="DEEAF6" w:themeFill="accent1" w:themeFillTint="33"/>
          </w:tcPr>
          <w:p w:rsidR="0042001D" w:rsidRPr="003D6C79" w:rsidRDefault="0042001D" w:rsidP="007F2FA9">
            <w:pPr>
              <w:autoSpaceDE w:val="0"/>
              <w:autoSpaceDN w:val="0"/>
              <w:adjustRightInd w:val="0"/>
              <w:spacing w:after="0" w:line="360" w:lineRule="auto"/>
              <w:ind w:left="-36" w:firstLine="36"/>
              <w:jc w:val="center"/>
              <w:rPr>
                <w:rFonts w:ascii="Times New Roman" w:hAnsi="Times New Roman"/>
                <w:sz w:val="16"/>
                <w:szCs w:val="16"/>
                <w:lang w:val="ru-RU" w:eastAsia="ru-RU"/>
              </w:rPr>
            </w:pPr>
            <w:r w:rsidRPr="003D6C79">
              <w:rPr>
                <w:rFonts w:ascii="Times New Roman" w:hAnsi="Times New Roman"/>
                <w:sz w:val="16"/>
                <w:szCs w:val="16"/>
                <w:lang w:val="ru-RU" w:eastAsia="ru-RU"/>
              </w:rPr>
              <w:t>бюджет</w:t>
            </w:r>
          </w:p>
        </w:tc>
        <w:tc>
          <w:tcPr>
            <w:tcW w:w="739" w:type="pct"/>
            <w:tcBorders>
              <w:right w:val="single" w:sz="4" w:space="0" w:color="auto"/>
            </w:tcBorders>
            <w:shd w:val="clear" w:color="auto" w:fill="DEEAF6" w:themeFill="accent1" w:themeFillTint="33"/>
            <w:vAlign w:val="center"/>
          </w:tcPr>
          <w:p w:rsidR="0042001D" w:rsidRPr="003D6C79" w:rsidRDefault="0042001D" w:rsidP="007F2FA9">
            <w:pPr>
              <w:spacing w:after="0" w:line="240" w:lineRule="auto"/>
              <w:contextualSpacing/>
              <w:jc w:val="center"/>
              <w:rPr>
                <w:rFonts w:ascii="Times New Roman" w:hAnsi="Times New Roman"/>
                <w:color w:val="000000"/>
                <w:sz w:val="16"/>
                <w:szCs w:val="16"/>
                <w:lang w:val="ru-RU"/>
              </w:rPr>
            </w:pPr>
            <w:r w:rsidRPr="003D6C79">
              <w:rPr>
                <w:rFonts w:ascii="Times New Roman" w:hAnsi="Times New Roman"/>
                <w:color w:val="000000"/>
                <w:sz w:val="16"/>
                <w:szCs w:val="16"/>
                <w:lang w:val="ru-RU"/>
              </w:rPr>
              <w:t>-</w:t>
            </w:r>
          </w:p>
        </w:tc>
        <w:tc>
          <w:tcPr>
            <w:tcW w:w="622" w:type="pct"/>
            <w:tcBorders>
              <w:left w:val="single" w:sz="4" w:space="0" w:color="auto"/>
            </w:tcBorders>
            <w:shd w:val="clear" w:color="auto" w:fill="DEEAF6" w:themeFill="accent1" w:themeFillTint="33"/>
            <w:vAlign w:val="center"/>
          </w:tcPr>
          <w:p w:rsidR="0042001D" w:rsidRPr="003D6C79" w:rsidRDefault="002D5545" w:rsidP="007F2FA9">
            <w:pPr>
              <w:spacing w:after="0"/>
              <w:jc w:val="center"/>
              <w:rPr>
                <w:rFonts w:ascii="Times New Roman" w:hAnsi="Times New Roman"/>
                <w:color w:val="000000"/>
                <w:sz w:val="16"/>
                <w:szCs w:val="16"/>
                <w:lang w:val="ru-RU"/>
              </w:rPr>
            </w:pPr>
            <w:r w:rsidRPr="003D6C79">
              <w:rPr>
                <w:rFonts w:ascii="Times New Roman" w:hAnsi="Times New Roman"/>
                <w:color w:val="000000"/>
                <w:sz w:val="16"/>
                <w:szCs w:val="16"/>
                <w:lang w:val="ru-RU"/>
              </w:rPr>
              <w:t>-</w:t>
            </w:r>
          </w:p>
        </w:tc>
        <w:tc>
          <w:tcPr>
            <w:tcW w:w="757" w:type="pct"/>
            <w:tcBorders>
              <w:bottom w:val="single" w:sz="4" w:space="0" w:color="auto"/>
            </w:tcBorders>
            <w:shd w:val="clear" w:color="auto" w:fill="DEEAF6" w:themeFill="accent1" w:themeFillTint="33"/>
            <w:vAlign w:val="center"/>
          </w:tcPr>
          <w:p w:rsidR="0042001D" w:rsidRPr="003D6C79" w:rsidRDefault="0042001D" w:rsidP="007F2FA9">
            <w:pPr>
              <w:spacing w:after="0"/>
              <w:jc w:val="center"/>
              <w:rPr>
                <w:rFonts w:ascii="Times New Roman" w:hAnsi="Times New Roman"/>
                <w:color w:val="000000"/>
                <w:sz w:val="16"/>
                <w:szCs w:val="16"/>
                <w:lang w:val="ru-RU"/>
              </w:rPr>
            </w:pPr>
            <w:r w:rsidRPr="003D6C79">
              <w:rPr>
                <w:rFonts w:ascii="Times New Roman" w:hAnsi="Times New Roman"/>
                <w:color w:val="000000"/>
                <w:sz w:val="16"/>
                <w:szCs w:val="16"/>
                <w:lang w:val="ru-RU"/>
              </w:rPr>
              <w:t>-</w:t>
            </w:r>
          </w:p>
        </w:tc>
        <w:tc>
          <w:tcPr>
            <w:tcW w:w="373" w:type="pct"/>
            <w:tcBorders>
              <w:bottom w:val="single" w:sz="4" w:space="0" w:color="auto"/>
            </w:tcBorders>
            <w:shd w:val="clear" w:color="auto" w:fill="DEEAF6" w:themeFill="accent1" w:themeFillTint="33"/>
            <w:vAlign w:val="center"/>
          </w:tcPr>
          <w:p w:rsidR="0042001D" w:rsidRPr="003D6C79" w:rsidRDefault="00381364" w:rsidP="007F2FA9">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51,84</w:t>
            </w:r>
          </w:p>
        </w:tc>
        <w:tc>
          <w:tcPr>
            <w:tcW w:w="373" w:type="pct"/>
            <w:tcBorders>
              <w:bottom w:val="single" w:sz="4" w:space="0" w:color="auto"/>
            </w:tcBorders>
            <w:shd w:val="clear" w:color="auto" w:fill="DEEAF6" w:themeFill="accent1" w:themeFillTint="33"/>
            <w:vAlign w:val="center"/>
          </w:tcPr>
          <w:p w:rsidR="0042001D" w:rsidRPr="003D6C79" w:rsidRDefault="00381364" w:rsidP="007F2FA9">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62,2</w:t>
            </w:r>
          </w:p>
        </w:tc>
        <w:tc>
          <w:tcPr>
            <w:tcW w:w="394" w:type="pct"/>
            <w:tcBorders>
              <w:bottom w:val="single" w:sz="4" w:space="0" w:color="auto"/>
            </w:tcBorders>
            <w:shd w:val="clear" w:color="auto" w:fill="DEEAF6" w:themeFill="accent1" w:themeFillTint="33"/>
            <w:vAlign w:val="center"/>
          </w:tcPr>
          <w:p w:rsidR="0042001D" w:rsidRPr="003D6C79" w:rsidRDefault="00381364" w:rsidP="007F2FA9">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41,5</w:t>
            </w:r>
          </w:p>
        </w:tc>
      </w:tr>
      <w:tr w:rsidR="0042001D" w:rsidRPr="002640AD" w:rsidTr="003D6C79">
        <w:trPr>
          <w:trHeight w:val="162"/>
        </w:trPr>
        <w:tc>
          <w:tcPr>
            <w:tcW w:w="553" w:type="pct"/>
            <w:vMerge/>
            <w:shd w:val="clear" w:color="auto" w:fill="BDD6EE"/>
            <w:vAlign w:val="center"/>
          </w:tcPr>
          <w:p w:rsidR="0042001D" w:rsidRPr="005E7CD7" w:rsidRDefault="0042001D" w:rsidP="007F2FA9">
            <w:pPr>
              <w:spacing w:after="0" w:line="240" w:lineRule="auto"/>
              <w:jc w:val="center"/>
              <w:rPr>
                <w:rFonts w:ascii="Times New Roman" w:hAnsi="Times New Roman"/>
                <w:b/>
                <w:i/>
                <w:color w:val="000000"/>
                <w:sz w:val="16"/>
                <w:szCs w:val="16"/>
                <w:lang w:val="ru-RU"/>
              </w:rPr>
            </w:pPr>
          </w:p>
        </w:tc>
        <w:tc>
          <w:tcPr>
            <w:tcW w:w="1189" w:type="pct"/>
            <w:shd w:val="clear" w:color="auto" w:fill="DEEAF6" w:themeFill="accent1" w:themeFillTint="33"/>
          </w:tcPr>
          <w:p w:rsidR="0042001D" w:rsidRPr="005F1866" w:rsidRDefault="0042001D" w:rsidP="007F2FA9">
            <w:pPr>
              <w:autoSpaceDE w:val="0"/>
              <w:autoSpaceDN w:val="0"/>
              <w:adjustRightInd w:val="0"/>
              <w:spacing w:after="0" w:line="360" w:lineRule="auto"/>
              <w:ind w:left="-36" w:firstLine="36"/>
              <w:jc w:val="center"/>
              <w:rPr>
                <w:rFonts w:ascii="Times New Roman" w:hAnsi="Times New Roman"/>
                <w:sz w:val="16"/>
                <w:szCs w:val="16"/>
                <w:lang w:val="ru-RU" w:eastAsia="ru-RU"/>
              </w:rPr>
            </w:pPr>
            <w:r w:rsidRPr="005F1866">
              <w:rPr>
                <w:rFonts w:ascii="Times New Roman" w:hAnsi="Times New Roman"/>
                <w:sz w:val="16"/>
                <w:szCs w:val="16"/>
                <w:lang w:val="ru-RU" w:eastAsia="ru-RU"/>
              </w:rPr>
              <w:t>прочие</w:t>
            </w:r>
          </w:p>
        </w:tc>
        <w:tc>
          <w:tcPr>
            <w:tcW w:w="739" w:type="pct"/>
            <w:tcBorders>
              <w:right w:val="single" w:sz="4" w:space="0" w:color="auto"/>
            </w:tcBorders>
            <w:shd w:val="clear" w:color="auto" w:fill="DEEAF6" w:themeFill="accent1" w:themeFillTint="33"/>
            <w:vAlign w:val="center"/>
          </w:tcPr>
          <w:p w:rsidR="0042001D" w:rsidRDefault="0042001D" w:rsidP="007F2FA9">
            <w:pPr>
              <w:spacing w:after="0" w:line="240" w:lineRule="auto"/>
              <w:contextualSpacing/>
              <w:jc w:val="center"/>
              <w:rPr>
                <w:rFonts w:ascii="Times New Roman" w:hAnsi="Times New Roman"/>
                <w:color w:val="000000"/>
                <w:sz w:val="16"/>
                <w:szCs w:val="16"/>
                <w:lang w:val="ru-RU"/>
              </w:rPr>
            </w:pPr>
            <w:r>
              <w:rPr>
                <w:rFonts w:ascii="Times New Roman" w:hAnsi="Times New Roman"/>
                <w:color w:val="000000"/>
                <w:sz w:val="16"/>
                <w:szCs w:val="16"/>
                <w:lang w:val="ru-RU"/>
              </w:rPr>
              <w:t>-</w:t>
            </w:r>
          </w:p>
        </w:tc>
        <w:tc>
          <w:tcPr>
            <w:tcW w:w="622" w:type="pct"/>
            <w:tcBorders>
              <w:left w:val="single" w:sz="4" w:space="0" w:color="auto"/>
            </w:tcBorders>
            <w:shd w:val="clear" w:color="auto" w:fill="DEEAF6" w:themeFill="accent1" w:themeFillTint="33"/>
            <w:vAlign w:val="center"/>
          </w:tcPr>
          <w:p w:rsidR="0042001D" w:rsidRPr="005E7CD7" w:rsidRDefault="002D5545" w:rsidP="007F2FA9">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w:t>
            </w:r>
          </w:p>
        </w:tc>
        <w:tc>
          <w:tcPr>
            <w:tcW w:w="757" w:type="pct"/>
            <w:tcBorders>
              <w:top w:val="single" w:sz="4" w:space="0" w:color="auto"/>
            </w:tcBorders>
            <w:shd w:val="clear" w:color="auto" w:fill="DEEAF6" w:themeFill="accent1" w:themeFillTint="33"/>
            <w:vAlign w:val="center"/>
          </w:tcPr>
          <w:p w:rsidR="0042001D" w:rsidRPr="005E7CD7" w:rsidRDefault="0042001D" w:rsidP="007F2FA9">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w:t>
            </w:r>
          </w:p>
        </w:tc>
        <w:tc>
          <w:tcPr>
            <w:tcW w:w="373" w:type="pct"/>
            <w:tcBorders>
              <w:top w:val="single" w:sz="4" w:space="0" w:color="auto"/>
            </w:tcBorders>
            <w:shd w:val="clear" w:color="auto" w:fill="auto"/>
            <w:vAlign w:val="center"/>
          </w:tcPr>
          <w:p w:rsidR="0042001D" w:rsidRDefault="00381364" w:rsidP="007F2FA9">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28,9</w:t>
            </w:r>
          </w:p>
        </w:tc>
        <w:tc>
          <w:tcPr>
            <w:tcW w:w="373" w:type="pct"/>
            <w:tcBorders>
              <w:top w:val="single" w:sz="4" w:space="0" w:color="auto"/>
            </w:tcBorders>
            <w:shd w:val="clear" w:color="auto" w:fill="auto"/>
            <w:vAlign w:val="center"/>
          </w:tcPr>
          <w:p w:rsidR="0042001D" w:rsidRDefault="00381364" w:rsidP="007F2FA9">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34,7</w:t>
            </w:r>
          </w:p>
        </w:tc>
        <w:tc>
          <w:tcPr>
            <w:tcW w:w="394" w:type="pct"/>
            <w:tcBorders>
              <w:top w:val="single" w:sz="4" w:space="0" w:color="auto"/>
            </w:tcBorders>
            <w:shd w:val="clear" w:color="auto" w:fill="auto"/>
            <w:vAlign w:val="center"/>
          </w:tcPr>
          <w:p w:rsidR="0042001D" w:rsidRDefault="00381364" w:rsidP="007F2FA9">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23,12</w:t>
            </w:r>
          </w:p>
        </w:tc>
      </w:tr>
      <w:tr w:rsidR="007F2FA9" w:rsidRPr="002640AD" w:rsidTr="00D63BA0">
        <w:tc>
          <w:tcPr>
            <w:tcW w:w="553" w:type="pct"/>
            <w:vMerge/>
            <w:shd w:val="clear" w:color="auto" w:fill="BDD6EE"/>
            <w:vAlign w:val="center"/>
          </w:tcPr>
          <w:p w:rsidR="007F2FA9" w:rsidRPr="005E7CD7" w:rsidRDefault="007F2FA9" w:rsidP="007F2FA9">
            <w:pPr>
              <w:spacing w:after="0" w:line="240" w:lineRule="auto"/>
              <w:jc w:val="center"/>
              <w:rPr>
                <w:rFonts w:ascii="Times New Roman" w:hAnsi="Times New Roman"/>
                <w:b/>
                <w:i/>
                <w:color w:val="000000"/>
                <w:sz w:val="16"/>
                <w:szCs w:val="16"/>
                <w:lang w:val="ru-RU"/>
              </w:rPr>
            </w:pPr>
          </w:p>
        </w:tc>
        <w:tc>
          <w:tcPr>
            <w:tcW w:w="1189" w:type="pct"/>
            <w:shd w:val="clear" w:color="auto" w:fill="auto"/>
            <w:vAlign w:val="center"/>
          </w:tcPr>
          <w:p w:rsidR="007F2FA9" w:rsidRPr="005E7CD7" w:rsidRDefault="007F2FA9" w:rsidP="007F2FA9">
            <w:pPr>
              <w:spacing w:after="0" w:line="240" w:lineRule="auto"/>
              <w:contextualSpacing/>
              <w:jc w:val="center"/>
              <w:rPr>
                <w:rFonts w:ascii="Times New Roman" w:hAnsi="Times New Roman"/>
                <w:color w:val="000000"/>
                <w:sz w:val="16"/>
                <w:szCs w:val="16"/>
                <w:lang w:val="ru-RU"/>
              </w:rPr>
            </w:pPr>
            <w:r>
              <w:rPr>
                <w:rFonts w:ascii="Times New Roman" w:hAnsi="Times New Roman"/>
                <w:color w:val="000000"/>
                <w:sz w:val="16"/>
                <w:szCs w:val="16"/>
                <w:lang w:val="ru-RU"/>
              </w:rPr>
              <w:t>полив</w:t>
            </w:r>
          </w:p>
        </w:tc>
        <w:tc>
          <w:tcPr>
            <w:tcW w:w="739" w:type="pct"/>
            <w:tcBorders>
              <w:right w:val="single" w:sz="4" w:space="0" w:color="auto"/>
            </w:tcBorders>
            <w:shd w:val="clear" w:color="auto" w:fill="auto"/>
            <w:vAlign w:val="center"/>
          </w:tcPr>
          <w:p w:rsidR="007F2FA9" w:rsidRDefault="007F2FA9" w:rsidP="007F2FA9">
            <w:pPr>
              <w:spacing w:after="0" w:line="240" w:lineRule="auto"/>
              <w:contextualSpacing/>
              <w:jc w:val="center"/>
              <w:rPr>
                <w:rFonts w:ascii="Times New Roman" w:hAnsi="Times New Roman"/>
                <w:color w:val="000000"/>
                <w:sz w:val="16"/>
                <w:szCs w:val="16"/>
                <w:lang w:val="ru-RU"/>
              </w:rPr>
            </w:pPr>
            <w:r>
              <w:rPr>
                <w:rFonts w:ascii="Times New Roman" w:hAnsi="Times New Roman"/>
                <w:color w:val="000000"/>
                <w:sz w:val="16"/>
                <w:szCs w:val="16"/>
                <w:lang w:val="ru-RU"/>
              </w:rPr>
              <w:t>50</w:t>
            </w:r>
          </w:p>
        </w:tc>
        <w:tc>
          <w:tcPr>
            <w:tcW w:w="622" w:type="pct"/>
            <w:tcBorders>
              <w:left w:val="single" w:sz="4" w:space="0" w:color="auto"/>
            </w:tcBorders>
            <w:shd w:val="clear" w:color="auto" w:fill="auto"/>
            <w:vAlign w:val="center"/>
          </w:tcPr>
          <w:p w:rsidR="007F2FA9" w:rsidRDefault="00381364" w:rsidP="007F2FA9">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7154</w:t>
            </w:r>
          </w:p>
        </w:tc>
        <w:tc>
          <w:tcPr>
            <w:tcW w:w="757" w:type="pct"/>
            <w:shd w:val="clear" w:color="auto" w:fill="auto"/>
            <w:vAlign w:val="center"/>
          </w:tcPr>
          <w:p w:rsidR="007F2FA9" w:rsidRPr="005E7CD7" w:rsidRDefault="007F2FA9" w:rsidP="007F2FA9">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w:t>
            </w:r>
          </w:p>
        </w:tc>
        <w:tc>
          <w:tcPr>
            <w:tcW w:w="373" w:type="pct"/>
            <w:shd w:val="clear" w:color="auto" w:fill="auto"/>
            <w:vAlign w:val="center"/>
          </w:tcPr>
          <w:p w:rsidR="007F2FA9" w:rsidRDefault="00381364" w:rsidP="007F2FA9">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357,7</w:t>
            </w:r>
          </w:p>
        </w:tc>
        <w:tc>
          <w:tcPr>
            <w:tcW w:w="373" w:type="pct"/>
            <w:shd w:val="clear" w:color="auto" w:fill="auto"/>
            <w:vAlign w:val="center"/>
          </w:tcPr>
          <w:p w:rsidR="007F2FA9" w:rsidRDefault="00381364" w:rsidP="007F2FA9">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429,24</w:t>
            </w:r>
          </w:p>
        </w:tc>
        <w:tc>
          <w:tcPr>
            <w:tcW w:w="394" w:type="pct"/>
            <w:shd w:val="clear" w:color="auto" w:fill="auto"/>
            <w:vAlign w:val="center"/>
          </w:tcPr>
          <w:p w:rsidR="007F2FA9" w:rsidRDefault="00381364" w:rsidP="007F2FA9">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286,2</w:t>
            </w:r>
          </w:p>
        </w:tc>
      </w:tr>
      <w:tr w:rsidR="007F2FA9" w:rsidRPr="002640AD" w:rsidTr="00D63BA0">
        <w:tc>
          <w:tcPr>
            <w:tcW w:w="553" w:type="pct"/>
            <w:vMerge/>
            <w:shd w:val="clear" w:color="auto" w:fill="BDD6EE"/>
            <w:vAlign w:val="center"/>
          </w:tcPr>
          <w:p w:rsidR="007F2FA9" w:rsidRPr="005E7CD7" w:rsidRDefault="007F2FA9" w:rsidP="007F2FA9">
            <w:pPr>
              <w:spacing w:after="0" w:line="240" w:lineRule="auto"/>
              <w:jc w:val="center"/>
              <w:rPr>
                <w:rFonts w:ascii="Times New Roman" w:hAnsi="Times New Roman"/>
                <w:b/>
                <w:i/>
                <w:color w:val="000000"/>
                <w:sz w:val="16"/>
                <w:szCs w:val="16"/>
                <w:lang w:val="ru-RU"/>
              </w:rPr>
            </w:pPr>
          </w:p>
        </w:tc>
        <w:tc>
          <w:tcPr>
            <w:tcW w:w="1189" w:type="pct"/>
            <w:shd w:val="clear" w:color="auto" w:fill="DEEAF6" w:themeFill="accent1" w:themeFillTint="33"/>
            <w:vAlign w:val="center"/>
          </w:tcPr>
          <w:p w:rsidR="007F2FA9" w:rsidRPr="005E7CD7" w:rsidRDefault="007F2FA9" w:rsidP="007F2FA9">
            <w:pPr>
              <w:spacing w:after="0" w:line="240" w:lineRule="auto"/>
              <w:contextualSpacing/>
              <w:jc w:val="center"/>
              <w:rPr>
                <w:rFonts w:ascii="Times New Roman" w:hAnsi="Times New Roman"/>
                <w:color w:val="000000"/>
                <w:sz w:val="16"/>
                <w:szCs w:val="16"/>
                <w:lang w:val="ru-RU"/>
              </w:rPr>
            </w:pPr>
            <w:r>
              <w:rPr>
                <w:rFonts w:ascii="Times New Roman" w:hAnsi="Times New Roman"/>
                <w:color w:val="000000"/>
                <w:sz w:val="16"/>
                <w:szCs w:val="16"/>
                <w:lang w:val="ru-RU"/>
              </w:rPr>
              <w:t>Поение с/х животный</w:t>
            </w:r>
          </w:p>
        </w:tc>
        <w:tc>
          <w:tcPr>
            <w:tcW w:w="739" w:type="pct"/>
            <w:tcBorders>
              <w:right w:val="single" w:sz="4" w:space="0" w:color="auto"/>
            </w:tcBorders>
            <w:shd w:val="clear" w:color="auto" w:fill="DEEAF6" w:themeFill="accent1" w:themeFillTint="33"/>
            <w:vAlign w:val="center"/>
          </w:tcPr>
          <w:p w:rsidR="007F2FA9" w:rsidRDefault="007F2FA9" w:rsidP="007F2FA9">
            <w:pPr>
              <w:spacing w:after="0" w:line="240" w:lineRule="auto"/>
              <w:contextualSpacing/>
              <w:jc w:val="center"/>
              <w:rPr>
                <w:rFonts w:ascii="Times New Roman" w:hAnsi="Times New Roman"/>
                <w:color w:val="000000"/>
                <w:sz w:val="16"/>
                <w:szCs w:val="16"/>
                <w:lang w:val="ru-RU"/>
              </w:rPr>
            </w:pPr>
            <w:r>
              <w:rPr>
                <w:rFonts w:ascii="Times New Roman" w:hAnsi="Times New Roman"/>
                <w:color w:val="000000"/>
                <w:sz w:val="16"/>
                <w:szCs w:val="16"/>
                <w:lang w:val="ru-RU"/>
              </w:rPr>
              <w:t>-</w:t>
            </w:r>
          </w:p>
        </w:tc>
        <w:tc>
          <w:tcPr>
            <w:tcW w:w="622" w:type="pct"/>
            <w:tcBorders>
              <w:left w:val="single" w:sz="4" w:space="0" w:color="auto"/>
            </w:tcBorders>
            <w:shd w:val="clear" w:color="auto" w:fill="DEEAF6" w:themeFill="accent1" w:themeFillTint="33"/>
            <w:vAlign w:val="center"/>
          </w:tcPr>
          <w:p w:rsidR="007F2FA9" w:rsidRPr="005E7CD7" w:rsidRDefault="007F2FA9" w:rsidP="007F2FA9">
            <w:pPr>
              <w:spacing w:after="0"/>
              <w:jc w:val="center"/>
              <w:rPr>
                <w:rFonts w:ascii="Times New Roman" w:hAnsi="Times New Roman"/>
                <w:color w:val="000000"/>
                <w:sz w:val="16"/>
                <w:szCs w:val="16"/>
                <w:lang w:val="ru-RU"/>
              </w:rPr>
            </w:pPr>
          </w:p>
        </w:tc>
        <w:tc>
          <w:tcPr>
            <w:tcW w:w="757" w:type="pct"/>
            <w:shd w:val="clear" w:color="auto" w:fill="DEEAF6" w:themeFill="accent1" w:themeFillTint="33"/>
            <w:vAlign w:val="center"/>
          </w:tcPr>
          <w:p w:rsidR="007F2FA9" w:rsidRPr="005E7CD7" w:rsidRDefault="007F2FA9" w:rsidP="007F2FA9">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w:t>
            </w:r>
          </w:p>
        </w:tc>
        <w:tc>
          <w:tcPr>
            <w:tcW w:w="373" w:type="pct"/>
            <w:shd w:val="clear" w:color="auto" w:fill="DEEAF6" w:themeFill="accent1" w:themeFillTint="33"/>
            <w:vAlign w:val="center"/>
          </w:tcPr>
          <w:p w:rsidR="007F2FA9" w:rsidRDefault="00381364" w:rsidP="007F2FA9">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w:t>
            </w:r>
          </w:p>
        </w:tc>
        <w:tc>
          <w:tcPr>
            <w:tcW w:w="373" w:type="pct"/>
            <w:shd w:val="clear" w:color="auto" w:fill="DEEAF6" w:themeFill="accent1" w:themeFillTint="33"/>
            <w:vAlign w:val="center"/>
          </w:tcPr>
          <w:p w:rsidR="007F2FA9" w:rsidRDefault="00381364" w:rsidP="007F2FA9">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w:t>
            </w:r>
          </w:p>
        </w:tc>
        <w:tc>
          <w:tcPr>
            <w:tcW w:w="394" w:type="pct"/>
            <w:shd w:val="clear" w:color="auto" w:fill="DEEAF6" w:themeFill="accent1" w:themeFillTint="33"/>
            <w:vAlign w:val="center"/>
          </w:tcPr>
          <w:p w:rsidR="007F2FA9" w:rsidRDefault="00381364" w:rsidP="007F2FA9">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w:t>
            </w:r>
          </w:p>
        </w:tc>
      </w:tr>
      <w:tr w:rsidR="007F2FA9" w:rsidRPr="002640AD" w:rsidTr="00D63BA0">
        <w:tc>
          <w:tcPr>
            <w:tcW w:w="553" w:type="pct"/>
            <w:vMerge/>
            <w:shd w:val="clear" w:color="auto" w:fill="BDD6EE"/>
            <w:vAlign w:val="center"/>
          </w:tcPr>
          <w:p w:rsidR="007F2FA9" w:rsidRPr="005E7CD7" w:rsidRDefault="007F2FA9" w:rsidP="007F2FA9">
            <w:pPr>
              <w:spacing w:after="0" w:line="240" w:lineRule="auto"/>
              <w:jc w:val="center"/>
              <w:rPr>
                <w:rFonts w:ascii="Times New Roman" w:hAnsi="Times New Roman"/>
                <w:b/>
                <w:i/>
                <w:color w:val="000000"/>
                <w:sz w:val="16"/>
                <w:szCs w:val="16"/>
                <w:lang w:val="ru-RU"/>
              </w:rPr>
            </w:pPr>
          </w:p>
        </w:tc>
        <w:tc>
          <w:tcPr>
            <w:tcW w:w="1189" w:type="pct"/>
            <w:tcBorders>
              <w:top w:val="single" w:sz="4" w:space="0" w:color="auto"/>
            </w:tcBorders>
            <w:shd w:val="clear" w:color="auto" w:fill="BDD6EE" w:themeFill="accent1" w:themeFillTint="66"/>
            <w:vAlign w:val="center"/>
          </w:tcPr>
          <w:p w:rsidR="007F2FA9" w:rsidRPr="005E7CD7" w:rsidRDefault="00B407BA" w:rsidP="007F2FA9">
            <w:pPr>
              <w:spacing w:after="0" w:line="240" w:lineRule="auto"/>
              <w:jc w:val="center"/>
              <w:rPr>
                <w:rFonts w:ascii="Times New Roman" w:hAnsi="Times New Roman"/>
                <w:b/>
                <w:i/>
                <w:color w:val="000000"/>
                <w:sz w:val="16"/>
                <w:szCs w:val="16"/>
                <w:lang w:val="ru-RU"/>
              </w:rPr>
            </w:pPr>
            <w:r w:rsidRPr="005E7CD7">
              <w:rPr>
                <w:rFonts w:ascii="Times New Roman" w:hAnsi="Times New Roman"/>
                <w:b/>
                <w:i/>
                <w:color w:val="000000"/>
                <w:sz w:val="16"/>
                <w:szCs w:val="16"/>
                <w:lang w:val="ru-RU"/>
              </w:rPr>
              <w:t>ИТОГО</w:t>
            </w:r>
          </w:p>
        </w:tc>
        <w:tc>
          <w:tcPr>
            <w:tcW w:w="739" w:type="pct"/>
            <w:tcBorders>
              <w:right w:val="single" w:sz="4" w:space="0" w:color="auto"/>
            </w:tcBorders>
            <w:shd w:val="clear" w:color="auto" w:fill="BDD6EE" w:themeFill="accent1" w:themeFillTint="66"/>
            <w:vAlign w:val="center"/>
          </w:tcPr>
          <w:p w:rsidR="007F2FA9" w:rsidRPr="005E7CD7" w:rsidRDefault="007F2FA9" w:rsidP="007F2FA9">
            <w:pPr>
              <w:spacing w:after="0"/>
              <w:jc w:val="center"/>
              <w:rPr>
                <w:rFonts w:ascii="Times New Roman" w:hAnsi="Times New Roman"/>
                <w:b/>
                <w:i/>
                <w:color w:val="000000"/>
                <w:sz w:val="16"/>
                <w:szCs w:val="16"/>
                <w:lang w:val="ru-RU"/>
              </w:rPr>
            </w:pPr>
          </w:p>
        </w:tc>
        <w:tc>
          <w:tcPr>
            <w:tcW w:w="622" w:type="pct"/>
            <w:tcBorders>
              <w:left w:val="single" w:sz="4" w:space="0" w:color="auto"/>
            </w:tcBorders>
            <w:shd w:val="clear" w:color="auto" w:fill="BDD6EE" w:themeFill="accent1" w:themeFillTint="66"/>
            <w:vAlign w:val="center"/>
          </w:tcPr>
          <w:p w:rsidR="007F2FA9" w:rsidRPr="005E7CD7" w:rsidRDefault="007F2FA9" w:rsidP="007F2FA9">
            <w:pPr>
              <w:spacing w:after="0"/>
              <w:jc w:val="center"/>
              <w:rPr>
                <w:rFonts w:ascii="Times New Roman" w:hAnsi="Times New Roman"/>
                <w:color w:val="000000"/>
                <w:sz w:val="16"/>
                <w:szCs w:val="16"/>
                <w:lang w:val="ru-RU"/>
              </w:rPr>
            </w:pPr>
          </w:p>
        </w:tc>
        <w:tc>
          <w:tcPr>
            <w:tcW w:w="757" w:type="pct"/>
            <w:shd w:val="clear" w:color="auto" w:fill="BDD6EE" w:themeFill="accent1" w:themeFillTint="66"/>
            <w:vAlign w:val="center"/>
          </w:tcPr>
          <w:p w:rsidR="007F2FA9" w:rsidRPr="005E7CD7" w:rsidRDefault="007F2FA9" w:rsidP="007F2FA9">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w:t>
            </w:r>
          </w:p>
        </w:tc>
        <w:tc>
          <w:tcPr>
            <w:tcW w:w="373" w:type="pct"/>
            <w:shd w:val="clear" w:color="auto" w:fill="BDD6EE" w:themeFill="accent1" w:themeFillTint="66"/>
            <w:vAlign w:val="center"/>
          </w:tcPr>
          <w:p w:rsidR="007F2FA9" w:rsidRPr="005E7CD7" w:rsidRDefault="00381364" w:rsidP="007F2FA9">
            <w:pPr>
              <w:spacing w:after="0"/>
              <w:jc w:val="center"/>
              <w:rPr>
                <w:rFonts w:ascii="Times New Roman" w:hAnsi="Times New Roman"/>
                <w:b/>
                <w:i/>
                <w:color w:val="000000"/>
                <w:sz w:val="16"/>
                <w:szCs w:val="16"/>
                <w:lang w:val="ru-RU"/>
              </w:rPr>
            </w:pPr>
            <w:r>
              <w:rPr>
                <w:rFonts w:ascii="Times New Roman" w:hAnsi="Times New Roman"/>
                <w:b/>
                <w:i/>
                <w:color w:val="000000"/>
                <w:sz w:val="16"/>
                <w:szCs w:val="16"/>
                <w:lang w:val="ru-RU"/>
              </w:rPr>
              <w:t>1694,84</w:t>
            </w:r>
          </w:p>
        </w:tc>
        <w:tc>
          <w:tcPr>
            <w:tcW w:w="373" w:type="pct"/>
            <w:shd w:val="clear" w:color="auto" w:fill="BDD6EE" w:themeFill="accent1" w:themeFillTint="66"/>
            <w:vAlign w:val="center"/>
          </w:tcPr>
          <w:p w:rsidR="007F2FA9" w:rsidRPr="005E7CD7" w:rsidRDefault="00381364" w:rsidP="007F2FA9">
            <w:pPr>
              <w:spacing w:after="0"/>
              <w:jc w:val="center"/>
              <w:rPr>
                <w:rFonts w:ascii="Times New Roman" w:hAnsi="Times New Roman"/>
                <w:b/>
                <w:i/>
                <w:color w:val="000000"/>
                <w:sz w:val="16"/>
                <w:szCs w:val="16"/>
                <w:lang w:val="ru-RU"/>
              </w:rPr>
            </w:pPr>
            <w:r>
              <w:rPr>
                <w:rFonts w:ascii="Times New Roman" w:hAnsi="Times New Roman"/>
                <w:b/>
                <w:i/>
                <w:color w:val="000000"/>
                <w:sz w:val="16"/>
                <w:szCs w:val="16"/>
                <w:lang w:val="ru-RU"/>
              </w:rPr>
              <w:t>2033,86</w:t>
            </w:r>
          </w:p>
        </w:tc>
        <w:tc>
          <w:tcPr>
            <w:tcW w:w="394" w:type="pct"/>
            <w:shd w:val="clear" w:color="auto" w:fill="BDD6EE" w:themeFill="accent1" w:themeFillTint="66"/>
            <w:vAlign w:val="center"/>
          </w:tcPr>
          <w:p w:rsidR="007F2FA9" w:rsidRPr="005E7CD7" w:rsidRDefault="00381364" w:rsidP="007F2FA9">
            <w:pPr>
              <w:spacing w:after="0"/>
              <w:jc w:val="center"/>
              <w:rPr>
                <w:rFonts w:ascii="Times New Roman" w:hAnsi="Times New Roman"/>
                <w:b/>
                <w:i/>
                <w:color w:val="000000"/>
                <w:sz w:val="16"/>
                <w:szCs w:val="16"/>
                <w:lang w:val="ru-RU"/>
              </w:rPr>
            </w:pPr>
            <w:r>
              <w:rPr>
                <w:rFonts w:ascii="Times New Roman" w:hAnsi="Times New Roman"/>
                <w:b/>
                <w:i/>
                <w:color w:val="000000"/>
                <w:sz w:val="16"/>
                <w:szCs w:val="16"/>
                <w:lang w:val="ru-RU"/>
              </w:rPr>
              <w:t>1355,92</w:t>
            </w:r>
          </w:p>
        </w:tc>
      </w:tr>
    </w:tbl>
    <w:p w:rsidR="00247FAD" w:rsidRDefault="00247FAD" w:rsidP="009038DB">
      <w:pPr>
        <w:ind w:firstLine="708"/>
        <w:rPr>
          <w:rFonts w:ascii="Times New Roman" w:eastAsia="TimesNewRoman" w:hAnsi="Times New Roman"/>
          <w:sz w:val="28"/>
          <w:szCs w:val="28"/>
          <w:lang w:val="ru-RU" w:eastAsia="ru-RU"/>
        </w:rPr>
      </w:pPr>
    </w:p>
    <w:p w:rsidR="009038DB" w:rsidRPr="009038DB" w:rsidRDefault="009038DB" w:rsidP="009038DB">
      <w:pPr>
        <w:tabs>
          <w:tab w:val="left" w:pos="652"/>
        </w:tabs>
        <w:rPr>
          <w:rFonts w:ascii="Times New Roman" w:eastAsia="TimesNewRoman" w:hAnsi="Times New Roman"/>
          <w:sz w:val="28"/>
          <w:szCs w:val="28"/>
          <w:lang w:val="ru-RU" w:eastAsia="ru-RU"/>
        </w:rPr>
        <w:sectPr w:rsidR="009038DB" w:rsidRPr="009038DB" w:rsidSect="009038DB">
          <w:headerReference w:type="default" r:id="rId15"/>
          <w:pgSz w:w="16838" w:h="11906" w:orient="landscape"/>
          <w:pgMar w:top="1418" w:right="1134"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ascii="Times New Roman" w:eastAsia="TimesNewRoman" w:hAnsi="Times New Roman"/>
          <w:sz w:val="28"/>
          <w:szCs w:val="28"/>
          <w:lang w:val="ru-RU" w:eastAsia="ru-RU"/>
        </w:rPr>
        <w:tab/>
      </w:r>
    </w:p>
    <w:p w:rsidR="007007EC" w:rsidRPr="00722290" w:rsidRDefault="00722290" w:rsidP="00D63BA0">
      <w:pPr>
        <w:widowControl/>
        <w:autoSpaceDE w:val="0"/>
        <w:autoSpaceDN w:val="0"/>
        <w:adjustRightInd w:val="0"/>
        <w:spacing w:line="240" w:lineRule="auto"/>
        <w:jc w:val="center"/>
        <w:rPr>
          <w:rFonts w:ascii="Times New Roman" w:hAnsi="Times New Roman"/>
          <w:b/>
          <w:bCs/>
          <w:i/>
          <w:sz w:val="28"/>
          <w:szCs w:val="28"/>
          <w:lang w:val="ru-RU" w:eastAsia="ru-RU"/>
        </w:rPr>
      </w:pPr>
      <w:r w:rsidRPr="00722290">
        <w:rPr>
          <w:rFonts w:ascii="Times New Roman" w:hAnsi="Times New Roman"/>
          <w:b/>
          <w:bCs/>
          <w:i/>
          <w:sz w:val="28"/>
          <w:szCs w:val="28"/>
          <w:lang w:val="ru-RU" w:eastAsia="ru-RU"/>
        </w:rPr>
        <w:lastRenderedPageBreak/>
        <w:t xml:space="preserve">3.14 </w:t>
      </w:r>
      <w:r w:rsidRPr="00001CA3">
        <w:rPr>
          <w:rFonts w:ascii="Times New Roman" w:hAnsi="Times New Roman"/>
          <w:b/>
          <w:bCs/>
          <w:i/>
          <w:sz w:val="28"/>
          <w:szCs w:val="28"/>
          <w:lang w:val="ru-RU" w:eastAsia="ru-RU"/>
        </w:rPr>
        <w:t>Расчет 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w:t>
      </w:r>
      <w:r>
        <w:rPr>
          <w:rFonts w:ascii="Times New Roman" w:hAnsi="Times New Roman"/>
          <w:b/>
          <w:bCs/>
          <w:i/>
          <w:sz w:val="28"/>
          <w:szCs w:val="28"/>
          <w:lang w:val="ru-RU" w:eastAsia="ru-RU"/>
        </w:rPr>
        <w:t xml:space="preserve">, технической </w:t>
      </w:r>
      <w:r w:rsidRPr="00722290">
        <w:rPr>
          <w:rFonts w:ascii="Times New Roman" w:hAnsi="Times New Roman"/>
          <w:b/>
          <w:bCs/>
          <w:i/>
          <w:sz w:val="28"/>
          <w:szCs w:val="28"/>
          <w:lang w:val="ru-RU" w:eastAsia="ru-RU"/>
        </w:rPr>
        <w:t>воды, дефицита (резерва) мощностей по технологическим зонам с разбивкой по годам</w:t>
      </w:r>
    </w:p>
    <w:p w:rsidR="000E4A80" w:rsidRDefault="000E4A80" w:rsidP="000E4A80">
      <w:pPr>
        <w:widowControl/>
        <w:spacing w:after="0" w:line="360" w:lineRule="auto"/>
        <w:ind w:firstLine="567"/>
        <w:jc w:val="both"/>
        <w:rPr>
          <w:rFonts w:ascii="Times New Roman" w:eastAsia="Times New Roman" w:hAnsi="Times New Roman"/>
          <w:sz w:val="28"/>
          <w:szCs w:val="28"/>
          <w:lang w:val="ru-RU" w:eastAsia="ru-RU"/>
        </w:rPr>
      </w:pPr>
      <w:r w:rsidRPr="000E4A80">
        <w:rPr>
          <w:rFonts w:ascii="Times New Roman" w:eastAsia="Times New Roman" w:hAnsi="Times New Roman"/>
          <w:sz w:val="28"/>
          <w:szCs w:val="28"/>
          <w:lang w:val="ru-RU" w:eastAsia="ru-RU"/>
        </w:rPr>
        <w:t xml:space="preserve">На основании анализа текущей производительности водозаборных сооружений можно сделать вывод о их достаточности для удовлетворения питьевых и хозяйственно-бытовых потребностей населения, а также для обеспечения потребностей в водоснабжении при содержании домашних животных. </w:t>
      </w:r>
    </w:p>
    <w:p w:rsidR="000E4A80" w:rsidRPr="000E4A80" w:rsidRDefault="000E4A80" w:rsidP="000E4A80">
      <w:pPr>
        <w:widowControl/>
        <w:spacing w:after="0" w:line="360" w:lineRule="auto"/>
        <w:ind w:firstLine="567"/>
        <w:jc w:val="both"/>
        <w:rPr>
          <w:rFonts w:ascii="Times New Roman" w:eastAsia="Times New Roman" w:hAnsi="Times New Roman"/>
          <w:sz w:val="28"/>
          <w:szCs w:val="28"/>
          <w:lang w:val="ru-RU" w:eastAsia="ru-RU"/>
        </w:rPr>
      </w:pPr>
      <w:r w:rsidRPr="000E4A80">
        <w:rPr>
          <w:rFonts w:ascii="Times New Roman" w:eastAsia="Times New Roman" w:hAnsi="Times New Roman"/>
          <w:sz w:val="28"/>
          <w:szCs w:val="28"/>
          <w:lang w:val="ru-RU" w:eastAsia="ru-RU"/>
        </w:rPr>
        <w:t xml:space="preserve">Этот вывод актуален как для текущего состояния, так и с учетом перспективы дальнейшего развития </w:t>
      </w:r>
      <w:r w:rsidR="00381364">
        <w:rPr>
          <w:rFonts w:ascii="Times New Roman" w:eastAsia="Times New Roman" w:hAnsi="Times New Roman"/>
          <w:sz w:val="28"/>
          <w:szCs w:val="28"/>
          <w:lang w:val="ru-RU" w:eastAsia="ru-RU"/>
        </w:rPr>
        <w:t>Ново</w:t>
      </w:r>
      <w:r w:rsidR="000A1288">
        <w:rPr>
          <w:rFonts w:ascii="Times New Roman" w:eastAsia="Times New Roman" w:hAnsi="Times New Roman"/>
          <w:sz w:val="28"/>
          <w:szCs w:val="28"/>
          <w:lang w:val="ru-RU" w:eastAsia="ru-RU"/>
        </w:rPr>
        <w:t>украинского</w:t>
      </w:r>
      <w:r w:rsidR="00150287" w:rsidRPr="000E4A80">
        <w:rPr>
          <w:rFonts w:ascii="Times New Roman" w:eastAsia="Times New Roman" w:hAnsi="Times New Roman"/>
          <w:sz w:val="28"/>
          <w:szCs w:val="28"/>
          <w:lang w:val="ru-RU" w:eastAsia="ru-RU"/>
        </w:rPr>
        <w:t xml:space="preserve"> </w:t>
      </w:r>
      <w:r w:rsidRPr="000E4A80">
        <w:rPr>
          <w:rFonts w:ascii="Times New Roman" w:eastAsia="Times New Roman" w:hAnsi="Times New Roman"/>
          <w:sz w:val="28"/>
          <w:szCs w:val="28"/>
          <w:lang w:val="ru-RU" w:eastAsia="ru-RU"/>
        </w:rPr>
        <w:t>сельского поселения.</w:t>
      </w:r>
    </w:p>
    <w:p w:rsidR="00456B7F" w:rsidRPr="00B250DF" w:rsidRDefault="00B250DF" w:rsidP="00D63BA0">
      <w:pPr>
        <w:widowControl/>
        <w:autoSpaceDE w:val="0"/>
        <w:autoSpaceDN w:val="0"/>
        <w:adjustRightInd w:val="0"/>
        <w:spacing w:line="240" w:lineRule="auto"/>
        <w:jc w:val="center"/>
        <w:rPr>
          <w:rFonts w:ascii="Times New Roman" w:hAnsi="Times New Roman"/>
          <w:b/>
          <w:bCs/>
          <w:i/>
          <w:sz w:val="28"/>
          <w:szCs w:val="28"/>
          <w:lang w:val="ru-RU" w:eastAsia="ru-RU"/>
        </w:rPr>
      </w:pPr>
      <w:r w:rsidRPr="00B250DF">
        <w:rPr>
          <w:rFonts w:ascii="Times New Roman" w:hAnsi="Times New Roman"/>
          <w:b/>
          <w:bCs/>
          <w:i/>
          <w:sz w:val="28"/>
          <w:szCs w:val="28"/>
          <w:lang w:val="ru-RU" w:eastAsia="ru-RU"/>
        </w:rPr>
        <w:t xml:space="preserve">3.15 </w:t>
      </w:r>
      <w:r w:rsidRPr="00F82B35">
        <w:rPr>
          <w:rFonts w:ascii="Times New Roman" w:hAnsi="Times New Roman"/>
          <w:b/>
          <w:bCs/>
          <w:i/>
          <w:sz w:val="28"/>
          <w:szCs w:val="28"/>
          <w:lang w:val="ru-RU" w:eastAsia="ru-RU"/>
        </w:rPr>
        <w:t>Наименование организаций, которые наделены статусом</w:t>
      </w:r>
      <w:r w:rsidRPr="00B250DF">
        <w:rPr>
          <w:rFonts w:ascii="Times New Roman" w:hAnsi="Times New Roman"/>
          <w:b/>
          <w:bCs/>
          <w:i/>
          <w:sz w:val="28"/>
          <w:szCs w:val="28"/>
          <w:lang w:val="ru-RU" w:eastAsia="ru-RU"/>
        </w:rPr>
        <w:t xml:space="preserve"> гарантирующей</w:t>
      </w:r>
      <w:r>
        <w:rPr>
          <w:rFonts w:ascii="Times New Roman" w:hAnsi="Times New Roman"/>
          <w:b/>
          <w:bCs/>
          <w:i/>
          <w:sz w:val="28"/>
          <w:szCs w:val="28"/>
          <w:lang w:val="ru-RU" w:eastAsia="ru-RU"/>
        </w:rPr>
        <w:t xml:space="preserve"> </w:t>
      </w:r>
      <w:r w:rsidRPr="00B250DF">
        <w:rPr>
          <w:rFonts w:ascii="Times New Roman" w:hAnsi="Times New Roman"/>
          <w:b/>
          <w:bCs/>
          <w:i/>
          <w:sz w:val="28"/>
          <w:szCs w:val="28"/>
          <w:lang w:val="ru-RU" w:eastAsia="ru-RU"/>
        </w:rPr>
        <w:t>организации</w:t>
      </w:r>
    </w:p>
    <w:p w:rsidR="00C96934" w:rsidRPr="00CE20FF" w:rsidRDefault="00CB7E7A" w:rsidP="00CE20FF">
      <w:pPr>
        <w:widowControl/>
        <w:autoSpaceDE w:val="0"/>
        <w:autoSpaceDN w:val="0"/>
        <w:adjustRightInd w:val="0"/>
        <w:spacing w:after="0" w:line="360" w:lineRule="auto"/>
        <w:ind w:firstLine="567"/>
        <w:jc w:val="both"/>
        <w:rPr>
          <w:rFonts w:ascii="Times New Roman" w:hAnsi="Times New Roman"/>
          <w:sz w:val="28"/>
          <w:szCs w:val="28"/>
          <w:lang w:val="ru-RU" w:eastAsia="ru-RU"/>
        </w:rPr>
      </w:pPr>
      <w:r w:rsidRPr="003D6C79">
        <w:rPr>
          <w:rFonts w:ascii="Times New Roman" w:hAnsi="Times New Roman"/>
          <w:sz w:val="28"/>
          <w:szCs w:val="28"/>
          <w:lang w:val="ru-RU" w:eastAsia="ru-RU"/>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7 декабря 2011 года № 416-ФЗ «О водоснабжении и водоотведении», </w:t>
      </w:r>
      <w:r w:rsidR="006A47CF" w:rsidRPr="003D6C79">
        <w:rPr>
          <w:rFonts w:ascii="Times New Roman" w:hAnsi="Times New Roman"/>
          <w:sz w:val="28"/>
          <w:szCs w:val="28"/>
          <w:lang w:val="ru-RU"/>
        </w:rPr>
        <w:t>Рас</w:t>
      </w:r>
      <w:r w:rsidR="006A47CF" w:rsidRPr="006A47CF">
        <w:rPr>
          <w:rFonts w:ascii="Times New Roman" w:hAnsi="Times New Roman"/>
          <w:sz w:val="28"/>
          <w:szCs w:val="28"/>
          <w:lang w:val="ru-RU"/>
        </w:rPr>
        <w:t xml:space="preserve">поряжением администрации </w:t>
      </w:r>
      <w:r w:rsidR="000A1288">
        <w:rPr>
          <w:rFonts w:ascii="Times New Roman" w:hAnsi="Times New Roman"/>
          <w:sz w:val="28"/>
          <w:szCs w:val="28"/>
          <w:lang w:val="ru-RU"/>
        </w:rPr>
        <w:t>Гулькевичского</w:t>
      </w:r>
      <w:r w:rsidR="006A47CF" w:rsidRPr="006A47CF">
        <w:rPr>
          <w:rFonts w:ascii="Times New Roman" w:hAnsi="Times New Roman"/>
          <w:sz w:val="28"/>
          <w:szCs w:val="28"/>
          <w:lang w:val="ru-RU"/>
        </w:rPr>
        <w:t xml:space="preserve"> муниципального района для централизованной системы холодного водоснабжения и водоотведения в </w:t>
      </w:r>
      <w:proofErr w:type="spellStart"/>
      <w:r w:rsidR="007B6040">
        <w:rPr>
          <w:rFonts w:ascii="Times New Roman" w:eastAsia="Times New Roman" w:hAnsi="Times New Roman"/>
          <w:sz w:val="28"/>
          <w:szCs w:val="28"/>
          <w:lang w:val="ru-RU" w:eastAsia="ru-RU"/>
        </w:rPr>
        <w:t>Ново</w:t>
      </w:r>
      <w:r w:rsidR="000A1288">
        <w:rPr>
          <w:rFonts w:ascii="Times New Roman" w:eastAsia="Times New Roman" w:hAnsi="Times New Roman"/>
          <w:sz w:val="28"/>
          <w:szCs w:val="28"/>
          <w:lang w:val="ru-RU" w:eastAsia="ru-RU"/>
        </w:rPr>
        <w:t>украинском</w:t>
      </w:r>
      <w:proofErr w:type="spellEnd"/>
      <w:r w:rsidR="00150287" w:rsidRPr="006A47CF">
        <w:rPr>
          <w:rFonts w:ascii="Times New Roman" w:hAnsi="Times New Roman"/>
          <w:sz w:val="28"/>
          <w:szCs w:val="28"/>
          <w:lang w:val="ru-RU"/>
        </w:rPr>
        <w:t xml:space="preserve"> </w:t>
      </w:r>
      <w:r w:rsidR="006A47CF" w:rsidRPr="006A47CF">
        <w:rPr>
          <w:rFonts w:ascii="Times New Roman" w:hAnsi="Times New Roman"/>
          <w:sz w:val="28"/>
          <w:szCs w:val="28"/>
          <w:lang w:val="ru-RU"/>
        </w:rPr>
        <w:t xml:space="preserve">сельском поселении </w:t>
      </w:r>
      <w:r w:rsidR="00150287">
        <w:rPr>
          <w:rFonts w:ascii="Times New Roman" w:hAnsi="Times New Roman"/>
          <w:sz w:val="28"/>
          <w:szCs w:val="28"/>
          <w:lang w:val="ru-RU"/>
        </w:rPr>
        <w:t>определен</w:t>
      </w:r>
      <w:r w:rsidR="007B6040">
        <w:rPr>
          <w:rFonts w:ascii="Times New Roman" w:hAnsi="Times New Roman"/>
          <w:sz w:val="28"/>
          <w:szCs w:val="28"/>
          <w:lang w:val="ru-RU"/>
        </w:rPr>
        <w:t>а</w:t>
      </w:r>
      <w:r w:rsidR="00150287">
        <w:rPr>
          <w:rFonts w:ascii="Times New Roman" w:hAnsi="Times New Roman"/>
          <w:sz w:val="28"/>
          <w:szCs w:val="28"/>
          <w:lang w:val="ru-RU"/>
        </w:rPr>
        <w:t xml:space="preserve"> </w:t>
      </w:r>
      <w:r w:rsidR="006A47CF" w:rsidRPr="006A47CF">
        <w:rPr>
          <w:rFonts w:ascii="Times New Roman" w:hAnsi="Times New Roman"/>
          <w:sz w:val="28"/>
          <w:szCs w:val="28"/>
          <w:lang w:val="ru-RU"/>
        </w:rPr>
        <w:t>гарантирующ</w:t>
      </w:r>
      <w:r w:rsidR="007B6040">
        <w:rPr>
          <w:rFonts w:ascii="Times New Roman" w:hAnsi="Times New Roman"/>
          <w:sz w:val="28"/>
          <w:szCs w:val="28"/>
          <w:lang w:val="ru-RU"/>
        </w:rPr>
        <w:t>ая</w:t>
      </w:r>
      <w:r w:rsidR="006A47CF" w:rsidRPr="006A47CF">
        <w:rPr>
          <w:rFonts w:ascii="Times New Roman" w:hAnsi="Times New Roman"/>
          <w:sz w:val="28"/>
          <w:szCs w:val="28"/>
          <w:lang w:val="ru-RU"/>
        </w:rPr>
        <w:t xml:space="preserve"> организаци</w:t>
      </w:r>
      <w:r w:rsidR="007B6040">
        <w:rPr>
          <w:rFonts w:ascii="Times New Roman" w:hAnsi="Times New Roman"/>
          <w:sz w:val="28"/>
          <w:szCs w:val="28"/>
          <w:lang w:val="ru-RU"/>
        </w:rPr>
        <w:t>я</w:t>
      </w:r>
      <w:r w:rsidR="006A47CF" w:rsidRPr="006A47CF">
        <w:rPr>
          <w:rFonts w:ascii="Times New Roman" w:hAnsi="Times New Roman"/>
          <w:sz w:val="28"/>
          <w:szCs w:val="28"/>
          <w:lang w:val="ru-RU"/>
        </w:rPr>
        <w:t xml:space="preserve"> М</w:t>
      </w:r>
      <w:r w:rsidR="007B6040">
        <w:rPr>
          <w:rFonts w:ascii="Times New Roman" w:hAnsi="Times New Roman"/>
          <w:sz w:val="28"/>
          <w:szCs w:val="28"/>
          <w:lang w:val="ru-RU"/>
        </w:rPr>
        <w:t>У</w:t>
      </w:r>
      <w:r w:rsidR="006A47CF" w:rsidRPr="006A47CF">
        <w:rPr>
          <w:rFonts w:ascii="Times New Roman" w:hAnsi="Times New Roman"/>
          <w:sz w:val="28"/>
          <w:szCs w:val="28"/>
          <w:lang w:val="ru-RU"/>
        </w:rPr>
        <w:t>П «</w:t>
      </w:r>
      <w:r w:rsidR="007B6040">
        <w:rPr>
          <w:rFonts w:ascii="Times New Roman" w:hAnsi="Times New Roman"/>
          <w:sz w:val="28"/>
          <w:szCs w:val="28"/>
          <w:lang w:val="ru-RU"/>
        </w:rPr>
        <w:t>Водоканал</w:t>
      </w:r>
      <w:r w:rsidR="00150287">
        <w:rPr>
          <w:rFonts w:ascii="Times New Roman" w:hAnsi="Times New Roman"/>
          <w:sz w:val="28"/>
          <w:szCs w:val="28"/>
          <w:lang w:val="ru-RU"/>
        </w:rPr>
        <w:t>»</w:t>
      </w:r>
      <w:r w:rsidRPr="006A47CF">
        <w:rPr>
          <w:rFonts w:ascii="Times New Roman" w:hAnsi="Times New Roman"/>
          <w:sz w:val="28"/>
          <w:szCs w:val="28"/>
          <w:lang w:val="ru-RU"/>
        </w:rPr>
        <w:t>.</w:t>
      </w:r>
      <w:r w:rsidR="00004B25">
        <w:rPr>
          <w:rFonts w:ascii="Times New Roman" w:hAnsi="Times New Roman"/>
          <w:sz w:val="28"/>
          <w:szCs w:val="28"/>
          <w:lang w:val="ru-RU"/>
        </w:rPr>
        <w:t xml:space="preserve">    </w:t>
      </w:r>
    </w:p>
    <w:p w:rsidR="001E25B4" w:rsidRDefault="001E25B4" w:rsidP="001E25B4">
      <w:pPr>
        <w:tabs>
          <w:tab w:val="left" w:pos="1540"/>
        </w:tabs>
        <w:spacing w:line="360" w:lineRule="auto"/>
        <w:ind w:firstLine="567"/>
        <w:jc w:val="both"/>
        <w:rPr>
          <w:rFonts w:ascii="Times New Roman" w:hAnsi="Times New Roman"/>
          <w:sz w:val="28"/>
          <w:szCs w:val="28"/>
          <w:lang w:val="ru-RU"/>
        </w:rPr>
      </w:pPr>
    </w:p>
    <w:p w:rsidR="00484224" w:rsidRDefault="00484224" w:rsidP="00B250DF">
      <w:pPr>
        <w:widowControl/>
        <w:autoSpaceDE w:val="0"/>
        <w:autoSpaceDN w:val="0"/>
        <w:adjustRightInd w:val="0"/>
        <w:spacing w:after="0" w:line="360" w:lineRule="auto"/>
        <w:jc w:val="center"/>
        <w:rPr>
          <w:rFonts w:ascii="Times New Roman" w:hAnsi="Times New Roman"/>
          <w:b/>
          <w:bCs/>
          <w:i/>
          <w:sz w:val="28"/>
          <w:szCs w:val="28"/>
          <w:lang w:val="ru-RU" w:eastAsia="ru-RU"/>
        </w:rPr>
        <w:sectPr w:rsidR="00484224" w:rsidSect="009038DB">
          <w:headerReference w:type="default" r:id="rId16"/>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B250DF" w:rsidRPr="00B250DF" w:rsidRDefault="00B250DF" w:rsidP="00D63BA0">
      <w:pPr>
        <w:widowControl/>
        <w:autoSpaceDE w:val="0"/>
        <w:autoSpaceDN w:val="0"/>
        <w:adjustRightInd w:val="0"/>
        <w:spacing w:line="240" w:lineRule="auto"/>
        <w:jc w:val="center"/>
        <w:rPr>
          <w:rFonts w:ascii="Times New Roman" w:hAnsi="Times New Roman"/>
          <w:b/>
          <w:bCs/>
          <w:i/>
          <w:sz w:val="28"/>
          <w:szCs w:val="28"/>
          <w:lang w:val="ru-RU" w:eastAsia="ru-RU"/>
        </w:rPr>
      </w:pPr>
      <w:r w:rsidRPr="00B250DF">
        <w:rPr>
          <w:rFonts w:ascii="Times New Roman" w:hAnsi="Times New Roman"/>
          <w:b/>
          <w:bCs/>
          <w:i/>
          <w:sz w:val="28"/>
          <w:szCs w:val="28"/>
          <w:lang w:val="ru-RU" w:eastAsia="ru-RU"/>
        </w:rPr>
        <w:lastRenderedPageBreak/>
        <w:t>4 ПРЕДЛОЖЕНИЯ ПО СТРОИТЕЛЬСТВУ, РЕКОНСТРУКЦИИ И МОДЕРНИЗАЦИИ</w:t>
      </w:r>
      <w:r>
        <w:rPr>
          <w:rFonts w:ascii="Times New Roman" w:hAnsi="Times New Roman"/>
          <w:b/>
          <w:bCs/>
          <w:i/>
          <w:sz w:val="28"/>
          <w:szCs w:val="28"/>
          <w:lang w:val="ru-RU" w:eastAsia="ru-RU"/>
        </w:rPr>
        <w:t xml:space="preserve"> </w:t>
      </w:r>
      <w:r w:rsidRPr="00B250DF">
        <w:rPr>
          <w:rFonts w:ascii="Times New Roman" w:hAnsi="Times New Roman"/>
          <w:b/>
          <w:bCs/>
          <w:i/>
          <w:sz w:val="28"/>
          <w:szCs w:val="28"/>
          <w:lang w:val="ru-RU" w:eastAsia="ru-RU"/>
        </w:rPr>
        <w:t>ОБЪЕКТОВ ЦЕНТРАЛИЗОВАННЫХ СИСТЕМ ВОДОСНАБЖЕНИЯ</w:t>
      </w:r>
    </w:p>
    <w:p w:rsidR="00193A27" w:rsidRPr="00995160" w:rsidRDefault="00B250DF" w:rsidP="00D63BA0">
      <w:pPr>
        <w:widowControl/>
        <w:autoSpaceDE w:val="0"/>
        <w:autoSpaceDN w:val="0"/>
        <w:adjustRightInd w:val="0"/>
        <w:spacing w:line="240" w:lineRule="auto"/>
        <w:jc w:val="center"/>
        <w:rPr>
          <w:rFonts w:ascii="Times New Roman" w:hAnsi="Times New Roman"/>
          <w:b/>
          <w:bCs/>
          <w:i/>
          <w:sz w:val="28"/>
          <w:szCs w:val="28"/>
          <w:lang w:val="ru-RU" w:eastAsia="ru-RU"/>
        </w:rPr>
      </w:pPr>
      <w:r w:rsidRPr="00B250DF">
        <w:rPr>
          <w:rFonts w:ascii="Times New Roman" w:hAnsi="Times New Roman"/>
          <w:b/>
          <w:bCs/>
          <w:i/>
          <w:sz w:val="28"/>
          <w:szCs w:val="28"/>
          <w:lang w:val="ru-RU" w:eastAsia="ru-RU"/>
        </w:rPr>
        <w:t>4.</w:t>
      </w:r>
      <w:r w:rsidRPr="00995160">
        <w:rPr>
          <w:rFonts w:ascii="Times New Roman" w:hAnsi="Times New Roman"/>
          <w:b/>
          <w:bCs/>
          <w:i/>
          <w:sz w:val="28"/>
          <w:szCs w:val="28"/>
          <w:lang w:val="ru-RU" w:eastAsia="ru-RU"/>
        </w:rPr>
        <w:t>1 Перечень основных мероприятий по реализации схем водоснабжения с разбивкой по годам</w:t>
      </w:r>
    </w:p>
    <w:p w:rsidR="000E4A80" w:rsidRPr="000E4A80" w:rsidRDefault="000E4A80" w:rsidP="000E4A80">
      <w:pPr>
        <w:widowControl/>
        <w:spacing w:after="0" w:line="360" w:lineRule="auto"/>
        <w:jc w:val="both"/>
        <w:rPr>
          <w:rFonts w:ascii="Times New Roman" w:eastAsia="Times New Roman" w:hAnsi="Times New Roman"/>
          <w:sz w:val="28"/>
          <w:szCs w:val="28"/>
          <w:lang w:val="ru-RU" w:eastAsia="ru-RU"/>
        </w:rPr>
      </w:pPr>
      <w:r w:rsidRPr="000E4A80">
        <w:rPr>
          <w:rFonts w:ascii="Times New Roman" w:eastAsia="Times New Roman" w:hAnsi="Times New Roman"/>
          <w:sz w:val="28"/>
          <w:szCs w:val="28"/>
          <w:lang w:val="ru-RU" w:eastAsia="ru-RU"/>
        </w:rPr>
        <w:t xml:space="preserve">В целях оптимизации системы водоснабжения </w:t>
      </w:r>
      <w:r w:rsidR="007B6040">
        <w:rPr>
          <w:rFonts w:ascii="Times New Roman" w:eastAsia="Times New Roman" w:hAnsi="Times New Roman"/>
          <w:sz w:val="28"/>
          <w:szCs w:val="28"/>
          <w:lang w:val="ru-RU" w:eastAsia="ru-RU"/>
        </w:rPr>
        <w:t>Новоукраинского</w:t>
      </w:r>
      <w:r w:rsidRPr="000E4A80">
        <w:rPr>
          <w:rFonts w:ascii="Times New Roman" w:eastAsia="Times New Roman" w:hAnsi="Times New Roman"/>
          <w:sz w:val="28"/>
          <w:szCs w:val="28"/>
          <w:lang w:val="ru-RU" w:eastAsia="ru-RU"/>
        </w:rPr>
        <w:t xml:space="preserve"> сельского поселения предполагается реализация следующих комплексных мероприятий:</w:t>
      </w:r>
    </w:p>
    <w:p w:rsidR="000E4A80" w:rsidRDefault="000E4A80" w:rsidP="00AD762D">
      <w:pPr>
        <w:widowControl/>
        <w:numPr>
          <w:ilvl w:val="0"/>
          <w:numId w:val="12"/>
        </w:numPr>
        <w:spacing w:after="0" w:line="360" w:lineRule="auto"/>
        <w:jc w:val="both"/>
        <w:rPr>
          <w:rFonts w:ascii="Times New Roman" w:eastAsia="Times New Roman" w:hAnsi="Times New Roman"/>
          <w:sz w:val="28"/>
          <w:szCs w:val="28"/>
          <w:lang w:val="ru-RU" w:eastAsia="ru-RU"/>
        </w:rPr>
      </w:pPr>
      <w:r w:rsidRPr="000E4A80">
        <w:rPr>
          <w:rFonts w:ascii="Times New Roman" w:eastAsia="Times New Roman" w:hAnsi="Times New Roman"/>
          <w:sz w:val="28"/>
          <w:szCs w:val="28"/>
          <w:lang w:val="ru-RU" w:eastAsia="ru-RU"/>
        </w:rPr>
        <w:t xml:space="preserve">Организация санитарно-защитных зон вокруг действующих водозаборных скважин. </w:t>
      </w:r>
    </w:p>
    <w:p w:rsidR="000E4A80" w:rsidRPr="000E4A80" w:rsidRDefault="000E4A80" w:rsidP="000E4A80">
      <w:pPr>
        <w:widowControl/>
        <w:spacing w:after="0" w:line="360" w:lineRule="auto"/>
        <w:ind w:left="720"/>
        <w:jc w:val="both"/>
        <w:rPr>
          <w:rFonts w:ascii="Times New Roman" w:eastAsia="Times New Roman" w:hAnsi="Times New Roman"/>
          <w:sz w:val="28"/>
          <w:szCs w:val="28"/>
          <w:lang w:val="ru-RU" w:eastAsia="ru-RU"/>
        </w:rPr>
      </w:pPr>
      <w:r w:rsidRPr="000E4A80">
        <w:rPr>
          <w:rFonts w:ascii="Times New Roman" w:eastAsia="Times New Roman" w:hAnsi="Times New Roman"/>
          <w:sz w:val="28"/>
          <w:szCs w:val="28"/>
          <w:lang w:val="ru-RU" w:eastAsia="ru-RU"/>
        </w:rPr>
        <w:t>Это позволит минимизировать риски антропогенного воздействия на качество подземных вод и обеспечить их санитарно-эпидемиологическую безопасность.</w:t>
      </w:r>
    </w:p>
    <w:p w:rsidR="000E4A80" w:rsidRPr="000E4A80" w:rsidRDefault="000E4A80" w:rsidP="00AD762D">
      <w:pPr>
        <w:widowControl/>
        <w:numPr>
          <w:ilvl w:val="0"/>
          <w:numId w:val="12"/>
        </w:numPr>
        <w:spacing w:after="0" w:line="360" w:lineRule="auto"/>
        <w:jc w:val="both"/>
        <w:rPr>
          <w:rFonts w:ascii="Times New Roman" w:eastAsia="Times New Roman" w:hAnsi="Times New Roman"/>
          <w:sz w:val="28"/>
          <w:szCs w:val="28"/>
          <w:lang w:val="ru-RU" w:eastAsia="ru-RU"/>
        </w:rPr>
      </w:pPr>
      <w:r w:rsidRPr="000E4A80">
        <w:rPr>
          <w:rFonts w:ascii="Times New Roman" w:eastAsia="Times New Roman" w:hAnsi="Times New Roman"/>
          <w:sz w:val="28"/>
          <w:szCs w:val="28"/>
          <w:lang w:val="ru-RU" w:eastAsia="ru-RU"/>
        </w:rPr>
        <w:t>Проведение реконструкции устаревших и изношенных водопроводных сетей, а также сетей с недостаточным гидравлическим диаметром. Кроме того, планируется прокладка новых магистральных трубопроводов, что позволит обеспечить надежное и бесперебойное водоснабжение всех жилых объектов на территории поселения.</w:t>
      </w:r>
    </w:p>
    <w:p w:rsidR="000E4A80" w:rsidRPr="000E4A80" w:rsidRDefault="000E4A80" w:rsidP="006F2447">
      <w:pPr>
        <w:widowControl/>
        <w:spacing w:after="0" w:line="360" w:lineRule="auto"/>
        <w:ind w:firstLine="567"/>
        <w:jc w:val="both"/>
        <w:rPr>
          <w:rFonts w:ascii="Times New Roman" w:eastAsia="Times New Roman" w:hAnsi="Times New Roman"/>
          <w:sz w:val="24"/>
          <w:szCs w:val="24"/>
          <w:lang w:val="ru-RU" w:eastAsia="ru-RU"/>
        </w:rPr>
      </w:pPr>
      <w:r w:rsidRPr="000E4A80">
        <w:rPr>
          <w:rFonts w:ascii="Times New Roman" w:eastAsia="Times New Roman" w:hAnsi="Times New Roman"/>
          <w:sz w:val="28"/>
          <w:szCs w:val="28"/>
          <w:lang w:val="ru-RU" w:eastAsia="ru-RU"/>
        </w:rPr>
        <w:t>Эти меры направлены на повышение надежности и эффективности системы водоснабжения, а также на обеспечение устойчивого водоснабжения населения в долгосрочной перспективе.</w:t>
      </w:r>
    </w:p>
    <w:p w:rsidR="00B250DF" w:rsidRDefault="00B250DF" w:rsidP="00D63BA0">
      <w:pPr>
        <w:widowControl/>
        <w:autoSpaceDE w:val="0"/>
        <w:autoSpaceDN w:val="0"/>
        <w:adjustRightInd w:val="0"/>
        <w:spacing w:line="240" w:lineRule="auto"/>
        <w:jc w:val="center"/>
        <w:rPr>
          <w:rFonts w:ascii="TimesNewRoman" w:eastAsia="TimesNewRoman" w:cs="TimesNewRoman"/>
          <w:sz w:val="24"/>
          <w:szCs w:val="24"/>
          <w:lang w:val="ru-RU" w:eastAsia="ru-RU"/>
        </w:rPr>
      </w:pPr>
      <w:r w:rsidRPr="00B250DF">
        <w:rPr>
          <w:rFonts w:ascii="Times New Roman" w:hAnsi="Times New Roman"/>
          <w:b/>
          <w:bCs/>
          <w:i/>
          <w:sz w:val="28"/>
          <w:szCs w:val="28"/>
          <w:lang w:val="ru-RU" w:eastAsia="ru-RU"/>
        </w:rPr>
        <w:t>4.2 Технические обоснования основных мероприятий по реализации схем</w:t>
      </w:r>
      <w:r>
        <w:rPr>
          <w:rFonts w:ascii="Times New Roman" w:hAnsi="Times New Roman"/>
          <w:b/>
          <w:bCs/>
          <w:i/>
          <w:sz w:val="28"/>
          <w:szCs w:val="28"/>
          <w:lang w:val="ru-RU" w:eastAsia="ru-RU"/>
        </w:rPr>
        <w:t xml:space="preserve"> </w:t>
      </w:r>
      <w:r w:rsidRPr="00B250DF">
        <w:rPr>
          <w:rFonts w:ascii="Times New Roman" w:hAnsi="Times New Roman"/>
          <w:b/>
          <w:bCs/>
          <w:i/>
          <w:sz w:val="28"/>
          <w:szCs w:val="28"/>
          <w:lang w:val="ru-RU" w:eastAsia="ru-RU"/>
        </w:rPr>
        <w:t>водоснабжения, в том числе ги</w:t>
      </w:r>
      <w:r>
        <w:rPr>
          <w:rFonts w:ascii="Times New Roman" w:hAnsi="Times New Roman"/>
          <w:b/>
          <w:bCs/>
          <w:i/>
          <w:sz w:val="28"/>
          <w:szCs w:val="28"/>
          <w:lang w:val="ru-RU" w:eastAsia="ru-RU"/>
        </w:rPr>
        <w:t xml:space="preserve">дрогеологические характеристики потенциальных </w:t>
      </w:r>
      <w:r w:rsidRPr="00B250DF">
        <w:rPr>
          <w:rFonts w:ascii="Times New Roman" w:hAnsi="Times New Roman"/>
          <w:b/>
          <w:bCs/>
          <w:i/>
          <w:sz w:val="28"/>
          <w:szCs w:val="28"/>
          <w:lang w:val="ru-RU" w:eastAsia="ru-RU"/>
        </w:rPr>
        <w:t>источников водоснабжения, санитарные характерист</w:t>
      </w:r>
      <w:r>
        <w:rPr>
          <w:rFonts w:ascii="Times New Roman" w:hAnsi="Times New Roman"/>
          <w:b/>
          <w:bCs/>
          <w:i/>
          <w:sz w:val="28"/>
          <w:szCs w:val="28"/>
          <w:lang w:val="ru-RU" w:eastAsia="ru-RU"/>
        </w:rPr>
        <w:t xml:space="preserve">ики </w:t>
      </w:r>
      <w:r w:rsidRPr="00D4551E">
        <w:rPr>
          <w:rFonts w:ascii="Times New Roman" w:hAnsi="Times New Roman"/>
          <w:b/>
          <w:bCs/>
          <w:i/>
          <w:sz w:val="28"/>
          <w:szCs w:val="28"/>
          <w:lang w:val="ru-RU" w:eastAsia="ru-RU"/>
        </w:rPr>
        <w:t>источников водоснабжения</w:t>
      </w:r>
      <w:r w:rsidRPr="00001CA3">
        <w:rPr>
          <w:rFonts w:ascii="Times New Roman" w:hAnsi="Times New Roman"/>
          <w:b/>
          <w:bCs/>
          <w:i/>
          <w:sz w:val="28"/>
          <w:szCs w:val="28"/>
          <w:lang w:val="ru-RU" w:eastAsia="ru-RU"/>
        </w:rPr>
        <w:t>, а также возможное изменение указанных характеристик в результате реализации мероприятий, предусмотренных схемами</w:t>
      </w:r>
      <w:r w:rsidRPr="00B250DF">
        <w:rPr>
          <w:rFonts w:ascii="Times New Roman" w:hAnsi="Times New Roman"/>
          <w:b/>
          <w:bCs/>
          <w:i/>
          <w:sz w:val="28"/>
          <w:szCs w:val="28"/>
          <w:lang w:val="ru-RU" w:eastAsia="ru-RU"/>
        </w:rPr>
        <w:t xml:space="preserve"> водоснабжения и водоотведения</w:t>
      </w:r>
    </w:p>
    <w:p w:rsidR="006F2447" w:rsidRPr="006F2447" w:rsidRDefault="006F2447" w:rsidP="006F2447">
      <w:pPr>
        <w:widowControl/>
        <w:spacing w:after="0" w:line="360" w:lineRule="auto"/>
        <w:ind w:firstLine="567"/>
        <w:jc w:val="both"/>
        <w:rPr>
          <w:rFonts w:ascii="Times New Roman" w:eastAsia="Times New Roman" w:hAnsi="Times New Roman"/>
          <w:sz w:val="28"/>
          <w:szCs w:val="28"/>
          <w:lang w:val="ru-RU" w:eastAsia="ru-RU"/>
        </w:rPr>
      </w:pPr>
      <w:r w:rsidRPr="006F2447">
        <w:rPr>
          <w:rFonts w:ascii="Times New Roman" w:eastAsia="Times New Roman" w:hAnsi="Times New Roman"/>
          <w:sz w:val="28"/>
          <w:szCs w:val="28"/>
          <w:lang w:val="ru-RU" w:eastAsia="ru-RU"/>
        </w:rPr>
        <w:t>В рамках технической документации, обосновывающей ключевые мероприятия по реконструкции и строительству сетей и сооружений системы водоснабжения, необходимо рассмотреть следующие аспекты:</w:t>
      </w:r>
    </w:p>
    <w:p w:rsidR="006F2447" w:rsidRPr="006F2447" w:rsidRDefault="006F2447" w:rsidP="00AD762D">
      <w:pPr>
        <w:widowControl/>
        <w:numPr>
          <w:ilvl w:val="0"/>
          <w:numId w:val="13"/>
        </w:numPr>
        <w:spacing w:after="0" w:line="360" w:lineRule="auto"/>
        <w:ind w:firstLine="567"/>
        <w:jc w:val="both"/>
        <w:rPr>
          <w:rFonts w:ascii="Times New Roman" w:eastAsia="Times New Roman" w:hAnsi="Times New Roman"/>
          <w:sz w:val="28"/>
          <w:szCs w:val="28"/>
          <w:lang w:val="ru-RU" w:eastAsia="ru-RU"/>
        </w:rPr>
      </w:pPr>
      <w:r w:rsidRPr="006F2447">
        <w:rPr>
          <w:rFonts w:ascii="Times New Roman" w:eastAsia="Times New Roman" w:hAnsi="Times New Roman"/>
          <w:sz w:val="28"/>
          <w:szCs w:val="28"/>
          <w:lang w:val="ru-RU" w:eastAsia="ru-RU"/>
        </w:rPr>
        <w:t>Реализация мероприятий, направленных на повышение качества питьевой воды, что является приоритетной задачей в контексте обеспечения санитарно-эпидемиологической безопасности населения.</w:t>
      </w:r>
    </w:p>
    <w:p w:rsidR="006F2447" w:rsidRPr="006F2447" w:rsidRDefault="006F2447" w:rsidP="00AD762D">
      <w:pPr>
        <w:widowControl/>
        <w:numPr>
          <w:ilvl w:val="0"/>
          <w:numId w:val="13"/>
        </w:numPr>
        <w:spacing w:after="0" w:line="360" w:lineRule="auto"/>
        <w:ind w:firstLine="567"/>
        <w:jc w:val="both"/>
        <w:rPr>
          <w:rFonts w:ascii="Times New Roman" w:eastAsia="Times New Roman" w:hAnsi="Times New Roman"/>
          <w:sz w:val="28"/>
          <w:szCs w:val="28"/>
          <w:lang w:val="ru-RU" w:eastAsia="ru-RU"/>
        </w:rPr>
      </w:pPr>
      <w:r w:rsidRPr="006F2447">
        <w:rPr>
          <w:rFonts w:ascii="Times New Roman" w:eastAsia="Times New Roman" w:hAnsi="Times New Roman"/>
          <w:sz w:val="28"/>
          <w:szCs w:val="28"/>
          <w:lang w:val="ru-RU" w:eastAsia="ru-RU"/>
        </w:rPr>
        <w:lastRenderedPageBreak/>
        <w:t>Оптимизация экологической ситуации в регионе, что предполагает минимизацию негативного воздействия на окружающую среду и рациональное использование природных ресурсов.</w:t>
      </w:r>
    </w:p>
    <w:p w:rsidR="006F2447" w:rsidRPr="006F2447" w:rsidRDefault="006F2447" w:rsidP="00AD762D">
      <w:pPr>
        <w:widowControl/>
        <w:numPr>
          <w:ilvl w:val="0"/>
          <w:numId w:val="13"/>
        </w:numPr>
        <w:spacing w:after="0" w:line="360" w:lineRule="auto"/>
        <w:ind w:firstLine="567"/>
        <w:jc w:val="both"/>
        <w:rPr>
          <w:rFonts w:ascii="Times New Roman" w:eastAsia="Times New Roman" w:hAnsi="Times New Roman"/>
          <w:sz w:val="28"/>
          <w:szCs w:val="28"/>
          <w:lang w:val="ru-RU" w:eastAsia="ru-RU"/>
        </w:rPr>
      </w:pPr>
      <w:r w:rsidRPr="006F2447">
        <w:rPr>
          <w:rFonts w:ascii="Times New Roman" w:eastAsia="Times New Roman" w:hAnsi="Times New Roman"/>
          <w:sz w:val="28"/>
          <w:szCs w:val="28"/>
          <w:lang w:val="ru-RU" w:eastAsia="ru-RU"/>
        </w:rPr>
        <w:t>Соблюдение требований действующего природоохранного законодательства, что требует комплексного подхода к вопросам экологической безопасности и устойчивого развития.</w:t>
      </w:r>
    </w:p>
    <w:p w:rsidR="006F2447" w:rsidRPr="006F2447" w:rsidRDefault="006F2447" w:rsidP="00AD762D">
      <w:pPr>
        <w:widowControl/>
        <w:numPr>
          <w:ilvl w:val="0"/>
          <w:numId w:val="13"/>
        </w:numPr>
        <w:spacing w:after="0" w:line="360" w:lineRule="auto"/>
        <w:ind w:firstLine="567"/>
        <w:jc w:val="both"/>
        <w:rPr>
          <w:rFonts w:ascii="Times New Roman" w:eastAsia="Times New Roman" w:hAnsi="Times New Roman"/>
          <w:sz w:val="28"/>
          <w:szCs w:val="28"/>
          <w:lang w:val="ru-RU" w:eastAsia="ru-RU"/>
        </w:rPr>
      </w:pPr>
      <w:r w:rsidRPr="006F2447">
        <w:rPr>
          <w:rFonts w:ascii="Times New Roman" w:eastAsia="Times New Roman" w:hAnsi="Times New Roman"/>
          <w:sz w:val="28"/>
          <w:szCs w:val="28"/>
          <w:lang w:val="ru-RU" w:eastAsia="ru-RU"/>
        </w:rPr>
        <w:t>Создание условий для перспективного территориального развития, включая обеспечение стабильного водоснабжения как ключевого фактора социально-экономического роста.</w:t>
      </w:r>
    </w:p>
    <w:p w:rsidR="006F2447" w:rsidRPr="006F2447" w:rsidRDefault="006F2447" w:rsidP="00AD762D">
      <w:pPr>
        <w:widowControl/>
        <w:numPr>
          <w:ilvl w:val="0"/>
          <w:numId w:val="13"/>
        </w:numPr>
        <w:spacing w:after="0" w:line="360" w:lineRule="auto"/>
        <w:ind w:firstLine="567"/>
        <w:jc w:val="both"/>
        <w:rPr>
          <w:rFonts w:ascii="Times New Roman" w:eastAsia="Times New Roman" w:hAnsi="Times New Roman"/>
          <w:sz w:val="28"/>
          <w:szCs w:val="28"/>
          <w:lang w:val="ru-RU" w:eastAsia="ru-RU"/>
        </w:rPr>
      </w:pPr>
      <w:r w:rsidRPr="006F2447">
        <w:rPr>
          <w:rFonts w:ascii="Times New Roman" w:eastAsia="Times New Roman" w:hAnsi="Times New Roman"/>
          <w:sz w:val="28"/>
          <w:szCs w:val="28"/>
          <w:lang w:val="ru-RU" w:eastAsia="ru-RU"/>
        </w:rPr>
        <w:t xml:space="preserve">Внедрение </w:t>
      </w:r>
      <w:proofErr w:type="spellStart"/>
      <w:r w:rsidRPr="006F2447">
        <w:rPr>
          <w:rFonts w:ascii="Times New Roman" w:eastAsia="Times New Roman" w:hAnsi="Times New Roman"/>
          <w:sz w:val="28"/>
          <w:szCs w:val="28"/>
          <w:lang w:val="ru-RU" w:eastAsia="ru-RU"/>
        </w:rPr>
        <w:t>энергоэффективных</w:t>
      </w:r>
      <w:proofErr w:type="spellEnd"/>
      <w:r w:rsidRPr="006F2447">
        <w:rPr>
          <w:rFonts w:ascii="Times New Roman" w:eastAsia="Times New Roman" w:hAnsi="Times New Roman"/>
          <w:sz w:val="28"/>
          <w:szCs w:val="28"/>
          <w:lang w:val="ru-RU" w:eastAsia="ru-RU"/>
        </w:rPr>
        <w:t xml:space="preserve"> технологий, что позволит существенно снизить эксплуатационные затраты и повысить экономическую эффективность системы водоснабжения.</w:t>
      </w:r>
    </w:p>
    <w:p w:rsidR="006F2447" w:rsidRPr="006F2447" w:rsidRDefault="006F2447" w:rsidP="00AD762D">
      <w:pPr>
        <w:widowControl/>
        <w:numPr>
          <w:ilvl w:val="0"/>
          <w:numId w:val="13"/>
        </w:numPr>
        <w:spacing w:after="0" w:line="360" w:lineRule="auto"/>
        <w:ind w:firstLine="567"/>
        <w:jc w:val="both"/>
        <w:rPr>
          <w:rFonts w:ascii="Times New Roman" w:eastAsia="Times New Roman" w:hAnsi="Times New Roman"/>
          <w:sz w:val="28"/>
          <w:szCs w:val="28"/>
          <w:lang w:val="ru-RU" w:eastAsia="ru-RU"/>
        </w:rPr>
      </w:pPr>
      <w:r w:rsidRPr="006F2447">
        <w:rPr>
          <w:rFonts w:ascii="Times New Roman" w:eastAsia="Times New Roman" w:hAnsi="Times New Roman"/>
          <w:sz w:val="28"/>
          <w:szCs w:val="28"/>
          <w:lang w:val="ru-RU" w:eastAsia="ru-RU"/>
        </w:rPr>
        <w:t>Повышение надежности функционирования водопроводных сетей и сооружений, что является критически важным для обеспечения бесперебойного водоснабжения и минимизации рисков аварийных ситуаций.</w:t>
      </w:r>
    </w:p>
    <w:p w:rsidR="006F2447" w:rsidRPr="006F2447" w:rsidRDefault="006F2447" w:rsidP="006F2447">
      <w:pPr>
        <w:widowControl/>
        <w:spacing w:after="0" w:line="360" w:lineRule="auto"/>
        <w:ind w:firstLine="567"/>
        <w:jc w:val="both"/>
        <w:rPr>
          <w:rFonts w:ascii="Times New Roman" w:eastAsia="Times New Roman" w:hAnsi="Times New Roman"/>
          <w:sz w:val="28"/>
          <w:szCs w:val="28"/>
          <w:lang w:val="ru-RU" w:eastAsia="ru-RU"/>
        </w:rPr>
      </w:pPr>
      <w:r w:rsidRPr="006F2447">
        <w:rPr>
          <w:rFonts w:ascii="Times New Roman" w:eastAsia="Times New Roman" w:hAnsi="Times New Roman"/>
          <w:sz w:val="28"/>
          <w:szCs w:val="28"/>
          <w:lang w:val="ru-RU" w:eastAsia="ru-RU"/>
        </w:rPr>
        <w:t xml:space="preserve">На территории </w:t>
      </w:r>
      <w:r w:rsidR="007B6040">
        <w:rPr>
          <w:rFonts w:ascii="Times New Roman" w:eastAsia="Times New Roman" w:hAnsi="Times New Roman"/>
          <w:sz w:val="28"/>
          <w:szCs w:val="28"/>
          <w:lang w:val="ru-RU" w:eastAsia="ru-RU"/>
        </w:rPr>
        <w:t>Новоукраинского</w:t>
      </w:r>
      <w:r w:rsidRPr="006F2447">
        <w:rPr>
          <w:rFonts w:ascii="Times New Roman" w:eastAsia="Times New Roman" w:hAnsi="Times New Roman"/>
          <w:sz w:val="28"/>
          <w:szCs w:val="28"/>
          <w:lang w:val="ru-RU" w:eastAsia="ru-RU"/>
        </w:rPr>
        <w:t xml:space="preserve"> сельского поселения планируется сохранение и дальнейшее развитие существующей централизованной системы водоснабжения, что обусловлено ее высокой эффективностью и значимостью для обеспечения жизнедеятельности населения.</w:t>
      </w:r>
    </w:p>
    <w:p w:rsidR="006F2447" w:rsidRPr="006F2447" w:rsidRDefault="006F2447" w:rsidP="006F2447">
      <w:pPr>
        <w:widowControl/>
        <w:spacing w:after="0" w:line="360" w:lineRule="auto"/>
        <w:ind w:firstLine="567"/>
        <w:jc w:val="both"/>
        <w:rPr>
          <w:rFonts w:ascii="Times New Roman" w:eastAsia="Times New Roman" w:hAnsi="Times New Roman"/>
          <w:sz w:val="24"/>
          <w:szCs w:val="24"/>
          <w:lang w:val="ru-RU" w:eastAsia="ru-RU"/>
        </w:rPr>
      </w:pPr>
      <w:r w:rsidRPr="006F2447">
        <w:rPr>
          <w:rFonts w:ascii="Times New Roman" w:eastAsia="Times New Roman" w:hAnsi="Times New Roman"/>
          <w:sz w:val="28"/>
          <w:szCs w:val="28"/>
          <w:lang w:val="ru-RU" w:eastAsia="ru-RU"/>
        </w:rPr>
        <w:t>Реализация основных мероприятий, предусмотренных схемой водоснабжения, позволит последовательно достигать целевых показателей развития системы в период с 2025 по 2035 годы. Данный временной горизонт обеспечивает достаточную временную перспективу для достижения устойчивого развития системы водоснабжения с учетом текущих и прогнозируемых потребностей населения и экономики региона.</w:t>
      </w:r>
    </w:p>
    <w:p w:rsidR="004B309B" w:rsidRPr="00D63BA0" w:rsidRDefault="004B309B" w:rsidP="00D63BA0">
      <w:pPr>
        <w:widowControl/>
        <w:autoSpaceDE w:val="0"/>
        <w:autoSpaceDN w:val="0"/>
        <w:adjustRightInd w:val="0"/>
        <w:spacing w:line="240" w:lineRule="auto"/>
        <w:ind w:firstLine="567"/>
        <w:jc w:val="center"/>
        <w:rPr>
          <w:rFonts w:ascii="Times New Roman" w:eastAsia="TimesNewRoman" w:hAnsi="Times New Roman"/>
          <w:b/>
          <w:i/>
          <w:iCs/>
          <w:sz w:val="28"/>
          <w:szCs w:val="28"/>
          <w:lang w:val="ru-RU" w:eastAsia="ru-RU"/>
        </w:rPr>
      </w:pPr>
      <w:r w:rsidRPr="00D63BA0">
        <w:rPr>
          <w:rFonts w:ascii="Times New Roman" w:eastAsia="TimesNewRoman" w:hAnsi="Times New Roman"/>
          <w:b/>
          <w:i/>
          <w:iCs/>
          <w:sz w:val="28"/>
          <w:szCs w:val="28"/>
          <w:lang w:val="ru-RU" w:eastAsia="ru-RU"/>
        </w:rPr>
        <w:t>Реконструкция</w:t>
      </w:r>
      <w:r w:rsidR="00E81223" w:rsidRPr="00D63BA0">
        <w:rPr>
          <w:rFonts w:ascii="Times New Roman" w:eastAsia="TimesNewRoman" w:hAnsi="Times New Roman"/>
          <w:b/>
          <w:i/>
          <w:iCs/>
          <w:sz w:val="28"/>
          <w:szCs w:val="28"/>
          <w:lang w:val="ru-RU" w:eastAsia="ru-RU"/>
        </w:rPr>
        <w:t xml:space="preserve"> (строительство)</w:t>
      </w:r>
      <w:r w:rsidRPr="00D63BA0">
        <w:rPr>
          <w:rFonts w:ascii="Times New Roman" w:eastAsia="TimesNewRoman" w:hAnsi="Times New Roman"/>
          <w:b/>
          <w:i/>
          <w:iCs/>
          <w:sz w:val="28"/>
          <w:szCs w:val="28"/>
          <w:lang w:val="ru-RU" w:eastAsia="ru-RU"/>
        </w:rPr>
        <w:t xml:space="preserve"> сетей водоснабжения для</w:t>
      </w:r>
      <w:r w:rsidR="00B250DF" w:rsidRPr="00D63BA0">
        <w:rPr>
          <w:rFonts w:ascii="Times New Roman" w:eastAsia="TimesNewRoman" w:hAnsi="Times New Roman"/>
          <w:b/>
          <w:i/>
          <w:iCs/>
          <w:sz w:val="28"/>
          <w:szCs w:val="28"/>
          <w:lang w:val="ru-RU" w:eastAsia="ru-RU"/>
        </w:rPr>
        <w:t xml:space="preserve"> обеспечения надежности системы </w:t>
      </w:r>
      <w:r w:rsidRPr="00D63BA0">
        <w:rPr>
          <w:rFonts w:ascii="Times New Roman" w:eastAsia="TimesNewRoman" w:hAnsi="Times New Roman"/>
          <w:b/>
          <w:i/>
          <w:iCs/>
          <w:sz w:val="28"/>
          <w:szCs w:val="28"/>
          <w:lang w:val="ru-RU" w:eastAsia="ru-RU"/>
        </w:rPr>
        <w:t>водоснабжения</w:t>
      </w:r>
    </w:p>
    <w:p w:rsidR="006F2447" w:rsidRDefault="006F2447" w:rsidP="006F2447">
      <w:pPr>
        <w:widowControl/>
        <w:spacing w:after="0" w:line="360" w:lineRule="auto"/>
        <w:ind w:firstLine="567"/>
        <w:jc w:val="both"/>
        <w:rPr>
          <w:rFonts w:ascii="Times New Roman" w:eastAsia="Times New Roman" w:hAnsi="Times New Roman"/>
          <w:sz w:val="28"/>
          <w:szCs w:val="28"/>
          <w:lang w:val="ru-RU" w:eastAsia="ru-RU"/>
        </w:rPr>
      </w:pPr>
      <w:r w:rsidRPr="006F2447">
        <w:rPr>
          <w:rFonts w:ascii="Times New Roman" w:eastAsia="Times New Roman" w:hAnsi="Times New Roman"/>
          <w:sz w:val="28"/>
          <w:szCs w:val="28"/>
          <w:lang w:val="ru-RU" w:eastAsia="ru-RU"/>
        </w:rPr>
        <w:t xml:space="preserve">В рамках модернизации водопроводной инфраструктуры рекомендуется осуществить замену устаревших стальных трубопроводов на современные </w:t>
      </w:r>
      <w:r w:rsidRPr="006F2447">
        <w:rPr>
          <w:rFonts w:ascii="Times New Roman" w:eastAsia="Times New Roman" w:hAnsi="Times New Roman"/>
          <w:sz w:val="28"/>
          <w:szCs w:val="28"/>
          <w:lang w:val="ru-RU" w:eastAsia="ru-RU"/>
        </w:rPr>
        <w:lastRenderedPageBreak/>
        <w:t xml:space="preserve">полиэтиленовые трубы ПЭ 100 SDR13, соответствующие стандартам для питьевого водоснабжения. </w:t>
      </w:r>
    </w:p>
    <w:p w:rsidR="006F2447" w:rsidRDefault="006F2447" w:rsidP="006F2447">
      <w:pPr>
        <w:widowControl/>
        <w:spacing w:after="0" w:line="360" w:lineRule="auto"/>
        <w:ind w:firstLine="567"/>
        <w:jc w:val="both"/>
        <w:rPr>
          <w:rFonts w:ascii="Times New Roman" w:eastAsia="Times New Roman" w:hAnsi="Times New Roman"/>
          <w:sz w:val="28"/>
          <w:szCs w:val="28"/>
          <w:lang w:val="ru-RU" w:eastAsia="ru-RU"/>
        </w:rPr>
      </w:pPr>
      <w:r w:rsidRPr="006F2447">
        <w:rPr>
          <w:rFonts w:ascii="Times New Roman" w:eastAsia="Times New Roman" w:hAnsi="Times New Roman"/>
          <w:sz w:val="28"/>
          <w:szCs w:val="28"/>
          <w:lang w:val="ru-RU" w:eastAsia="ru-RU"/>
        </w:rPr>
        <w:t xml:space="preserve">При разработке проектной документации необходимо провести детальный гидравлический расчет водопроводной сети с использованием специализированных программных комплексов, что позволит оптимизировать распределение потоков и уточнить диаметры трубопроводов по участкам. </w:t>
      </w:r>
    </w:p>
    <w:p w:rsidR="006F2447" w:rsidRPr="006F2447" w:rsidRDefault="006F2447" w:rsidP="006F2447">
      <w:pPr>
        <w:widowControl/>
        <w:spacing w:after="0" w:line="360" w:lineRule="auto"/>
        <w:ind w:firstLine="567"/>
        <w:jc w:val="both"/>
        <w:rPr>
          <w:rFonts w:ascii="Times New Roman" w:eastAsia="Times New Roman" w:hAnsi="Times New Roman"/>
          <w:sz w:val="28"/>
          <w:szCs w:val="28"/>
          <w:lang w:val="ru-RU" w:eastAsia="ru-RU"/>
        </w:rPr>
      </w:pPr>
      <w:r w:rsidRPr="006F2447">
        <w:rPr>
          <w:rFonts w:ascii="Times New Roman" w:eastAsia="Times New Roman" w:hAnsi="Times New Roman"/>
          <w:sz w:val="28"/>
          <w:szCs w:val="28"/>
          <w:lang w:val="ru-RU" w:eastAsia="ru-RU"/>
        </w:rPr>
        <w:t>Такой подход обеспечит высокую надежность и эффективность системы водоснабжения, а также минимизирует риски возникновения аварийных ситуаций.</w:t>
      </w:r>
    </w:p>
    <w:p w:rsidR="00DE31E7" w:rsidRPr="00D4551E" w:rsidRDefault="00D63BA0" w:rsidP="006F2447">
      <w:pPr>
        <w:pStyle w:val="afc"/>
        <w:shd w:val="clear" w:color="auto" w:fill="FFFFFF"/>
        <w:spacing w:before="0" w:beforeAutospacing="0" w:after="75" w:afterAutospacing="0" w:line="360" w:lineRule="auto"/>
        <w:ind w:firstLine="567"/>
        <w:jc w:val="both"/>
        <w:rPr>
          <w:b/>
          <w:bCs/>
          <w:i/>
          <w:sz w:val="28"/>
          <w:szCs w:val="28"/>
          <w:lang w:val="ru-RU"/>
        </w:rPr>
      </w:pPr>
      <w:r>
        <w:rPr>
          <w:color w:val="000000"/>
          <w:sz w:val="28"/>
          <w:szCs w:val="28"/>
          <w:bdr w:val="none" w:sz="0" w:space="0" w:color="auto" w:frame="1"/>
          <w:lang w:val="ru-RU"/>
        </w:rPr>
        <w:t xml:space="preserve"> </w:t>
      </w:r>
      <w:r w:rsidR="00DE31E7" w:rsidRPr="00DE31E7">
        <w:rPr>
          <w:b/>
          <w:bCs/>
          <w:i/>
          <w:sz w:val="28"/>
          <w:szCs w:val="28"/>
          <w:lang w:val="ru-RU"/>
        </w:rPr>
        <w:t xml:space="preserve">4.3 </w:t>
      </w:r>
      <w:r w:rsidR="00DE31E7" w:rsidRPr="00D4551E">
        <w:rPr>
          <w:b/>
          <w:bCs/>
          <w:i/>
          <w:sz w:val="28"/>
          <w:szCs w:val="28"/>
          <w:lang w:val="ru-RU"/>
        </w:rPr>
        <w:t>Сведения о вновь строящихся, реконструируемых и предлагаемых к выводу из эксплуатации объектах системы водоснабжения</w:t>
      </w:r>
    </w:p>
    <w:p w:rsidR="006F2447" w:rsidRDefault="006F2447" w:rsidP="006F2447">
      <w:pPr>
        <w:widowControl/>
        <w:spacing w:after="0" w:line="360" w:lineRule="auto"/>
        <w:ind w:firstLine="567"/>
        <w:jc w:val="both"/>
        <w:rPr>
          <w:rFonts w:ascii="Times New Roman" w:eastAsia="Times New Roman" w:hAnsi="Times New Roman"/>
          <w:sz w:val="28"/>
          <w:szCs w:val="28"/>
          <w:lang w:val="ru-RU" w:eastAsia="ru-RU"/>
        </w:rPr>
      </w:pPr>
      <w:r w:rsidRPr="006F2447">
        <w:rPr>
          <w:rFonts w:ascii="Times New Roman" w:eastAsia="Times New Roman" w:hAnsi="Times New Roman"/>
          <w:sz w:val="28"/>
          <w:szCs w:val="28"/>
          <w:lang w:val="ru-RU" w:eastAsia="ru-RU"/>
        </w:rPr>
        <w:t xml:space="preserve">В </w:t>
      </w:r>
      <w:proofErr w:type="spellStart"/>
      <w:r w:rsidR="007B6040">
        <w:rPr>
          <w:rFonts w:ascii="Times New Roman" w:eastAsia="Times New Roman" w:hAnsi="Times New Roman"/>
          <w:sz w:val="28"/>
          <w:szCs w:val="28"/>
          <w:lang w:val="ru-RU" w:eastAsia="ru-RU"/>
        </w:rPr>
        <w:t>Новоукраинском</w:t>
      </w:r>
      <w:proofErr w:type="spellEnd"/>
      <w:r w:rsidR="00150287" w:rsidRPr="006F2447">
        <w:rPr>
          <w:rFonts w:ascii="Times New Roman" w:eastAsia="Times New Roman" w:hAnsi="Times New Roman"/>
          <w:sz w:val="28"/>
          <w:szCs w:val="28"/>
          <w:lang w:val="ru-RU" w:eastAsia="ru-RU"/>
        </w:rPr>
        <w:t xml:space="preserve"> </w:t>
      </w:r>
      <w:r w:rsidRPr="006F2447">
        <w:rPr>
          <w:rFonts w:ascii="Times New Roman" w:eastAsia="Times New Roman" w:hAnsi="Times New Roman"/>
          <w:sz w:val="28"/>
          <w:szCs w:val="28"/>
          <w:lang w:val="ru-RU" w:eastAsia="ru-RU"/>
        </w:rPr>
        <w:t xml:space="preserve">сельском поселении предполагается сохранение в эксплуатации всех объектов системы водоснабжения, что обусловлено стратегической важностью бесперебойного обеспечения населения питьевой водой. </w:t>
      </w:r>
    </w:p>
    <w:p w:rsidR="002755CF" w:rsidRPr="006F2447" w:rsidRDefault="006F2447" w:rsidP="006F2447">
      <w:pPr>
        <w:widowControl/>
        <w:spacing w:after="0" w:line="360" w:lineRule="auto"/>
        <w:ind w:firstLine="567"/>
        <w:jc w:val="both"/>
        <w:rPr>
          <w:color w:val="000000"/>
          <w:sz w:val="28"/>
          <w:szCs w:val="28"/>
          <w:lang w:val="ru-RU"/>
        </w:rPr>
      </w:pPr>
      <w:r w:rsidRPr="006F2447">
        <w:rPr>
          <w:rFonts w:ascii="Times New Roman" w:eastAsia="Times New Roman" w:hAnsi="Times New Roman"/>
          <w:sz w:val="28"/>
          <w:szCs w:val="28"/>
          <w:lang w:val="ru-RU" w:eastAsia="ru-RU"/>
        </w:rPr>
        <w:t xml:space="preserve">Данная мера направлена на поддержание стабильности и надежности функционирования коммунальной инфраструктуры, а также на минимизацию потенциальных рисков, связанных с деградацией водных ресурсов и техногенными авариями. </w:t>
      </w:r>
    </w:p>
    <w:p w:rsidR="00193A27" w:rsidRPr="00DE31E7" w:rsidRDefault="00DE31E7" w:rsidP="000823A8">
      <w:pPr>
        <w:widowControl/>
        <w:autoSpaceDE w:val="0"/>
        <w:autoSpaceDN w:val="0"/>
        <w:adjustRightInd w:val="0"/>
        <w:spacing w:after="0" w:line="240" w:lineRule="auto"/>
        <w:jc w:val="center"/>
        <w:rPr>
          <w:rFonts w:ascii="Times New Roman" w:hAnsi="Times New Roman"/>
          <w:b/>
          <w:bCs/>
          <w:i/>
          <w:sz w:val="28"/>
          <w:szCs w:val="28"/>
          <w:lang w:val="ru-RU" w:eastAsia="ru-RU"/>
        </w:rPr>
      </w:pPr>
      <w:r w:rsidRPr="00DE31E7">
        <w:rPr>
          <w:rFonts w:ascii="Times New Roman" w:hAnsi="Times New Roman"/>
          <w:b/>
          <w:bCs/>
          <w:i/>
          <w:sz w:val="28"/>
          <w:szCs w:val="28"/>
          <w:lang w:val="ru-RU" w:eastAsia="ru-RU"/>
        </w:rPr>
        <w:t>4.</w:t>
      </w:r>
      <w:r w:rsidRPr="00D4551E">
        <w:rPr>
          <w:rFonts w:ascii="Times New Roman" w:hAnsi="Times New Roman"/>
          <w:b/>
          <w:bCs/>
          <w:i/>
          <w:sz w:val="28"/>
          <w:szCs w:val="28"/>
          <w:lang w:val="ru-RU" w:eastAsia="ru-RU"/>
        </w:rPr>
        <w:t>4 Сведения о развитии систем диспетчеризации, телемеханизации и систем управления режимами водоснабжения на объектах организаций, осуществляющих</w:t>
      </w:r>
      <w:r>
        <w:rPr>
          <w:rFonts w:ascii="Times New Roman" w:hAnsi="Times New Roman"/>
          <w:b/>
          <w:bCs/>
          <w:i/>
          <w:sz w:val="28"/>
          <w:szCs w:val="28"/>
          <w:lang w:val="ru-RU" w:eastAsia="ru-RU"/>
        </w:rPr>
        <w:t xml:space="preserve"> </w:t>
      </w:r>
      <w:r w:rsidRPr="00DE31E7">
        <w:rPr>
          <w:rFonts w:ascii="Times New Roman" w:hAnsi="Times New Roman"/>
          <w:b/>
          <w:bCs/>
          <w:i/>
          <w:sz w:val="28"/>
          <w:szCs w:val="28"/>
          <w:lang w:val="ru-RU" w:eastAsia="ru-RU"/>
        </w:rPr>
        <w:t>водоснабжение</w:t>
      </w:r>
    </w:p>
    <w:p w:rsidR="006F2447" w:rsidRPr="006F2447" w:rsidRDefault="006F2447" w:rsidP="006F2447">
      <w:pPr>
        <w:pStyle w:val="afc"/>
        <w:spacing w:before="0" w:beforeAutospacing="0" w:after="0" w:afterAutospacing="0" w:line="360" w:lineRule="auto"/>
        <w:ind w:firstLine="567"/>
        <w:jc w:val="both"/>
        <w:rPr>
          <w:sz w:val="28"/>
          <w:szCs w:val="28"/>
          <w:lang w:val="ru-RU"/>
        </w:rPr>
      </w:pPr>
      <w:r w:rsidRPr="006F2447">
        <w:rPr>
          <w:sz w:val="28"/>
          <w:szCs w:val="28"/>
        </w:rPr>
        <w:t xml:space="preserve">Объекты системы водоснабжения </w:t>
      </w:r>
      <w:r w:rsidR="007B6040">
        <w:rPr>
          <w:sz w:val="28"/>
          <w:szCs w:val="28"/>
          <w:lang w:val="ru-RU"/>
        </w:rPr>
        <w:t>Новоукраинского</w:t>
      </w:r>
      <w:r w:rsidR="00150287" w:rsidRPr="006F2447">
        <w:rPr>
          <w:sz w:val="28"/>
          <w:szCs w:val="28"/>
        </w:rPr>
        <w:t xml:space="preserve"> </w:t>
      </w:r>
      <w:r w:rsidRPr="006F2447">
        <w:rPr>
          <w:sz w:val="28"/>
          <w:szCs w:val="28"/>
        </w:rPr>
        <w:t>сельского поселения в настоящее время не оснащены системами диспетчеризации, автоматизации и телемеханизации. Для обеспечения стабильного водоснабжения потребителей в требуемом объеме и с необходимым качеством целесообразно внедрить централизованную систему управления водоснабжением (ВУ).</w:t>
      </w:r>
    </w:p>
    <w:p w:rsidR="006F2447" w:rsidRPr="006F2447" w:rsidRDefault="006F2447" w:rsidP="006F2447">
      <w:pPr>
        <w:pStyle w:val="afc"/>
        <w:spacing w:before="0" w:beforeAutospacing="0" w:after="0" w:afterAutospacing="0" w:line="360" w:lineRule="auto"/>
        <w:ind w:firstLine="567"/>
        <w:jc w:val="both"/>
        <w:rPr>
          <w:sz w:val="28"/>
          <w:szCs w:val="28"/>
        </w:rPr>
      </w:pPr>
      <w:r w:rsidRPr="006F2447">
        <w:rPr>
          <w:sz w:val="28"/>
          <w:szCs w:val="28"/>
        </w:rPr>
        <w:t xml:space="preserve">При модернизации систем водоснабжения </w:t>
      </w:r>
      <w:r w:rsidR="007B6040">
        <w:rPr>
          <w:sz w:val="28"/>
          <w:szCs w:val="28"/>
          <w:lang w:val="ru-RU"/>
        </w:rPr>
        <w:t>Новоукраинского</w:t>
      </w:r>
      <w:r w:rsidR="00F41259" w:rsidRPr="006F2447">
        <w:rPr>
          <w:sz w:val="28"/>
          <w:szCs w:val="28"/>
        </w:rPr>
        <w:t xml:space="preserve"> </w:t>
      </w:r>
      <w:r w:rsidRPr="006F2447">
        <w:rPr>
          <w:sz w:val="28"/>
          <w:szCs w:val="28"/>
        </w:rPr>
        <w:t xml:space="preserve">сельского поселения необходимо разработать комплексную диспетчерскую систему управления технологическими процессами, охватывающую этапы добычи, </w:t>
      </w:r>
      <w:r w:rsidRPr="006F2447">
        <w:rPr>
          <w:sz w:val="28"/>
          <w:szCs w:val="28"/>
        </w:rPr>
        <w:lastRenderedPageBreak/>
        <w:t>подготовки и транспортировки воды. Данная система должна интегрироваться в общую систему диспетчеризации коммунального хозяйства населенного пункта, обеспечивая координацию и оптимизацию всех водохозяйственных операций.</w:t>
      </w:r>
    </w:p>
    <w:p w:rsidR="006F2447" w:rsidRPr="006F2447" w:rsidRDefault="006F2447" w:rsidP="006F2447">
      <w:pPr>
        <w:pStyle w:val="afc"/>
        <w:spacing w:before="0" w:beforeAutospacing="0" w:after="0" w:afterAutospacing="0" w:line="360" w:lineRule="auto"/>
        <w:ind w:firstLine="567"/>
        <w:jc w:val="both"/>
        <w:rPr>
          <w:sz w:val="28"/>
          <w:szCs w:val="28"/>
        </w:rPr>
      </w:pPr>
      <w:r w:rsidRPr="006F2447">
        <w:rPr>
          <w:sz w:val="28"/>
          <w:szCs w:val="28"/>
        </w:rPr>
        <w:t xml:space="preserve">Диспетчерская система управления предоставит возможность контроля и поддержания заданных режимов работы водопроводных сооружений с использованием современных средств мониторинга, передачи, преобразования и визуализации информации. Структура диспетчерского управления должна быть одноступенчатой, с единым пунктом управления. </w:t>
      </w:r>
    </w:p>
    <w:p w:rsidR="006F2447" w:rsidRPr="006F2447" w:rsidRDefault="006F2447" w:rsidP="006F2447">
      <w:pPr>
        <w:pStyle w:val="afc"/>
        <w:spacing w:before="0" w:beforeAutospacing="0" w:after="0" w:afterAutospacing="0" w:line="360" w:lineRule="auto"/>
        <w:ind w:firstLine="567"/>
        <w:jc w:val="both"/>
        <w:rPr>
          <w:sz w:val="28"/>
          <w:szCs w:val="28"/>
        </w:rPr>
      </w:pPr>
      <w:r w:rsidRPr="006F2447">
        <w:rPr>
          <w:sz w:val="28"/>
          <w:szCs w:val="28"/>
        </w:rPr>
        <w:t>Для обеспечения оперативного управления системой водоснабжения необходимо предусмотреть прямую телефонную связь диспетчерского пункта с контролируемыми объектами, эксплуатационными службами, диспетчером энергетической системы, управлением водопроводного хозяйства и пожарной охраной. Определение типа диспетчерской системы управления должно осуществляться на последующих этапах проектирования с учетом технико-экономического анализа альтернативных вариантов и пожеланий эксплуатирующей организации для достижения максимальной эффективности и надежности функционирования системы водоснабжения.</w:t>
      </w:r>
    </w:p>
    <w:p w:rsidR="00193A27" w:rsidRPr="00DE31E7" w:rsidRDefault="00DE31E7" w:rsidP="00270946">
      <w:pPr>
        <w:widowControl/>
        <w:autoSpaceDE w:val="0"/>
        <w:autoSpaceDN w:val="0"/>
        <w:adjustRightInd w:val="0"/>
        <w:spacing w:after="0" w:line="240" w:lineRule="auto"/>
        <w:ind w:firstLine="567"/>
        <w:jc w:val="center"/>
        <w:rPr>
          <w:rFonts w:ascii="Times New Roman" w:hAnsi="Times New Roman"/>
          <w:b/>
          <w:bCs/>
          <w:i/>
          <w:sz w:val="28"/>
          <w:szCs w:val="28"/>
          <w:lang w:val="ru-RU" w:eastAsia="ru-RU"/>
        </w:rPr>
      </w:pPr>
      <w:r w:rsidRPr="00DE31E7">
        <w:rPr>
          <w:rFonts w:ascii="Times New Roman" w:hAnsi="Times New Roman"/>
          <w:b/>
          <w:bCs/>
          <w:i/>
          <w:sz w:val="28"/>
          <w:szCs w:val="28"/>
          <w:lang w:val="ru-RU" w:eastAsia="ru-RU"/>
        </w:rPr>
        <w:t>4.5 Сведения об оснащенности зданий, строений, сооружений приборами учета</w:t>
      </w:r>
      <w:r>
        <w:rPr>
          <w:rFonts w:ascii="Times New Roman" w:hAnsi="Times New Roman"/>
          <w:b/>
          <w:bCs/>
          <w:i/>
          <w:sz w:val="28"/>
          <w:szCs w:val="28"/>
          <w:lang w:val="ru-RU" w:eastAsia="ru-RU"/>
        </w:rPr>
        <w:t xml:space="preserve"> </w:t>
      </w:r>
      <w:r w:rsidRPr="00DE31E7">
        <w:rPr>
          <w:rFonts w:ascii="Times New Roman" w:hAnsi="Times New Roman"/>
          <w:b/>
          <w:bCs/>
          <w:i/>
          <w:sz w:val="28"/>
          <w:szCs w:val="28"/>
          <w:lang w:val="ru-RU" w:eastAsia="ru-RU"/>
        </w:rPr>
        <w:t>воды и их применении при осуществлении расчетов за потребленную воду</w:t>
      </w:r>
    </w:p>
    <w:p w:rsidR="006F2447" w:rsidRPr="006F2447" w:rsidRDefault="00150287" w:rsidP="006F2447">
      <w:pPr>
        <w:pStyle w:val="afc"/>
        <w:spacing w:before="0" w:beforeAutospacing="0" w:after="0" w:afterAutospacing="0" w:line="360" w:lineRule="auto"/>
        <w:ind w:firstLine="567"/>
        <w:jc w:val="both"/>
        <w:rPr>
          <w:sz w:val="28"/>
          <w:szCs w:val="28"/>
          <w:lang w:val="ru-RU"/>
        </w:rPr>
      </w:pPr>
      <w:r>
        <w:rPr>
          <w:sz w:val="28"/>
          <w:szCs w:val="28"/>
          <w:lang w:val="ru-RU"/>
        </w:rPr>
        <w:t xml:space="preserve">В </w:t>
      </w:r>
      <w:proofErr w:type="spellStart"/>
      <w:r w:rsidR="007B6040">
        <w:rPr>
          <w:sz w:val="28"/>
          <w:szCs w:val="28"/>
          <w:lang w:val="ru-RU"/>
        </w:rPr>
        <w:t>Новоукраинском</w:t>
      </w:r>
      <w:proofErr w:type="spellEnd"/>
      <w:r>
        <w:rPr>
          <w:sz w:val="28"/>
          <w:szCs w:val="28"/>
          <w:lang w:val="ru-RU"/>
        </w:rPr>
        <w:t xml:space="preserve"> сельском поселении</w:t>
      </w:r>
      <w:r w:rsidRPr="006F2447">
        <w:rPr>
          <w:sz w:val="28"/>
          <w:szCs w:val="28"/>
        </w:rPr>
        <w:t xml:space="preserve"> </w:t>
      </w:r>
      <w:r w:rsidR="006F2447" w:rsidRPr="006F2447">
        <w:rPr>
          <w:sz w:val="28"/>
          <w:szCs w:val="28"/>
        </w:rPr>
        <w:t xml:space="preserve">действуя в соответствии с Федеральным законом № 261-ФЗ «Об энергосбережении и о повышении энергетической эффективности, и о внесении изменений в отдельные законодательные акты Российской Федерации», реализует комплекс мероприятий, направленных на оптимизацию водопользования и повышение </w:t>
      </w:r>
      <w:proofErr w:type="spellStart"/>
      <w:r w:rsidR="006F2447" w:rsidRPr="006F2447">
        <w:rPr>
          <w:sz w:val="28"/>
          <w:szCs w:val="28"/>
        </w:rPr>
        <w:t>энергоэффективности</w:t>
      </w:r>
      <w:proofErr w:type="spellEnd"/>
      <w:r w:rsidR="006F2447" w:rsidRPr="006F2447">
        <w:rPr>
          <w:sz w:val="28"/>
          <w:szCs w:val="28"/>
        </w:rPr>
        <w:t>.</w:t>
      </w:r>
    </w:p>
    <w:p w:rsidR="006F2447" w:rsidRPr="006F2447" w:rsidRDefault="006F2447" w:rsidP="006F2447">
      <w:pPr>
        <w:pStyle w:val="afc"/>
        <w:spacing w:before="0" w:beforeAutospacing="0" w:after="0" w:afterAutospacing="0" w:line="360" w:lineRule="auto"/>
        <w:ind w:firstLine="567"/>
        <w:jc w:val="both"/>
        <w:rPr>
          <w:sz w:val="28"/>
          <w:szCs w:val="28"/>
        </w:rPr>
      </w:pPr>
      <w:r w:rsidRPr="006F2447">
        <w:rPr>
          <w:sz w:val="28"/>
          <w:szCs w:val="28"/>
        </w:rPr>
        <w:t>В рамках данной инициативы, М</w:t>
      </w:r>
      <w:r w:rsidR="007B6040">
        <w:rPr>
          <w:sz w:val="28"/>
          <w:szCs w:val="28"/>
          <w:lang w:val="ru-RU"/>
        </w:rPr>
        <w:t>У</w:t>
      </w:r>
      <w:r w:rsidRPr="006F2447">
        <w:rPr>
          <w:sz w:val="28"/>
          <w:szCs w:val="28"/>
        </w:rPr>
        <w:t>П «</w:t>
      </w:r>
      <w:r w:rsidR="007B6040">
        <w:rPr>
          <w:sz w:val="28"/>
          <w:szCs w:val="28"/>
          <w:lang w:val="ru-RU"/>
        </w:rPr>
        <w:t>Водоканал</w:t>
      </w:r>
      <w:r w:rsidR="007E0BAA">
        <w:rPr>
          <w:sz w:val="28"/>
          <w:szCs w:val="28"/>
          <w:lang w:val="ru-RU"/>
        </w:rPr>
        <w:t>»</w:t>
      </w:r>
      <w:r w:rsidRPr="006F2447">
        <w:rPr>
          <w:sz w:val="28"/>
          <w:szCs w:val="28"/>
        </w:rPr>
        <w:t xml:space="preserve"> в сотрудничестве с администрацией </w:t>
      </w:r>
      <w:r w:rsidR="007B6040">
        <w:rPr>
          <w:sz w:val="28"/>
          <w:szCs w:val="28"/>
          <w:lang w:val="ru-RU"/>
        </w:rPr>
        <w:t>Новоукраинского</w:t>
      </w:r>
      <w:r w:rsidR="007E0BAA" w:rsidRPr="006F2447">
        <w:rPr>
          <w:sz w:val="28"/>
          <w:szCs w:val="28"/>
        </w:rPr>
        <w:t xml:space="preserve"> </w:t>
      </w:r>
      <w:r w:rsidRPr="006F2447">
        <w:rPr>
          <w:sz w:val="28"/>
          <w:szCs w:val="28"/>
        </w:rPr>
        <w:t xml:space="preserve">сельского поселения осуществляет информационно-разъяснительную работу с населением. Целью данных </w:t>
      </w:r>
      <w:r w:rsidRPr="006F2447">
        <w:rPr>
          <w:sz w:val="28"/>
          <w:szCs w:val="28"/>
        </w:rPr>
        <w:lastRenderedPageBreak/>
        <w:t>мероприятий является повышение осведомленности граждан о важности установки приборов учета воды в жилых домах, подключенных к централизованной системе водоснабжения.</w:t>
      </w:r>
    </w:p>
    <w:p w:rsidR="006F2447" w:rsidRDefault="006F2447" w:rsidP="006F2447">
      <w:pPr>
        <w:pStyle w:val="afc"/>
        <w:spacing w:before="0" w:beforeAutospacing="0" w:after="0" w:afterAutospacing="0" w:line="360" w:lineRule="auto"/>
        <w:ind w:firstLine="567"/>
        <w:jc w:val="both"/>
        <w:rPr>
          <w:sz w:val="28"/>
          <w:szCs w:val="28"/>
        </w:rPr>
      </w:pPr>
      <w:r w:rsidRPr="006F2447">
        <w:rPr>
          <w:sz w:val="28"/>
          <w:szCs w:val="28"/>
        </w:rPr>
        <w:t xml:space="preserve">Данная стратегия направлена на достижение нескольких ключевых целей: повышение точности учета водопотребления, снижение потерь воды, а также стимулирование рационального использования водных ресурсов. </w:t>
      </w:r>
    </w:p>
    <w:p w:rsidR="006F2447" w:rsidRDefault="006F2447" w:rsidP="006F2447">
      <w:pPr>
        <w:pStyle w:val="afc"/>
        <w:spacing w:before="0" w:beforeAutospacing="0" w:after="0" w:afterAutospacing="0" w:line="360" w:lineRule="auto"/>
        <w:ind w:firstLine="567"/>
        <w:jc w:val="both"/>
      </w:pPr>
      <w:r w:rsidRPr="006F2447">
        <w:rPr>
          <w:sz w:val="28"/>
          <w:szCs w:val="28"/>
        </w:rPr>
        <w:t>Таким образом, предпринятые меры способствуют не только экономической эффективности, но и экологической устойчивости региона.</w:t>
      </w:r>
    </w:p>
    <w:p w:rsidR="00193A27" w:rsidRPr="00DE31E7" w:rsidRDefault="00DE31E7" w:rsidP="00270946">
      <w:pPr>
        <w:widowControl/>
        <w:autoSpaceDE w:val="0"/>
        <w:autoSpaceDN w:val="0"/>
        <w:adjustRightInd w:val="0"/>
        <w:spacing w:after="0" w:line="240" w:lineRule="auto"/>
        <w:jc w:val="center"/>
        <w:rPr>
          <w:rFonts w:ascii="Times New Roman" w:hAnsi="Times New Roman"/>
          <w:b/>
          <w:bCs/>
          <w:i/>
          <w:sz w:val="28"/>
          <w:szCs w:val="28"/>
          <w:lang w:val="ru-RU" w:eastAsia="ru-RU"/>
        </w:rPr>
      </w:pPr>
      <w:r w:rsidRPr="00DE31E7">
        <w:rPr>
          <w:rFonts w:ascii="Times New Roman" w:hAnsi="Times New Roman"/>
          <w:b/>
          <w:bCs/>
          <w:i/>
          <w:sz w:val="28"/>
          <w:szCs w:val="28"/>
          <w:lang w:val="ru-RU" w:eastAsia="ru-RU"/>
        </w:rPr>
        <w:t>4.6 Описание вариантов маршрутов прохождения трубопроводов (трасс) по</w:t>
      </w:r>
      <w:r>
        <w:rPr>
          <w:rFonts w:ascii="Times New Roman" w:hAnsi="Times New Roman"/>
          <w:b/>
          <w:bCs/>
          <w:i/>
          <w:sz w:val="28"/>
          <w:szCs w:val="28"/>
          <w:lang w:val="ru-RU" w:eastAsia="ru-RU"/>
        </w:rPr>
        <w:t xml:space="preserve"> </w:t>
      </w:r>
      <w:r w:rsidRPr="00D4551E">
        <w:rPr>
          <w:rFonts w:ascii="Times New Roman" w:hAnsi="Times New Roman"/>
          <w:b/>
          <w:bCs/>
          <w:i/>
          <w:sz w:val="28"/>
          <w:szCs w:val="28"/>
          <w:lang w:val="ru-RU" w:eastAsia="ru-RU"/>
        </w:rPr>
        <w:t>территории муниципального</w:t>
      </w:r>
      <w:r w:rsidRPr="00DE31E7">
        <w:rPr>
          <w:rFonts w:ascii="Times New Roman" w:hAnsi="Times New Roman"/>
          <w:b/>
          <w:bCs/>
          <w:i/>
          <w:sz w:val="28"/>
          <w:szCs w:val="28"/>
          <w:lang w:val="ru-RU" w:eastAsia="ru-RU"/>
        </w:rPr>
        <w:t xml:space="preserve"> образования и их обоснование</w:t>
      </w:r>
    </w:p>
    <w:p w:rsidR="006F2447" w:rsidRPr="006F2447" w:rsidRDefault="006F2447" w:rsidP="006F2447">
      <w:pPr>
        <w:pStyle w:val="afc"/>
        <w:spacing w:before="0" w:beforeAutospacing="0" w:after="0" w:afterAutospacing="0" w:line="360" w:lineRule="auto"/>
        <w:ind w:firstLine="567"/>
        <w:jc w:val="both"/>
        <w:rPr>
          <w:sz w:val="28"/>
          <w:szCs w:val="28"/>
          <w:lang w:val="ru-RU"/>
        </w:rPr>
      </w:pPr>
      <w:r w:rsidRPr="006F2447">
        <w:rPr>
          <w:sz w:val="28"/>
          <w:szCs w:val="28"/>
        </w:rPr>
        <w:t>Варианты трассировки трубопроводных систем были определены на основе комплексной оценки нескольких факторов, включая минимизацию протяженности коммуникаций до конечных потребителей, а также анализ градостроительной планировки, топографических особенностей, геологических характеристик и наличия как антропогенных, так и природных препятствий.</w:t>
      </w:r>
    </w:p>
    <w:p w:rsidR="006F2447" w:rsidRPr="006F2447" w:rsidRDefault="006F2447" w:rsidP="006F2447">
      <w:pPr>
        <w:pStyle w:val="afc"/>
        <w:spacing w:before="0" w:beforeAutospacing="0" w:after="0" w:afterAutospacing="0" w:line="360" w:lineRule="auto"/>
        <w:ind w:firstLine="567"/>
        <w:jc w:val="both"/>
        <w:rPr>
          <w:sz w:val="28"/>
          <w:szCs w:val="28"/>
        </w:rPr>
      </w:pPr>
      <w:r w:rsidRPr="006F2447">
        <w:rPr>
          <w:sz w:val="28"/>
          <w:szCs w:val="28"/>
        </w:rPr>
        <w:t>Проектируемая трасса водопроводной сети пролегает через территорию, плотно застроенную частными жилыми объектами, и пересекает региональные</w:t>
      </w:r>
      <w:r>
        <w:rPr>
          <w:sz w:val="28"/>
          <w:szCs w:val="28"/>
        </w:rPr>
        <w:t xml:space="preserve"> и местные транспортные артерии</w:t>
      </w:r>
      <w:r w:rsidRPr="006F2447">
        <w:rPr>
          <w:sz w:val="28"/>
          <w:szCs w:val="28"/>
        </w:rPr>
        <w:t>. Кроме того, маршрут предусматривает пересечение существующих инфраструктурных объектов, таких как газораспределительные сети, линии электропередач низкого напряжения, системы связи, а также сети водоотведения и действующего водопровода.</w:t>
      </w:r>
    </w:p>
    <w:p w:rsidR="00193A27" w:rsidRPr="00D4551E" w:rsidRDefault="00E469C5" w:rsidP="00270946">
      <w:pPr>
        <w:widowControl/>
        <w:autoSpaceDE w:val="0"/>
        <w:autoSpaceDN w:val="0"/>
        <w:adjustRightInd w:val="0"/>
        <w:spacing w:after="0" w:line="240" w:lineRule="auto"/>
        <w:jc w:val="center"/>
        <w:rPr>
          <w:rFonts w:ascii="Times New Roman" w:hAnsi="Times New Roman"/>
          <w:b/>
          <w:bCs/>
          <w:i/>
          <w:sz w:val="28"/>
          <w:szCs w:val="28"/>
          <w:lang w:val="ru-RU" w:eastAsia="ru-RU"/>
        </w:rPr>
      </w:pPr>
      <w:r w:rsidRPr="00E469C5">
        <w:rPr>
          <w:rFonts w:ascii="Times New Roman" w:hAnsi="Times New Roman"/>
          <w:b/>
          <w:bCs/>
          <w:i/>
          <w:sz w:val="28"/>
          <w:szCs w:val="28"/>
          <w:lang w:val="ru-RU" w:eastAsia="ru-RU"/>
        </w:rPr>
        <w:t xml:space="preserve">4.7 </w:t>
      </w:r>
      <w:r w:rsidRPr="00D4551E">
        <w:rPr>
          <w:rFonts w:ascii="Times New Roman" w:hAnsi="Times New Roman"/>
          <w:b/>
          <w:bCs/>
          <w:i/>
          <w:sz w:val="28"/>
          <w:szCs w:val="28"/>
          <w:lang w:val="ru-RU" w:eastAsia="ru-RU"/>
        </w:rPr>
        <w:t>Рекомендации о месте размещения насосных станций, резервуаров, водонапорных башен</w:t>
      </w:r>
    </w:p>
    <w:p w:rsidR="006F2447" w:rsidRPr="006F2447" w:rsidRDefault="006F2447" w:rsidP="006F2447">
      <w:pPr>
        <w:widowControl/>
        <w:tabs>
          <w:tab w:val="left" w:pos="709"/>
        </w:tabs>
        <w:spacing w:after="0" w:line="360" w:lineRule="auto"/>
        <w:ind w:firstLine="567"/>
        <w:jc w:val="both"/>
        <w:rPr>
          <w:rFonts w:ascii="Times New Roman" w:eastAsia="Times New Roman" w:hAnsi="Times New Roman"/>
          <w:sz w:val="28"/>
          <w:szCs w:val="28"/>
          <w:lang w:val="ru-RU" w:eastAsia="ru-RU"/>
        </w:rPr>
      </w:pPr>
      <w:r w:rsidRPr="006F2447">
        <w:rPr>
          <w:rFonts w:ascii="Times New Roman" w:eastAsia="Times New Roman" w:hAnsi="Times New Roman"/>
          <w:sz w:val="28"/>
          <w:szCs w:val="28"/>
          <w:lang w:val="ru-RU" w:eastAsia="ru-RU"/>
        </w:rPr>
        <w:t xml:space="preserve">В рамках текущего планирования развития инфраструктуры </w:t>
      </w:r>
      <w:r w:rsidR="007B6040">
        <w:rPr>
          <w:rFonts w:ascii="Times New Roman" w:eastAsia="Times New Roman" w:hAnsi="Times New Roman"/>
          <w:sz w:val="28"/>
          <w:szCs w:val="28"/>
          <w:lang w:val="ru-RU" w:eastAsia="ru-RU"/>
        </w:rPr>
        <w:t>Новоукраинского</w:t>
      </w:r>
      <w:r w:rsidRPr="006F2447">
        <w:rPr>
          <w:rFonts w:ascii="Times New Roman" w:eastAsia="Times New Roman" w:hAnsi="Times New Roman"/>
          <w:sz w:val="28"/>
          <w:szCs w:val="28"/>
          <w:lang w:val="ru-RU" w:eastAsia="ru-RU"/>
        </w:rPr>
        <w:t xml:space="preserve"> сельского поселения не предусмотрено возведение объектов водоснабжения, таких как насосные станции, резервуары и водонапорные башни. Данное решение было принято на основе комплексного анализа текущих и перспективных потребностей населения, а также с учетом существующих инфраструктурных возможностей и нормативных требований в области водоснабжения и водоотведения.</w:t>
      </w:r>
    </w:p>
    <w:p w:rsidR="00E469C5" w:rsidRPr="00E469C5" w:rsidRDefault="00E469C5" w:rsidP="00270946">
      <w:pPr>
        <w:widowControl/>
        <w:autoSpaceDE w:val="0"/>
        <w:autoSpaceDN w:val="0"/>
        <w:adjustRightInd w:val="0"/>
        <w:spacing w:after="0" w:line="240" w:lineRule="auto"/>
        <w:jc w:val="center"/>
        <w:rPr>
          <w:rFonts w:ascii="Times New Roman" w:hAnsi="Times New Roman"/>
          <w:b/>
          <w:bCs/>
          <w:i/>
          <w:sz w:val="28"/>
          <w:szCs w:val="28"/>
          <w:lang w:val="ru-RU" w:eastAsia="ru-RU"/>
        </w:rPr>
      </w:pPr>
      <w:r w:rsidRPr="00D4551E">
        <w:rPr>
          <w:rFonts w:ascii="Times New Roman" w:hAnsi="Times New Roman"/>
          <w:b/>
          <w:bCs/>
          <w:i/>
          <w:sz w:val="28"/>
          <w:szCs w:val="28"/>
          <w:lang w:val="ru-RU" w:eastAsia="ru-RU"/>
        </w:rPr>
        <w:lastRenderedPageBreak/>
        <w:t>4.8 Границы планируемых зон размещения объектов централизованных систем горячего</w:t>
      </w:r>
      <w:r w:rsidRPr="00E469C5">
        <w:rPr>
          <w:rFonts w:ascii="Times New Roman" w:hAnsi="Times New Roman"/>
          <w:b/>
          <w:bCs/>
          <w:i/>
          <w:sz w:val="28"/>
          <w:szCs w:val="28"/>
          <w:lang w:val="ru-RU" w:eastAsia="ru-RU"/>
        </w:rPr>
        <w:t xml:space="preserve"> водоснабжения, холодного водоснабжения</w:t>
      </w:r>
    </w:p>
    <w:p w:rsidR="005F79D5" w:rsidRDefault="005F79D5" w:rsidP="005F79D5">
      <w:pPr>
        <w:widowControl/>
        <w:spacing w:after="0" w:line="360" w:lineRule="auto"/>
        <w:ind w:firstLine="567"/>
        <w:jc w:val="both"/>
        <w:rPr>
          <w:rFonts w:ascii="Times New Roman" w:eastAsia="Times New Roman" w:hAnsi="Times New Roman"/>
          <w:sz w:val="28"/>
          <w:szCs w:val="28"/>
          <w:lang w:val="ru-RU" w:eastAsia="ru-RU"/>
        </w:rPr>
      </w:pPr>
      <w:r w:rsidRPr="005F79D5">
        <w:rPr>
          <w:rFonts w:ascii="Times New Roman" w:eastAsia="Times New Roman" w:hAnsi="Times New Roman"/>
          <w:sz w:val="28"/>
          <w:szCs w:val="28"/>
          <w:lang w:val="ru-RU" w:eastAsia="ru-RU"/>
        </w:rPr>
        <w:t xml:space="preserve">В рамках реализации </w:t>
      </w:r>
      <w:r>
        <w:rPr>
          <w:rFonts w:ascii="Times New Roman" w:eastAsia="Times New Roman" w:hAnsi="Times New Roman"/>
          <w:sz w:val="28"/>
          <w:szCs w:val="28"/>
          <w:lang w:val="ru-RU" w:eastAsia="ru-RU"/>
        </w:rPr>
        <w:t>схемы</w:t>
      </w:r>
      <w:r w:rsidRPr="005F79D5">
        <w:rPr>
          <w:rFonts w:ascii="Times New Roman" w:eastAsia="Times New Roman" w:hAnsi="Times New Roman"/>
          <w:sz w:val="28"/>
          <w:szCs w:val="28"/>
          <w:lang w:val="ru-RU" w:eastAsia="ru-RU"/>
        </w:rPr>
        <w:t xml:space="preserve"> по расширению системы централизованного водоснабжения на территориях как уже освоенных, так и перспективных для застройки, планируется подключение новых абонентов. </w:t>
      </w:r>
    </w:p>
    <w:p w:rsidR="005F79D5" w:rsidRPr="005F79D5" w:rsidRDefault="005F79D5" w:rsidP="005F79D5">
      <w:pPr>
        <w:widowControl/>
        <w:spacing w:after="0" w:line="360" w:lineRule="auto"/>
        <w:ind w:firstLine="567"/>
        <w:jc w:val="both"/>
        <w:rPr>
          <w:rFonts w:ascii="Times New Roman" w:eastAsia="Times New Roman" w:hAnsi="Times New Roman"/>
          <w:sz w:val="28"/>
          <w:szCs w:val="28"/>
          <w:lang w:val="ru-RU" w:eastAsia="ru-RU"/>
        </w:rPr>
      </w:pPr>
      <w:r w:rsidRPr="005F79D5">
        <w:rPr>
          <w:rFonts w:ascii="Times New Roman" w:eastAsia="Times New Roman" w:hAnsi="Times New Roman"/>
          <w:sz w:val="28"/>
          <w:szCs w:val="28"/>
          <w:lang w:val="ru-RU" w:eastAsia="ru-RU"/>
        </w:rPr>
        <w:t xml:space="preserve">Данная инициатива будет осуществляться исключительно в пределах территориальных границ </w:t>
      </w:r>
      <w:r w:rsidR="007B6040">
        <w:rPr>
          <w:rFonts w:ascii="Times New Roman" w:eastAsia="Times New Roman" w:hAnsi="Times New Roman"/>
          <w:sz w:val="28"/>
          <w:szCs w:val="28"/>
          <w:lang w:val="ru-RU" w:eastAsia="ru-RU"/>
        </w:rPr>
        <w:t>Новоукраинского</w:t>
      </w:r>
      <w:r w:rsidR="007E0BAA" w:rsidRPr="005F79D5">
        <w:rPr>
          <w:rFonts w:ascii="Times New Roman" w:eastAsia="Times New Roman" w:hAnsi="Times New Roman"/>
          <w:sz w:val="28"/>
          <w:szCs w:val="28"/>
          <w:lang w:val="ru-RU" w:eastAsia="ru-RU"/>
        </w:rPr>
        <w:t xml:space="preserve"> </w:t>
      </w:r>
      <w:r w:rsidRPr="005F79D5">
        <w:rPr>
          <w:rFonts w:ascii="Times New Roman" w:eastAsia="Times New Roman" w:hAnsi="Times New Roman"/>
          <w:sz w:val="28"/>
          <w:szCs w:val="28"/>
          <w:lang w:val="ru-RU" w:eastAsia="ru-RU"/>
        </w:rPr>
        <w:t>сельского поселения, что обеспечит эффективное распределение водных ресурсов и минимизацию инфраструктурных рисков.</w:t>
      </w:r>
    </w:p>
    <w:p w:rsidR="00E469C5" w:rsidRPr="00E469C5" w:rsidRDefault="00E469C5" w:rsidP="00270946">
      <w:pPr>
        <w:widowControl/>
        <w:autoSpaceDE w:val="0"/>
        <w:autoSpaceDN w:val="0"/>
        <w:adjustRightInd w:val="0"/>
        <w:spacing w:after="0" w:line="240" w:lineRule="auto"/>
        <w:jc w:val="center"/>
        <w:rPr>
          <w:rFonts w:ascii="Times New Roman" w:hAnsi="Times New Roman"/>
          <w:b/>
          <w:bCs/>
          <w:i/>
          <w:sz w:val="28"/>
          <w:szCs w:val="28"/>
          <w:lang w:val="ru-RU" w:eastAsia="ru-RU"/>
        </w:rPr>
      </w:pPr>
      <w:r w:rsidRPr="00E469C5">
        <w:rPr>
          <w:rFonts w:ascii="Times New Roman" w:hAnsi="Times New Roman"/>
          <w:b/>
          <w:bCs/>
          <w:i/>
          <w:sz w:val="28"/>
          <w:szCs w:val="28"/>
          <w:lang w:val="ru-RU" w:eastAsia="ru-RU"/>
        </w:rPr>
        <w:t>4.9 Карты (схемы) существующего и планируемого размещения объектов</w:t>
      </w:r>
      <w:r>
        <w:rPr>
          <w:rFonts w:ascii="Times New Roman" w:hAnsi="Times New Roman"/>
          <w:b/>
          <w:bCs/>
          <w:i/>
          <w:sz w:val="28"/>
          <w:szCs w:val="28"/>
          <w:lang w:val="ru-RU" w:eastAsia="ru-RU"/>
        </w:rPr>
        <w:t xml:space="preserve"> </w:t>
      </w:r>
      <w:r w:rsidRPr="00E469C5">
        <w:rPr>
          <w:rFonts w:ascii="Times New Roman" w:hAnsi="Times New Roman"/>
          <w:b/>
          <w:bCs/>
          <w:i/>
          <w:sz w:val="28"/>
          <w:szCs w:val="28"/>
          <w:lang w:val="ru-RU" w:eastAsia="ru-RU"/>
        </w:rPr>
        <w:t>централизованных систем горячего водоснабжения, холодного водоснабжения</w:t>
      </w:r>
    </w:p>
    <w:p w:rsidR="005F79D5" w:rsidRPr="005F79D5" w:rsidRDefault="005F79D5" w:rsidP="005F79D5">
      <w:pPr>
        <w:widowControl/>
        <w:spacing w:after="0" w:line="360" w:lineRule="auto"/>
        <w:ind w:firstLine="709"/>
        <w:jc w:val="both"/>
        <w:rPr>
          <w:rFonts w:ascii="Times New Roman" w:eastAsia="Times New Roman" w:hAnsi="Times New Roman"/>
          <w:sz w:val="28"/>
          <w:szCs w:val="28"/>
          <w:lang w:val="ru-RU" w:eastAsia="ru-RU"/>
        </w:rPr>
      </w:pPr>
      <w:r w:rsidRPr="005F79D5">
        <w:rPr>
          <w:rFonts w:ascii="Times New Roman" w:eastAsia="Times New Roman" w:hAnsi="Times New Roman"/>
          <w:sz w:val="28"/>
          <w:szCs w:val="28"/>
          <w:lang w:val="ru-RU" w:eastAsia="ru-RU"/>
        </w:rPr>
        <w:t>Ниже представлены графические репрезентации объектов централизованных систем водоснабжения, отражающие их архитектурные и функциональные особенности.</w:t>
      </w:r>
    </w:p>
    <w:p w:rsidR="00FA665B" w:rsidRDefault="00FA665B" w:rsidP="00E469C5">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p>
    <w:p w:rsidR="00E456C7" w:rsidRDefault="00E456C7" w:rsidP="00E469C5">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sectPr w:rsidR="00E456C7" w:rsidSect="000C6544">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E469C5" w:rsidRPr="00E469C5" w:rsidRDefault="00E469C5" w:rsidP="00D63BA0">
      <w:pPr>
        <w:widowControl/>
        <w:autoSpaceDE w:val="0"/>
        <w:autoSpaceDN w:val="0"/>
        <w:adjustRightInd w:val="0"/>
        <w:jc w:val="center"/>
        <w:rPr>
          <w:rFonts w:ascii="Times New Roman" w:hAnsi="Times New Roman"/>
          <w:b/>
          <w:bCs/>
          <w:i/>
          <w:sz w:val="28"/>
          <w:szCs w:val="28"/>
          <w:lang w:val="ru-RU" w:eastAsia="ru-RU"/>
        </w:rPr>
      </w:pPr>
      <w:r w:rsidRPr="00E469C5">
        <w:rPr>
          <w:rFonts w:ascii="Times New Roman" w:hAnsi="Times New Roman"/>
          <w:b/>
          <w:bCs/>
          <w:i/>
          <w:sz w:val="28"/>
          <w:szCs w:val="28"/>
          <w:lang w:val="ru-RU" w:eastAsia="ru-RU"/>
        </w:rPr>
        <w:lastRenderedPageBreak/>
        <w:t>5 ЭКОЛОГИЧЕСКИЕ АСПЕКТЫ МЕРОПРИЯТИЙ ПО СТРОИТЕЛЬСТВУ,</w:t>
      </w:r>
      <w:r>
        <w:rPr>
          <w:rFonts w:ascii="Times New Roman" w:hAnsi="Times New Roman"/>
          <w:b/>
          <w:bCs/>
          <w:i/>
          <w:sz w:val="28"/>
          <w:szCs w:val="28"/>
          <w:lang w:val="ru-RU" w:eastAsia="ru-RU"/>
        </w:rPr>
        <w:t xml:space="preserve"> </w:t>
      </w:r>
      <w:r w:rsidRPr="00E469C5">
        <w:rPr>
          <w:rFonts w:ascii="Times New Roman" w:hAnsi="Times New Roman"/>
          <w:b/>
          <w:bCs/>
          <w:i/>
          <w:sz w:val="28"/>
          <w:szCs w:val="28"/>
          <w:lang w:val="ru-RU" w:eastAsia="ru-RU"/>
        </w:rPr>
        <w:t>РЕКОНС</w:t>
      </w:r>
      <w:r>
        <w:rPr>
          <w:rFonts w:ascii="Times New Roman" w:hAnsi="Times New Roman"/>
          <w:b/>
          <w:bCs/>
          <w:i/>
          <w:sz w:val="28"/>
          <w:szCs w:val="28"/>
          <w:lang w:val="ru-RU" w:eastAsia="ru-RU"/>
        </w:rPr>
        <w:t xml:space="preserve">ТРУКЦИИ И МОДЕРНИЗАЦИИ ОБЪЕКТОВ </w:t>
      </w:r>
      <w:r w:rsidRPr="00E469C5">
        <w:rPr>
          <w:rFonts w:ascii="Times New Roman" w:hAnsi="Times New Roman"/>
          <w:b/>
          <w:bCs/>
          <w:i/>
          <w:sz w:val="28"/>
          <w:szCs w:val="28"/>
          <w:lang w:val="ru-RU" w:eastAsia="ru-RU"/>
        </w:rPr>
        <w:t>ЦЕНТРАЛИЗОВАННЫХ СИСТЕМ</w:t>
      </w:r>
      <w:r>
        <w:rPr>
          <w:rFonts w:ascii="Times New Roman" w:hAnsi="Times New Roman"/>
          <w:b/>
          <w:bCs/>
          <w:i/>
          <w:sz w:val="28"/>
          <w:szCs w:val="28"/>
          <w:lang w:val="ru-RU" w:eastAsia="ru-RU"/>
        </w:rPr>
        <w:t xml:space="preserve"> </w:t>
      </w:r>
      <w:r w:rsidRPr="00E469C5">
        <w:rPr>
          <w:rFonts w:ascii="Times New Roman" w:hAnsi="Times New Roman"/>
          <w:b/>
          <w:bCs/>
          <w:i/>
          <w:sz w:val="28"/>
          <w:szCs w:val="28"/>
          <w:lang w:val="ru-RU" w:eastAsia="ru-RU"/>
        </w:rPr>
        <w:t>ВОДОСНАБЖЕНИЯ</w:t>
      </w:r>
    </w:p>
    <w:p w:rsidR="00E469C5" w:rsidRPr="00E469C5" w:rsidRDefault="00E469C5" w:rsidP="00D63BA0">
      <w:pPr>
        <w:widowControl/>
        <w:autoSpaceDE w:val="0"/>
        <w:autoSpaceDN w:val="0"/>
        <w:adjustRightInd w:val="0"/>
        <w:spacing w:line="240" w:lineRule="auto"/>
        <w:jc w:val="center"/>
        <w:rPr>
          <w:rFonts w:ascii="Times New Roman" w:hAnsi="Times New Roman"/>
          <w:b/>
          <w:bCs/>
          <w:i/>
          <w:sz w:val="28"/>
          <w:szCs w:val="28"/>
          <w:lang w:val="ru-RU" w:eastAsia="ru-RU"/>
        </w:rPr>
      </w:pPr>
      <w:r w:rsidRPr="00E469C5">
        <w:rPr>
          <w:rFonts w:ascii="Times New Roman" w:hAnsi="Times New Roman"/>
          <w:b/>
          <w:bCs/>
          <w:i/>
          <w:sz w:val="28"/>
          <w:szCs w:val="28"/>
          <w:lang w:val="ru-RU" w:eastAsia="ru-RU"/>
        </w:rPr>
        <w:t>5.</w:t>
      </w:r>
      <w:r w:rsidRPr="00D4551E">
        <w:rPr>
          <w:rFonts w:ascii="Times New Roman" w:hAnsi="Times New Roman"/>
          <w:b/>
          <w:bCs/>
          <w:i/>
          <w:sz w:val="28"/>
          <w:szCs w:val="28"/>
          <w:lang w:val="ru-RU" w:eastAsia="ru-RU"/>
        </w:rPr>
        <w:t>1 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w:t>
      </w:r>
      <w:r w:rsidRPr="00E469C5">
        <w:rPr>
          <w:rFonts w:ascii="Times New Roman" w:hAnsi="Times New Roman"/>
          <w:b/>
          <w:bCs/>
          <w:i/>
          <w:sz w:val="28"/>
          <w:szCs w:val="28"/>
          <w:lang w:val="ru-RU" w:eastAsia="ru-RU"/>
        </w:rPr>
        <w:t xml:space="preserve"> при сбросе (утилизации) промывных вод</w:t>
      </w:r>
    </w:p>
    <w:p w:rsidR="005F79D5" w:rsidRDefault="005F79D5" w:rsidP="005F79D5">
      <w:pPr>
        <w:widowControl/>
        <w:spacing w:after="0" w:line="360" w:lineRule="auto"/>
        <w:ind w:firstLine="567"/>
        <w:jc w:val="both"/>
        <w:rPr>
          <w:rFonts w:ascii="Times New Roman" w:eastAsia="Times New Roman" w:hAnsi="Times New Roman"/>
          <w:sz w:val="28"/>
          <w:szCs w:val="28"/>
          <w:lang w:val="ru-RU" w:eastAsia="ru-RU"/>
        </w:rPr>
      </w:pPr>
      <w:r w:rsidRPr="005F79D5">
        <w:rPr>
          <w:rFonts w:ascii="Times New Roman" w:eastAsia="Times New Roman" w:hAnsi="Times New Roman"/>
          <w:sz w:val="28"/>
          <w:szCs w:val="28"/>
          <w:lang w:val="ru-RU" w:eastAsia="ru-RU"/>
        </w:rPr>
        <w:t xml:space="preserve">В </w:t>
      </w:r>
      <w:r>
        <w:rPr>
          <w:rFonts w:ascii="Times New Roman" w:eastAsia="Times New Roman" w:hAnsi="Times New Roman"/>
          <w:sz w:val="28"/>
          <w:szCs w:val="28"/>
          <w:lang w:val="ru-RU" w:eastAsia="ru-RU"/>
        </w:rPr>
        <w:t>рамках</w:t>
      </w:r>
      <w:r w:rsidRPr="005F79D5">
        <w:rPr>
          <w:rFonts w:ascii="Times New Roman" w:eastAsia="Times New Roman" w:hAnsi="Times New Roman"/>
          <w:sz w:val="28"/>
          <w:szCs w:val="28"/>
          <w:lang w:val="ru-RU" w:eastAsia="ru-RU"/>
        </w:rPr>
        <w:t xml:space="preserve"> реализации мероприятий по реконструкции системы водоснабжения </w:t>
      </w:r>
      <w:r w:rsidR="007B6040">
        <w:rPr>
          <w:rFonts w:ascii="Times New Roman" w:eastAsia="Times New Roman" w:hAnsi="Times New Roman"/>
          <w:sz w:val="28"/>
          <w:szCs w:val="28"/>
          <w:lang w:val="ru-RU" w:eastAsia="ru-RU"/>
        </w:rPr>
        <w:t>Новоукраинского</w:t>
      </w:r>
      <w:r w:rsidR="007E0BAA" w:rsidRPr="005F79D5">
        <w:rPr>
          <w:rFonts w:ascii="Times New Roman" w:eastAsia="Times New Roman" w:hAnsi="Times New Roman"/>
          <w:sz w:val="28"/>
          <w:szCs w:val="28"/>
          <w:lang w:val="ru-RU" w:eastAsia="ru-RU"/>
        </w:rPr>
        <w:t xml:space="preserve"> </w:t>
      </w:r>
      <w:r w:rsidRPr="005F79D5">
        <w:rPr>
          <w:rFonts w:ascii="Times New Roman" w:eastAsia="Times New Roman" w:hAnsi="Times New Roman"/>
          <w:sz w:val="28"/>
          <w:szCs w:val="28"/>
          <w:lang w:val="ru-RU" w:eastAsia="ru-RU"/>
        </w:rPr>
        <w:t xml:space="preserve">сельского поселения, следует отметить, что данные мероприятия не окажут негативного воздействия на водные биологические ресурсы и среду их обитания в период проведения строительных работ. </w:t>
      </w:r>
    </w:p>
    <w:p w:rsidR="005F79D5" w:rsidRPr="005F79D5" w:rsidRDefault="005F79D5" w:rsidP="005F79D5">
      <w:pPr>
        <w:widowControl/>
        <w:spacing w:after="0" w:line="360" w:lineRule="auto"/>
        <w:ind w:firstLine="567"/>
        <w:jc w:val="both"/>
        <w:rPr>
          <w:rFonts w:ascii="Times New Roman" w:eastAsia="Times New Roman" w:hAnsi="Times New Roman"/>
          <w:sz w:val="28"/>
          <w:szCs w:val="28"/>
          <w:lang w:val="ru-RU" w:eastAsia="ru-RU"/>
        </w:rPr>
      </w:pPr>
      <w:r w:rsidRPr="005F79D5">
        <w:rPr>
          <w:rFonts w:ascii="Times New Roman" w:eastAsia="Times New Roman" w:hAnsi="Times New Roman"/>
          <w:sz w:val="28"/>
          <w:szCs w:val="28"/>
          <w:lang w:val="ru-RU" w:eastAsia="ru-RU"/>
        </w:rPr>
        <w:t>Это обусловлено следующими факторами:</w:t>
      </w:r>
    </w:p>
    <w:p w:rsidR="005F79D5" w:rsidRPr="005F79D5" w:rsidRDefault="005F79D5" w:rsidP="00AD762D">
      <w:pPr>
        <w:widowControl/>
        <w:numPr>
          <w:ilvl w:val="0"/>
          <w:numId w:val="14"/>
        </w:numPr>
        <w:spacing w:after="0" w:line="360" w:lineRule="auto"/>
        <w:ind w:firstLine="567"/>
        <w:jc w:val="both"/>
        <w:rPr>
          <w:rFonts w:ascii="Times New Roman" w:eastAsia="Times New Roman" w:hAnsi="Times New Roman"/>
          <w:sz w:val="28"/>
          <w:szCs w:val="28"/>
          <w:lang w:val="ru-RU" w:eastAsia="ru-RU"/>
        </w:rPr>
      </w:pPr>
      <w:r w:rsidRPr="005F79D5">
        <w:rPr>
          <w:rFonts w:ascii="Times New Roman" w:eastAsia="Times New Roman" w:hAnsi="Times New Roman"/>
          <w:sz w:val="28"/>
          <w:szCs w:val="28"/>
          <w:lang w:val="ru-RU" w:eastAsia="ru-RU"/>
        </w:rPr>
        <w:t xml:space="preserve">Работы не затрагивают акваторию рек и водоемов, а осуществляются исключительно на территории населенных пунктов </w:t>
      </w:r>
      <w:r w:rsidR="007B6040">
        <w:rPr>
          <w:rFonts w:ascii="Times New Roman" w:eastAsia="Times New Roman" w:hAnsi="Times New Roman"/>
          <w:sz w:val="28"/>
          <w:szCs w:val="28"/>
          <w:lang w:val="ru-RU" w:eastAsia="ru-RU"/>
        </w:rPr>
        <w:t>Новоукраинского</w:t>
      </w:r>
      <w:r w:rsidRPr="005F79D5">
        <w:rPr>
          <w:rFonts w:ascii="Times New Roman" w:eastAsia="Times New Roman" w:hAnsi="Times New Roman"/>
          <w:sz w:val="28"/>
          <w:szCs w:val="28"/>
          <w:lang w:val="ru-RU" w:eastAsia="ru-RU"/>
        </w:rPr>
        <w:t xml:space="preserve"> сельского поселения, находящихся вне водных объектов.</w:t>
      </w:r>
    </w:p>
    <w:p w:rsidR="005F79D5" w:rsidRPr="005F79D5" w:rsidRDefault="005F79D5" w:rsidP="00AD762D">
      <w:pPr>
        <w:widowControl/>
        <w:numPr>
          <w:ilvl w:val="0"/>
          <w:numId w:val="14"/>
        </w:numPr>
        <w:spacing w:after="0" w:line="360" w:lineRule="auto"/>
        <w:ind w:firstLine="567"/>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Схема</w:t>
      </w:r>
      <w:r w:rsidRPr="005F79D5">
        <w:rPr>
          <w:rFonts w:ascii="Times New Roman" w:eastAsia="Times New Roman" w:hAnsi="Times New Roman"/>
          <w:sz w:val="28"/>
          <w:szCs w:val="28"/>
          <w:lang w:val="ru-RU" w:eastAsia="ru-RU"/>
        </w:rPr>
        <w:t xml:space="preserve"> не предусматривает сброс каких-либо неочищенных стоков в водные экосистемы, что минимизирует риск загрязнения и нарушения экологического равновесия водных экосистем.</w:t>
      </w:r>
    </w:p>
    <w:p w:rsidR="00193A27" w:rsidRPr="00E469C5" w:rsidRDefault="00E469C5" w:rsidP="00270946">
      <w:pPr>
        <w:widowControl/>
        <w:autoSpaceDE w:val="0"/>
        <w:autoSpaceDN w:val="0"/>
        <w:adjustRightInd w:val="0"/>
        <w:spacing w:after="0" w:line="240" w:lineRule="auto"/>
        <w:jc w:val="center"/>
        <w:rPr>
          <w:rFonts w:ascii="Times New Roman" w:hAnsi="Times New Roman"/>
          <w:b/>
          <w:bCs/>
          <w:i/>
          <w:sz w:val="28"/>
          <w:szCs w:val="28"/>
          <w:lang w:val="ru-RU" w:eastAsia="ru-RU"/>
        </w:rPr>
      </w:pPr>
      <w:r w:rsidRPr="00E469C5">
        <w:rPr>
          <w:rFonts w:ascii="Times New Roman" w:hAnsi="Times New Roman"/>
          <w:b/>
          <w:bCs/>
          <w:i/>
          <w:sz w:val="28"/>
          <w:szCs w:val="28"/>
          <w:lang w:val="ru-RU" w:eastAsia="ru-RU"/>
        </w:rPr>
        <w:t>6 ОЦЕНКА</w:t>
      </w:r>
      <w:r>
        <w:rPr>
          <w:rFonts w:ascii="Times New Roman" w:hAnsi="Times New Roman"/>
          <w:b/>
          <w:bCs/>
          <w:i/>
          <w:sz w:val="28"/>
          <w:szCs w:val="28"/>
          <w:lang w:val="ru-RU" w:eastAsia="ru-RU"/>
        </w:rPr>
        <w:t xml:space="preserve"> ОБЪЕМОВ КАПИТАЛЬНЫХ ВЛОЖЕНИЙ В </w:t>
      </w:r>
      <w:r w:rsidRPr="00E469C5">
        <w:rPr>
          <w:rFonts w:ascii="Times New Roman" w:hAnsi="Times New Roman"/>
          <w:b/>
          <w:bCs/>
          <w:i/>
          <w:sz w:val="28"/>
          <w:szCs w:val="28"/>
          <w:lang w:val="ru-RU" w:eastAsia="ru-RU"/>
        </w:rPr>
        <w:t>СТРОИТЕЛЬСТВО, РЕКОНСТРУКЦИЮ И МОДЕРНИЗАЦИЮ ОБЪЕКТОВ</w:t>
      </w:r>
      <w:r>
        <w:rPr>
          <w:rFonts w:ascii="Times New Roman" w:hAnsi="Times New Roman"/>
          <w:b/>
          <w:bCs/>
          <w:i/>
          <w:sz w:val="28"/>
          <w:szCs w:val="28"/>
          <w:lang w:val="ru-RU" w:eastAsia="ru-RU"/>
        </w:rPr>
        <w:t xml:space="preserve"> </w:t>
      </w:r>
      <w:r w:rsidRPr="00E469C5">
        <w:rPr>
          <w:rFonts w:ascii="Times New Roman" w:hAnsi="Times New Roman"/>
          <w:b/>
          <w:bCs/>
          <w:i/>
          <w:sz w:val="28"/>
          <w:szCs w:val="28"/>
          <w:lang w:val="ru-RU" w:eastAsia="ru-RU"/>
        </w:rPr>
        <w:t>ЦЕНТРАЛИЗОВАННЫХ СИСТЕМ ВОДОСНАБЖЕНИЯ</w:t>
      </w:r>
    </w:p>
    <w:p w:rsidR="00E36A58" w:rsidRPr="00E36A58" w:rsidRDefault="00E36A58" w:rsidP="00E36A58">
      <w:pPr>
        <w:pStyle w:val="Default"/>
        <w:spacing w:line="360" w:lineRule="auto"/>
        <w:ind w:firstLine="567"/>
        <w:jc w:val="both"/>
        <w:rPr>
          <w:sz w:val="28"/>
          <w:szCs w:val="28"/>
        </w:rPr>
      </w:pPr>
      <w:r w:rsidRPr="00E36A58">
        <w:rPr>
          <w:sz w:val="28"/>
          <w:szCs w:val="28"/>
        </w:rPr>
        <w:t>Для определения стоимости мероприятий по строительству, реконструкции и модернизации систем водоотведения были применены Укрупненные нормативы цены строительства НЦС 81-02-14-202</w:t>
      </w:r>
      <w:r>
        <w:rPr>
          <w:sz w:val="28"/>
          <w:szCs w:val="28"/>
        </w:rPr>
        <w:t>4</w:t>
      </w:r>
      <w:r w:rsidRPr="00E36A58">
        <w:rPr>
          <w:sz w:val="28"/>
          <w:szCs w:val="28"/>
        </w:rPr>
        <w:t xml:space="preserve">. Сборник №14. «Наружные сети водоснабжения и канализации», а также объекты-аналоги на основе проведенного конъюнктурного анализа. </w:t>
      </w:r>
    </w:p>
    <w:p w:rsidR="00E36A58" w:rsidRPr="00E36A58" w:rsidRDefault="00E36A58" w:rsidP="00E36A58">
      <w:pPr>
        <w:pStyle w:val="Default"/>
        <w:spacing w:line="360" w:lineRule="auto"/>
        <w:ind w:firstLine="567"/>
        <w:jc w:val="both"/>
        <w:rPr>
          <w:sz w:val="28"/>
          <w:szCs w:val="28"/>
        </w:rPr>
      </w:pPr>
      <w:r w:rsidRPr="00E36A58">
        <w:rPr>
          <w:sz w:val="28"/>
          <w:szCs w:val="28"/>
        </w:rPr>
        <w:t xml:space="preserve">Укрупненные нормативы цены строительства (далее - НЦС), предназначены для определения потребности в денежных средствах, необходимых для создания единицы мощности строительной продукции, для </w:t>
      </w:r>
      <w:r w:rsidRPr="00E36A58">
        <w:rPr>
          <w:sz w:val="28"/>
          <w:szCs w:val="28"/>
        </w:rPr>
        <w:lastRenderedPageBreak/>
        <w:t xml:space="preserve">планирования (обоснования) инвестиций (капитальных вложений) в объекты капитального строительства. </w:t>
      </w:r>
    </w:p>
    <w:p w:rsidR="006A4EC6" w:rsidRPr="006A4EC6" w:rsidRDefault="00E36A58" w:rsidP="00E36A58">
      <w:pPr>
        <w:widowControl/>
        <w:autoSpaceDE w:val="0"/>
        <w:autoSpaceDN w:val="0"/>
        <w:adjustRightInd w:val="0"/>
        <w:spacing w:after="0" w:line="360" w:lineRule="auto"/>
        <w:ind w:firstLine="567"/>
        <w:jc w:val="both"/>
        <w:rPr>
          <w:rFonts w:ascii="Times New Roman" w:hAnsi="Times New Roman"/>
          <w:sz w:val="28"/>
          <w:szCs w:val="28"/>
          <w:lang w:val="ru-RU" w:eastAsia="ru-RU"/>
        </w:rPr>
      </w:pPr>
      <w:r w:rsidRPr="00E36A58">
        <w:rPr>
          <w:rFonts w:ascii="Times New Roman" w:hAnsi="Times New Roman"/>
          <w:sz w:val="28"/>
          <w:szCs w:val="28"/>
          <w:lang w:val="ru-RU"/>
        </w:rPr>
        <w:t>Определение прогнозной стоимости планируемого к строительству объекта в региональном разрезе рекомендуется осуществлять с применением коэффициентов, учитывающих регионально-экономические, регионально-климатические, инженерно-геологические и другие условия осуществления строительства по формуле:</w:t>
      </w:r>
    </w:p>
    <w:p w:rsidR="00E36A58" w:rsidRPr="005E018F" w:rsidRDefault="00D45857" w:rsidP="00DB66DA">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m:oMathPara>
        <m:oMath>
          <m:sSub>
            <m:sSubPr>
              <m:ctrlPr>
                <w:rPr>
                  <w:rFonts w:ascii="Cambria Math" w:eastAsia="TimesNewRoman" w:hAnsi="Cambria Math"/>
                  <w:i/>
                  <w:sz w:val="28"/>
                  <w:szCs w:val="28"/>
                  <w:lang w:val="ru-RU" w:eastAsia="ru-RU"/>
                </w:rPr>
              </m:ctrlPr>
            </m:sSubPr>
            <m:e>
              <m:r>
                <w:rPr>
                  <w:rFonts w:ascii="Cambria Math" w:eastAsia="TimesNewRoman" w:hAnsi="Cambria Math"/>
                  <w:sz w:val="28"/>
                  <w:szCs w:val="28"/>
                  <w:lang w:val="ru-RU" w:eastAsia="ru-RU"/>
                </w:rPr>
                <m:t>С</m:t>
              </m:r>
            </m:e>
            <m:sub>
              <m:r>
                <w:rPr>
                  <w:rFonts w:ascii="Cambria Math" w:eastAsia="TimesNewRoman" w:hAnsi="Cambria Math"/>
                  <w:sz w:val="28"/>
                  <w:szCs w:val="28"/>
                  <w:lang w:val="ru-RU" w:eastAsia="ru-RU"/>
                </w:rPr>
                <m:t>пр</m:t>
              </m:r>
            </m:sub>
          </m:sSub>
          <m:r>
            <w:rPr>
              <w:rFonts w:ascii="Cambria Math" w:eastAsia="TimesNewRoman" w:hAnsi="Cambria Math"/>
              <w:sz w:val="28"/>
              <w:szCs w:val="28"/>
              <w:lang w:val="ru-RU" w:eastAsia="ru-RU"/>
            </w:rPr>
            <m:t>=</m:t>
          </m:r>
          <m:d>
            <m:dPr>
              <m:begChr m:val="["/>
              <m:endChr m:val="]"/>
              <m:ctrlPr>
                <w:rPr>
                  <w:rFonts w:ascii="Cambria Math" w:eastAsia="TimesNewRoman" w:hAnsi="Cambria Math"/>
                  <w:i/>
                  <w:sz w:val="28"/>
                  <w:szCs w:val="28"/>
                  <w:lang w:val="ru-RU" w:eastAsia="ru-RU"/>
                </w:rPr>
              </m:ctrlPr>
            </m:dPr>
            <m:e>
              <m:d>
                <m:dPr>
                  <m:ctrlPr>
                    <w:rPr>
                      <w:rFonts w:ascii="Cambria Math" w:eastAsia="TimesNewRoman" w:hAnsi="Cambria Math"/>
                      <w:i/>
                      <w:sz w:val="28"/>
                      <w:szCs w:val="28"/>
                      <w:lang w:val="ru-RU" w:eastAsia="ru-RU"/>
                    </w:rPr>
                  </m:ctrlPr>
                </m:dPr>
                <m:e>
                  <m:nary>
                    <m:naryPr>
                      <m:chr m:val="∑"/>
                      <m:limLoc m:val="undOvr"/>
                      <m:ctrlPr>
                        <w:rPr>
                          <w:rFonts w:ascii="Cambria Math" w:eastAsia="TimesNewRoman" w:hAnsi="Cambria Math"/>
                          <w:sz w:val="28"/>
                          <w:szCs w:val="28"/>
                          <w:lang w:val="ru-RU" w:eastAsia="ru-RU"/>
                        </w:rPr>
                      </m:ctrlPr>
                    </m:naryPr>
                    <m:sub>
                      <m:r>
                        <w:rPr>
                          <w:rFonts w:ascii="Cambria Math" w:eastAsia="TimesNewRoman" w:hAnsi="Cambria Math"/>
                          <w:sz w:val="28"/>
                          <w:szCs w:val="28"/>
                          <w:lang w:val="ru-RU" w:eastAsia="ru-RU"/>
                        </w:rPr>
                        <m:t>i=1</m:t>
                      </m:r>
                    </m:sub>
                    <m:sup>
                      <m:r>
                        <w:rPr>
                          <w:rFonts w:ascii="Cambria Math" w:eastAsia="TimesNewRoman" w:hAnsi="Cambria Math"/>
                          <w:sz w:val="28"/>
                          <w:szCs w:val="28"/>
                          <w:lang w:val="ru-RU" w:eastAsia="ru-RU"/>
                        </w:rPr>
                        <m:t>N</m:t>
                      </m:r>
                    </m:sup>
                    <m:e>
                      <m:sSub>
                        <m:sSubPr>
                          <m:ctrlPr>
                            <w:rPr>
                              <w:rFonts w:ascii="Cambria Math" w:eastAsia="TimesNewRoman" w:hAnsi="Cambria Math"/>
                              <w:i/>
                              <w:sz w:val="28"/>
                              <w:szCs w:val="28"/>
                              <w:lang w:val="ru-RU" w:eastAsia="ru-RU"/>
                            </w:rPr>
                          </m:ctrlPr>
                        </m:sSubPr>
                        <m:e>
                          <m:r>
                            <w:rPr>
                              <w:rFonts w:ascii="Cambria Math" w:eastAsia="TimesNewRoman" w:hAnsi="Cambria Math"/>
                              <w:sz w:val="28"/>
                              <w:szCs w:val="28"/>
                              <w:lang w:val="ru-RU" w:eastAsia="ru-RU"/>
                            </w:rPr>
                            <m:t>НЦС</m:t>
                          </m:r>
                        </m:e>
                        <m:sub>
                          <m:r>
                            <w:rPr>
                              <w:rFonts w:ascii="Cambria Math" w:eastAsia="TimesNewRoman" w:hAnsi="Cambria Math"/>
                              <w:sz w:val="28"/>
                              <w:szCs w:val="28"/>
                              <w:lang w:eastAsia="ru-RU"/>
                            </w:rPr>
                            <m:t>i</m:t>
                          </m:r>
                        </m:sub>
                      </m:sSub>
                      <m:r>
                        <w:rPr>
                          <w:rFonts w:ascii="Cambria Math" w:eastAsia="TimesNewRoman" w:hAnsi="Cambria Math"/>
                          <w:sz w:val="28"/>
                          <w:szCs w:val="28"/>
                          <w:lang w:val="ru-RU" w:eastAsia="ru-RU"/>
                        </w:rPr>
                        <m:t>*M*</m:t>
                      </m:r>
                      <m:sSub>
                        <m:sSubPr>
                          <m:ctrlPr>
                            <w:rPr>
                              <w:rFonts w:ascii="Cambria Math" w:eastAsia="TimesNewRoman" w:hAnsi="Cambria Math"/>
                              <w:i/>
                              <w:sz w:val="28"/>
                              <w:szCs w:val="28"/>
                              <w:lang w:val="ru-RU" w:eastAsia="ru-RU"/>
                            </w:rPr>
                          </m:ctrlPr>
                        </m:sSubPr>
                        <m:e>
                          <m:r>
                            <w:rPr>
                              <w:rFonts w:ascii="Cambria Math" w:eastAsia="TimesNewRoman" w:hAnsi="Cambria Math"/>
                              <w:sz w:val="28"/>
                              <w:szCs w:val="28"/>
                              <w:lang w:val="ru-RU" w:eastAsia="ru-RU"/>
                            </w:rPr>
                            <m:t>K</m:t>
                          </m:r>
                        </m:e>
                        <m:sub>
                          <m:r>
                            <w:rPr>
                              <w:rFonts w:ascii="Cambria Math" w:eastAsia="TimesNewRoman" w:hAnsi="Cambria Math"/>
                              <w:sz w:val="28"/>
                              <w:szCs w:val="28"/>
                              <w:lang w:val="ru-RU" w:eastAsia="ru-RU"/>
                            </w:rPr>
                            <m:t>с</m:t>
                          </m:r>
                        </m:sub>
                      </m:sSub>
                      <m:r>
                        <w:rPr>
                          <w:rFonts w:ascii="Cambria Math" w:eastAsia="TimesNewRoman" w:hAnsi="Cambria Math"/>
                          <w:sz w:val="28"/>
                          <w:szCs w:val="28"/>
                          <w:lang w:val="ru-RU" w:eastAsia="ru-RU"/>
                        </w:rPr>
                        <m:t>*</m:t>
                      </m:r>
                      <m:sSub>
                        <m:sSubPr>
                          <m:ctrlPr>
                            <w:rPr>
                              <w:rFonts w:ascii="Cambria Math" w:eastAsia="TimesNewRoman" w:hAnsi="Cambria Math"/>
                              <w:i/>
                              <w:sz w:val="28"/>
                              <w:szCs w:val="28"/>
                              <w:lang w:val="ru-RU" w:eastAsia="ru-RU"/>
                            </w:rPr>
                          </m:ctrlPr>
                        </m:sSubPr>
                        <m:e>
                          <m:r>
                            <w:rPr>
                              <w:rFonts w:ascii="Cambria Math" w:eastAsia="TimesNewRoman" w:hAnsi="Cambria Math"/>
                              <w:sz w:val="28"/>
                              <w:szCs w:val="28"/>
                              <w:lang w:val="ru-RU" w:eastAsia="ru-RU"/>
                            </w:rPr>
                            <m:t>К</m:t>
                          </m:r>
                        </m:e>
                        <m:sub>
                          <m:r>
                            <w:rPr>
                              <w:rFonts w:ascii="Cambria Math" w:eastAsia="TimesNewRoman" w:hAnsi="Cambria Math"/>
                              <w:sz w:val="28"/>
                              <w:szCs w:val="28"/>
                              <w:lang w:val="ru-RU" w:eastAsia="ru-RU"/>
                            </w:rPr>
                            <m:t>тр</m:t>
                          </m:r>
                        </m:sub>
                      </m:sSub>
                      <m:r>
                        <w:rPr>
                          <w:rFonts w:ascii="Cambria Math" w:eastAsia="TimesNewRoman" w:hAnsi="Cambria Math"/>
                          <w:sz w:val="28"/>
                          <w:szCs w:val="28"/>
                          <w:lang w:val="ru-RU" w:eastAsia="ru-RU"/>
                        </w:rPr>
                        <m:t>*</m:t>
                      </m:r>
                      <m:sSub>
                        <m:sSubPr>
                          <m:ctrlPr>
                            <w:rPr>
                              <w:rFonts w:ascii="Cambria Math" w:eastAsia="TimesNewRoman" w:hAnsi="Cambria Math"/>
                              <w:i/>
                              <w:sz w:val="28"/>
                              <w:szCs w:val="28"/>
                              <w:lang w:val="ru-RU" w:eastAsia="ru-RU"/>
                            </w:rPr>
                          </m:ctrlPr>
                        </m:sSubPr>
                        <m:e>
                          <m:r>
                            <w:rPr>
                              <w:rFonts w:ascii="Cambria Math" w:eastAsia="TimesNewRoman" w:hAnsi="Cambria Math"/>
                              <w:sz w:val="28"/>
                              <w:szCs w:val="28"/>
                              <w:lang w:val="ru-RU" w:eastAsia="ru-RU"/>
                            </w:rPr>
                            <m:t>К</m:t>
                          </m:r>
                        </m:e>
                        <m:sub>
                          <m:r>
                            <w:rPr>
                              <w:rFonts w:ascii="Cambria Math" w:eastAsia="TimesNewRoman" w:hAnsi="Cambria Math"/>
                              <w:sz w:val="28"/>
                              <w:szCs w:val="28"/>
                              <w:lang w:val="ru-RU" w:eastAsia="ru-RU"/>
                            </w:rPr>
                            <m:t>рег</m:t>
                          </m:r>
                        </m:sub>
                      </m:sSub>
                      <m:r>
                        <w:rPr>
                          <w:rFonts w:ascii="Cambria Math" w:eastAsia="TimesNewRoman" w:hAnsi="Cambria Math"/>
                          <w:sz w:val="28"/>
                          <w:szCs w:val="28"/>
                          <w:lang w:val="ru-RU" w:eastAsia="ru-RU"/>
                        </w:rPr>
                        <m:t>*</m:t>
                      </m:r>
                      <m:sSub>
                        <m:sSubPr>
                          <m:ctrlPr>
                            <w:rPr>
                              <w:rFonts w:ascii="Cambria Math" w:eastAsia="TimesNewRoman" w:hAnsi="Cambria Math"/>
                              <w:i/>
                              <w:sz w:val="28"/>
                              <w:szCs w:val="28"/>
                              <w:lang w:val="ru-RU" w:eastAsia="ru-RU"/>
                            </w:rPr>
                          </m:ctrlPr>
                        </m:sSubPr>
                        <m:e>
                          <m:r>
                            <w:rPr>
                              <w:rFonts w:ascii="Cambria Math" w:eastAsia="TimesNewRoman" w:hAnsi="Cambria Math"/>
                              <w:sz w:val="28"/>
                              <w:szCs w:val="28"/>
                              <w:lang w:val="ru-RU" w:eastAsia="ru-RU"/>
                            </w:rPr>
                            <m:t>К</m:t>
                          </m:r>
                        </m:e>
                        <m:sub>
                          <m:r>
                            <w:rPr>
                              <w:rFonts w:ascii="Cambria Math" w:eastAsia="TimesNewRoman" w:hAnsi="Cambria Math"/>
                              <w:sz w:val="28"/>
                              <w:szCs w:val="28"/>
                              <w:lang w:val="ru-RU" w:eastAsia="ru-RU"/>
                            </w:rPr>
                            <m:t>зон</m:t>
                          </m:r>
                        </m:sub>
                      </m:sSub>
                    </m:e>
                  </m:nary>
                </m:e>
              </m:d>
              <m:r>
                <w:rPr>
                  <w:rFonts w:ascii="Cambria Math" w:eastAsia="TimesNewRoman" w:hAnsi="Cambria Math"/>
                  <w:sz w:val="28"/>
                  <w:szCs w:val="28"/>
                  <w:lang w:val="ru-RU" w:eastAsia="ru-RU"/>
                </w:rPr>
                <m:t>+Зр</m:t>
              </m:r>
            </m:e>
          </m:d>
          <m:r>
            <w:rPr>
              <w:rFonts w:ascii="Cambria Math" w:eastAsia="TimesNewRoman" w:hAnsi="Cambria Math"/>
              <w:sz w:val="28"/>
              <w:szCs w:val="28"/>
              <w:lang w:val="ru-RU" w:eastAsia="ru-RU"/>
            </w:rPr>
            <m:t>*</m:t>
          </m:r>
          <m:sSub>
            <m:sSubPr>
              <m:ctrlPr>
                <w:rPr>
                  <w:rFonts w:ascii="Cambria Math" w:eastAsia="TimesNewRoman" w:hAnsi="Cambria Math"/>
                  <w:i/>
                  <w:sz w:val="28"/>
                  <w:szCs w:val="28"/>
                  <w:lang w:val="ru-RU" w:eastAsia="ru-RU"/>
                </w:rPr>
              </m:ctrlPr>
            </m:sSubPr>
            <m:e>
              <m:r>
                <w:rPr>
                  <w:rFonts w:ascii="Cambria Math" w:eastAsia="TimesNewRoman" w:hAnsi="Cambria Math"/>
                  <w:sz w:val="28"/>
                  <w:szCs w:val="28"/>
                  <w:lang w:val="ru-RU" w:eastAsia="ru-RU"/>
                </w:rPr>
                <m:t>И</m:t>
              </m:r>
            </m:e>
            <m:sub>
              <m:r>
                <w:rPr>
                  <w:rFonts w:ascii="Cambria Math" w:eastAsia="TimesNewRoman" w:hAnsi="Cambria Math"/>
                  <w:sz w:val="28"/>
                  <w:szCs w:val="28"/>
                  <w:lang w:val="ru-RU" w:eastAsia="ru-RU"/>
                </w:rPr>
                <m:t>пр</m:t>
              </m:r>
            </m:sub>
          </m:sSub>
          <m:r>
            <w:rPr>
              <w:rFonts w:ascii="Cambria Math" w:eastAsia="TimesNewRoman" w:hAnsi="Cambria Math"/>
              <w:sz w:val="28"/>
              <w:szCs w:val="28"/>
              <w:lang w:val="ru-RU" w:eastAsia="ru-RU"/>
            </w:rPr>
            <m:t>+НДС</m:t>
          </m:r>
        </m:oMath>
      </m:oMathPara>
    </w:p>
    <w:p w:rsidR="00E36A58" w:rsidRDefault="00E36A58" w:rsidP="00DB66DA">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p>
    <w:p w:rsidR="00E36A58" w:rsidRPr="005E018F" w:rsidRDefault="00E36A58" w:rsidP="005E018F">
      <w:pPr>
        <w:pStyle w:val="Default"/>
        <w:spacing w:line="360" w:lineRule="auto"/>
        <w:ind w:firstLine="567"/>
        <w:jc w:val="both"/>
        <w:rPr>
          <w:sz w:val="28"/>
          <w:szCs w:val="28"/>
        </w:rPr>
      </w:pPr>
      <w:r w:rsidRPr="005E018F">
        <w:rPr>
          <w:sz w:val="28"/>
          <w:szCs w:val="28"/>
        </w:rPr>
        <w:t>где: НЦС</w:t>
      </w:r>
      <w:r w:rsidRPr="005E018F">
        <w:rPr>
          <w:position w:val="-8"/>
          <w:sz w:val="28"/>
          <w:szCs w:val="28"/>
          <w:vertAlign w:val="subscript"/>
        </w:rPr>
        <w:t xml:space="preserve">i </w:t>
      </w:r>
      <w:r w:rsidRPr="005E018F">
        <w:rPr>
          <w:sz w:val="28"/>
          <w:szCs w:val="28"/>
        </w:rPr>
        <w:t xml:space="preserve">- Показатель, принятый по сборнику Показателей с учетом функционального назначения объекта и его мощностных характеристик, для базового района в уровне цен сборника Показателей, определенный при необходимости с учетом корректирующих коэффициентов, приведенных в технической части принятого сборника Показателей; </w:t>
      </w:r>
    </w:p>
    <w:p w:rsidR="00E36A58" w:rsidRPr="005E018F" w:rsidRDefault="00E36A58" w:rsidP="005E018F">
      <w:pPr>
        <w:pStyle w:val="Default"/>
        <w:spacing w:line="360" w:lineRule="auto"/>
        <w:ind w:firstLine="567"/>
        <w:jc w:val="both"/>
        <w:rPr>
          <w:sz w:val="28"/>
          <w:szCs w:val="28"/>
        </w:rPr>
      </w:pPr>
      <w:r w:rsidRPr="005E018F">
        <w:rPr>
          <w:sz w:val="28"/>
          <w:szCs w:val="28"/>
        </w:rPr>
        <w:t xml:space="preserve">N - общее количество используемых Показателей; </w:t>
      </w:r>
    </w:p>
    <w:p w:rsidR="00E36A58" w:rsidRPr="005E018F" w:rsidRDefault="00E36A58" w:rsidP="005E018F">
      <w:pPr>
        <w:pStyle w:val="Default"/>
        <w:spacing w:line="360" w:lineRule="auto"/>
        <w:ind w:firstLine="567"/>
        <w:jc w:val="both"/>
        <w:rPr>
          <w:sz w:val="28"/>
          <w:szCs w:val="28"/>
        </w:rPr>
      </w:pPr>
      <w:r w:rsidRPr="005E018F">
        <w:rPr>
          <w:sz w:val="28"/>
          <w:szCs w:val="28"/>
        </w:rPr>
        <w:t xml:space="preserve">М - мощность объекта капитального строительства, планируемого к строительству, например, площадь, количество мест, протяженность; </w:t>
      </w:r>
    </w:p>
    <w:p w:rsidR="00E36A58" w:rsidRPr="005E018F" w:rsidRDefault="00E36A58" w:rsidP="005E018F">
      <w:pPr>
        <w:pStyle w:val="Default"/>
        <w:spacing w:line="360" w:lineRule="auto"/>
        <w:ind w:firstLine="567"/>
        <w:jc w:val="both"/>
        <w:rPr>
          <w:sz w:val="28"/>
          <w:szCs w:val="28"/>
        </w:rPr>
      </w:pPr>
      <w:r w:rsidRPr="005E018F">
        <w:rPr>
          <w:sz w:val="28"/>
          <w:szCs w:val="28"/>
        </w:rPr>
        <w:t>К</w:t>
      </w:r>
      <w:r w:rsidR="005E018F">
        <w:rPr>
          <w:position w:val="-8"/>
          <w:sz w:val="28"/>
          <w:szCs w:val="28"/>
          <w:vertAlign w:val="subscript"/>
        </w:rPr>
        <w:t>т</w:t>
      </w:r>
      <w:r w:rsidRPr="005E018F">
        <w:rPr>
          <w:position w:val="-8"/>
          <w:sz w:val="28"/>
          <w:szCs w:val="28"/>
          <w:vertAlign w:val="subscript"/>
        </w:rPr>
        <w:t xml:space="preserve">р. </w:t>
      </w:r>
      <w:r w:rsidRPr="005E018F">
        <w:rPr>
          <w:sz w:val="28"/>
          <w:szCs w:val="28"/>
        </w:rPr>
        <w:t xml:space="preserve">- коэффициент перехода от цен базового района к уровню цен субъектов Российской Федерации (частей территории субъектов Российской Федерации), учитывающий затраты на строительство объекта капитального строительства, расположенных в областных центрах субъектов Российской Федерации (далее - центр ценовой зоны, 1 ценовая зона), сведения о величине которого приводятся в технических частях сборников Показателей. </w:t>
      </w:r>
    </w:p>
    <w:p w:rsidR="00E36A58" w:rsidRPr="005E018F" w:rsidRDefault="00E36A58" w:rsidP="005E018F">
      <w:pPr>
        <w:pStyle w:val="Default"/>
        <w:spacing w:line="360" w:lineRule="auto"/>
        <w:ind w:firstLine="567"/>
        <w:jc w:val="both"/>
        <w:rPr>
          <w:sz w:val="28"/>
          <w:szCs w:val="28"/>
        </w:rPr>
      </w:pPr>
      <w:r w:rsidRPr="005E018F">
        <w:rPr>
          <w:sz w:val="28"/>
          <w:szCs w:val="28"/>
        </w:rPr>
        <w:t>К</w:t>
      </w:r>
      <w:r w:rsidRPr="005E018F">
        <w:rPr>
          <w:position w:val="-8"/>
          <w:sz w:val="28"/>
          <w:szCs w:val="28"/>
          <w:vertAlign w:val="subscript"/>
        </w:rPr>
        <w:t xml:space="preserve">пер/зон </w:t>
      </w:r>
      <w:r w:rsidRPr="005E018F">
        <w:rPr>
          <w:sz w:val="28"/>
          <w:szCs w:val="28"/>
        </w:rPr>
        <w:t xml:space="preserve">определяется по виду объекта капитального строительства как отношение величины индекса изменения сметной стоимости строительно-монтажных работ, рассчитанного для такой ценовой зоны и публикуемого Министерством, к величине индекса изменения сметной стоимости </w:t>
      </w:r>
      <w:r w:rsidRPr="005E018F">
        <w:rPr>
          <w:sz w:val="28"/>
          <w:szCs w:val="28"/>
        </w:rPr>
        <w:lastRenderedPageBreak/>
        <w:t xml:space="preserve">строительно-монтажных работ, рассчитанного для 1 ценовой зоны соответствующего субъекта Российской Федерации и публикуемого Министерством строительства и ЖКХ РФ; </w:t>
      </w:r>
    </w:p>
    <w:p w:rsidR="00E36A58" w:rsidRPr="005E018F" w:rsidRDefault="00E36A58" w:rsidP="005E018F">
      <w:pPr>
        <w:pStyle w:val="Default"/>
        <w:spacing w:line="360" w:lineRule="auto"/>
        <w:ind w:firstLine="567"/>
        <w:jc w:val="both"/>
        <w:rPr>
          <w:sz w:val="28"/>
          <w:szCs w:val="28"/>
        </w:rPr>
      </w:pPr>
      <w:r w:rsidRPr="005E018F">
        <w:rPr>
          <w:sz w:val="28"/>
          <w:szCs w:val="28"/>
        </w:rPr>
        <w:t>К</w:t>
      </w:r>
      <w:r w:rsidRPr="005E018F">
        <w:rPr>
          <w:position w:val="-8"/>
          <w:sz w:val="28"/>
          <w:szCs w:val="28"/>
          <w:vertAlign w:val="subscript"/>
        </w:rPr>
        <w:t xml:space="preserve">рег. </w:t>
      </w:r>
      <w:r w:rsidRPr="005E018F">
        <w:rPr>
          <w:sz w:val="28"/>
          <w:szCs w:val="28"/>
        </w:rPr>
        <w:t xml:space="preserve">- коэффициент, учитывающий регионально-климатические условия осуществления строительства в субъекте Российской Федерации (части территории субъекта Российской Федерации) по отношению к базовому району, сведения о величине которого приводятся в технических частях сборников Показателей; </w:t>
      </w:r>
    </w:p>
    <w:p w:rsidR="00E36A58" w:rsidRPr="005E018F" w:rsidRDefault="00E36A58" w:rsidP="005E018F">
      <w:pPr>
        <w:pStyle w:val="Default"/>
        <w:spacing w:line="360" w:lineRule="auto"/>
        <w:ind w:firstLine="567"/>
        <w:jc w:val="both"/>
        <w:rPr>
          <w:sz w:val="28"/>
          <w:szCs w:val="28"/>
        </w:rPr>
      </w:pPr>
      <w:r w:rsidRPr="005E018F">
        <w:rPr>
          <w:sz w:val="28"/>
          <w:szCs w:val="28"/>
        </w:rPr>
        <w:t>К</w:t>
      </w:r>
      <w:r w:rsidRPr="005E018F">
        <w:rPr>
          <w:position w:val="-8"/>
          <w:sz w:val="28"/>
          <w:szCs w:val="28"/>
          <w:vertAlign w:val="subscript"/>
        </w:rPr>
        <w:t xml:space="preserve">с </w:t>
      </w:r>
      <w:r w:rsidRPr="005E018F">
        <w:rPr>
          <w:sz w:val="28"/>
          <w:szCs w:val="28"/>
        </w:rPr>
        <w:t xml:space="preserve">- коэффициент, характеризующий удорожание стоимости строительства в сейсмических районах Российской Федерации по отношению к базовому району, сведения о величине которого приводятся в технических частях сборников Показателей; </w:t>
      </w:r>
    </w:p>
    <w:p w:rsidR="00E36A58" w:rsidRPr="005E018F" w:rsidRDefault="00E36A58" w:rsidP="005E018F">
      <w:pPr>
        <w:pStyle w:val="Default"/>
        <w:spacing w:line="360" w:lineRule="auto"/>
        <w:ind w:firstLine="567"/>
        <w:jc w:val="both"/>
        <w:rPr>
          <w:sz w:val="28"/>
          <w:szCs w:val="28"/>
        </w:rPr>
      </w:pPr>
      <w:r w:rsidRPr="005E018F">
        <w:rPr>
          <w:sz w:val="28"/>
          <w:szCs w:val="28"/>
        </w:rPr>
        <w:t>З</w:t>
      </w:r>
      <w:r w:rsidRPr="005E018F">
        <w:rPr>
          <w:position w:val="-8"/>
          <w:sz w:val="28"/>
          <w:szCs w:val="28"/>
          <w:vertAlign w:val="subscript"/>
        </w:rPr>
        <w:t xml:space="preserve">р </w:t>
      </w:r>
      <w:r w:rsidRPr="005E018F">
        <w:rPr>
          <w:sz w:val="28"/>
          <w:szCs w:val="28"/>
        </w:rPr>
        <w:t xml:space="preserve">- дополнительные затраты, не предусмотренные в Показателях, определяемые по отдельным расчетам; </w:t>
      </w:r>
    </w:p>
    <w:p w:rsidR="00E36A58" w:rsidRPr="005E018F" w:rsidRDefault="00E36A58" w:rsidP="005E018F">
      <w:pPr>
        <w:pStyle w:val="Default"/>
        <w:spacing w:line="360" w:lineRule="auto"/>
        <w:ind w:firstLine="567"/>
        <w:jc w:val="both"/>
        <w:rPr>
          <w:sz w:val="28"/>
          <w:szCs w:val="28"/>
        </w:rPr>
      </w:pPr>
      <w:r w:rsidRPr="005E018F">
        <w:rPr>
          <w:sz w:val="28"/>
          <w:szCs w:val="28"/>
        </w:rPr>
        <w:t>И</w:t>
      </w:r>
      <w:proofErr w:type="spellStart"/>
      <w:r w:rsidRPr="005E018F">
        <w:rPr>
          <w:position w:val="-8"/>
          <w:sz w:val="28"/>
          <w:szCs w:val="28"/>
          <w:vertAlign w:val="subscript"/>
        </w:rPr>
        <w:t>пр</w:t>
      </w:r>
      <w:proofErr w:type="spellEnd"/>
      <w:r w:rsidRPr="005E018F">
        <w:rPr>
          <w:position w:val="-8"/>
          <w:sz w:val="28"/>
          <w:szCs w:val="28"/>
          <w:vertAlign w:val="subscript"/>
        </w:rPr>
        <w:t xml:space="preserve"> </w:t>
      </w:r>
      <w:r w:rsidRPr="005E018F">
        <w:rPr>
          <w:sz w:val="28"/>
          <w:szCs w:val="28"/>
        </w:rPr>
        <w:t xml:space="preserve">- индекс-дефлятор, определенный по отрасли "Инвестиции в основной капитал (капитальные вложения)", публикуемый Министерством экономического развития Российской Федерации для прогноза социально-экономического развития Российской Федерации. </w:t>
      </w:r>
    </w:p>
    <w:p w:rsidR="00E36A58" w:rsidRPr="005E018F" w:rsidRDefault="00E36A58" w:rsidP="005E018F">
      <w:pPr>
        <w:pStyle w:val="Default"/>
        <w:spacing w:line="360" w:lineRule="auto"/>
        <w:ind w:firstLine="567"/>
        <w:jc w:val="both"/>
        <w:rPr>
          <w:sz w:val="28"/>
          <w:szCs w:val="28"/>
        </w:rPr>
      </w:pPr>
      <w:r w:rsidRPr="005E018F">
        <w:rPr>
          <w:sz w:val="28"/>
          <w:szCs w:val="28"/>
        </w:rPr>
        <w:t xml:space="preserve">НДС - налог на добавленную стоимость. </w:t>
      </w:r>
    </w:p>
    <w:p w:rsidR="00E36A58" w:rsidRDefault="00E36A58" w:rsidP="005E018F">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r w:rsidRPr="005E018F">
        <w:rPr>
          <w:rFonts w:ascii="Times New Roman" w:hAnsi="Times New Roman"/>
          <w:sz w:val="28"/>
          <w:szCs w:val="28"/>
          <w:lang w:val="ru-RU"/>
        </w:rPr>
        <w:t>Определение значения прогнозного индекса-дефлятора рекомендуется осуществлять по формуле:</w:t>
      </w:r>
    </w:p>
    <w:p w:rsidR="00E36A58" w:rsidRDefault="00D45857" w:rsidP="00DB66DA">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m:oMathPara>
        <m:oMath>
          <m:sSub>
            <m:sSubPr>
              <m:ctrlPr>
                <w:rPr>
                  <w:rFonts w:ascii="Cambria Math" w:eastAsia="TimesNewRoman" w:hAnsi="Cambria Math"/>
                  <w:i/>
                  <w:sz w:val="28"/>
                  <w:szCs w:val="28"/>
                  <w:lang w:val="ru-RU" w:eastAsia="ru-RU"/>
                </w:rPr>
              </m:ctrlPr>
            </m:sSubPr>
            <m:e>
              <m:r>
                <w:rPr>
                  <w:rFonts w:ascii="Cambria Math" w:eastAsia="TimesNewRoman" w:hAnsi="Cambria Math"/>
                  <w:sz w:val="28"/>
                  <w:szCs w:val="28"/>
                  <w:lang w:val="ru-RU" w:eastAsia="ru-RU"/>
                </w:rPr>
                <m:t>И</m:t>
              </m:r>
            </m:e>
            <m:sub>
              <m:r>
                <w:rPr>
                  <w:rFonts w:ascii="Cambria Math" w:eastAsia="TimesNewRoman" w:hAnsi="Cambria Math"/>
                  <w:sz w:val="28"/>
                  <w:szCs w:val="28"/>
                  <w:lang w:val="ru-RU" w:eastAsia="ru-RU"/>
                </w:rPr>
                <m:t>пр</m:t>
              </m:r>
            </m:sub>
          </m:sSub>
          <m:r>
            <w:rPr>
              <w:rFonts w:ascii="Cambria Math" w:eastAsia="TimesNewRoman" w:hAnsi="Cambria Math"/>
              <w:sz w:val="28"/>
              <w:szCs w:val="28"/>
              <w:lang w:val="ru-RU" w:eastAsia="ru-RU"/>
            </w:rPr>
            <m:t>=</m:t>
          </m:r>
          <m:d>
            <m:dPr>
              <m:ctrlPr>
                <w:rPr>
                  <w:rFonts w:ascii="Cambria Math" w:eastAsia="TimesNewRoman" w:hAnsi="Cambria Math"/>
                  <w:i/>
                  <w:sz w:val="28"/>
                  <w:szCs w:val="28"/>
                  <w:lang w:val="ru-RU" w:eastAsia="ru-RU"/>
                </w:rPr>
              </m:ctrlPr>
            </m:dPr>
            <m:e>
              <m:sSub>
                <m:sSubPr>
                  <m:ctrlPr>
                    <w:rPr>
                      <w:rFonts w:ascii="Cambria Math" w:eastAsia="TimesNewRoman" w:hAnsi="Cambria Math"/>
                      <w:i/>
                      <w:sz w:val="28"/>
                      <w:szCs w:val="28"/>
                      <w:lang w:val="ru-RU" w:eastAsia="ru-RU"/>
                    </w:rPr>
                  </m:ctrlPr>
                </m:sSubPr>
                <m:e>
                  <m:r>
                    <w:rPr>
                      <w:rFonts w:ascii="Cambria Math" w:eastAsia="TimesNewRoman" w:hAnsi="Cambria Math"/>
                      <w:sz w:val="28"/>
                      <w:szCs w:val="28"/>
                      <w:lang w:val="ru-RU" w:eastAsia="ru-RU"/>
                    </w:rPr>
                    <m:t>И</m:t>
                  </m:r>
                </m:e>
                <m:sub>
                  <m:r>
                    <w:rPr>
                      <w:rFonts w:ascii="Cambria Math" w:eastAsia="TimesNewRoman" w:hAnsi="Cambria Math"/>
                      <w:sz w:val="28"/>
                      <w:szCs w:val="28"/>
                      <w:lang w:val="ru-RU" w:eastAsia="ru-RU"/>
                    </w:rPr>
                    <m:t>н.стр</m:t>
                  </m:r>
                </m:sub>
              </m:sSub>
              <m:r>
                <w:rPr>
                  <w:rFonts w:ascii="Cambria Math" w:eastAsia="TimesNewRoman" w:hAnsi="Cambria Math"/>
                  <w:sz w:val="28"/>
                  <w:szCs w:val="28"/>
                  <w:lang w:val="ru-RU" w:eastAsia="ru-RU"/>
                </w:rPr>
                <m:t>/100*</m:t>
              </m:r>
              <m:d>
                <m:dPr>
                  <m:ctrlPr>
                    <w:rPr>
                      <w:rFonts w:ascii="Cambria Math" w:eastAsia="TimesNewRoman" w:hAnsi="Cambria Math"/>
                      <w:i/>
                      <w:sz w:val="28"/>
                      <w:szCs w:val="28"/>
                      <w:lang w:val="ru-RU" w:eastAsia="ru-RU"/>
                    </w:rPr>
                  </m:ctrlPr>
                </m:dPr>
                <m:e>
                  <m:r>
                    <w:rPr>
                      <w:rFonts w:ascii="Cambria Math" w:eastAsia="TimesNewRoman" w:hAnsi="Cambria Math"/>
                      <w:sz w:val="28"/>
                      <w:szCs w:val="28"/>
                      <w:lang w:val="ru-RU" w:eastAsia="ru-RU"/>
                    </w:rPr>
                    <m:t>100+</m:t>
                  </m:r>
                  <m:d>
                    <m:dPr>
                      <m:ctrlPr>
                        <w:rPr>
                          <w:rFonts w:ascii="Cambria Math" w:eastAsia="TimesNewRoman" w:hAnsi="Cambria Math"/>
                          <w:i/>
                          <w:sz w:val="28"/>
                          <w:szCs w:val="28"/>
                          <w:lang w:val="ru-RU" w:eastAsia="ru-RU"/>
                        </w:rPr>
                      </m:ctrlPr>
                    </m:dPr>
                    <m:e>
                      <m:sSub>
                        <m:sSubPr>
                          <m:ctrlPr>
                            <w:rPr>
                              <w:rFonts w:ascii="Cambria Math" w:eastAsia="TimesNewRoman" w:hAnsi="Cambria Math"/>
                              <w:i/>
                              <w:sz w:val="28"/>
                              <w:szCs w:val="28"/>
                              <w:lang w:val="ru-RU" w:eastAsia="ru-RU"/>
                            </w:rPr>
                          </m:ctrlPr>
                        </m:sSubPr>
                        <m:e>
                          <m:r>
                            <w:rPr>
                              <w:rFonts w:ascii="Cambria Math" w:eastAsia="TimesNewRoman" w:hAnsi="Cambria Math"/>
                              <w:sz w:val="28"/>
                              <w:szCs w:val="28"/>
                              <w:lang w:val="ru-RU" w:eastAsia="ru-RU"/>
                            </w:rPr>
                            <m:t>И</m:t>
                          </m:r>
                        </m:e>
                        <m:sub>
                          <m:r>
                            <w:rPr>
                              <w:rFonts w:ascii="Cambria Math" w:eastAsia="TimesNewRoman" w:hAnsi="Cambria Math"/>
                              <w:sz w:val="28"/>
                              <w:szCs w:val="28"/>
                              <w:lang w:val="ru-RU" w:eastAsia="ru-RU"/>
                            </w:rPr>
                            <m:t>пл.п</m:t>
                          </m:r>
                        </m:sub>
                      </m:sSub>
                      <m:r>
                        <w:rPr>
                          <w:rFonts w:ascii="Cambria Math" w:eastAsia="TimesNewRoman" w:hAnsi="Cambria Math"/>
                          <w:sz w:val="28"/>
                          <w:szCs w:val="28"/>
                          <w:lang w:val="ru-RU" w:eastAsia="ru-RU"/>
                        </w:rPr>
                        <m:t>-100/2</m:t>
                      </m:r>
                    </m:e>
                  </m:d>
                </m:e>
              </m:d>
            </m:e>
          </m:d>
          <m:r>
            <w:rPr>
              <w:rFonts w:ascii="Cambria Math" w:eastAsia="TimesNewRoman" w:hAnsi="Cambria Math"/>
              <w:sz w:val="28"/>
              <w:szCs w:val="28"/>
              <w:lang w:val="ru-RU" w:eastAsia="ru-RU"/>
            </w:rPr>
            <m:t>/100</m:t>
          </m:r>
        </m:oMath>
      </m:oMathPara>
    </w:p>
    <w:p w:rsidR="00E36A58" w:rsidRPr="00E12049" w:rsidRDefault="00E12049" w:rsidP="00E12049">
      <w:pPr>
        <w:pStyle w:val="Default"/>
        <w:spacing w:line="360" w:lineRule="auto"/>
        <w:ind w:firstLine="567"/>
        <w:jc w:val="both"/>
        <w:rPr>
          <w:sz w:val="28"/>
          <w:szCs w:val="28"/>
        </w:rPr>
      </w:pPr>
      <w:r>
        <w:rPr>
          <w:sz w:val="28"/>
          <w:szCs w:val="28"/>
        </w:rPr>
        <w:t>где И</w:t>
      </w:r>
      <w:proofErr w:type="spellStart"/>
      <w:r w:rsidR="00E36A58" w:rsidRPr="00E12049">
        <w:rPr>
          <w:position w:val="-8"/>
          <w:sz w:val="28"/>
          <w:szCs w:val="28"/>
          <w:vertAlign w:val="subscript"/>
        </w:rPr>
        <w:t>н.стр</w:t>
      </w:r>
      <w:proofErr w:type="spellEnd"/>
      <w:r w:rsidR="00E36A58" w:rsidRPr="00E12049">
        <w:rPr>
          <w:position w:val="-8"/>
          <w:sz w:val="28"/>
          <w:szCs w:val="28"/>
          <w:vertAlign w:val="subscript"/>
        </w:rPr>
        <w:t xml:space="preserve">. </w:t>
      </w:r>
      <w:r w:rsidR="00E36A58" w:rsidRPr="00E12049">
        <w:rPr>
          <w:sz w:val="28"/>
          <w:szCs w:val="28"/>
        </w:rPr>
        <w:t xml:space="preserve">- индекс цен производителей по видам экономической деятельности по строке "Капитальные вложения (инвестиции)", используемый для прогноза социально- экономического развития Российской Федерации, от даты уровня цен принятого в НЦС до планируемой даты начала строительства, в процентах; </w:t>
      </w:r>
    </w:p>
    <w:p w:rsidR="00E36A58" w:rsidRPr="00E12049" w:rsidRDefault="00E36A58" w:rsidP="00E12049">
      <w:pPr>
        <w:pStyle w:val="Default"/>
        <w:spacing w:line="360" w:lineRule="auto"/>
        <w:ind w:firstLine="567"/>
        <w:jc w:val="both"/>
        <w:rPr>
          <w:sz w:val="28"/>
          <w:szCs w:val="28"/>
        </w:rPr>
      </w:pPr>
      <w:r w:rsidRPr="00E12049">
        <w:rPr>
          <w:sz w:val="28"/>
          <w:szCs w:val="28"/>
        </w:rPr>
        <w:lastRenderedPageBreak/>
        <w:t xml:space="preserve">И </w:t>
      </w:r>
      <w:proofErr w:type="spellStart"/>
      <w:r w:rsidRPr="00E12049">
        <w:rPr>
          <w:position w:val="-8"/>
          <w:sz w:val="28"/>
          <w:szCs w:val="28"/>
          <w:vertAlign w:val="subscript"/>
        </w:rPr>
        <w:t>пл.п</w:t>
      </w:r>
      <w:proofErr w:type="spellEnd"/>
      <w:r w:rsidRPr="00E12049">
        <w:rPr>
          <w:sz w:val="28"/>
          <w:szCs w:val="28"/>
        </w:rPr>
        <w:t xml:space="preserve">. - индекс цен производителей по видам экономической деятельности по строке "Капитальные вложения (инвестиции)", используемый для прогноза социально-экономического развития Российской Федерации, на планируемую продолжительность строительства объекта, рассчитываемого по НЦС, в процентах. </w:t>
      </w:r>
    </w:p>
    <w:p w:rsidR="00E36A58" w:rsidRPr="00E12049" w:rsidRDefault="00E36A58" w:rsidP="00E12049">
      <w:pPr>
        <w:pStyle w:val="Default"/>
        <w:spacing w:line="360" w:lineRule="auto"/>
        <w:ind w:firstLine="567"/>
        <w:jc w:val="both"/>
        <w:rPr>
          <w:sz w:val="28"/>
          <w:szCs w:val="28"/>
        </w:rPr>
      </w:pPr>
      <w:r w:rsidRPr="00E12049">
        <w:rPr>
          <w:sz w:val="28"/>
          <w:szCs w:val="28"/>
        </w:rPr>
        <w:t xml:space="preserve">Показатели НЦС рассчитаны в уровне цен по состоянию </w:t>
      </w:r>
      <w:proofErr w:type="spellStart"/>
      <w:r w:rsidRPr="00E12049">
        <w:rPr>
          <w:sz w:val="28"/>
          <w:szCs w:val="28"/>
        </w:rPr>
        <w:t>нa</w:t>
      </w:r>
      <w:proofErr w:type="spellEnd"/>
      <w:r w:rsidRPr="00E12049">
        <w:rPr>
          <w:sz w:val="28"/>
          <w:szCs w:val="28"/>
        </w:rPr>
        <w:t xml:space="preserve"> 01.01.202</w:t>
      </w:r>
      <w:r w:rsidR="00E12049">
        <w:rPr>
          <w:sz w:val="28"/>
          <w:szCs w:val="28"/>
        </w:rPr>
        <w:t>5</w:t>
      </w:r>
      <w:r w:rsidRPr="00E12049">
        <w:rPr>
          <w:sz w:val="28"/>
          <w:szCs w:val="28"/>
        </w:rPr>
        <w:t xml:space="preserve"> для базового района (Московская область). </w:t>
      </w:r>
    </w:p>
    <w:p w:rsidR="00E36A58" w:rsidRPr="002D5545" w:rsidRDefault="00E36A58" w:rsidP="00E12049">
      <w:pPr>
        <w:pStyle w:val="Default"/>
        <w:spacing w:line="360" w:lineRule="auto"/>
        <w:ind w:firstLine="567"/>
        <w:jc w:val="both"/>
        <w:rPr>
          <w:sz w:val="28"/>
          <w:szCs w:val="28"/>
        </w:rPr>
      </w:pPr>
      <w:r w:rsidRPr="00E12049">
        <w:rPr>
          <w:sz w:val="28"/>
          <w:szCs w:val="28"/>
        </w:rPr>
        <w:t xml:space="preserve">Переход от цен базового района (Московская область) к уровню цен субъектов Российской Федерации осуществляется путем применения к показателю НЦС коэффициента </w:t>
      </w:r>
      <w:r w:rsidRPr="002D5545">
        <w:rPr>
          <w:sz w:val="28"/>
          <w:szCs w:val="28"/>
        </w:rPr>
        <w:t xml:space="preserve">перехода. </w:t>
      </w:r>
    </w:p>
    <w:p w:rsidR="00E36A58" w:rsidRPr="00E12049" w:rsidRDefault="00E36A58" w:rsidP="00E12049">
      <w:pPr>
        <w:pStyle w:val="Default"/>
        <w:spacing w:line="360" w:lineRule="auto"/>
        <w:ind w:firstLine="567"/>
        <w:jc w:val="both"/>
        <w:rPr>
          <w:sz w:val="28"/>
          <w:szCs w:val="28"/>
        </w:rPr>
      </w:pPr>
      <w:r w:rsidRPr="002D5545">
        <w:rPr>
          <w:sz w:val="28"/>
          <w:szCs w:val="28"/>
        </w:rPr>
        <w:t xml:space="preserve">Для </w:t>
      </w:r>
      <w:r w:rsidR="005F79D5">
        <w:rPr>
          <w:sz w:val="28"/>
          <w:szCs w:val="28"/>
        </w:rPr>
        <w:t>Краснодарского края</w:t>
      </w:r>
      <w:r w:rsidRPr="002D5545">
        <w:rPr>
          <w:sz w:val="28"/>
          <w:szCs w:val="28"/>
        </w:rPr>
        <w:t xml:space="preserve"> </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пер</m:t>
            </m:r>
          </m:sub>
        </m:sSub>
      </m:oMath>
      <w:r w:rsidRPr="00B94957">
        <w:rPr>
          <w:sz w:val="28"/>
          <w:szCs w:val="28"/>
        </w:rPr>
        <w:t>= 0,</w:t>
      </w:r>
      <w:r w:rsidR="00B94957" w:rsidRPr="00B94957">
        <w:rPr>
          <w:sz w:val="28"/>
          <w:szCs w:val="28"/>
        </w:rPr>
        <w:t>9</w:t>
      </w:r>
      <w:r w:rsidRPr="00E12049">
        <w:rPr>
          <w:sz w:val="28"/>
          <w:szCs w:val="28"/>
        </w:rPr>
        <w:t xml:space="preserve"> </w:t>
      </w:r>
    </w:p>
    <w:p w:rsidR="00E36A58" w:rsidRPr="00E12049" w:rsidRDefault="00E36A58" w:rsidP="00E12049">
      <w:pPr>
        <w:pStyle w:val="Default"/>
        <w:spacing w:line="360" w:lineRule="auto"/>
        <w:ind w:firstLine="567"/>
        <w:jc w:val="both"/>
        <w:rPr>
          <w:sz w:val="28"/>
          <w:szCs w:val="28"/>
        </w:rPr>
      </w:pPr>
      <w:r w:rsidRPr="00E12049">
        <w:rPr>
          <w:sz w:val="28"/>
          <w:szCs w:val="28"/>
        </w:rPr>
        <w:t xml:space="preserve">Приведение показателей НЦС к условиям субъектов Российской Федерации производится применением коэффициента, учитывающего отличия климатических условий, компенсирующего дополнительные затраты строительно-монтажных организаций при производстве строительных и монтажных работ в зимнее время (зимний период) в зависимости от температурной зоны осуществления строительства. </w:t>
      </w:r>
    </w:p>
    <w:p w:rsidR="00E36A58" w:rsidRPr="00E12049" w:rsidRDefault="00E36A58" w:rsidP="00E12049">
      <w:pPr>
        <w:pStyle w:val="Default"/>
        <w:spacing w:line="360" w:lineRule="auto"/>
        <w:ind w:firstLine="567"/>
        <w:jc w:val="both"/>
        <w:rPr>
          <w:sz w:val="28"/>
          <w:szCs w:val="28"/>
        </w:rPr>
      </w:pPr>
      <w:r w:rsidRPr="00E12049">
        <w:rPr>
          <w:sz w:val="28"/>
          <w:szCs w:val="28"/>
        </w:rPr>
        <w:t xml:space="preserve">Для </w:t>
      </w:r>
      <w:r w:rsidR="005F79D5">
        <w:rPr>
          <w:sz w:val="28"/>
          <w:szCs w:val="28"/>
        </w:rPr>
        <w:t>Краснодарского края</w:t>
      </w:r>
      <w:r w:rsidR="005F79D5" w:rsidRPr="002D5545">
        <w:rPr>
          <w:sz w:val="28"/>
          <w:szCs w:val="28"/>
        </w:rPr>
        <w:t xml:space="preserve"> </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рег</m:t>
            </m:r>
          </m:sub>
        </m:sSub>
      </m:oMath>
      <w:r w:rsidRPr="002D5545">
        <w:rPr>
          <w:sz w:val="28"/>
          <w:szCs w:val="28"/>
        </w:rPr>
        <w:t xml:space="preserve">= </w:t>
      </w:r>
      <w:r w:rsidR="00B94957">
        <w:rPr>
          <w:sz w:val="28"/>
          <w:szCs w:val="28"/>
        </w:rPr>
        <w:t>0,98</w:t>
      </w:r>
      <w:r w:rsidRPr="00E12049">
        <w:rPr>
          <w:sz w:val="28"/>
          <w:szCs w:val="28"/>
        </w:rPr>
        <w:t xml:space="preserve"> </w:t>
      </w:r>
    </w:p>
    <w:p w:rsidR="00E36A58" w:rsidRPr="00E12049" w:rsidRDefault="00E36A58" w:rsidP="00E12049">
      <w:pPr>
        <w:pStyle w:val="Default"/>
        <w:spacing w:line="360" w:lineRule="auto"/>
        <w:ind w:firstLine="567"/>
        <w:jc w:val="both"/>
        <w:rPr>
          <w:sz w:val="28"/>
          <w:szCs w:val="28"/>
          <w:highlight w:val="yellow"/>
        </w:rPr>
      </w:pPr>
      <w:r w:rsidRPr="00E12049">
        <w:rPr>
          <w:sz w:val="28"/>
          <w:szCs w:val="28"/>
        </w:rPr>
        <w:t xml:space="preserve">Для определения долгосрочных ценовых последствий и приведения капитальных вложений на реализацию мероприятий данной Схемы к ценам соответствующих лет были использованы макроэкономические параметры, установленные Министерством экономического развития Российской Федерации, а именно прогнозом долгосрочного социально-экономического развития Российской </w:t>
      </w:r>
      <w:r w:rsidRPr="00DC6DFA">
        <w:rPr>
          <w:sz w:val="28"/>
          <w:szCs w:val="28"/>
        </w:rPr>
        <w:t xml:space="preserve">Федерации. </w:t>
      </w:r>
    </w:p>
    <w:p w:rsidR="009B57BE" w:rsidRDefault="00BE307C" w:rsidP="00270946">
      <w:pPr>
        <w:widowControl/>
        <w:autoSpaceDE w:val="0"/>
        <w:autoSpaceDN w:val="0"/>
        <w:adjustRightInd w:val="0"/>
        <w:spacing w:after="0" w:line="240" w:lineRule="auto"/>
        <w:jc w:val="center"/>
        <w:rPr>
          <w:rFonts w:ascii="Times New Roman" w:hAnsi="Times New Roman"/>
          <w:b/>
          <w:bCs/>
          <w:i/>
          <w:sz w:val="28"/>
          <w:szCs w:val="28"/>
          <w:lang w:val="ru-RU" w:eastAsia="ru-RU"/>
        </w:rPr>
      </w:pPr>
      <w:r w:rsidRPr="00E81C1E">
        <w:rPr>
          <w:rFonts w:ascii="Times New Roman" w:hAnsi="Times New Roman"/>
          <w:b/>
          <w:bCs/>
          <w:i/>
          <w:sz w:val="28"/>
          <w:szCs w:val="28"/>
          <w:lang w:val="ru-RU" w:eastAsia="ru-RU"/>
        </w:rPr>
        <w:t xml:space="preserve">Таблица </w:t>
      </w:r>
      <w:r w:rsidR="00DE592D">
        <w:rPr>
          <w:rFonts w:ascii="Times New Roman" w:hAnsi="Times New Roman"/>
          <w:b/>
          <w:bCs/>
          <w:i/>
          <w:sz w:val="28"/>
          <w:szCs w:val="28"/>
          <w:lang w:val="ru-RU" w:eastAsia="ru-RU"/>
        </w:rPr>
        <w:t>19</w:t>
      </w:r>
      <w:r w:rsidR="00270946" w:rsidRPr="00E81C1E">
        <w:rPr>
          <w:rFonts w:ascii="Times New Roman" w:hAnsi="Times New Roman"/>
          <w:b/>
          <w:bCs/>
          <w:i/>
          <w:sz w:val="28"/>
          <w:szCs w:val="28"/>
          <w:lang w:val="ru-RU" w:eastAsia="ru-RU"/>
        </w:rPr>
        <w:t xml:space="preserve"> – </w:t>
      </w:r>
      <w:r w:rsidRPr="00E81C1E">
        <w:rPr>
          <w:rFonts w:ascii="Times New Roman" w:hAnsi="Times New Roman"/>
          <w:b/>
          <w:bCs/>
          <w:i/>
          <w:sz w:val="28"/>
          <w:szCs w:val="28"/>
          <w:lang w:val="ru-RU" w:eastAsia="ru-RU"/>
        </w:rPr>
        <w:t>Капитальные вложения</w:t>
      </w:r>
      <w:r w:rsidRPr="00B24581">
        <w:rPr>
          <w:rFonts w:ascii="Times New Roman" w:hAnsi="Times New Roman"/>
          <w:b/>
          <w:bCs/>
          <w:i/>
          <w:sz w:val="28"/>
          <w:szCs w:val="28"/>
          <w:lang w:val="ru-RU" w:eastAsia="ru-RU"/>
        </w:rPr>
        <w:t xml:space="preserve"> в систему водоснабжения</w:t>
      </w:r>
      <w:r w:rsidR="00CA476D" w:rsidRPr="00B24581">
        <w:rPr>
          <w:rFonts w:ascii="Times New Roman" w:hAnsi="Times New Roman"/>
          <w:b/>
          <w:bCs/>
          <w:i/>
          <w:sz w:val="28"/>
          <w:szCs w:val="28"/>
          <w:lang w:val="ru-RU" w:eastAsia="ru-RU"/>
        </w:rPr>
        <w:t xml:space="preserve"> </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551"/>
        <w:gridCol w:w="1985"/>
        <w:gridCol w:w="2155"/>
        <w:gridCol w:w="2551"/>
      </w:tblGrid>
      <w:tr w:rsidR="0027735D" w:rsidRPr="007427EC" w:rsidTr="00D63BA0">
        <w:trPr>
          <w:trHeight w:val="315"/>
        </w:trPr>
        <w:tc>
          <w:tcPr>
            <w:tcW w:w="568" w:type="dxa"/>
            <w:vMerge w:val="restart"/>
            <w:shd w:val="clear" w:color="auto" w:fill="BDD6EE"/>
            <w:vAlign w:val="center"/>
          </w:tcPr>
          <w:p w:rsidR="0027735D" w:rsidRPr="007427EC" w:rsidRDefault="0027735D" w:rsidP="00D63BA0">
            <w:pPr>
              <w:widowControl/>
              <w:autoSpaceDE w:val="0"/>
              <w:autoSpaceDN w:val="0"/>
              <w:adjustRightInd w:val="0"/>
              <w:spacing w:after="0" w:line="240" w:lineRule="auto"/>
              <w:contextualSpacing/>
              <w:jc w:val="center"/>
              <w:rPr>
                <w:rFonts w:ascii="Times New Roman" w:eastAsia="TimesNewRomanPSMT" w:hAnsi="Times New Roman"/>
                <w:b/>
                <w:i/>
                <w:sz w:val="16"/>
                <w:szCs w:val="16"/>
                <w:lang w:val="ru-RU" w:eastAsia="ru-RU"/>
              </w:rPr>
            </w:pPr>
            <w:r w:rsidRPr="007427EC">
              <w:rPr>
                <w:rFonts w:ascii="Times New Roman" w:eastAsia="TimesNewRomanPSMT" w:hAnsi="Times New Roman"/>
                <w:b/>
                <w:i/>
                <w:sz w:val="16"/>
                <w:szCs w:val="16"/>
                <w:lang w:val="ru-RU" w:eastAsia="ru-RU"/>
              </w:rPr>
              <w:t>№</w:t>
            </w:r>
          </w:p>
          <w:p w:rsidR="0027735D" w:rsidRPr="007427EC" w:rsidRDefault="0027735D" w:rsidP="00D63BA0">
            <w:pPr>
              <w:widowControl/>
              <w:autoSpaceDE w:val="0"/>
              <w:autoSpaceDN w:val="0"/>
              <w:adjustRightInd w:val="0"/>
              <w:spacing w:after="0" w:line="240" w:lineRule="auto"/>
              <w:contextualSpacing/>
              <w:jc w:val="center"/>
              <w:rPr>
                <w:rFonts w:ascii="Times New Roman" w:eastAsia="TimesNewRomanPSMT" w:hAnsi="Times New Roman"/>
                <w:b/>
                <w:i/>
                <w:sz w:val="16"/>
                <w:szCs w:val="16"/>
                <w:lang w:val="ru-RU" w:eastAsia="ru-RU"/>
              </w:rPr>
            </w:pPr>
            <w:r w:rsidRPr="007427EC">
              <w:rPr>
                <w:rFonts w:ascii="Times New Roman" w:eastAsia="TimesNewRomanPSMT" w:hAnsi="Times New Roman"/>
                <w:b/>
                <w:i/>
                <w:sz w:val="16"/>
                <w:szCs w:val="16"/>
                <w:lang w:val="ru-RU" w:eastAsia="ru-RU"/>
              </w:rPr>
              <w:t>п/п</w:t>
            </w:r>
          </w:p>
        </w:tc>
        <w:tc>
          <w:tcPr>
            <w:tcW w:w="2551" w:type="dxa"/>
            <w:vMerge w:val="restart"/>
            <w:shd w:val="clear" w:color="auto" w:fill="BDD6EE"/>
            <w:vAlign w:val="center"/>
          </w:tcPr>
          <w:p w:rsidR="0027735D" w:rsidRPr="007427EC" w:rsidRDefault="0027735D" w:rsidP="00D63BA0">
            <w:pPr>
              <w:widowControl/>
              <w:autoSpaceDE w:val="0"/>
              <w:autoSpaceDN w:val="0"/>
              <w:adjustRightInd w:val="0"/>
              <w:spacing w:after="0" w:line="240" w:lineRule="auto"/>
              <w:contextualSpacing/>
              <w:jc w:val="center"/>
              <w:rPr>
                <w:rFonts w:ascii="Times New Roman" w:eastAsia="TimesNewRomanPSMT" w:hAnsi="Times New Roman"/>
                <w:b/>
                <w:i/>
                <w:sz w:val="16"/>
                <w:szCs w:val="16"/>
                <w:lang w:val="ru-RU" w:eastAsia="ru-RU"/>
              </w:rPr>
            </w:pPr>
            <w:r w:rsidRPr="007427EC">
              <w:rPr>
                <w:rFonts w:ascii="Times New Roman" w:eastAsia="TimesNewRoman" w:hAnsi="Times New Roman"/>
                <w:b/>
                <w:i/>
                <w:sz w:val="16"/>
                <w:szCs w:val="16"/>
                <w:lang w:val="ru-RU" w:eastAsia="ru-RU"/>
              </w:rPr>
              <w:t>Наименование мероприятия</w:t>
            </w:r>
          </w:p>
        </w:tc>
        <w:tc>
          <w:tcPr>
            <w:tcW w:w="1985" w:type="dxa"/>
            <w:vMerge w:val="restart"/>
            <w:shd w:val="clear" w:color="auto" w:fill="BDD6EE"/>
            <w:vAlign w:val="center"/>
          </w:tcPr>
          <w:p w:rsidR="0027735D" w:rsidRPr="008D049C" w:rsidRDefault="0027735D" w:rsidP="00D63BA0">
            <w:pPr>
              <w:widowControl/>
              <w:autoSpaceDE w:val="0"/>
              <w:autoSpaceDN w:val="0"/>
              <w:adjustRightInd w:val="0"/>
              <w:spacing w:after="0" w:line="240" w:lineRule="auto"/>
              <w:contextualSpacing/>
              <w:jc w:val="center"/>
              <w:rPr>
                <w:rFonts w:ascii="Times New Roman" w:hAnsi="Times New Roman"/>
                <w:b/>
                <w:i/>
                <w:sz w:val="16"/>
                <w:szCs w:val="16"/>
                <w:lang w:val="ru-RU" w:eastAsia="ru-RU"/>
              </w:rPr>
            </w:pPr>
            <w:r>
              <w:rPr>
                <w:rFonts w:ascii="Times New Roman" w:hAnsi="Times New Roman"/>
                <w:b/>
                <w:i/>
                <w:sz w:val="16"/>
                <w:szCs w:val="16"/>
                <w:lang w:val="ru-RU" w:eastAsia="ru-RU"/>
              </w:rPr>
              <w:t xml:space="preserve">Объемные </w:t>
            </w:r>
            <w:r w:rsidRPr="008D049C">
              <w:rPr>
                <w:rFonts w:ascii="Times New Roman" w:hAnsi="Times New Roman"/>
                <w:b/>
                <w:i/>
                <w:sz w:val="16"/>
                <w:szCs w:val="16"/>
                <w:lang w:val="ru-RU" w:eastAsia="ru-RU"/>
              </w:rPr>
              <w:t>показатели</w:t>
            </w:r>
          </w:p>
        </w:tc>
        <w:tc>
          <w:tcPr>
            <w:tcW w:w="2155" w:type="dxa"/>
            <w:vMerge w:val="restart"/>
            <w:shd w:val="clear" w:color="auto" w:fill="BDD6EE"/>
            <w:vAlign w:val="center"/>
          </w:tcPr>
          <w:p w:rsidR="0027735D" w:rsidRPr="008D049C" w:rsidRDefault="0027735D" w:rsidP="00D63BA0">
            <w:pPr>
              <w:widowControl/>
              <w:autoSpaceDE w:val="0"/>
              <w:autoSpaceDN w:val="0"/>
              <w:adjustRightInd w:val="0"/>
              <w:spacing w:after="0" w:line="240" w:lineRule="auto"/>
              <w:contextualSpacing/>
              <w:jc w:val="center"/>
              <w:rPr>
                <w:rFonts w:ascii="Times New Roman" w:hAnsi="Times New Roman"/>
                <w:b/>
                <w:i/>
                <w:sz w:val="16"/>
                <w:szCs w:val="16"/>
                <w:lang w:val="ru-RU" w:eastAsia="ru-RU"/>
              </w:rPr>
            </w:pPr>
            <w:r>
              <w:rPr>
                <w:rFonts w:ascii="Times New Roman" w:hAnsi="Times New Roman"/>
                <w:b/>
                <w:i/>
                <w:sz w:val="16"/>
                <w:szCs w:val="16"/>
                <w:lang w:val="ru-RU" w:eastAsia="ru-RU"/>
              </w:rPr>
              <w:t xml:space="preserve">Цель реализации </w:t>
            </w:r>
            <w:r w:rsidRPr="008D049C">
              <w:rPr>
                <w:rFonts w:ascii="Times New Roman" w:hAnsi="Times New Roman"/>
                <w:b/>
                <w:i/>
                <w:sz w:val="16"/>
                <w:szCs w:val="16"/>
                <w:lang w:val="ru-RU" w:eastAsia="ru-RU"/>
              </w:rPr>
              <w:t>мероприятия</w:t>
            </w:r>
          </w:p>
        </w:tc>
        <w:tc>
          <w:tcPr>
            <w:tcW w:w="2551" w:type="dxa"/>
            <w:shd w:val="clear" w:color="auto" w:fill="BDD6EE"/>
            <w:vAlign w:val="center"/>
          </w:tcPr>
          <w:p w:rsidR="0027735D" w:rsidRPr="007427EC" w:rsidRDefault="0027735D" w:rsidP="00D63BA0">
            <w:pPr>
              <w:widowControl/>
              <w:autoSpaceDE w:val="0"/>
              <w:autoSpaceDN w:val="0"/>
              <w:adjustRightInd w:val="0"/>
              <w:spacing w:after="0" w:line="240" w:lineRule="auto"/>
              <w:contextualSpacing/>
              <w:jc w:val="center"/>
              <w:rPr>
                <w:rFonts w:ascii="Times New Roman" w:eastAsia="TimesNewRomanPSMT" w:hAnsi="Times New Roman"/>
                <w:b/>
                <w:i/>
                <w:sz w:val="16"/>
                <w:szCs w:val="16"/>
                <w:lang w:val="ru-RU" w:eastAsia="ru-RU"/>
              </w:rPr>
            </w:pPr>
            <w:r w:rsidRPr="007427EC">
              <w:rPr>
                <w:rFonts w:ascii="Times New Roman" w:eastAsia="TimesNewRomanPSMT" w:hAnsi="Times New Roman"/>
                <w:b/>
                <w:i/>
                <w:sz w:val="16"/>
                <w:szCs w:val="16"/>
                <w:lang w:val="ru-RU" w:eastAsia="ru-RU"/>
              </w:rPr>
              <w:t>Ориентировочная</w:t>
            </w:r>
          </w:p>
          <w:p w:rsidR="0027735D" w:rsidRPr="007427EC" w:rsidRDefault="0027735D" w:rsidP="00D63BA0">
            <w:pPr>
              <w:widowControl/>
              <w:autoSpaceDE w:val="0"/>
              <w:autoSpaceDN w:val="0"/>
              <w:adjustRightInd w:val="0"/>
              <w:spacing w:after="0" w:line="240" w:lineRule="auto"/>
              <w:contextualSpacing/>
              <w:jc w:val="center"/>
              <w:rPr>
                <w:rFonts w:ascii="Times New Roman" w:eastAsia="TimesNewRomanPSMT" w:hAnsi="Times New Roman"/>
                <w:b/>
                <w:i/>
                <w:sz w:val="16"/>
                <w:szCs w:val="16"/>
                <w:lang w:val="ru-RU" w:eastAsia="ru-RU"/>
              </w:rPr>
            </w:pPr>
            <w:r w:rsidRPr="007427EC">
              <w:rPr>
                <w:rFonts w:ascii="Times New Roman" w:eastAsia="TimesNewRomanPSMT" w:hAnsi="Times New Roman"/>
                <w:b/>
                <w:i/>
                <w:sz w:val="16"/>
                <w:szCs w:val="16"/>
                <w:lang w:val="ru-RU" w:eastAsia="ru-RU"/>
              </w:rPr>
              <w:t>стоимость, тыс. руб.</w:t>
            </w:r>
          </w:p>
        </w:tc>
      </w:tr>
      <w:tr w:rsidR="008364C1" w:rsidRPr="007427EC" w:rsidTr="00D63BA0">
        <w:trPr>
          <w:trHeight w:val="231"/>
        </w:trPr>
        <w:tc>
          <w:tcPr>
            <w:tcW w:w="568" w:type="dxa"/>
            <w:vMerge/>
            <w:shd w:val="clear" w:color="auto" w:fill="BDD6EE"/>
            <w:vAlign w:val="center"/>
          </w:tcPr>
          <w:p w:rsidR="008364C1" w:rsidRPr="007427EC" w:rsidRDefault="008364C1" w:rsidP="00D63BA0">
            <w:pPr>
              <w:widowControl/>
              <w:autoSpaceDE w:val="0"/>
              <w:autoSpaceDN w:val="0"/>
              <w:adjustRightInd w:val="0"/>
              <w:spacing w:after="0" w:line="240" w:lineRule="auto"/>
              <w:contextualSpacing/>
              <w:jc w:val="center"/>
              <w:rPr>
                <w:rFonts w:ascii="Times New Roman" w:eastAsia="TimesNewRomanPSMT" w:hAnsi="Times New Roman"/>
                <w:b/>
                <w:i/>
                <w:sz w:val="16"/>
                <w:szCs w:val="16"/>
                <w:lang w:val="ru-RU" w:eastAsia="ru-RU"/>
              </w:rPr>
            </w:pPr>
          </w:p>
        </w:tc>
        <w:tc>
          <w:tcPr>
            <w:tcW w:w="2551" w:type="dxa"/>
            <w:vMerge/>
            <w:shd w:val="clear" w:color="auto" w:fill="BDD6EE"/>
            <w:vAlign w:val="center"/>
          </w:tcPr>
          <w:p w:rsidR="008364C1" w:rsidRPr="007427EC" w:rsidRDefault="008364C1" w:rsidP="00D63BA0">
            <w:pPr>
              <w:widowControl/>
              <w:autoSpaceDE w:val="0"/>
              <w:autoSpaceDN w:val="0"/>
              <w:adjustRightInd w:val="0"/>
              <w:spacing w:after="0" w:line="240" w:lineRule="auto"/>
              <w:contextualSpacing/>
              <w:jc w:val="center"/>
              <w:rPr>
                <w:rFonts w:ascii="Times New Roman" w:eastAsia="TimesNewRoman" w:hAnsi="Times New Roman"/>
                <w:b/>
                <w:i/>
                <w:sz w:val="16"/>
                <w:szCs w:val="16"/>
                <w:lang w:val="ru-RU" w:eastAsia="ru-RU"/>
              </w:rPr>
            </w:pPr>
          </w:p>
        </w:tc>
        <w:tc>
          <w:tcPr>
            <w:tcW w:w="1985" w:type="dxa"/>
            <w:vMerge/>
            <w:shd w:val="clear" w:color="auto" w:fill="BDD6EE"/>
            <w:vAlign w:val="center"/>
          </w:tcPr>
          <w:p w:rsidR="008364C1" w:rsidRDefault="008364C1" w:rsidP="00D63BA0">
            <w:pPr>
              <w:widowControl/>
              <w:autoSpaceDE w:val="0"/>
              <w:autoSpaceDN w:val="0"/>
              <w:adjustRightInd w:val="0"/>
              <w:spacing w:after="0" w:line="240" w:lineRule="auto"/>
              <w:contextualSpacing/>
              <w:jc w:val="center"/>
              <w:rPr>
                <w:rFonts w:ascii="Times New Roman" w:hAnsi="Times New Roman"/>
                <w:b/>
                <w:i/>
                <w:sz w:val="16"/>
                <w:szCs w:val="16"/>
                <w:lang w:val="ru-RU" w:eastAsia="ru-RU"/>
              </w:rPr>
            </w:pPr>
          </w:p>
        </w:tc>
        <w:tc>
          <w:tcPr>
            <w:tcW w:w="2155" w:type="dxa"/>
            <w:vMerge/>
            <w:shd w:val="clear" w:color="auto" w:fill="BDD6EE"/>
            <w:vAlign w:val="center"/>
          </w:tcPr>
          <w:p w:rsidR="008364C1" w:rsidRDefault="008364C1" w:rsidP="00D63BA0">
            <w:pPr>
              <w:widowControl/>
              <w:autoSpaceDE w:val="0"/>
              <w:autoSpaceDN w:val="0"/>
              <w:adjustRightInd w:val="0"/>
              <w:spacing w:after="0" w:line="240" w:lineRule="auto"/>
              <w:contextualSpacing/>
              <w:jc w:val="center"/>
              <w:rPr>
                <w:rFonts w:ascii="Times New Roman" w:hAnsi="Times New Roman"/>
                <w:b/>
                <w:i/>
                <w:sz w:val="16"/>
                <w:szCs w:val="16"/>
                <w:lang w:val="ru-RU" w:eastAsia="ru-RU"/>
              </w:rPr>
            </w:pPr>
          </w:p>
        </w:tc>
        <w:tc>
          <w:tcPr>
            <w:tcW w:w="2551" w:type="dxa"/>
            <w:shd w:val="clear" w:color="auto" w:fill="BDD6EE"/>
            <w:vAlign w:val="center"/>
          </w:tcPr>
          <w:p w:rsidR="008364C1" w:rsidRPr="007427EC" w:rsidRDefault="008364C1" w:rsidP="00D63BA0">
            <w:pPr>
              <w:autoSpaceDE w:val="0"/>
              <w:autoSpaceDN w:val="0"/>
              <w:adjustRightInd w:val="0"/>
              <w:spacing w:after="0" w:line="240" w:lineRule="auto"/>
              <w:contextualSpacing/>
              <w:jc w:val="center"/>
              <w:rPr>
                <w:rFonts w:ascii="Times New Roman" w:eastAsia="TimesNewRomanPSMT" w:hAnsi="Times New Roman"/>
                <w:b/>
                <w:i/>
                <w:sz w:val="16"/>
                <w:szCs w:val="16"/>
                <w:lang w:val="ru-RU" w:eastAsia="ru-RU"/>
              </w:rPr>
            </w:pPr>
            <w:r>
              <w:rPr>
                <w:rFonts w:ascii="Times New Roman" w:eastAsia="TimesNewRomanPSMT" w:hAnsi="Times New Roman"/>
                <w:b/>
                <w:i/>
                <w:sz w:val="16"/>
                <w:szCs w:val="16"/>
                <w:lang w:val="ru-RU" w:eastAsia="ru-RU"/>
              </w:rPr>
              <w:t>2025г-2035г</w:t>
            </w:r>
          </w:p>
        </w:tc>
      </w:tr>
      <w:tr w:rsidR="008364C1" w:rsidTr="00D63BA0">
        <w:trPr>
          <w:trHeight w:val="262"/>
        </w:trPr>
        <w:tc>
          <w:tcPr>
            <w:tcW w:w="568" w:type="dxa"/>
            <w:shd w:val="clear" w:color="auto" w:fill="BDD6EE"/>
            <w:vAlign w:val="center"/>
          </w:tcPr>
          <w:p w:rsidR="008364C1" w:rsidRPr="0027735D" w:rsidRDefault="008364C1" w:rsidP="00D63BA0">
            <w:pPr>
              <w:autoSpaceDE w:val="0"/>
              <w:autoSpaceDN w:val="0"/>
              <w:adjustRightInd w:val="0"/>
              <w:spacing w:after="0" w:line="240" w:lineRule="auto"/>
              <w:contextualSpacing/>
              <w:jc w:val="center"/>
              <w:rPr>
                <w:rFonts w:ascii="Times New Roman" w:eastAsia="TimesNewRomanPSMT" w:hAnsi="Times New Roman"/>
                <w:b/>
                <w:i/>
                <w:sz w:val="16"/>
                <w:szCs w:val="16"/>
                <w:lang w:val="ru-RU" w:eastAsia="ru-RU"/>
              </w:rPr>
            </w:pPr>
            <w:r>
              <w:rPr>
                <w:rFonts w:ascii="Times New Roman" w:eastAsia="TimesNewRomanPSMT" w:hAnsi="Times New Roman"/>
                <w:b/>
                <w:i/>
                <w:sz w:val="16"/>
                <w:szCs w:val="16"/>
                <w:lang w:val="ru-RU" w:eastAsia="ru-RU"/>
              </w:rPr>
              <w:t>1</w:t>
            </w:r>
          </w:p>
        </w:tc>
        <w:tc>
          <w:tcPr>
            <w:tcW w:w="2551" w:type="dxa"/>
            <w:vAlign w:val="center"/>
          </w:tcPr>
          <w:p w:rsidR="008364C1" w:rsidRPr="002D5545" w:rsidRDefault="008364C1" w:rsidP="00B94957">
            <w:pPr>
              <w:spacing w:after="0" w:line="240" w:lineRule="auto"/>
              <w:contextualSpacing/>
              <w:jc w:val="center"/>
              <w:rPr>
                <w:rFonts w:ascii="Times New Roman" w:hAnsi="Times New Roman"/>
                <w:sz w:val="16"/>
                <w:szCs w:val="16"/>
                <w:lang w:val="ru-RU"/>
              </w:rPr>
            </w:pPr>
            <w:r w:rsidRPr="002D5545">
              <w:rPr>
                <w:rFonts w:ascii="Times New Roman" w:hAnsi="Times New Roman"/>
                <w:sz w:val="16"/>
                <w:szCs w:val="16"/>
                <w:bdr w:val="none" w:sz="0" w:space="0" w:color="auto" w:frame="1"/>
                <w:lang w:val="ru-RU"/>
              </w:rPr>
              <w:t xml:space="preserve">Реконструкция трубопровода </w:t>
            </w:r>
          </w:p>
        </w:tc>
        <w:tc>
          <w:tcPr>
            <w:tcW w:w="1985" w:type="dxa"/>
            <w:vAlign w:val="center"/>
          </w:tcPr>
          <w:p w:rsidR="008364C1" w:rsidRPr="002D5545" w:rsidRDefault="007B6040" w:rsidP="00D63BA0">
            <w:pPr>
              <w:spacing w:after="0" w:line="240" w:lineRule="auto"/>
              <w:contextualSpacing/>
              <w:jc w:val="center"/>
              <w:rPr>
                <w:rFonts w:ascii="Times New Roman" w:hAnsi="Times New Roman"/>
                <w:sz w:val="16"/>
                <w:szCs w:val="16"/>
                <w:lang w:val="ru-RU"/>
              </w:rPr>
            </w:pPr>
            <w:r>
              <w:rPr>
                <w:rFonts w:ascii="Times New Roman" w:hAnsi="Times New Roman"/>
                <w:sz w:val="16"/>
                <w:szCs w:val="16"/>
                <w:bdr w:val="none" w:sz="0" w:space="0" w:color="auto" w:frame="1"/>
                <w:lang w:val="ru-RU"/>
              </w:rPr>
              <w:t>40%</w:t>
            </w:r>
          </w:p>
        </w:tc>
        <w:tc>
          <w:tcPr>
            <w:tcW w:w="2155" w:type="dxa"/>
            <w:vAlign w:val="center"/>
          </w:tcPr>
          <w:p w:rsidR="008364C1" w:rsidRPr="00E9263C" w:rsidRDefault="008364C1" w:rsidP="00D63BA0">
            <w:pPr>
              <w:pStyle w:val="18"/>
              <w:contextualSpacing/>
              <w:jc w:val="center"/>
              <w:rPr>
                <w:sz w:val="16"/>
                <w:szCs w:val="16"/>
              </w:rPr>
            </w:pPr>
            <w:r w:rsidRPr="00E9263C">
              <w:rPr>
                <w:sz w:val="16"/>
                <w:szCs w:val="16"/>
              </w:rPr>
              <w:t>Повышение качества и</w:t>
            </w:r>
          </w:p>
          <w:p w:rsidR="008364C1" w:rsidRPr="00E9263C" w:rsidRDefault="008364C1" w:rsidP="00D63BA0">
            <w:pPr>
              <w:spacing w:after="0" w:line="240" w:lineRule="auto"/>
              <w:contextualSpacing/>
              <w:jc w:val="center"/>
              <w:rPr>
                <w:rFonts w:ascii="Times New Roman" w:hAnsi="Times New Roman"/>
                <w:sz w:val="16"/>
                <w:szCs w:val="16"/>
                <w:lang w:val="ru-RU" w:eastAsia="ru-RU"/>
              </w:rPr>
            </w:pPr>
            <w:r w:rsidRPr="0073593A">
              <w:rPr>
                <w:rFonts w:ascii="Times New Roman" w:hAnsi="Times New Roman"/>
                <w:sz w:val="16"/>
                <w:szCs w:val="16"/>
                <w:lang w:val="ru-RU"/>
              </w:rPr>
              <w:t>надежности системы водоснабжения</w:t>
            </w:r>
          </w:p>
        </w:tc>
        <w:tc>
          <w:tcPr>
            <w:tcW w:w="2551" w:type="dxa"/>
            <w:vAlign w:val="center"/>
          </w:tcPr>
          <w:p w:rsidR="008364C1" w:rsidRPr="0027735D" w:rsidRDefault="00B94957" w:rsidP="00D63BA0">
            <w:pPr>
              <w:autoSpaceDE w:val="0"/>
              <w:autoSpaceDN w:val="0"/>
              <w:adjustRightInd w:val="0"/>
              <w:spacing w:after="0" w:line="240" w:lineRule="auto"/>
              <w:contextualSpacing/>
              <w:jc w:val="center"/>
              <w:rPr>
                <w:rFonts w:ascii="Times New Roman" w:eastAsia="TimesNewRomanPSMT" w:hAnsi="Times New Roman"/>
                <w:sz w:val="16"/>
                <w:szCs w:val="16"/>
                <w:lang w:val="ru-RU" w:eastAsia="ru-RU"/>
              </w:rPr>
            </w:pPr>
            <w:r>
              <w:rPr>
                <w:rFonts w:ascii="Times New Roman" w:eastAsia="TimesNewRomanPSMT" w:hAnsi="Times New Roman"/>
                <w:sz w:val="16"/>
                <w:szCs w:val="16"/>
                <w:lang w:val="ru-RU" w:eastAsia="ru-RU"/>
              </w:rPr>
              <w:t>-</w:t>
            </w:r>
          </w:p>
        </w:tc>
      </w:tr>
      <w:tr w:rsidR="007B6040" w:rsidTr="00D63BA0">
        <w:trPr>
          <w:trHeight w:val="262"/>
        </w:trPr>
        <w:tc>
          <w:tcPr>
            <w:tcW w:w="568" w:type="dxa"/>
            <w:shd w:val="clear" w:color="auto" w:fill="BDD6EE"/>
            <w:vAlign w:val="center"/>
          </w:tcPr>
          <w:p w:rsidR="007B6040" w:rsidRDefault="007B6040" w:rsidP="00D63BA0">
            <w:pPr>
              <w:autoSpaceDE w:val="0"/>
              <w:autoSpaceDN w:val="0"/>
              <w:adjustRightInd w:val="0"/>
              <w:spacing w:after="0" w:line="240" w:lineRule="auto"/>
              <w:contextualSpacing/>
              <w:jc w:val="center"/>
              <w:rPr>
                <w:rFonts w:ascii="Times New Roman" w:eastAsia="TimesNewRomanPSMT" w:hAnsi="Times New Roman"/>
                <w:b/>
                <w:i/>
                <w:sz w:val="16"/>
                <w:szCs w:val="16"/>
                <w:lang w:val="ru-RU" w:eastAsia="ru-RU"/>
              </w:rPr>
            </w:pPr>
            <w:r>
              <w:rPr>
                <w:rFonts w:ascii="Times New Roman" w:eastAsia="TimesNewRomanPSMT" w:hAnsi="Times New Roman"/>
                <w:b/>
                <w:i/>
                <w:sz w:val="16"/>
                <w:szCs w:val="16"/>
                <w:lang w:val="ru-RU" w:eastAsia="ru-RU"/>
              </w:rPr>
              <w:t>2</w:t>
            </w:r>
          </w:p>
        </w:tc>
        <w:tc>
          <w:tcPr>
            <w:tcW w:w="2551" w:type="dxa"/>
            <w:vAlign w:val="center"/>
          </w:tcPr>
          <w:p w:rsidR="007B6040" w:rsidRPr="002D5545" w:rsidRDefault="007B6040" w:rsidP="00B94957">
            <w:pPr>
              <w:spacing w:after="0" w:line="240" w:lineRule="auto"/>
              <w:contextualSpacing/>
              <w:jc w:val="center"/>
              <w:rPr>
                <w:rFonts w:ascii="Times New Roman" w:hAnsi="Times New Roman"/>
                <w:sz w:val="16"/>
                <w:szCs w:val="16"/>
                <w:bdr w:val="none" w:sz="0" w:space="0" w:color="auto" w:frame="1"/>
                <w:lang w:val="ru-RU"/>
              </w:rPr>
            </w:pPr>
            <w:r>
              <w:rPr>
                <w:rFonts w:ascii="Times New Roman" w:hAnsi="Times New Roman"/>
                <w:sz w:val="16"/>
                <w:szCs w:val="16"/>
                <w:bdr w:val="none" w:sz="0" w:space="0" w:color="auto" w:frame="1"/>
                <w:lang w:val="ru-RU"/>
              </w:rPr>
              <w:t>Бурение новых скважин</w:t>
            </w:r>
          </w:p>
        </w:tc>
        <w:tc>
          <w:tcPr>
            <w:tcW w:w="1985" w:type="dxa"/>
            <w:vAlign w:val="center"/>
          </w:tcPr>
          <w:p w:rsidR="007B6040" w:rsidRDefault="007B6040" w:rsidP="00D63BA0">
            <w:pPr>
              <w:spacing w:after="0" w:line="240" w:lineRule="auto"/>
              <w:contextualSpacing/>
              <w:jc w:val="center"/>
              <w:rPr>
                <w:rFonts w:ascii="Times New Roman" w:hAnsi="Times New Roman"/>
                <w:sz w:val="16"/>
                <w:szCs w:val="16"/>
                <w:bdr w:val="none" w:sz="0" w:space="0" w:color="auto" w:frame="1"/>
                <w:lang w:val="ru-RU"/>
              </w:rPr>
            </w:pPr>
            <w:r>
              <w:rPr>
                <w:rFonts w:ascii="Times New Roman" w:hAnsi="Times New Roman"/>
                <w:sz w:val="16"/>
                <w:szCs w:val="16"/>
                <w:bdr w:val="none" w:sz="0" w:space="0" w:color="auto" w:frame="1"/>
                <w:lang w:val="ru-RU"/>
              </w:rPr>
              <w:t>2 шт.</w:t>
            </w:r>
          </w:p>
        </w:tc>
        <w:tc>
          <w:tcPr>
            <w:tcW w:w="2155" w:type="dxa"/>
            <w:vAlign w:val="center"/>
          </w:tcPr>
          <w:p w:rsidR="007B6040" w:rsidRPr="00E9263C" w:rsidRDefault="007B6040" w:rsidP="007B6040">
            <w:pPr>
              <w:pStyle w:val="18"/>
              <w:contextualSpacing/>
              <w:jc w:val="center"/>
              <w:rPr>
                <w:sz w:val="16"/>
                <w:szCs w:val="16"/>
              </w:rPr>
            </w:pPr>
            <w:r w:rsidRPr="00E9263C">
              <w:rPr>
                <w:sz w:val="16"/>
                <w:szCs w:val="16"/>
              </w:rPr>
              <w:t>Повышение качества и</w:t>
            </w:r>
          </w:p>
          <w:p w:rsidR="007B6040" w:rsidRPr="00E9263C" w:rsidRDefault="007B6040" w:rsidP="007B6040">
            <w:pPr>
              <w:pStyle w:val="18"/>
              <w:contextualSpacing/>
              <w:jc w:val="center"/>
              <w:rPr>
                <w:sz w:val="16"/>
                <w:szCs w:val="16"/>
              </w:rPr>
            </w:pPr>
            <w:r w:rsidRPr="0073593A">
              <w:rPr>
                <w:sz w:val="16"/>
                <w:szCs w:val="16"/>
              </w:rPr>
              <w:t>надежности системы водоснабжения</w:t>
            </w:r>
          </w:p>
        </w:tc>
        <w:tc>
          <w:tcPr>
            <w:tcW w:w="2551" w:type="dxa"/>
            <w:vAlign w:val="center"/>
          </w:tcPr>
          <w:p w:rsidR="007B6040" w:rsidRDefault="007B6040" w:rsidP="00D63BA0">
            <w:pPr>
              <w:autoSpaceDE w:val="0"/>
              <w:autoSpaceDN w:val="0"/>
              <w:adjustRightInd w:val="0"/>
              <w:spacing w:after="0" w:line="240" w:lineRule="auto"/>
              <w:contextualSpacing/>
              <w:jc w:val="center"/>
              <w:rPr>
                <w:rFonts w:ascii="Times New Roman" w:eastAsia="TimesNewRomanPSMT" w:hAnsi="Times New Roman"/>
                <w:sz w:val="16"/>
                <w:szCs w:val="16"/>
                <w:lang w:val="ru-RU" w:eastAsia="ru-RU"/>
              </w:rPr>
            </w:pPr>
            <w:r>
              <w:rPr>
                <w:rFonts w:ascii="Times New Roman" w:eastAsia="TimesNewRomanPSMT" w:hAnsi="Times New Roman"/>
                <w:sz w:val="16"/>
                <w:szCs w:val="16"/>
                <w:lang w:val="ru-RU" w:eastAsia="ru-RU"/>
              </w:rPr>
              <w:t>-</w:t>
            </w:r>
          </w:p>
        </w:tc>
      </w:tr>
      <w:tr w:rsidR="008364C1" w:rsidRPr="00D63BA0" w:rsidTr="00D63BA0">
        <w:trPr>
          <w:trHeight w:val="262"/>
        </w:trPr>
        <w:tc>
          <w:tcPr>
            <w:tcW w:w="568" w:type="dxa"/>
            <w:shd w:val="clear" w:color="auto" w:fill="BDD6EE"/>
            <w:vAlign w:val="center"/>
          </w:tcPr>
          <w:p w:rsidR="008364C1" w:rsidRPr="0027735D" w:rsidRDefault="008364C1" w:rsidP="00D63BA0">
            <w:pPr>
              <w:autoSpaceDE w:val="0"/>
              <w:autoSpaceDN w:val="0"/>
              <w:adjustRightInd w:val="0"/>
              <w:spacing w:after="0" w:line="240" w:lineRule="auto"/>
              <w:contextualSpacing/>
              <w:jc w:val="center"/>
              <w:rPr>
                <w:rFonts w:ascii="Times New Roman" w:eastAsia="TimesNewRomanPSMT" w:hAnsi="Times New Roman"/>
                <w:b/>
                <w:i/>
                <w:sz w:val="16"/>
                <w:szCs w:val="16"/>
                <w:lang w:val="ru-RU" w:eastAsia="ru-RU"/>
              </w:rPr>
            </w:pPr>
          </w:p>
        </w:tc>
        <w:tc>
          <w:tcPr>
            <w:tcW w:w="2551" w:type="dxa"/>
            <w:shd w:val="clear" w:color="auto" w:fill="BDD6EE" w:themeFill="accent1" w:themeFillTint="66"/>
            <w:vAlign w:val="center"/>
          </w:tcPr>
          <w:p w:rsidR="008364C1" w:rsidRPr="00D63BA0" w:rsidRDefault="008364C1" w:rsidP="00D63BA0">
            <w:pPr>
              <w:spacing w:after="0" w:line="240" w:lineRule="auto"/>
              <w:contextualSpacing/>
              <w:jc w:val="center"/>
              <w:rPr>
                <w:rFonts w:ascii="Times New Roman" w:hAnsi="Times New Roman"/>
                <w:b/>
                <w:i/>
                <w:sz w:val="16"/>
                <w:szCs w:val="16"/>
                <w:lang w:val="ru-RU"/>
              </w:rPr>
            </w:pPr>
            <w:r w:rsidRPr="00D63BA0">
              <w:rPr>
                <w:rFonts w:ascii="Times New Roman" w:hAnsi="Times New Roman"/>
                <w:b/>
                <w:i/>
                <w:sz w:val="16"/>
                <w:szCs w:val="16"/>
                <w:lang w:val="ru-RU"/>
              </w:rPr>
              <w:t>ИТОГО</w:t>
            </w:r>
          </w:p>
        </w:tc>
        <w:tc>
          <w:tcPr>
            <w:tcW w:w="1985" w:type="dxa"/>
            <w:shd w:val="clear" w:color="auto" w:fill="BDD6EE" w:themeFill="accent1" w:themeFillTint="66"/>
            <w:vAlign w:val="center"/>
          </w:tcPr>
          <w:p w:rsidR="008364C1" w:rsidRPr="00D63BA0" w:rsidRDefault="008364C1" w:rsidP="00D63BA0">
            <w:pPr>
              <w:spacing w:after="0" w:line="240" w:lineRule="auto"/>
              <w:contextualSpacing/>
              <w:jc w:val="center"/>
              <w:rPr>
                <w:rFonts w:ascii="Times New Roman" w:hAnsi="Times New Roman"/>
                <w:b/>
                <w:i/>
                <w:sz w:val="16"/>
                <w:szCs w:val="16"/>
                <w:lang w:val="ru-RU"/>
              </w:rPr>
            </w:pPr>
            <w:r w:rsidRPr="00D63BA0">
              <w:rPr>
                <w:rFonts w:ascii="Times New Roman" w:hAnsi="Times New Roman"/>
                <w:b/>
                <w:i/>
                <w:sz w:val="16"/>
                <w:szCs w:val="16"/>
                <w:lang w:val="ru-RU"/>
              </w:rPr>
              <w:t>-</w:t>
            </w:r>
          </w:p>
        </w:tc>
        <w:tc>
          <w:tcPr>
            <w:tcW w:w="2155" w:type="dxa"/>
            <w:shd w:val="clear" w:color="auto" w:fill="BDD6EE" w:themeFill="accent1" w:themeFillTint="66"/>
            <w:vAlign w:val="center"/>
          </w:tcPr>
          <w:p w:rsidR="008364C1" w:rsidRPr="00D63BA0" w:rsidRDefault="008364C1" w:rsidP="00D63BA0">
            <w:pPr>
              <w:spacing w:after="0" w:line="240" w:lineRule="auto"/>
              <w:contextualSpacing/>
              <w:jc w:val="center"/>
              <w:rPr>
                <w:rFonts w:ascii="Times New Roman" w:hAnsi="Times New Roman"/>
                <w:b/>
                <w:i/>
                <w:sz w:val="16"/>
                <w:szCs w:val="16"/>
                <w:lang w:val="ru-RU" w:eastAsia="ru-RU"/>
              </w:rPr>
            </w:pPr>
            <w:r w:rsidRPr="00D63BA0">
              <w:rPr>
                <w:rFonts w:ascii="Times New Roman" w:hAnsi="Times New Roman"/>
                <w:b/>
                <w:i/>
                <w:sz w:val="16"/>
                <w:szCs w:val="16"/>
                <w:lang w:val="ru-RU" w:eastAsia="ru-RU"/>
              </w:rPr>
              <w:t>-</w:t>
            </w:r>
          </w:p>
        </w:tc>
        <w:tc>
          <w:tcPr>
            <w:tcW w:w="2551" w:type="dxa"/>
            <w:shd w:val="clear" w:color="auto" w:fill="BDD6EE" w:themeFill="accent1" w:themeFillTint="66"/>
            <w:vAlign w:val="center"/>
          </w:tcPr>
          <w:p w:rsidR="008364C1" w:rsidRPr="00D63BA0" w:rsidRDefault="00B94957" w:rsidP="00D63BA0">
            <w:pPr>
              <w:autoSpaceDE w:val="0"/>
              <w:autoSpaceDN w:val="0"/>
              <w:adjustRightInd w:val="0"/>
              <w:spacing w:after="0" w:line="240" w:lineRule="auto"/>
              <w:contextualSpacing/>
              <w:jc w:val="center"/>
              <w:rPr>
                <w:rFonts w:ascii="Times New Roman" w:eastAsia="TimesNewRomanPSMT" w:hAnsi="Times New Roman"/>
                <w:b/>
                <w:i/>
                <w:sz w:val="16"/>
                <w:szCs w:val="16"/>
                <w:lang w:val="ru-RU" w:eastAsia="ru-RU"/>
              </w:rPr>
            </w:pPr>
            <w:r>
              <w:rPr>
                <w:rFonts w:ascii="Times New Roman" w:eastAsia="TimesNewRomanPSMT" w:hAnsi="Times New Roman"/>
                <w:b/>
                <w:i/>
                <w:sz w:val="16"/>
                <w:szCs w:val="16"/>
                <w:lang w:val="ru-RU" w:eastAsia="ru-RU"/>
              </w:rPr>
              <w:t>-</w:t>
            </w:r>
          </w:p>
        </w:tc>
      </w:tr>
    </w:tbl>
    <w:p w:rsidR="000F694B" w:rsidRPr="00735DC5" w:rsidRDefault="000F694B" w:rsidP="00D63BA0">
      <w:pPr>
        <w:widowControl/>
        <w:autoSpaceDE w:val="0"/>
        <w:autoSpaceDN w:val="0"/>
        <w:adjustRightInd w:val="0"/>
        <w:spacing w:line="240" w:lineRule="auto"/>
        <w:jc w:val="center"/>
        <w:rPr>
          <w:rFonts w:ascii="Times New Roman" w:hAnsi="Times New Roman"/>
          <w:b/>
          <w:bCs/>
          <w:i/>
          <w:sz w:val="28"/>
          <w:szCs w:val="28"/>
          <w:lang w:val="ru-RU" w:eastAsia="ru-RU"/>
        </w:rPr>
      </w:pPr>
      <w:r w:rsidRPr="00735DC5">
        <w:rPr>
          <w:rFonts w:ascii="Times New Roman" w:hAnsi="Times New Roman"/>
          <w:b/>
          <w:bCs/>
          <w:i/>
          <w:sz w:val="28"/>
          <w:szCs w:val="28"/>
          <w:lang w:val="ru-RU" w:eastAsia="ru-RU"/>
        </w:rPr>
        <w:lastRenderedPageBreak/>
        <w:t>7 ЦЕЛЕВЫЕ ПОКАЗАТЕЛИ РАЗВИТИЯ ЦЕНТРАЛИЗОВАННЫХ СИСТЕМ ВОДОСНАБЖЕНИЯ</w:t>
      </w:r>
    </w:p>
    <w:p w:rsidR="005F79D5" w:rsidRPr="005F79D5" w:rsidRDefault="005F79D5" w:rsidP="005F79D5">
      <w:pPr>
        <w:widowControl/>
        <w:spacing w:after="0" w:line="360" w:lineRule="auto"/>
        <w:ind w:firstLine="567"/>
        <w:jc w:val="both"/>
        <w:rPr>
          <w:rFonts w:ascii="Times New Roman" w:eastAsia="Times New Roman" w:hAnsi="Times New Roman"/>
          <w:sz w:val="28"/>
          <w:szCs w:val="28"/>
          <w:lang w:val="ru-RU" w:eastAsia="ru-RU"/>
        </w:rPr>
      </w:pPr>
      <w:r w:rsidRPr="005F79D5">
        <w:rPr>
          <w:rFonts w:ascii="Times New Roman" w:eastAsia="Times New Roman" w:hAnsi="Times New Roman"/>
          <w:sz w:val="28"/>
          <w:szCs w:val="28"/>
          <w:lang w:val="ru-RU" w:eastAsia="ru-RU"/>
        </w:rPr>
        <w:t>В соответствии с постановлением Правительства Российской Федерации от 5 сентября 2013 года №782 «О схемах водоснабжения и водоотведения» и сопутствующими нормативными актами, включающими «Правила разработки и утверждения схем водоснабжения и водоотведения» и «Требования к содержанию схем водоснабжения и водоотведения», целевые показатели развития централизованных систем водоснабжения охватывают следующие аспекты:</w:t>
      </w:r>
    </w:p>
    <w:p w:rsidR="005F79D5" w:rsidRPr="005F79D5" w:rsidRDefault="005F79D5" w:rsidP="00AD762D">
      <w:pPr>
        <w:widowControl/>
        <w:numPr>
          <w:ilvl w:val="0"/>
          <w:numId w:val="15"/>
        </w:numPr>
        <w:spacing w:after="0" w:line="360" w:lineRule="auto"/>
        <w:ind w:firstLine="567"/>
        <w:jc w:val="both"/>
        <w:rPr>
          <w:rFonts w:ascii="Times New Roman" w:eastAsia="Times New Roman" w:hAnsi="Times New Roman"/>
          <w:sz w:val="28"/>
          <w:szCs w:val="28"/>
          <w:lang w:val="ru-RU" w:eastAsia="ru-RU"/>
        </w:rPr>
      </w:pPr>
      <w:r w:rsidRPr="005F79D5">
        <w:rPr>
          <w:rFonts w:ascii="Times New Roman" w:eastAsia="Times New Roman" w:hAnsi="Times New Roman"/>
          <w:sz w:val="28"/>
          <w:szCs w:val="28"/>
          <w:lang w:val="ru-RU" w:eastAsia="ru-RU"/>
        </w:rPr>
        <w:t>Индикаторы качества питьевой воды, обеспечивающие соответствие нормативным требованиям и стандартам, установленным в сфере санитарно-эпидемиологического надзора.</w:t>
      </w:r>
    </w:p>
    <w:p w:rsidR="005F79D5" w:rsidRPr="005F79D5" w:rsidRDefault="005F79D5" w:rsidP="00AD762D">
      <w:pPr>
        <w:widowControl/>
        <w:numPr>
          <w:ilvl w:val="0"/>
          <w:numId w:val="15"/>
        </w:numPr>
        <w:spacing w:after="0" w:line="360" w:lineRule="auto"/>
        <w:ind w:firstLine="567"/>
        <w:jc w:val="both"/>
        <w:rPr>
          <w:rFonts w:ascii="Times New Roman" w:eastAsia="Times New Roman" w:hAnsi="Times New Roman"/>
          <w:sz w:val="28"/>
          <w:szCs w:val="28"/>
          <w:lang w:val="ru-RU" w:eastAsia="ru-RU"/>
        </w:rPr>
      </w:pPr>
      <w:r w:rsidRPr="005F79D5">
        <w:rPr>
          <w:rFonts w:ascii="Times New Roman" w:eastAsia="Times New Roman" w:hAnsi="Times New Roman"/>
          <w:sz w:val="28"/>
          <w:szCs w:val="28"/>
          <w:lang w:val="ru-RU" w:eastAsia="ru-RU"/>
        </w:rPr>
        <w:t>Показатели надежности и бесперебойности функционирования систем водоснабжения, гарантирующие устойчивое и непрерывное снабжение потребителей.</w:t>
      </w:r>
    </w:p>
    <w:p w:rsidR="005F79D5" w:rsidRPr="005F79D5" w:rsidRDefault="005F79D5" w:rsidP="00AD762D">
      <w:pPr>
        <w:widowControl/>
        <w:numPr>
          <w:ilvl w:val="0"/>
          <w:numId w:val="15"/>
        </w:numPr>
        <w:spacing w:after="0" w:line="360" w:lineRule="auto"/>
        <w:ind w:firstLine="567"/>
        <w:jc w:val="both"/>
        <w:rPr>
          <w:rFonts w:ascii="Times New Roman" w:eastAsia="Times New Roman" w:hAnsi="Times New Roman"/>
          <w:sz w:val="28"/>
          <w:szCs w:val="28"/>
          <w:lang w:val="ru-RU" w:eastAsia="ru-RU"/>
        </w:rPr>
      </w:pPr>
      <w:r w:rsidRPr="005F79D5">
        <w:rPr>
          <w:rFonts w:ascii="Times New Roman" w:eastAsia="Times New Roman" w:hAnsi="Times New Roman"/>
          <w:sz w:val="28"/>
          <w:szCs w:val="28"/>
          <w:lang w:val="ru-RU" w:eastAsia="ru-RU"/>
        </w:rPr>
        <w:t>Критерии качества обслуживания абонентов, отражающие уровень удовлетворенности потребителей качеством предоставляемых услуг.</w:t>
      </w:r>
    </w:p>
    <w:p w:rsidR="005F79D5" w:rsidRPr="005F79D5" w:rsidRDefault="005F79D5" w:rsidP="00AD762D">
      <w:pPr>
        <w:widowControl/>
        <w:numPr>
          <w:ilvl w:val="0"/>
          <w:numId w:val="15"/>
        </w:numPr>
        <w:spacing w:after="0" w:line="360" w:lineRule="auto"/>
        <w:ind w:firstLine="567"/>
        <w:jc w:val="both"/>
        <w:rPr>
          <w:rFonts w:ascii="Times New Roman" w:eastAsia="Times New Roman" w:hAnsi="Times New Roman"/>
          <w:sz w:val="28"/>
          <w:szCs w:val="28"/>
          <w:lang w:val="ru-RU" w:eastAsia="ru-RU"/>
        </w:rPr>
      </w:pPr>
      <w:r w:rsidRPr="005F79D5">
        <w:rPr>
          <w:rFonts w:ascii="Times New Roman" w:eastAsia="Times New Roman" w:hAnsi="Times New Roman"/>
          <w:sz w:val="28"/>
          <w:szCs w:val="28"/>
          <w:lang w:val="ru-RU" w:eastAsia="ru-RU"/>
        </w:rPr>
        <w:t>Показатели эффективности использования водных ресурсов, включая меры по минимизации потерь воды при транспортировке, что способствует рациональному управлению водными ресурсами.</w:t>
      </w:r>
    </w:p>
    <w:p w:rsidR="005F79D5" w:rsidRPr="005F79D5" w:rsidRDefault="005F79D5" w:rsidP="00AD762D">
      <w:pPr>
        <w:widowControl/>
        <w:numPr>
          <w:ilvl w:val="0"/>
          <w:numId w:val="15"/>
        </w:numPr>
        <w:spacing w:after="0" w:line="360" w:lineRule="auto"/>
        <w:ind w:firstLine="567"/>
        <w:jc w:val="both"/>
        <w:rPr>
          <w:rFonts w:ascii="Times New Roman" w:eastAsia="Times New Roman" w:hAnsi="Times New Roman"/>
          <w:sz w:val="28"/>
          <w:szCs w:val="28"/>
          <w:lang w:val="ru-RU" w:eastAsia="ru-RU"/>
        </w:rPr>
      </w:pPr>
      <w:r w:rsidRPr="005F79D5">
        <w:rPr>
          <w:rFonts w:ascii="Times New Roman" w:eastAsia="Times New Roman" w:hAnsi="Times New Roman"/>
          <w:sz w:val="28"/>
          <w:szCs w:val="28"/>
          <w:lang w:val="ru-RU" w:eastAsia="ru-RU"/>
        </w:rPr>
        <w:t>Соотношение затрат на реализацию мероприятий инвестиционной программы и их результативности, в частности, улучшение качества воды, что позволяет оценить экономическую целесообразность и эффективность инвестиций.</w:t>
      </w:r>
    </w:p>
    <w:p w:rsidR="005F79D5" w:rsidRPr="005F79D5" w:rsidRDefault="005F79D5" w:rsidP="00AD762D">
      <w:pPr>
        <w:widowControl/>
        <w:numPr>
          <w:ilvl w:val="0"/>
          <w:numId w:val="15"/>
        </w:numPr>
        <w:spacing w:after="0" w:line="360" w:lineRule="auto"/>
        <w:ind w:firstLine="567"/>
        <w:jc w:val="both"/>
        <w:rPr>
          <w:rFonts w:ascii="Times New Roman" w:eastAsia="Times New Roman" w:hAnsi="Times New Roman"/>
          <w:sz w:val="28"/>
          <w:szCs w:val="28"/>
          <w:lang w:val="ru-RU" w:eastAsia="ru-RU"/>
        </w:rPr>
      </w:pPr>
      <w:r w:rsidRPr="005F79D5">
        <w:rPr>
          <w:rFonts w:ascii="Times New Roman" w:eastAsia="Times New Roman" w:hAnsi="Times New Roman"/>
          <w:sz w:val="28"/>
          <w:szCs w:val="28"/>
          <w:lang w:val="ru-RU" w:eastAsia="ru-RU"/>
        </w:rPr>
        <w:t xml:space="preserve">Иные показатели, установленные федеральным органом исполнительной власти, ответственным за разработку государственной политики и нормативно-правовое регулирование в сфере жилищно-коммунального хозяйства, включая дополнительные критерии, </w:t>
      </w:r>
      <w:r w:rsidRPr="005F79D5">
        <w:rPr>
          <w:rFonts w:ascii="Times New Roman" w:eastAsia="Times New Roman" w:hAnsi="Times New Roman"/>
          <w:sz w:val="28"/>
          <w:szCs w:val="28"/>
          <w:lang w:val="ru-RU" w:eastAsia="ru-RU"/>
        </w:rPr>
        <w:lastRenderedPageBreak/>
        <w:t>направленные на повышение эффективности и устойчивости систем водоснабжения.</w:t>
      </w:r>
    </w:p>
    <w:p w:rsidR="000B66D2" w:rsidRPr="00C174BC" w:rsidRDefault="000B66D2" w:rsidP="000B66D2">
      <w:pPr>
        <w:spacing w:after="0" w:line="240" w:lineRule="auto"/>
        <w:ind w:right="41" w:firstLine="567"/>
        <w:jc w:val="center"/>
        <w:rPr>
          <w:rFonts w:ascii="Times New Roman" w:hAnsi="Times New Roman"/>
          <w:i/>
          <w:sz w:val="28"/>
          <w:szCs w:val="28"/>
          <w:lang w:val="ru-RU" w:eastAsia="ru-RU"/>
        </w:rPr>
      </w:pPr>
      <w:r w:rsidRPr="008E7ABF">
        <w:rPr>
          <w:rFonts w:ascii="Times New Roman" w:eastAsia="TimesNewRoman" w:hAnsi="Times New Roman"/>
          <w:b/>
          <w:bCs/>
          <w:i/>
          <w:sz w:val="28"/>
          <w:szCs w:val="28"/>
          <w:lang w:val="ru-RU" w:eastAsia="ru-RU"/>
        </w:rPr>
        <w:t xml:space="preserve">Таблица </w:t>
      </w:r>
      <w:r w:rsidR="00D4551E" w:rsidRPr="00C174BC">
        <w:rPr>
          <w:rFonts w:ascii="Times New Roman" w:eastAsia="TimesNewRoman" w:hAnsi="Times New Roman"/>
          <w:b/>
          <w:bCs/>
          <w:i/>
          <w:sz w:val="28"/>
          <w:szCs w:val="28"/>
          <w:lang w:val="ru-RU" w:eastAsia="ru-RU"/>
        </w:rPr>
        <w:t>2</w:t>
      </w:r>
      <w:r w:rsidR="00DE592D">
        <w:rPr>
          <w:rFonts w:ascii="Times New Roman" w:eastAsia="TimesNewRoman" w:hAnsi="Times New Roman"/>
          <w:b/>
          <w:bCs/>
          <w:i/>
          <w:sz w:val="28"/>
          <w:szCs w:val="28"/>
          <w:lang w:val="ru-RU" w:eastAsia="ru-RU"/>
        </w:rPr>
        <w:t>0</w:t>
      </w:r>
      <w:r w:rsidRPr="00C174BC">
        <w:rPr>
          <w:rFonts w:ascii="Times New Roman" w:eastAsia="TimesNewRoman" w:hAnsi="Times New Roman"/>
          <w:b/>
          <w:bCs/>
          <w:i/>
          <w:sz w:val="28"/>
          <w:szCs w:val="28"/>
          <w:lang w:val="ru-RU" w:eastAsia="ru-RU"/>
        </w:rPr>
        <w:t xml:space="preserve"> – Целевые показатели развития централизованной системы водоснабжения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584"/>
        <w:gridCol w:w="5432"/>
        <w:gridCol w:w="772"/>
        <w:gridCol w:w="1234"/>
        <w:gridCol w:w="1695"/>
      </w:tblGrid>
      <w:tr w:rsidR="008E7ABF" w:rsidRPr="005F79D5" w:rsidTr="00D63BA0">
        <w:trPr>
          <w:trHeight w:val="256"/>
          <w:tblHeader/>
          <w:jc w:val="center"/>
        </w:trPr>
        <w:tc>
          <w:tcPr>
            <w:tcW w:w="301" w:type="pct"/>
            <w:vMerge w:val="restart"/>
            <w:shd w:val="clear" w:color="auto" w:fill="BDD6EE"/>
            <w:tcMar>
              <w:top w:w="28" w:type="dxa"/>
              <w:bottom w:w="28" w:type="dxa"/>
            </w:tcMar>
            <w:vAlign w:val="center"/>
          </w:tcPr>
          <w:p w:rsidR="008E7ABF" w:rsidRPr="00B94957" w:rsidRDefault="00D63BA0" w:rsidP="00D63BA0">
            <w:pPr>
              <w:pStyle w:val="Default"/>
              <w:contextualSpacing/>
              <w:jc w:val="center"/>
              <w:rPr>
                <w:b/>
                <w:i/>
                <w:sz w:val="16"/>
                <w:szCs w:val="16"/>
              </w:rPr>
            </w:pPr>
            <w:r w:rsidRPr="00B94957">
              <w:rPr>
                <w:b/>
                <w:i/>
                <w:sz w:val="16"/>
                <w:szCs w:val="16"/>
              </w:rPr>
              <w:t>№ п/</w:t>
            </w:r>
            <w:r w:rsidR="008E7ABF" w:rsidRPr="00B94957">
              <w:rPr>
                <w:b/>
                <w:i/>
                <w:sz w:val="16"/>
                <w:szCs w:val="16"/>
              </w:rPr>
              <w:t>п</w:t>
            </w:r>
          </w:p>
        </w:tc>
        <w:tc>
          <w:tcPr>
            <w:tcW w:w="2795" w:type="pct"/>
            <w:vMerge w:val="restart"/>
            <w:shd w:val="clear" w:color="auto" w:fill="BDD6EE"/>
            <w:tcMar>
              <w:top w:w="28" w:type="dxa"/>
              <w:bottom w:w="28" w:type="dxa"/>
            </w:tcMar>
            <w:vAlign w:val="center"/>
          </w:tcPr>
          <w:p w:rsidR="008E7ABF" w:rsidRPr="00B94957" w:rsidRDefault="008E7ABF" w:rsidP="00D63BA0">
            <w:pPr>
              <w:pStyle w:val="Default"/>
              <w:contextualSpacing/>
              <w:jc w:val="center"/>
              <w:rPr>
                <w:b/>
                <w:i/>
                <w:sz w:val="16"/>
                <w:szCs w:val="16"/>
              </w:rPr>
            </w:pPr>
            <w:r w:rsidRPr="00B94957">
              <w:rPr>
                <w:b/>
                <w:i/>
                <w:sz w:val="16"/>
                <w:szCs w:val="16"/>
              </w:rPr>
              <w:t>Показатель</w:t>
            </w:r>
          </w:p>
        </w:tc>
        <w:tc>
          <w:tcPr>
            <w:tcW w:w="397" w:type="pct"/>
            <w:vMerge w:val="restart"/>
            <w:shd w:val="clear" w:color="auto" w:fill="BDD6EE"/>
            <w:vAlign w:val="center"/>
          </w:tcPr>
          <w:p w:rsidR="008E7ABF" w:rsidRPr="00B94957" w:rsidRDefault="008E7ABF" w:rsidP="00D63BA0">
            <w:pPr>
              <w:pStyle w:val="Default"/>
              <w:contextualSpacing/>
              <w:jc w:val="center"/>
              <w:rPr>
                <w:b/>
                <w:i/>
                <w:sz w:val="16"/>
                <w:szCs w:val="16"/>
              </w:rPr>
            </w:pPr>
            <w:r w:rsidRPr="00B94957">
              <w:rPr>
                <w:b/>
                <w:i/>
                <w:sz w:val="16"/>
                <w:szCs w:val="16"/>
              </w:rPr>
              <w:t>Ед.</w:t>
            </w:r>
          </w:p>
          <w:p w:rsidR="008E7ABF" w:rsidRPr="00B94957" w:rsidRDefault="008E7ABF" w:rsidP="00D63BA0">
            <w:pPr>
              <w:autoSpaceDE w:val="0"/>
              <w:autoSpaceDN w:val="0"/>
              <w:adjustRightInd w:val="0"/>
              <w:spacing w:after="0" w:line="240" w:lineRule="auto"/>
              <w:contextualSpacing/>
              <w:jc w:val="center"/>
              <w:rPr>
                <w:rFonts w:ascii="Times New Roman" w:hAnsi="Times New Roman"/>
                <w:b/>
                <w:i/>
                <w:sz w:val="16"/>
                <w:szCs w:val="16"/>
                <w:lang w:eastAsia="ru-RU"/>
              </w:rPr>
            </w:pPr>
            <w:proofErr w:type="spellStart"/>
            <w:r w:rsidRPr="00B94957">
              <w:rPr>
                <w:rFonts w:ascii="Times New Roman" w:hAnsi="Times New Roman"/>
                <w:b/>
                <w:i/>
                <w:sz w:val="16"/>
                <w:szCs w:val="16"/>
              </w:rPr>
              <w:t>изм</w:t>
            </w:r>
            <w:proofErr w:type="spellEnd"/>
            <w:r w:rsidRPr="00B94957">
              <w:rPr>
                <w:rFonts w:ascii="Times New Roman" w:hAnsi="Times New Roman"/>
                <w:b/>
                <w:i/>
                <w:sz w:val="16"/>
                <w:szCs w:val="16"/>
              </w:rPr>
              <w:t>.</w:t>
            </w:r>
          </w:p>
        </w:tc>
        <w:tc>
          <w:tcPr>
            <w:tcW w:w="635" w:type="pct"/>
            <w:vMerge w:val="restart"/>
            <w:shd w:val="clear" w:color="auto" w:fill="BDD6EE"/>
            <w:vAlign w:val="center"/>
          </w:tcPr>
          <w:p w:rsidR="008E7ABF" w:rsidRPr="00B94957" w:rsidRDefault="008E7ABF" w:rsidP="00D63BA0">
            <w:pPr>
              <w:pStyle w:val="Default"/>
              <w:contextualSpacing/>
              <w:jc w:val="center"/>
              <w:rPr>
                <w:b/>
                <w:i/>
                <w:sz w:val="16"/>
                <w:szCs w:val="16"/>
              </w:rPr>
            </w:pPr>
            <w:r w:rsidRPr="00B94957">
              <w:rPr>
                <w:b/>
                <w:i/>
                <w:sz w:val="16"/>
                <w:szCs w:val="16"/>
              </w:rPr>
              <w:t>Базовый показатель,</w:t>
            </w:r>
          </w:p>
          <w:p w:rsidR="008E7ABF" w:rsidRPr="00B94957" w:rsidRDefault="008E7ABF" w:rsidP="00D63BA0">
            <w:pPr>
              <w:autoSpaceDE w:val="0"/>
              <w:autoSpaceDN w:val="0"/>
              <w:adjustRightInd w:val="0"/>
              <w:spacing w:after="0" w:line="240" w:lineRule="auto"/>
              <w:contextualSpacing/>
              <w:jc w:val="center"/>
              <w:rPr>
                <w:rFonts w:ascii="Times New Roman" w:hAnsi="Times New Roman"/>
                <w:b/>
                <w:i/>
                <w:sz w:val="16"/>
                <w:szCs w:val="16"/>
                <w:lang w:val="ru-RU" w:eastAsia="ru-RU"/>
              </w:rPr>
            </w:pPr>
            <w:r w:rsidRPr="00B94957">
              <w:rPr>
                <w:rFonts w:ascii="Times New Roman" w:hAnsi="Times New Roman"/>
                <w:b/>
                <w:i/>
                <w:sz w:val="16"/>
                <w:szCs w:val="16"/>
              </w:rPr>
              <w:t>20</w:t>
            </w:r>
            <w:r w:rsidRPr="00B94957">
              <w:rPr>
                <w:rFonts w:ascii="Times New Roman" w:hAnsi="Times New Roman"/>
                <w:b/>
                <w:i/>
                <w:sz w:val="16"/>
                <w:szCs w:val="16"/>
                <w:lang w:val="ru-RU"/>
              </w:rPr>
              <w:t>2</w:t>
            </w:r>
            <w:r w:rsidR="00A128AA" w:rsidRPr="00B94957">
              <w:rPr>
                <w:rFonts w:ascii="Times New Roman" w:hAnsi="Times New Roman"/>
                <w:b/>
                <w:i/>
                <w:sz w:val="16"/>
                <w:szCs w:val="16"/>
                <w:lang w:val="ru-RU"/>
              </w:rPr>
              <w:t>4</w:t>
            </w:r>
            <w:r w:rsidRPr="00B94957">
              <w:rPr>
                <w:rFonts w:ascii="Times New Roman" w:hAnsi="Times New Roman"/>
                <w:b/>
                <w:i/>
                <w:sz w:val="16"/>
                <w:szCs w:val="16"/>
              </w:rPr>
              <w:t>г.</w:t>
            </w:r>
          </w:p>
        </w:tc>
        <w:tc>
          <w:tcPr>
            <w:tcW w:w="873" w:type="pct"/>
            <w:shd w:val="clear" w:color="auto" w:fill="BDD6EE"/>
            <w:vAlign w:val="center"/>
          </w:tcPr>
          <w:p w:rsidR="008E7ABF" w:rsidRPr="00B94957" w:rsidRDefault="008E7ABF" w:rsidP="00D63BA0">
            <w:pPr>
              <w:pStyle w:val="Default"/>
              <w:contextualSpacing/>
              <w:jc w:val="center"/>
              <w:rPr>
                <w:b/>
                <w:i/>
                <w:sz w:val="16"/>
                <w:szCs w:val="16"/>
              </w:rPr>
            </w:pPr>
            <w:r w:rsidRPr="00B94957">
              <w:rPr>
                <w:b/>
                <w:i/>
                <w:sz w:val="16"/>
                <w:szCs w:val="16"/>
              </w:rPr>
              <w:t>Целевые показатели</w:t>
            </w:r>
          </w:p>
        </w:tc>
      </w:tr>
      <w:tr w:rsidR="008E7ABF" w:rsidRPr="005F79D5" w:rsidTr="00D63BA0">
        <w:trPr>
          <w:trHeight w:val="132"/>
          <w:tblHeader/>
          <w:jc w:val="center"/>
        </w:trPr>
        <w:tc>
          <w:tcPr>
            <w:tcW w:w="301" w:type="pct"/>
            <w:vMerge/>
            <w:shd w:val="clear" w:color="auto" w:fill="BDD6EE"/>
            <w:tcMar>
              <w:top w:w="28" w:type="dxa"/>
              <w:bottom w:w="28" w:type="dxa"/>
            </w:tcMar>
            <w:vAlign w:val="center"/>
          </w:tcPr>
          <w:p w:rsidR="008E7ABF" w:rsidRPr="00B94957" w:rsidRDefault="008E7ABF" w:rsidP="00D63BA0">
            <w:pPr>
              <w:autoSpaceDE w:val="0"/>
              <w:autoSpaceDN w:val="0"/>
              <w:adjustRightInd w:val="0"/>
              <w:spacing w:after="0" w:line="240" w:lineRule="auto"/>
              <w:contextualSpacing/>
              <w:jc w:val="center"/>
              <w:rPr>
                <w:rFonts w:ascii="Times New Roman" w:hAnsi="Times New Roman"/>
                <w:b/>
                <w:i/>
                <w:sz w:val="16"/>
                <w:szCs w:val="16"/>
              </w:rPr>
            </w:pPr>
          </w:p>
        </w:tc>
        <w:tc>
          <w:tcPr>
            <w:tcW w:w="2795" w:type="pct"/>
            <w:vMerge/>
            <w:shd w:val="clear" w:color="auto" w:fill="BDD6EE"/>
            <w:tcMar>
              <w:top w:w="28" w:type="dxa"/>
              <w:bottom w:w="28" w:type="dxa"/>
            </w:tcMar>
            <w:vAlign w:val="center"/>
          </w:tcPr>
          <w:p w:rsidR="008E7ABF" w:rsidRPr="00B94957" w:rsidRDefault="008E7ABF" w:rsidP="00D63BA0">
            <w:pPr>
              <w:autoSpaceDE w:val="0"/>
              <w:autoSpaceDN w:val="0"/>
              <w:adjustRightInd w:val="0"/>
              <w:spacing w:after="0" w:line="240" w:lineRule="auto"/>
              <w:contextualSpacing/>
              <w:jc w:val="center"/>
              <w:rPr>
                <w:rFonts w:ascii="Times New Roman" w:hAnsi="Times New Roman"/>
                <w:b/>
                <w:i/>
                <w:sz w:val="16"/>
                <w:szCs w:val="16"/>
                <w:lang w:eastAsia="ru-RU"/>
              </w:rPr>
            </w:pPr>
          </w:p>
        </w:tc>
        <w:tc>
          <w:tcPr>
            <w:tcW w:w="397" w:type="pct"/>
            <w:vMerge/>
            <w:shd w:val="clear" w:color="auto" w:fill="BDD6EE"/>
            <w:vAlign w:val="center"/>
          </w:tcPr>
          <w:p w:rsidR="008E7ABF" w:rsidRPr="00B94957" w:rsidRDefault="008E7ABF" w:rsidP="00D63BA0">
            <w:pPr>
              <w:autoSpaceDE w:val="0"/>
              <w:autoSpaceDN w:val="0"/>
              <w:adjustRightInd w:val="0"/>
              <w:spacing w:after="0" w:line="240" w:lineRule="auto"/>
              <w:contextualSpacing/>
              <w:jc w:val="center"/>
              <w:rPr>
                <w:rFonts w:ascii="Times New Roman" w:hAnsi="Times New Roman"/>
                <w:b/>
                <w:i/>
                <w:sz w:val="16"/>
                <w:szCs w:val="16"/>
                <w:lang w:eastAsia="ru-RU"/>
              </w:rPr>
            </w:pPr>
          </w:p>
        </w:tc>
        <w:tc>
          <w:tcPr>
            <w:tcW w:w="635" w:type="pct"/>
            <w:vMerge/>
            <w:shd w:val="clear" w:color="auto" w:fill="BDD6EE"/>
            <w:vAlign w:val="center"/>
          </w:tcPr>
          <w:p w:rsidR="008E7ABF" w:rsidRPr="00B94957" w:rsidRDefault="008E7ABF" w:rsidP="00D63BA0">
            <w:pPr>
              <w:autoSpaceDE w:val="0"/>
              <w:autoSpaceDN w:val="0"/>
              <w:adjustRightInd w:val="0"/>
              <w:spacing w:after="0" w:line="240" w:lineRule="auto"/>
              <w:contextualSpacing/>
              <w:jc w:val="center"/>
              <w:rPr>
                <w:rFonts w:ascii="Times New Roman" w:hAnsi="Times New Roman"/>
                <w:b/>
                <w:i/>
                <w:sz w:val="16"/>
                <w:szCs w:val="16"/>
                <w:lang w:val="ru-RU" w:eastAsia="ru-RU"/>
              </w:rPr>
            </w:pPr>
          </w:p>
        </w:tc>
        <w:tc>
          <w:tcPr>
            <w:tcW w:w="873" w:type="pct"/>
            <w:shd w:val="clear" w:color="auto" w:fill="BDD6EE"/>
            <w:vAlign w:val="center"/>
          </w:tcPr>
          <w:p w:rsidR="008E7ABF" w:rsidRPr="00B94957" w:rsidRDefault="008E7ABF" w:rsidP="00D63BA0">
            <w:pPr>
              <w:autoSpaceDE w:val="0"/>
              <w:autoSpaceDN w:val="0"/>
              <w:adjustRightInd w:val="0"/>
              <w:spacing w:after="0" w:line="240" w:lineRule="auto"/>
              <w:contextualSpacing/>
              <w:jc w:val="center"/>
              <w:rPr>
                <w:rFonts w:ascii="Times New Roman" w:hAnsi="Times New Roman"/>
                <w:b/>
                <w:i/>
                <w:sz w:val="16"/>
                <w:szCs w:val="16"/>
                <w:lang w:val="ru-RU" w:eastAsia="ru-RU"/>
              </w:rPr>
            </w:pPr>
            <w:r w:rsidRPr="00B94957">
              <w:rPr>
                <w:rFonts w:ascii="Times New Roman" w:hAnsi="Times New Roman"/>
                <w:b/>
                <w:i/>
                <w:sz w:val="16"/>
                <w:szCs w:val="16"/>
                <w:lang w:val="ru-RU" w:eastAsia="ru-RU"/>
              </w:rPr>
              <w:t>20</w:t>
            </w:r>
            <w:r w:rsidR="001E3273" w:rsidRPr="00B94957">
              <w:rPr>
                <w:rFonts w:ascii="Times New Roman" w:hAnsi="Times New Roman"/>
                <w:b/>
                <w:i/>
                <w:sz w:val="16"/>
                <w:szCs w:val="16"/>
                <w:lang w:val="ru-RU" w:eastAsia="ru-RU"/>
              </w:rPr>
              <w:t>3</w:t>
            </w:r>
            <w:r w:rsidR="00A128AA" w:rsidRPr="00B94957">
              <w:rPr>
                <w:rFonts w:ascii="Times New Roman" w:hAnsi="Times New Roman"/>
                <w:b/>
                <w:i/>
                <w:sz w:val="16"/>
                <w:szCs w:val="16"/>
                <w:lang w:val="ru-RU" w:eastAsia="ru-RU"/>
              </w:rPr>
              <w:t>5</w:t>
            </w:r>
            <w:r w:rsidRPr="00B94957">
              <w:rPr>
                <w:rFonts w:ascii="Times New Roman" w:hAnsi="Times New Roman"/>
                <w:b/>
                <w:i/>
                <w:sz w:val="16"/>
                <w:szCs w:val="16"/>
                <w:lang w:val="ru-RU" w:eastAsia="ru-RU"/>
              </w:rPr>
              <w:t>г</w:t>
            </w:r>
          </w:p>
        </w:tc>
      </w:tr>
      <w:tr w:rsidR="008E7ABF" w:rsidRPr="005F79D5" w:rsidTr="00D63BA0">
        <w:trPr>
          <w:trHeight w:val="72"/>
          <w:jc w:val="center"/>
        </w:trPr>
        <w:tc>
          <w:tcPr>
            <w:tcW w:w="301" w:type="pct"/>
            <w:shd w:val="clear" w:color="auto" w:fill="BDD6EE"/>
            <w:tcMar>
              <w:top w:w="28" w:type="dxa"/>
              <w:bottom w:w="28" w:type="dxa"/>
            </w:tcMar>
            <w:vAlign w:val="center"/>
          </w:tcPr>
          <w:p w:rsidR="008E7ABF" w:rsidRPr="00B94957" w:rsidRDefault="008E7ABF" w:rsidP="00D63BA0">
            <w:pPr>
              <w:autoSpaceDE w:val="0"/>
              <w:autoSpaceDN w:val="0"/>
              <w:adjustRightInd w:val="0"/>
              <w:spacing w:after="0" w:line="240" w:lineRule="auto"/>
              <w:contextualSpacing/>
              <w:jc w:val="center"/>
              <w:rPr>
                <w:rFonts w:ascii="Times New Roman" w:hAnsi="Times New Roman"/>
                <w:b/>
                <w:i/>
                <w:sz w:val="16"/>
                <w:szCs w:val="16"/>
                <w:lang w:val="ru-RU"/>
              </w:rPr>
            </w:pPr>
            <w:r w:rsidRPr="00B94957">
              <w:rPr>
                <w:rFonts w:ascii="Times New Roman" w:hAnsi="Times New Roman"/>
                <w:b/>
                <w:i/>
                <w:sz w:val="16"/>
                <w:szCs w:val="16"/>
                <w:lang w:val="ru-RU"/>
              </w:rPr>
              <w:t>1</w:t>
            </w:r>
          </w:p>
        </w:tc>
        <w:tc>
          <w:tcPr>
            <w:tcW w:w="2795" w:type="pct"/>
            <w:tcMar>
              <w:top w:w="28" w:type="dxa"/>
              <w:bottom w:w="28" w:type="dxa"/>
            </w:tcMar>
            <w:vAlign w:val="center"/>
          </w:tcPr>
          <w:p w:rsidR="008E7ABF" w:rsidRPr="00B94957" w:rsidRDefault="008E7ABF" w:rsidP="00D63BA0">
            <w:pPr>
              <w:pStyle w:val="Default"/>
              <w:contextualSpacing/>
              <w:jc w:val="center"/>
              <w:rPr>
                <w:sz w:val="16"/>
                <w:szCs w:val="16"/>
              </w:rPr>
            </w:pPr>
            <w:r w:rsidRPr="00B94957">
              <w:rPr>
                <w:sz w:val="16"/>
                <w:szCs w:val="16"/>
              </w:rPr>
              <w:t>Показатели качества питьевой воды</w:t>
            </w:r>
          </w:p>
        </w:tc>
        <w:tc>
          <w:tcPr>
            <w:tcW w:w="397" w:type="pct"/>
            <w:tcMar>
              <w:top w:w="28" w:type="dxa"/>
              <w:bottom w:w="28" w:type="dxa"/>
            </w:tcMar>
            <w:vAlign w:val="center"/>
          </w:tcPr>
          <w:p w:rsidR="008E7ABF" w:rsidRPr="00B94957" w:rsidRDefault="008E7ABF" w:rsidP="00D63BA0">
            <w:pPr>
              <w:autoSpaceDE w:val="0"/>
              <w:autoSpaceDN w:val="0"/>
              <w:adjustRightInd w:val="0"/>
              <w:spacing w:after="0" w:line="240" w:lineRule="auto"/>
              <w:contextualSpacing/>
              <w:jc w:val="center"/>
              <w:rPr>
                <w:rFonts w:ascii="Times New Roman" w:hAnsi="Times New Roman"/>
                <w:sz w:val="16"/>
                <w:szCs w:val="16"/>
                <w:lang w:val="ru-RU"/>
              </w:rPr>
            </w:pPr>
          </w:p>
        </w:tc>
        <w:tc>
          <w:tcPr>
            <w:tcW w:w="635" w:type="pct"/>
            <w:vAlign w:val="center"/>
          </w:tcPr>
          <w:p w:rsidR="008E7ABF" w:rsidRPr="00B94957" w:rsidRDefault="008E7ABF" w:rsidP="00D63BA0">
            <w:pPr>
              <w:autoSpaceDE w:val="0"/>
              <w:autoSpaceDN w:val="0"/>
              <w:adjustRightInd w:val="0"/>
              <w:spacing w:after="0" w:line="240" w:lineRule="auto"/>
              <w:contextualSpacing/>
              <w:jc w:val="center"/>
              <w:rPr>
                <w:rFonts w:ascii="Times New Roman" w:hAnsi="Times New Roman"/>
                <w:sz w:val="16"/>
                <w:szCs w:val="16"/>
                <w:lang w:val="ru-RU"/>
              </w:rPr>
            </w:pPr>
          </w:p>
        </w:tc>
        <w:tc>
          <w:tcPr>
            <w:tcW w:w="873" w:type="pct"/>
            <w:vAlign w:val="center"/>
          </w:tcPr>
          <w:p w:rsidR="008E7ABF" w:rsidRPr="00B94957" w:rsidRDefault="008E7ABF" w:rsidP="00D63BA0">
            <w:pPr>
              <w:autoSpaceDE w:val="0"/>
              <w:autoSpaceDN w:val="0"/>
              <w:adjustRightInd w:val="0"/>
              <w:spacing w:after="0" w:line="240" w:lineRule="auto"/>
              <w:contextualSpacing/>
              <w:jc w:val="center"/>
              <w:rPr>
                <w:rFonts w:ascii="Times New Roman" w:hAnsi="Times New Roman"/>
                <w:sz w:val="16"/>
                <w:szCs w:val="16"/>
                <w:lang w:val="ru-RU"/>
              </w:rPr>
            </w:pPr>
          </w:p>
        </w:tc>
      </w:tr>
      <w:tr w:rsidR="008E7ABF" w:rsidRPr="000F694B" w:rsidTr="00D63BA0">
        <w:trPr>
          <w:trHeight w:val="309"/>
          <w:jc w:val="center"/>
        </w:trPr>
        <w:tc>
          <w:tcPr>
            <w:tcW w:w="301" w:type="pct"/>
            <w:shd w:val="clear" w:color="auto" w:fill="BDD6EE"/>
            <w:tcMar>
              <w:top w:w="28" w:type="dxa"/>
              <w:bottom w:w="28" w:type="dxa"/>
            </w:tcMar>
            <w:vAlign w:val="center"/>
          </w:tcPr>
          <w:p w:rsidR="008E7ABF" w:rsidRPr="00B94957" w:rsidRDefault="008E7ABF" w:rsidP="00D63BA0">
            <w:pPr>
              <w:autoSpaceDE w:val="0"/>
              <w:autoSpaceDN w:val="0"/>
              <w:adjustRightInd w:val="0"/>
              <w:spacing w:after="0" w:line="240" w:lineRule="auto"/>
              <w:contextualSpacing/>
              <w:jc w:val="center"/>
              <w:rPr>
                <w:rFonts w:ascii="Times New Roman" w:hAnsi="Times New Roman"/>
                <w:b/>
                <w:i/>
                <w:sz w:val="16"/>
                <w:szCs w:val="16"/>
                <w:lang w:val="ru-RU"/>
              </w:rPr>
            </w:pPr>
            <w:r w:rsidRPr="00B94957">
              <w:rPr>
                <w:rFonts w:ascii="Times New Roman" w:hAnsi="Times New Roman"/>
                <w:b/>
                <w:i/>
                <w:sz w:val="16"/>
                <w:szCs w:val="16"/>
                <w:lang w:val="ru-RU"/>
              </w:rPr>
              <w:t>1.1</w:t>
            </w:r>
          </w:p>
        </w:tc>
        <w:tc>
          <w:tcPr>
            <w:tcW w:w="2795" w:type="pct"/>
            <w:shd w:val="clear" w:color="auto" w:fill="DEEAF6"/>
            <w:tcMar>
              <w:top w:w="28" w:type="dxa"/>
              <w:bottom w:w="28" w:type="dxa"/>
            </w:tcMar>
            <w:vAlign w:val="center"/>
          </w:tcPr>
          <w:p w:rsidR="008E7ABF" w:rsidRPr="00B94957" w:rsidRDefault="008E7ABF" w:rsidP="00D63BA0">
            <w:pPr>
              <w:widowControl/>
              <w:autoSpaceDE w:val="0"/>
              <w:autoSpaceDN w:val="0"/>
              <w:adjustRightInd w:val="0"/>
              <w:spacing w:after="0" w:line="240" w:lineRule="auto"/>
              <w:contextualSpacing/>
              <w:jc w:val="center"/>
              <w:rPr>
                <w:rFonts w:ascii="Times New Roman" w:hAnsi="Times New Roman"/>
                <w:sz w:val="16"/>
                <w:szCs w:val="16"/>
                <w:lang w:val="ru-RU" w:eastAsia="ru-RU"/>
              </w:rPr>
            </w:pPr>
            <w:r w:rsidRPr="00B94957">
              <w:rPr>
                <w:rFonts w:ascii="Times New Roman" w:hAnsi="Times New Roman"/>
                <w:sz w:val="16"/>
                <w:szCs w:val="16"/>
                <w:lang w:val="ru-RU" w:eastAsia="ru-RU"/>
              </w:rPr>
              <w:t>Доля проб питьевой воды, соответствующей нормативным требованиям, подаваемой</w:t>
            </w:r>
          </w:p>
          <w:p w:rsidR="008E7ABF" w:rsidRPr="00B94957" w:rsidRDefault="008E7ABF" w:rsidP="00D63BA0">
            <w:pPr>
              <w:widowControl/>
              <w:autoSpaceDE w:val="0"/>
              <w:autoSpaceDN w:val="0"/>
              <w:adjustRightInd w:val="0"/>
              <w:spacing w:after="0" w:line="240" w:lineRule="auto"/>
              <w:contextualSpacing/>
              <w:jc w:val="center"/>
              <w:rPr>
                <w:rFonts w:ascii="Times New Roman" w:hAnsi="Times New Roman"/>
                <w:sz w:val="16"/>
                <w:szCs w:val="16"/>
                <w:lang w:val="ru-RU" w:eastAsia="ru-RU"/>
              </w:rPr>
            </w:pPr>
            <w:r w:rsidRPr="00B94957">
              <w:rPr>
                <w:rFonts w:ascii="Times New Roman" w:hAnsi="Times New Roman"/>
                <w:sz w:val="16"/>
                <w:szCs w:val="16"/>
                <w:lang w:val="ru-RU" w:eastAsia="ru-RU"/>
              </w:rPr>
              <w:t>водопроводными станциями в распределительную водопроводную сеть</w:t>
            </w:r>
          </w:p>
        </w:tc>
        <w:tc>
          <w:tcPr>
            <w:tcW w:w="397" w:type="pct"/>
            <w:shd w:val="clear" w:color="auto" w:fill="DEEAF6"/>
            <w:tcMar>
              <w:top w:w="28" w:type="dxa"/>
              <w:bottom w:w="28" w:type="dxa"/>
            </w:tcMar>
            <w:vAlign w:val="center"/>
          </w:tcPr>
          <w:p w:rsidR="008E7ABF" w:rsidRPr="00B94957" w:rsidRDefault="008E7ABF" w:rsidP="00D63BA0">
            <w:pPr>
              <w:pStyle w:val="Default"/>
              <w:contextualSpacing/>
              <w:jc w:val="center"/>
              <w:rPr>
                <w:sz w:val="16"/>
                <w:szCs w:val="16"/>
              </w:rPr>
            </w:pPr>
            <w:r w:rsidRPr="00B94957">
              <w:rPr>
                <w:sz w:val="16"/>
                <w:szCs w:val="16"/>
              </w:rPr>
              <w:t>%</w:t>
            </w:r>
          </w:p>
        </w:tc>
        <w:tc>
          <w:tcPr>
            <w:tcW w:w="635" w:type="pct"/>
            <w:shd w:val="clear" w:color="auto" w:fill="DEEAF6"/>
            <w:vAlign w:val="center"/>
          </w:tcPr>
          <w:p w:rsidR="008E7ABF" w:rsidRPr="00B94957" w:rsidRDefault="00A128AA" w:rsidP="00D63BA0">
            <w:pPr>
              <w:pStyle w:val="Default"/>
              <w:contextualSpacing/>
              <w:jc w:val="center"/>
              <w:rPr>
                <w:sz w:val="16"/>
                <w:szCs w:val="16"/>
              </w:rPr>
            </w:pPr>
            <w:r w:rsidRPr="00B94957">
              <w:rPr>
                <w:sz w:val="16"/>
                <w:szCs w:val="16"/>
              </w:rPr>
              <w:t>10</w:t>
            </w:r>
            <w:r w:rsidR="008E7ABF" w:rsidRPr="00B94957">
              <w:rPr>
                <w:sz w:val="16"/>
                <w:szCs w:val="16"/>
              </w:rPr>
              <w:t>0</w:t>
            </w:r>
          </w:p>
        </w:tc>
        <w:tc>
          <w:tcPr>
            <w:tcW w:w="873" w:type="pct"/>
            <w:shd w:val="clear" w:color="auto" w:fill="DEEAF6"/>
            <w:vAlign w:val="center"/>
          </w:tcPr>
          <w:p w:rsidR="008E7ABF" w:rsidRPr="00B94957" w:rsidRDefault="008E7ABF" w:rsidP="00D63BA0">
            <w:pPr>
              <w:pStyle w:val="Default"/>
              <w:contextualSpacing/>
              <w:jc w:val="center"/>
              <w:rPr>
                <w:sz w:val="16"/>
                <w:szCs w:val="16"/>
              </w:rPr>
            </w:pPr>
            <w:r w:rsidRPr="00B94957">
              <w:rPr>
                <w:sz w:val="16"/>
                <w:szCs w:val="16"/>
              </w:rPr>
              <w:t>100</w:t>
            </w:r>
          </w:p>
        </w:tc>
      </w:tr>
      <w:tr w:rsidR="008E7ABF" w:rsidRPr="00CD1C97" w:rsidTr="00D63BA0">
        <w:trPr>
          <w:trHeight w:val="164"/>
          <w:jc w:val="center"/>
        </w:trPr>
        <w:tc>
          <w:tcPr>
            <w:tcW w:w="301" w:type="pct"/>
            <w:shd w:val="clear" w:color="auto" w:fill="BDD6EE"/>
            <w:tcMar>
              <w:top w:w="28" w:type="dxa"/>
              <w:bottom w:w="28" w:type="dxa"/>
            </w:tcMar>
            <w:vAlign w:val="center"/>
          </w:tcPr>
          <w:p w:rsidR="008E7ABF" w:rsidRPr="00B94957" w:rsidRDefault="008E7ABF" w:rsidP="00D63BA0">
            <w:pPr>
              <w:autoSpaceDE w:val="0"/>
              <w:autoSpaceDN w:val="0"/>
              <w:adjustRightInd w:val="0"/>
              <w:spacing w:after="0" w:line="240" w:lineRule="auto"/>
              <w:contextualSpacing/>
              <w:jc w:val="center"/>
              <w:rPr>
                <w:rFonts w:ascii="Times New Roman" w:hAnsi="Times New Roman"/>
                <w:b/>
                <w:i/>
                <w:sz w:val="16"/>
                <w:szCs w:val="16"/>
                <w:lang w:val="ru-RU" w:eastAsia="ru-RU"/>
              </w:rPr>
            </w:pPr>
            <w:r w:rsidRPr="00B94957">
              <w:rPr>
                <w:rFonts w:ascii="Times New Roman" w:hAnsi="Times New Roman"/>
                <w:b/>
                <w:i/>
                <w:sz w:val="16"/>
                <w:szCs w:val="16"/>
                <w:lang w:val="ru-RU" w:eastAsia="ru-RU"/>
              </w:rPr>
              <w:t>1.2</w:t>
            </w:r>
          </w:p>
        </w:tc>
        <w:tc>
          <w:tcPr>
            <w:tcW w:w="2795" w:type="pct"/>
            <w:tcMar>
              <w:top w:w="28" w:type="dxa"/>
              <w:bottom w:w="28" w:type="dxa"/>
            </w:tcMar>
            <w:vAlign w:val="center"/>
          </w:tcPr>
          <w:p w:rsidR="008E7ABF" w:rsidRPr="00B94957" w:rsidRDefault="008E7ABF" w:rsidP="00D63BA0">
            <w:pPr>
              <w:widowControl/>
              <w:autoSpaceDE w:val="0"/>
              <w:autoSpaceDN w:val="0"/>
              <w:adjustRightInd w:val="0"/>
              <w:spacing w:after="0" w:line="240" w:lineRule="auto"/>
              <w:contextualSpacing/>
              <w:jc w:val="center"/>
              <w:rPr>
                <w:rFonts w:ascii="Times New Roman" w:hAnsi="Times New Roman"/>
                <w:sz w:val="16"/>
                <w:szCs w:val="16"/>
                <w:lang w:val="ru-RU" w:eastAsia="ru-RU"/>
              </w:rPr>
            </w:pPr>
            <w:r w:rsidRPr="00B94957">
              <w:rPr>
                <w:rFonts w:ascii="Times New Roman" w:hAnsi="Times New Roman"/>
                <w:sz w:val="16"/>
                <w:szCs w:val="16"/>
                <w:lang w:val="ru-RU" w:eastAsia="ru-RU"/>
              </w:rPr>
              <w:t>Доля проб питьевой воды, в водопроводной</w:t>
            </w:r>
          </w:p>
          <w:p w:rsidR="008E7ABF" w:rsidRPr="00B94957" w:rsidRDefault="008E7ABF" w:rsidP="00D63BA0">
            <w:pPr>
              <w:widowControl/>
              <w:autoSpaceDE w:val="0"/>
              <w:autoSpaceDN w:val="0"/>
              <w:adjustRightInd w:val="0"/>
              <w:spacing w:after="0" w:line="240" w:lineRule="auto"/>
              <w:contextualSpacing/>
              <w:jc w:val="center"/>
              <w:rPr>
                <w:rFonts w:ascii="Times New Roman" w:hAnsi="Times New Roman"/>
                <w:sz w:val="16"/>
                <w:szCs w:val="16"/>
                <w:lang w:val="ru-RU" w:eastAsia="ru-RU"/>
              </w:rPr>
            </w:pPr>
            <w:r w:rsidRPr="00B94957">
              <w:rPr>
                <w:rFonts w:ascii="Times New Roman" w:hAnsi="Times New Roman"/>
                <w:sz w:val="16"/>
                <w:szCs w:val="16"/>
                <w:lang w:val="ru-RU" w:eastAsia="ru-RU"/>
              </w:rPr>
              <w:t>распределительной сети, соответствующих нормативным требованиям</w:t>
            </w:r>
          </w:p>
        </w:tc>
        <w:tc>
          <w:tcPr>
            <w:tcW w:w="397" w:type="pct"/>
            <w:tcMar>
              <w:top w:w="28" w:type="dxa"/>
              <w:bottom w:w="28" w:type="dxa"/>
            </w:tcMar>
            <w:vAlign w:val="center"/>
          </w:tcPr>
          <w:p w:rsidR="008E7ABF" w:rsidRPr="00B94957" w:rsidRDefault="008E7ABF" w:rsidP="00D63BA0">
            <w:pPr>
              <w:pStyle w:val="Default"/>
              <w:contextualSpacing/>
              <w:jc w:val="center"/>
              <w:rPr>
                <w:sz w:val="16"/>
                <w:szCs w:val="16"/>
              </w:rPr>
            </w:pPr>
            <w:r w:rsidRPr="00B94957">
              <w:rPr>
                <w:sz w:val="16"/>
                <w:szCs w:val="16"/>
              </w:rPr>
              <w:t>%</w:t>
            </w:r>
          </w:p>
        </w:tc>
        <w:tc>
          <w:tcPr>
            <w:tcW w:w="635" w:type="pct"/>
            <w:vAlign w:val="center"/>
          </w:tcPr>
          <w:p w:rsidR="008E7ABF" w:rsidRPr="00B94957" w:rsidRDefault="00A128AA" w:rsidP="00D63BA0">
            <w:pPr>
              <w:pStyle w:val="Default"/>
              <w:contextualSpacing/>
              <w:jc w:val="center"/>
              <w:rPr>
                <w:sz w:val="16"/>
                <w:szCs w:val="16"/>
              </w:rPr>
            </w:pPr>
            <w:r w:rsidRPr="00B94957">
              <w:rPr>
                <w:sz w:val="16"/>
                <w:szCs w:val="16"/>
              </w:rPr>
              <w:t>10</w:t>
            </w:r>
            <w:r w:rsidR="008E7ABF" w:rsidRPr="00B94957">
              <w:rPr>
                <w:sz w:val="16"/>
                <w:szCs w:val="16"/>
              </w:rPr>
              <w:t>0</w:t>
            </w:r>
          </w:p>
        </w:tc>
        <w:tc>
          <w:tcPr>
            <w:tcW w:w="873" w:type="pct"/>
            <w:vAlign w:val="center"/>
          </w:tcPr>
          <w:p w:rsidR="008E7ABF" w:rsidRPr="00B94957" w:rsidRDefault="008E7ABF" w:rsidP="00D63BA0">
            <w:pPr>
              <w:pStyle w:val="Default"/>
              <w:contextualSpacing/>
              <w:jc w:val="center"/>
              <w:rPr>
                <w:sz w:val="16"/>
                <w:szCs w:val="16"/>
              </w:rPr>
            </w:pPr>
            <w:r w:rsidRPr="00B94957">
              <w:rPr>
                <w:sz w:val="16"/>
                <w:szCs w:val="16"/>
              </w:rPr>
              <w:t>100</w:t>
            </w:r>
          </w:p>
        </w:tc>
      </w:tr>
      <w:tr w:rsidR="008E7ABF" w:rsidRPr="00076372" w:rsidTr="00D63BA0">
        <w:trPr>
          <w:trHeight w:val="219"/>
          <w:jc w:val="center"/>
        </w:trPr>
        <w:tc>
          <w:tcPr>
            <w:tcW w:w="301" w:type="pct"/>
            <w:shd w:val="clear" w:color="auto" w:fill="BDD6EE"/>
            <w:tcMar>
              <w:top w:w="28" w:type="dxa"/>
              <w:bottom w:w="28" w:type="dxa"/>
            </w:tcMar>
            <w:vAlign w:val="center"/>
          </w:tcPr>
          <w:p w:rsidR="008E7ABF" w:rsidRPr="00CD1C97" w:rsidRDefault="008E7ABF" w:rsidP="00D63BA0">
            <w:pPr>
              <w:autoSpaceDE w:val="0"/>
              <w:autoSpaceDN w:val="0"/>
              <w:adjustRightInd w:val="0"/>
              <w:spacing w:after="0" w:line="240" w:lineRule="auto"/>
              <w:contextualSpacing/>
              <w:jc w:val="center"/>
              <w:rPr>
                <w:rFonts w:ascii="Times New Roman" w:hAnsi="Times New Roman"/>
                <w:b/>
                <w:i/>
                <w:sz w:val="16"/>
                <w:szCs w:val="16"/>
                <w:lang w:val="ru-RU" w:eastAsia="ru-RU"/>
              </w:rPr>
            </w:pPr>
            <w:r w:rsidRPr="00CD1C97">
              <w:rPr>
                <w:rFonts w:ascii="Times New Roman" w:hAnsi="Times New Roman"/>
                <w:b/>
                <w:i/>
                <w:sz w:val="16"/>
                <w:szCs w:val="16"/>
                <w:lang w:val="ru-RU" w:eastAsia="ru-RU"/>
              </w:rPr>
              <w:t>2</w:t>
            </w:r>
          </w:p>
        </w:tc>
        <w:tc>
          <w:tcPr>
            <w:tcW w:w="2795" w:type="pct"/>
            <w:shd w:val="clear" w:color="auto" w:fill="DEEAF6" w:themeFill="accent1" w:themeFillTint="33"/>
            <w:tcMar>
              <w:top w:w="28" w:type="dxa"/>
              <w:bottom w:w="28" w:type="dxa"/>
            </w:tcMar>
            <w:vAlign w:val="center"/>
          </w:tcPr>
          <w:p w:rsidR="008E7ABF" w:rsidRPr="00CD1C97" w:rsidRDefault="008E7ABF" w:rsidP="00D63BA0">
            <w:pPr>
              <w:pStyle w:val="Default"/>
              <w:contextualSpacing/>
              <w:jc w:val="center"/>
              <w:rPr>
                <w:sz w:val="16"/>
                <w:szCs w:val="16"/>
              </w:rPr>
            </w:pPr>
            <w:r w:rsidRPr="00CD1C97">
              <w:rPr>
                <w:sz w:val="16"/>
                <w:szCs w:val="16"/>
              </w:rPr>
              <w:t>Показатели надежности и бесперебойности водоснабжения</w:t>
            </w:r>
          </w:p>
        </w:tc>
        <w:tc>
          <w:tcPr>
            <w:tcW w:w="397" w:type="pct"/>
            <w:shd w:val="clear" w:color="auto" w:fill="DEEAF6" w:themeFill="accent1" w:themeFillTint="33"/>
            <w:tcMar>
              <w:top w:w="28" w:type="dxa"/>
              <w:bottom w:w="28" w:type="dxa"/>
            </w:tcMar>
            <w:vAlign w:val="center"/>
          </w:tcPr>
          <w:p w:rsidR="008E7ABF" w:rsidRPr="00CD1C97" w:rsidRDefault="008E7ABF" w:rsidP="00D63BA0">
            <w:pPr>
              <w:autoSpaceDE w:val="0"/>
              <w:autoSpaceDN w:val="0"/>
              <w:adjustRightInd w:val="0"/>
              <w:spacing w:after="0" w:line="240" w:lineRule="auto"/>
              <w:contextualSpacing/>
              <w:jc w:val="center"/>
              <w:rPr>
                <w:rFonts w:ascii="Times New Roman" w:hAnsi="Times New Roman"/>
                <w:sz w:val="16"/>
                <w:szCs w:val="16"/>
                <w:lang w:val="ru-RU" w:eastAsia="ru-RU"/>
              </w:rPr>
            </w:pPr>
          </w:p>
        </w:tc>
        <w:tc>
          <w:tcPr>
            <w:tcW w:w="635" w:type="pct"/>
            <w:shd w:val="clear" w:color="auto" w:fill="DEEAF6" w:themeFill="accent1" w:themeFillTint="33"/>
            <w:vAlign w:val="center"/>
          </w:tcPr>
          <w:p w:rsidR="008E7ABF" w:rsidRPr="00CD1C97" w:rsidRDefault="008E7ABF" w:rsidP="00D63BA0">
            <w:pPr>
              <w:autoSpaceDE w:val="0"/>
              <w:autoSpaceDN w:val="0"/>
              <w:adjustRightInd w:val="0"/>
              <w:spacing w:after="0" w:line="240" w:lineRule="auto"/>
              <w:contextualSpacing/>
              <w:jc w:val="center"/>
              <w:rPr>
                <w:rFonts w:ascii="Times New Roman" w:hAnsi="Times New Roman"/>
                <w:sz w:val="16"/>
                <w:szCs w:val="16"/>
                <w:lang w:val="ru-RU" w:eastAsia="ru-RU"/>
              </w:rPr>
            </w:pPr>
          </w:p>
        </w:tc>
        <w:tc>
          <w:tcPr>
            <w:tcW w:w="873" w:type="pct"/>
            <w:shd w:val="clear" w:color="auto" w:fill="DEEAF6" w:themeFill="accent1" w:themeFillTint="33"/>
            <w:vAlign w:val="center"/>
          </w:tcPr>
          <w:p w:rsidR="008E7ABF" w:rsidRPr="00CD1C97" w:rsidRDefault="008E7ABF" w:rsidP="00D63BA0">
            <w:pPr>
              <w:autoSpaceDE w:val="0"/>
              <w:autoSpaceDN w:val="0"/>
              <w:adjustRightInd w:val="0"/>
              <w:spacing w:after="0" w:line="240" w:lineRule="auto"/>
              <w:contextualSpacing/>
              <w:jc w:val="center"/>
              <w:rPr>
                <w:rFonts w:ascii="Times New Roman" w:hAnsi="Times New Roman"/>
                <w:sz w:val="16"/>
                <w:szCs w:val="16"/>
                <w:lang w:val="ru-RU" w:eastAsia="ru-RU"/>
              </w:rPr>
            </w:pPr>
          </w:p>
        </w:tc>
      </w:tr>
      <w:tr w:rsidR="008E7ABF" w:rsidRPr="00CD1C97" w:rsidTr="00D63BA0">
        <w:trPr>
          <w:trHeight w:val="213"/>
          <w:jc w:val="center"/>
        </w:trPr>
        <w:tc>
          <w:tcPr>
            <w:tcW w:w="301" w:type="pct"/>
            <w:shd w:val="clear" w:color="auto" w:fill="BDD6EE"/>
            <w:tcMar>
              <w:top w:w="28" w:type="dxa"/>
              <w:bottom w:w="28" w:type="dxa"/>
            </w:tcMar>
            <w:vAlign w:val="center"/>
          </w:tcPr>
          <w:p w:rsidR="008E7ABF" w:rsidRPr="00CD1C97" w:rsidRDefault="008E7ABF" w:rsidP="00D63BA0">
            <w:pPr>
              <w:pStyle w:val="Default"/>
              <w:contextualSpacing/>
              <w:jc w:val="center"/>
              <w:rPr>
                <w:i/>
                <w:sz w:val="16"/>
                <w:szCs w:val="16"/>
              </w:rPr>
            </w:pPr>
            <w:r w:rsidRPr="00CD1C97">
              <w:rPr>
                <w:b/>
                <w:bCs/>
                <w:i/>
                <w:sz w:val="16"/>
                <w:szCs w:val="16"/>
              </w:rPr>
              <w:t>2.1</w:t>
            </w:r>
          </w:p>
        </w:tc>
        <w:tc>
          <w:tcPr>
            <w:tcW w:w="2795" w:type="pct"/>
            <w:tcMar>
              <w:top w:w="28" w:type="dxa"/>
              <w:bottom w:w="28" w:type="dxa"/>
            </w:tcMar>
            <w:vAlign w:val="center"/>
          </w:tcPr>
          <w:p w:rsidR="008E7ABF" w:rsidRPr="00CD1C97" w:rsidRDefault="008E7ABF" w:rsidP="00D63BA0">
            <w:pPr>
              <w:pStyle w:val="Default"/>
              <w:contextualSpacing/>
              <w:jc w:val="center"/>
              <w:rPr>
                <w:sz w:val="16"/>
                <w:szCs w:val="16"/>
              </w:rPr>
            </w:pPr>
            <w:r w:rsidRPr="00CD1C97">
              <w:rPr>
                <w:sz w:val="16"/>
                <w:szCs w:val="16"/>
              </w:rPr>
              <w:t>Аварийность централизованных</w:t>
            </w:r>
          </w:p>
          <w:p w:rsidR="008E7ABF" w:rsidRPr="00CD1C97" w:rsidRDefault="008E7ABF" w:rsidP="00D63BA0">
            <w:pPr>
              <w:pStyle w:val="Default"/>
              <w:contextualSpacing/>
              <w:jc w:val="center"/>
              <w:rPr>
                <w:sz w:val="16"/>
                <w:szCs w:val="16"/>
              </w:rPr>
            </w:pPr>
            <w:r w:rsidRPr="00CD1C97">
              <w:rPr>
                <w:sz w:val="16"/>
                <w:szCs w:val="16"/>
              </w:rPr>
              <w:t>систем водоснабжения</w:t>
            </w:r>
          </w:p>
        </w:tc>
        <w:tc>
          <w:tcPr>
            <w:tcW w:w="397" w:type="pct"/>
            <w:tcMar>
              <w:top w:w="28" w:type="dxa"/>
              <w:bottom w:w="28" w:type="dxa"/>
            </w:tcMar>
            <w:vAlign w:val="center"/>
          </w:tcPr>
          <w:p w:rsidR="008E7ABF" w:rsidRPr="00CD1C97" w:rsidRDefault="008E7ABF" w:rsidP="00D63BA0">
            <w:pPr>
              <w:pStyle w:val="Default"/>
              <w:contextualSpacing/>
              <w:jc w:val="center"/>
              <w:rPr>
                <w:sz w:val="16"/>
                <w:szCs w:val="16"/>
              </w:rPr>
            </w:pPr>
            <w:r w:rsidRPr="00CD1C97">
              <w:rPr>
                <w:sz w:val="16"/>
                <w:szCs w:val="16"/>
              </w:rPr>
              <w:t>Ед./</w:t>
            </w:r>
          </w:p>
          <w:p w:rsidR="008E7ABF" w:rsidRPr="00CD1C97" w:rsidRDefault="008E7ABF" w:rsidP="00D63BA0">
            <w:pPr>
              <w:pStyle w:val="Default"/>
              <w:contextualSpacing/>
              <w:jc w:val="center"/>
              <w:rPr>
                <w:sz w:val="16"/>
                <w:szCs w:val="16"/>
              </w:rPr>
            </w:pPr>
            <w:r w:rsidRPr="00CD1C97">
              <w:rPr>
                <w:sz w:val="16"/>
                <w:szCs w:val="16"/>
              </w:rPr>
              <w:t>км</w:t>
            </w:r>
          </w:p>
        </w:tc>
        <w:tc>
          <w:tcPr>
            <w:tcW w:w="635" w:type="pct"/>
            <w:vAlign w:val="center"/>
          </w:tcPr>
          <w:p w:rsidR="008E7ABF" w:rsidRPr="00CD1C97" w:rsidRDefault="00B94957" w:rsidP="00D63BA0">
            <w:pPr>
              <w:pStyle w:val="Default"/>
              <w:contextualSpacing/>
              <w:jc w:val="center"/>
              <w:rPr>
                <w:sz w:val="16"/>
                <w:szCs w:val="16"/>
              </w:rPr>
            </w:pPr>
            <w:r>
              <w:rPr>
                <w:sz w:val="16"/>
                <w:szCs w:val="16"/>
              </w:rPr>
              <w:t>-</w:t>
            </w:r>
          </w:p>
        </w:tc>
        <w:tc>
          <w:tcPr>
            <w:tcW w:w="873" w:type="pct"/>
            <w:vAlign w:val="center"/>
          </w:tcPr>
          <w:p w:rsidR="008E7ABF" w:rsidRPr="00CD1C97" w:rsidRDefault="00B94957" w:rsidP="00D63BA0">
            <w:pPr>
              <w:pStyle w:val="Default"/>
              <w:contextualSpacing/>
              <w:jc w:val="center"/>
              <w:rPr>
                <w:sz w:val="16"/>
                <w:szCs w:val="16"/>
              </w:rPr>
            </w:pPr>
            <w:r>
              <w:rPr>
                <w:sz w:val="16"/>
                <w:szCs w:val="16"/>
              </w:rPr>
              <w:t>-</w:t>
            </w:r>
          </w:p>
        </w:tc>
      </w:tr>
      <w:tr w:rsidR="008E7ABF" w:rsidRPr="00CD1C97" w:rsidTr="00D63BA0">
        <w:trPr>
          <w:trHeight w:val="132"/>
          <w:jc w:val="center"/>
        </w:trPr>
        <w:tc>
          <w:tcPr>
            <w:tcW w:w="301" w:type="pct"/>
            <w:shd w:val="clear" w:color="auto" w:fill="BDD6EE"/>
            <w:tcMar>
              <w:top w:w="28" w:type="dxa"/>
              <w:bottom w:w="28" w:type="dxa"/>
            </w:tcMar>
            <w:vAlign w:val="center"/>
          </w:tcPr>
          <w:p w:rsidR="008E7ABF" w:rsidRPr="00CD1C97" w:rsidRDefault="008E7ABF" w:rsidP="00D63BA0">
            <w:pPr>
              <w:pStyle w:val="Default"/>
              <w:contextualSpacing/>
              <w:jc w:val="center"/>
              <w:rPr>
                <w:i/>
                <w:sz w:val="16"/>
                <w:szCs w:val="16"/>
              </w:rPr>
            </w:pPr>
            <w:r w:rsidRPr="00CD1C97">
              <w:rPr>
                <w:b/>
                <w:bCs/>
                <w:i/>
                <w:sz w:val="16"/>
                <w:szCs w:val="16"/>
              </w:rPr>
              <w:t>2.2</w:t>
            </w:r>
          </w:p>
        </w:tc>
        <w:tc>
          <w:tcPr>
            <w:tcW w:w="2795" w:type="pct"/>
            <w:shd w:val="clear" w:color="auto" w:fill="DEEAF6" w:themeFill="accent1" w:themeFillTint="33"/>
            <w:tcMar>
              <w:top w:w="28" w:type="dxa"/>
              <w:bottom w:w="28" w:type="dxa"/>
            </w:tcMar>
            <w:vAlign w:val="center"/>
          </w:tcPr>
          <w:p w:rsidR="008E7ABF" w:rsidRPr="00CD1C97" w:rsidRDefault="008E7ABF" w:rsidP="00D63BA0">
            <w:pPr>
              <w:pStyle w:val="Default"/>
              <w:contextualSpacing/>
              <w:jc w:val="center"/>
              <w:rPr>
                <w:sz w:val="16"/>
                <w:szCs w:val="16"/>
              </w:rPr>
            </w:pPr>
            <w:r w:rsidRPr="00CD1C97">
              <w:rPr>
                <w:sz w:val="16"/>
                <w:szCs w:val="16"/>
              </w:rPr>
              <w:t>Удельный вес сетей водоснабжения, нуждающихся в замене</w:t>
            </w:r>
          </w:p>
        </w:tc>
        <w:tc>
          <w:tcPr>
            <w:tcW w:w="397" w:type="pct"/>
            <w:shd w:val="clear" w:color="auto" w:fill="DEEAF6" w:themeFill="accent1" w:themeFillTint="33"/>
            <w:tcMar>
              <w:top w:w="28" w:type="dxa"/>
              <w:bottom w:w="28" w:type="dxa"/>
            </w:tcMar>
            <w:vAlign w:val="center"/>
          </w:tcPr>
          <w:p w:rsidR="008E7ABF" w:rsidRPr="00CD1C97" w:rsidRDefault="008E7ABF" w:rsidP="00D63BA0">
            <w:pPr>
              <w:pStyle w:val="Default"/>
              <w:contextualSpacing/>
              <w:jc w:val="center"/>
              <w:rPr>
                <w:sz w:val="16"/>
                <w:szCs w:val="16"/>
              </w:rPr>
            </w:pPr>
            <w:r w:rsidRPr="00CD1C97">
              <w:rPr>
                <w:sz w:val="16"/>
                <w:szCs w:val="16"/>
              </w:rPr>
              <w:t>%</w:t>
            </w:r>
          </w:p>
        </w:tc>
        <w:tc>
          <w:tcPr>
            <w:tcW w:w="635" w:type="pct"/>
            <w:shd w:val="clear" w:color="auto" w:fill="DEEAF6" w:themeFill="accent1" w:themeFillTint="33"/>
            <w:vAlign w:val="center"/>
          </w:tcPr>
          <w:p w:rsidR="008E7ABF" w:rsidRPr="00CD1C97" w:rsidRDefault="00B94957" w:rsidP="00D63BA0">
            <w:pPr>
              <w:pStyle w:val="Default"/>
              <w:contextualSpacing/>
              <w:jc w:val="center"/>
              <w:rPr>
                <w:sz w:val="16"/>
                <w:szCs w:val="16"/>
              </w:rPr>
            </w:pPr>
            <w:r>
              <w:rPr>
                <w:sz w:val="16"/>
                <w:szCs w:val="16"/>
              </w:rPr>
              <w:t>-</w:t>
            </w:r>
          </w:p>
        </w:tc>
        <w:tc>
          <w:tcPr>
            <w:tcW w:w="873" w:type="pct"/>
            <w:shd w:val="clear" w:color="auto" w:fill="DEEAF6" w:themeFill="accent1" w:themeFillTint="33"/>
            <w:vAlign w:val="center"/>
          </w:tcPr>
          <w:p w:rsidR="008E7ABF" w:rsidRPr="00CD1C97" w:rsidRDefault="00A128AA" w:rsidP="00D63BA0">
            <w:pPr>
              <w:pStyle w:val="Default"/>
              <w:contextualSpacing/>
              <w:jc w:val="center"/>
              <w:rPr>
                <w:sz w:val="16"/>
                <w:szCs w:val="16"/>
              </w:rPr>
            </w:pPr>
            <w:r>
              <w:rPr>
                <w:sz w:val="16"/>
                <w:szCs w:val="16"/>
              </w:rPr>
              <w:t>0</w:t>
            </w:r>
          </w:p>
        </w:tc>
      </w:tr>
      <w:tr w:rsidR="008E7ABF" w:rsidRPr="00CD1C97" w:rsidTr="00D63BA0">
        <w:trPr>
          <w:trHeight w:val="42"/>
          <w:jc w:val="center"/>
        </w:trPr>
        <w:tc>
          <w:tcPr>
            <w:tcW w:w="301" w:type="pct"/>
            <w:shd w:val="clear" w:color="auto" w:fill="BDD6EE"/>
            <w:tcMar>
              <w:top w:w="28" w:type="dxa"/>
              <w:bottom w:w="28" w:type="dxa"/>
            </w:tcMar>
            <w:vAlign w:val="center"/>
          </w:tcPr>
          <w:p w:rsidR="008E7ABF" w:rsidRPr="00CD1C97" w:rsidRDefault="008E7ABF" w:rsidP="00D63BA0">
            <w:pPr>
              <w:pStyle w:val="Default"/>
              <w:contextualSpacing/>
              <w:jc w:val="center"/>
              <w:rPr>
                <w:i/>
                <w:sz w:val="16"/>
                <w:szCs w:val="16"/>
              </w:rPr>
            </w:pPr>
            <w:r w:rsidRPr="00CD1C97">
              <w:rPr>
                <w:b/>
                <w:bCs/>
                <w:i/>
                <w:sz w:val="16"/>
                <w:szCs w:val="16"/>
              </w:rPr>
              <w:t>3.</w:t>
            </w:r>
          </w:p>
        </w:tc>
        <w:tc>
          <w:tcPr>
            <w:tcW w:w="2795" w:type="pct"/>
            <w:tcMar>
              <w:top w:w="28" w:type="dxa"/>
              <w:bottom w:w="28" w:type="dxa"/>
            </w:tcMar>
            <w:vAlign w:val="center"/>
          </w:tcPr>
          <w:p w:rsidR="008E7ABF" w:rsidRPr="00CD1C97" w:rsidRDefault="008E7ABF" w:rsidP="00D63BA0">
            <w:pPr>
              <w:pStyle w:val="Default"/>
              <w:contextualSpacing/>
              <w:jc w:val="center"/>
              <w:rPr>
                <w:sz w:val="16"/>
                <w:szCs w:val="16"/>
              </w:rPr>
            </w:pPr>
            <w:r w:rsidRPr="00CD1C97">
              <w:rPr>
                <w:sz w:val="16"/>
                <w:szCs w:val="16"/>
              </w:rPr>
              <w:t>Показатели качества обслуживания абонентов</w:t>
            </w:r>
          </w:p>
        </w:tc>
        <w:tc>
          <w:tcPr>
            <w:tcW w:w="397" w:type="pct"/>
            <w:tcMar>
              <w:top w:w="28" w:type="dxa"/>
              <w:bottom w:w="28" w:type="dxa"/>
            </w:tcMar>
            <w:vAlign w:val="center"/>
          </w:tcPr>
          <w:p w:rsidR="008E7ABF" w:rsidRPr="00CD1C97" w:rsidRDefault="008E7ABF" w:rsidP="00D63BA0">
            <w:pPr>
              <w:pStyle w:val="Default"/>
              <w:contextualSpacing/>
              <w:jc w:val="center"/>
              <w:rPr>
                <w:sz w:val="16"/>
                <w:szCs w:val="16"/>
              </w:rPr>
            </w:pPr>
          </w:p>
        </w:tc>
        <w:tc>
          <w:tcPr>
            <w:tcW w:w="635" w:type="pct"/>
            <w:vAlign w:val="center"/>
          </w:tcPr>
          <w:p w:rsidR="008E7ABF" w:rsidRPr="00CD1C97" w:rsidRDefault="00B94957" w:rsidP="00D63BA0">
            <w:pPr>
              <w:pStyle w:val="Default"/>
              <w:contextualSpacing/>
              <w:jc w:val="center"/>
              <w:rPr>
                <w:sz w:val="16"/>
                <w:szCs w:val="16"/>
              </w:rPr>
            </w:pPr>
            <w:r>
              <w:rPr>
                <w:sz w:val="16"/>
                <w:szCs w:val="16"/>
              </w:rPr>
              <w:t>-</w:t>
            </w:r>
          </w:p>
        </w:tc>
        <w:tc>
          <w:tcPr>
            <w:tcW w:w="873" w:type="pct"/>
            <w:vAlign w:val="center"/>
          </w:tcPr>
          <w:p w:rsidR="008E7ABF" w:rsidRPr="00CD1C97" w:rsidRDefault="00B94957" w:rsidP="00D63BA0">
            <w:pPr>
              <w:pStyle w:val="Default"/>
              <w:contextualSpacing/>
              <w:jc w:val="center"/>
              <w:rPr>
                <w:sz w:val="16"/>
                <w:szCs w:val="16"/>
              </w:rPr>
            </w:pPr>
            <w:r>
              <w:rPr>
                <w:sz w:val="16"/>
                <w:szCs w:val="16"/>
              </w:rPr>
              <w:t>-</w:t>
            </w:r>
          </w:p>
        </w:tc>
      </w:tr>
      <w:tr w:rsidR="008E7ABF" w:rsidRPr="00CD1C97" w:rsidTr="00D63BA0">
        <w:trPr>
          <w:trHeight w:val="142"/>
          <w:jc w:val="center"/>
        </w:trPr>
        <w:tc>
          <w:tcPr>
            <w:tcW w:w="301" w:type="pct"/>
            <w:shd w:val="clear" w:color="auto" w:fill="BDD6EE"/>
            <w:tcMar>
              <w:top w:w="28" w:type="dxa"/>
              <w:bottom w:w="28" w:type="dxa"/>
            </w:tcMar>
            <w:vAlign w:val="center"/>
          </w:tcPr>
          <w:p w:rsidR="008E7ABF" w:rsidRPr="00CD1C97" w:rsidRDefault="008E7ABF" w:rsidP="00D63BA0">
            <w:pPr>
              <w:pStyle w:val="Default"/>
              <w:contextualSpacing/>
              <w:jc w:val="center"/>
              <w:rPr>
                <w:i/>
                <w:sz w:val="16"/>
                <w:szCs w:val="16"/>
              </w:rPr>
            </w:pPr>
            <w:r w:rsidRPr="00CD1C97">
              <w:rPr>
                <w:b/>
                <w:bCs/>
                <w:i/>
                <w:sz w:val="16"/>
                <w:szCs w:val="16"/>
              </w:rPr>
              <w:t>3.1</w:t>
            </w:r>
          </w:p>
        </w:tc>
        <w:tc>
          <w:tcPr>
            <w:tcW w:w="2795" w:type="pct"/>
            <w:shd w:val="clear" w:color="auto" w:fill="DEEAF6" w:themeFill="accent1" w:themeFillTint="33"/>
            <w:tcMar>
              <w:top w:w="28" w:type="dxa"/>
              <w:bottom w:w="28" w:type="dxa"/>
            </w:tcMar>
            <w:vAlign w:val="center"/>
          </w:tcPr>
          <w:p w:rsidR="008E7ABF" w:rsidRPr="00CD1C97" w:rsidRDefault="008E7ABF" w:rsidP="00D63BA0">
            <w:pPr>
              <w:pStyle w:val="Default"/>
              <w:contextualSpacing/>
              <w:jc w:val="center"/>
              <w:rPr>
                <w:sz w:val="16"/>
                <w:szCs w:val="16"/>
              </w:rPr>
            </w:pPr>
            <w:r w:rsidRPr="00CD1C97">
              <w:rPr>
                <w:sz w:val="16"/>
                <w:szCs w:val="16"/>
              </w:rPr>
              <w:t>Доля заявок на подключение, исполненная по итогам года</w:t>
            </w:r>
          </w:p>
        </w:tc>
        <w:tc>
          <w:tcPr>
            <w:tcW w:w="397" w:type="pct"/>
            <w:shd w:val="clear" w:color="auto" w:fill="DEEAF6" w:themeFill="accent1" w:themeFillTint="33"/>
            <w:tcMar>
              <w:top w:w="28" w:type="dxa"/>
              <w:bottom w:w="28" w:type="dxa"/>
            </w:tcMar>
            <w:vAlign w:val="center"/>
          </w:tcPr>
          <w:p w:rsidR="008E7ABF" w:rsidRPr="00CD1C97" w:rsidRDefault="008E7ABF" w:rsidP="00D63BA0">
            <w:pPr>
              <w:pStyle w:val="Default"/>
              <w:contextualSpacing/>
              <w:jc w:val="center"/>
              <w:rPr>
                <w:sz w:val="16"/>
                <w:szCs w:val="16"/>
              </w:rPr>
            </w:pPr>
            <w:r w:rsidRPr="00CD1C97">
              <w:rPr>
                <w:sz w:val="16"/>
                <w:szCs w:val="16"/>
              </w:rPr>
              <w:t>%</w:t>
            </w:r>
          </w:p>
        </w:tc>
        <w:tc>
          <w:tcPr>
            <w:tcW w:w="635" w:type="pct"/>
            <w:shd w:val="clear" w:color="auto" w:fill="DEEAF6" w:themeFill="accent1" w:themeFillTint="33"/>
            <w:vAlign w:val="center"/>
          </w:tcPr>
          <w:p w:rsidR="008E7ABF" w:rsidRPr="00CD1C97" w:rsidRDefault="008E7ABF" w:rsidP="00D63BA0">
            <w:pPr>
              <w:pStyle w:val="Default"/>
              <w:contextualSpacing/>
              <w:jc w:val="center"/>
              <w:rPr>
                <w:sz w:val="16"/>
                <w:szCs w:val="16"/>
              </w:rPr>
            </w:pPr>
            <w:r>
              <w:rPr>
                <w:sz w:val="16"/>
                <w:szCs w:val="16"/>
              </w:rPr>
              <w:t>н/д</w:t>
            </w:r>
          </w:p>
        </w:tc>
        <w:tc>
          <w:tcPr>
            <w:tcW w:w="873" w:type="pct"/>
            <w:shd w:val="clear" w:color="auto" w:fill="DEEAF6" w:themeFill="accent1" w:themeFillTint="33"/>
            <w:vAlign w:val="center"/>
          </w:tcPr>
          <w:p w:rsidR="008E7ABF" w:rsidRPr="00CD1C97" w:rsidRDefault="008E7ABF" w:rsidP="00D63BA0">
            <w:pPr>
              <w:pStyle w:val="Default"/>
              <w:contextualSpacing/>
              <w:jc w:val="center"/>
              <w:rPr>
                <w:sz w:val="16"/>
                <w:szCs w:val="16"/>
              </w:rPr>
            </w:pPr>
            <w:r>
              <w:rPr>
                <w:sz w:val="16"/>
                <w:szCs w:val="16"/>
              </w:rPr>
              <w:t>н/д</w:t>
            </w:r>
          </w:p>
        </w:tc>
      </w:tr>
      <w:tr w:rsidR="008E7ABF" w:rsidRPr="00EA207A" w:rsidTr="00D63BA0">
        <w:trPr>
          <w:trHeight w:val="252"/>
          <w:jc w:val="center"/>
        </w:trPr>
        <w:tc>
          <w:tcPr>
            <w:tcW w:w="301" w:type="pct"/>
            <w:shd w:val="clear" w:color="auto" w:fill="BDD6EE"/>
            <w:tcMar>
              <w:top w:w="28" w:type="dxa"/>
              <w:bottom w:w="28" w:type="dxa"/>
            </w:tcMar>
            <w:vAlign w:val="center"/>
          </w:tcPr>
          <w:p w:rsidR="008E7ABF" w:rsidRPr="00CD1C97" w:rsidRDefault="008E7ABF" w:rsidP="00D63BA0">
            <w:pPr>
              <w:pStyle w:val="Default"/>
              <w:contextualSpacing/>
              <w:jc w:val="center"/>
              <w:rPr>
                <w:i/>
                <w:sz w:val="16"/>
                <w:szCs w:val="16"/>
              </w:rPr>
            </w:pPr>
            <w:r w:rsidRPr="00CD1C97">
              <w:rPr>
                <w:b/>
                <w:bCs/>
                <w:i/>
                <w:sz w:val="16"/>
                <w:szCs w:val="16"/>
              </w:rPr>
              <w:t>4.</w:t>
            </w:r>
          </w:p>
        </w:tc>
        <w:tc>
          <w:tcPr>
            <w:tcW w:w="2795" w:type="pct"/>
            <w:tcMar>
              <w:top w:w="28" w:type="dxa"/>
              <w:bottom w:w="28" w:type="dxa"/>
            </w:tcMar>
            <w:vAlign w:val="center"/>
          </w:tcPr>
          <w:p w:rsidR="008E7ABF" w:rsidRPr="00CD1C97" w:rsidRDefault="008E7ABF" w:rsidP="00D63BA0">
            <w:pPr>
              <w:pStyle w:val="Default"/>
              <w:contextualSpacing/>
              <w:jc w:val="center"/>
              <w:rPr>
                <w:sz w:val="16"/>
                <w:szCs w:val="16"/>
              </w:rPr>
            </w:pPr>
            <w:r w:rsidRPr="00CD1C97">
              <w:rPr>
                <w:sz w:val="16"/>
                <w:szCs w:val="16"/>
              </w:rPr>
              <w:t>Показатели эффективности использования ресурсов, в том числе сокращения потерь воды при транспортировке</w:t>
            </w:r>
          </w:p>
        </w:tc>
        <w:tc>
          <w:tcPr>
            <w:tcW w:w="397" w:type="pct"/>
            <w:tcMar>
              <w:top w:w="28" w:type="dxa"/>
              <w:bottom w:w="28" w:type="dxa"/>
            </w:tcMar>
            <w:vAlign w:val="center"/>
          </w:tcPr>
          <w:p w:rsidR="008E7ABF" w:rsidRPr="00CD1C97" w:rsidRDefault="008E7ABF" w:rsidP="00D63BA0">
            <w:pPr>
              <w:pStyle w:val="Default"/>
              <w:contextualSpacing/>
              <w:jc w:val="center"/>
              <w:rPr>
                <w:sz w:val="16"/>
                <w:szCs w:val="16"/>
              </w:rPr>
            </w:pPr>
          </w:p>
        </w:tc>
        <w:tc>
          <w:tcPr>
            <w:tcW w:w="635" w:type="pct"/>
            <w:vAlign w:val="center"/>
          </w:tcPr>
          <w:p w:rsidR="008E7ABF" w:rsidRPr="00CD1C97" w:rsidRDefault="008E7ABF" w:rsidP="00D63BA0">
            <w:pPr>
              <w:pStyle w:val="Default"/>
              <w:contextualSpacing/>
              <w:jc w:val="center"/>
              <w:rPr>
                <w:sz w:val="16"/>
                <w:szCs w:val="16"/>
              </w:rPr>
            </w:pPr>
            <w:r>
              <w:rPr>
                <w:sz w:val="16"/>
                <w:szCs w:val="16"/>
              </w:rPr>
              <w:t>-</w:t>
            </w:r>
          </w:p>
        </w:tc>
        <w:tc>
          <w:tcPr>
            <w:tcW w:w="873" w:type="pct"/>
            <w:vAlign w:val="center"/>
          </w:tcPr>
          <w:p w:rsidR="008E7ABF" w:rsidRPr="00CD1C97" w:rsidRDefault="008E7ABF" w:rsidP="00D63BA0">
            <w:pPr>
              <w:pStyle w:val="Default"/>
              <w:contextualSpacing/>
              <w:jc w:val="center"/>
              <w:rPr>
                <w:sz w:val="16"/>
                <w:szCs w:val="16"/>
              </w:rPr>
            </w:pPr>
            <w:r>
              <w:rPr>
                <w:sz w:val="16"/>
                <w:szCs w:val="16"/>
              </w:rPr>
              <w:t>-</w:t>
            </w:r>
          </w:p>
        </w:tc>
      </w:tr>
      <w:tr w:rsidR="008E7ABF" w:rsidRPr="00CD1C97" w:rsidTr="00D63BA0">
        <w:trPr>
          <w:trHeight w:val="52"/>
          <w:jc w:val="center"/>
        </w:trPr>
        <w:tc>
          <w:tcPr>
            <w:tcW w:w="301" w:type="pct"/>
            <w:shd w:val="clear" w:color="auto" w:fill="BDD6EE"/>
            <w:tcMar>
              <w:top w:w="28" w:type="dxa"/>
              <w:bottom w:w="28" w:type="dxa"/>
            </w:tcMar>
            <w:vAlign w:val="center"/>
          </w:tcPr>
          <w:p w:rsidR="008E7ABF" w:rsidRPr="00CD1C97" w:rsidRDefault="008E7ABF" w:rsidP="00D63BA0">
            <w:pPr>
              <w:pStyle w:val="Default"/>
              <w:contextualSpacing/>
              <w:jc w:val="center"/>
              <w:rPr>
                <w:i/>
                <w:sz w:val="16"/>
                <w:szCs w:val="16"/>
              </w:rPr>
            </w:pPr>
            <w:r w:rsidRPr="00CD1C97">
              <w:rPr>
                <w:b/>
                <w:bCs/>
                <w:i/>
                <w:sz w:val="16"/>
                <w:szCs w:val="16"/>
              </w:rPr>
              <w:t>4.1</w:t>
            </w:r>
          </w:p>
        </w:tc>
        <w:tc>
          <w:tcPr>
            <w:tcW w:w="2795" w:type="pct"/>
            <w:shd w:val="clear" w:color="auto" w:fill="DEEAF6" w:themeFill="accent1" w:themeFillTint="33"/>
            <w:tcMar>
              <w:top w:w="28" w:type="dxa"/>
              <w:bottom w:w="28" w:type="dxa"/>
            </w:tcMar>
            <w:vAlign w:val="center"/>
          </w:tcPr>
          <w:p w:rsidR="008E7ABF" w:rsidRPr="00CD1C97" w:rsidRDefault="008E7ABF" w:rsidP="00D63BA0">
            <w:pPr>
              <w:pStyle w:val="Default"/>
              <w:contextualSpacing/>
              <w:jc w:val="center"/>
              <w:rPr>
                <w:sz w:val="16"/>
                <w:szCs w:val="16"/>
              </w:rPr>
            </w:pPr>
            <w:r w:rsidRPr="00CD1C97">
              <w:rPr>
                <w:sz w:val="16"/>
                <w:szCs w:val="16"/>
              </w:rPr>
              <w:t>Уровень потерь воды при транспортировке</w:t>
            </w:r>
          </w:p>
        </w:tc>
        <w:tc>
          <w:tcPr>
            <w:tcW w:w="397" w:type="pct"/>
            <w:shd w:val="clear" w:color="auto" w:fill="DEEAF6" w:themeFill="accent1" w:themeFillTint="33"/>
            <w:tcMar>
              <w:top w:w="28" w:type="dxa"/>
              <w:bottom w:w="28" w:type="dxa"/>
            </w:tcMar>
            <w:vAlign w:val="center"/>
          </w:tcPr>
          <w:p w:rsidR="008E7ABF" w:rsidRPr="00CD1C97" w:rsidRDefault="008E7ABF" w:rsidP="00D63BA0">
            <w:pPr>
              <w:pStyle w:val="Default"/>
              <w:contextualSpacing/>
              <w:jc w:val="center"/>
              <w:rPr>
                <w:sz w:val="16"/>
                <w:szCs w:val="16"/>
              </w:rPr>
            </w:pPr>
            <w:r w:rsidRPr="00CD1C97">
              <w:rPr>
                <w:sz w:val="16"/>
                <w:szCs w:val="16"/>
              </w:rPr>
              <w:t>%</w:t>
            </w:r>
          </w:p>
        </w:tc>
        <w:tc>
          <w:tcPr>
            <w:tcW w:w="635" w:type="pct"/>
            <w:shd w:val="clear" w:color="auto" w:fill="DEEAF6" w:themeFill="accent1" w:themeFillTint="33"/>
            <w:vAlign w:val="center"/>
          </w:tcPr>
          <w:p w:rsidR="008E7ABF" w:rsidRPr="00CD1C97" w:rsidRDefault="00A128AA" w:rsidP="00D63BA0">
            <w:pPr>
              <w:pStyle w:val="Default"/>
              <w:contextualSpacing/>
              <w:jc w:val="center"/>
              <w:rPr>
                <w:sz w:val="16"/>
                <w:szCs w:val="16"/>
              </w:rPr>
            </w:pPr>
            <w:r>
              <w:rPr>
                <w:sz w:val="16"/>
                <w:szCs w:val="16"/>
              </w:rPr>
              <w:t>-</w:t>
            </w:r>
          </w:p>
        </w:tc>
        <w:tc>
          <w:tcPr>
            <w:tcW w:w="873" w:type="pct"/>
            <w:shd w:val="clear" w:color="auto" w:fill="DEEAF6" w:themeFill="accent1" w:themeFillTint="33"/>
            <w:vAlign w:val="center"/>
          </w:tcPr>
          <w:p w:rsidR="008E7ABF" w:rsidRPr="00CD1C97" w:rsidRDefault="00A128AA" w:rsidP="00D63BA0">
            <w:pPr>
              <w:pStyle w:val="Default"/>
              <w:contextualSpacing/>
              <w:jc w:val="center"/>
              <w:rPr>
                <w:sz w:val="16"/>
                <w:szCs w:val="16"/>
              </w:rPr>
            </w:pPr>
            <w:r>
              <w:rPr>
                <w:sz w:val="16"/>
                <w:szCs w:val="16"/>
              </w:rPr>
              <w:t>-</w:t>
            </w:r>
          </w:p>
        </w:tc>
      </w:tr>
      <w:tr w:rsidR="008E7ABF" w:rsidRPr="00CD1C97" w:rsidTr="00D63BA0">
        <w:trPr>
          <w:trHeight w:val="62"/>
          <w:jc w:val="center"/>
        </w:trPr>
        <w:tc>
          <w:tcPr>
            <w:tcW w:w="301" w:type="pct"/>
            <w:shd w:val="clear" w:color="auto" w:fill="BDD6EE"/>
            <w:tcMar>
              <w:top w:w="28" w:type="dxa"/>
              <w:bottom w:w="28" w:type="dxa"/>
            </w:tcMar>
            <w:vAlign w:val="center"/>
          </w:tcPr>
          <w:p w:rsidR="008E7ABF" w:rsidRPr="00CD1C97" w:rsidRDefault="008E7ABF" w:rsidP="00D63BA0">
            <w:pPr>
              <w:pStyle w:val="Default"/>
              <w:contextualSpacing/>
              <w:jc w:val="center"/>
              <w:rPr>
                <w:i/>
                <w:sz w:val="16"/>
                <w:szCs w:val="16"/>
              </w:rPr>
            </w:pPr>
            <w:r w:rsidRPr="00CD1C97">
              <w:rPr>
                <w:b/>
                <w:bCs/>
                <w:i/>
                <w:sz w:val="16"/>
                <w:szCs w:val="16"/>
              </w:rPr>
              <w:t>4.2</w:t>
            </w:r>
          </w:p>
        </w:tc>
        <w:tc>
          <w:tcPr>
            <w:tcW w:w="2795" w:type="pct"/>
            <w:tcMar>
              <w:top w:w="28" w:type="dxa"/>
              <w:bottom w:w="28" w:type="dxa"/>
            </w:tcMar>
            <w:vAlign w:val="center"/>
          </w:tcPr>
          <w:p w:rsidR="008E7ABF" w:rsidRPr="00CD1C97" w:rsidRDefault="008E7ABF" w:rsidP="00D63BA0">
            <w:pPr>
              <w:pStyle w:val="Default"/>
              <w:contextualSpacing/>
              <w:jc w:val="center"/>
              <w:rPr>
                <w:sz w:val="16"/>
                <w:szCs w:val="16"/>
              </w:rPr>
            </w:pPr>
            <w:r w:rsidRPr="00CD1C97">
              <w:rPr>
                <w:sz w:val="16"/>
                <w:szCs w:val="16"/>
              </w:rPr>
              <w:t>Доля абонентов, осуществляющих расчеты за полученную воду по приборам учета</w:t>
            </w:r>
          </w:p>
        </w:tc>
        <w:tc>
          <w:tcPr>
            <w:tcW w:w="397" w:type="pct"/>
            <w:tcMar>
              <w:top w:w="28" w:type="dxa"/>
              <w:bottom w:w="28" w:type="dxa"/>
            </w:tcMar>
            <w:vAlign w:val="center"/>
          </w:tcPr>
          <w:p w:rsidR="008E7ABF" w:rsidRPr="00CD1C97" w:rsidRDefault="008E7ABF" w:rsidP="00D63BA0">
            <w:pPr>
              <w:pStyle w:val="Default"/>
              <w:contextualSpacing/>
              <w:jc w:val="center"/>
              <w:rPr>
                <w:sz w:val="16"/>
                <w:szCs w:val="16"/>
              </w:rPr>
            </w:pPr>
            <w:r w:rsidRPr="00CD1C97">
              <w:rPr>
                <w:sz w:val="16"/>
                <w:szCs w:val="16"/>
              </w:rPr>
              <w:t>%</w:t>
            </w:r>
          </w:p>
        </w:tc>
        <w:tc>
          <w:tcPr>
            <w:tcW w:w="635" w:type="pct"/>
            <w:vAlign w:val="center"/>
          </w:tcPr>
          <w:p w:rsidR="008E7ABF" w:rsidRPr="00CD1C97" w:rsidRDefault="00B94957" w:rsidP="00D63BA0">
            <w:pPr>
              <w:pStyle w:val="Default"/>
              <w:contextualSpacing/>
              <w:jc w:val="center"/>
              <w:rPr>
                <w:sz w:val="16"/>
                <w:szCs w:val="16"/>
              </w:rPr>
            </w:pPr>
            <w:r>
              <w:rPr>
                <w:sz w:val="16"/>
                <w:szCs w:val="16"/>
              </w:rPr>
              <w:t>-</w:t>
            </w:r>
          </w:p>
        </w:tc>
        <w:tc>
          <w:tcPr>
            <w:tcW w:w="873" w:type="pct"/>
            <w:vAlign w:val="center"/>
          </w:tcPr>
          <w:p w:rsidR="008E7ABF" w:rsidRPr="00CD1C97" w:rsidRDefault="008E7ABF" w:rsidP="00D63BA0">
            <w:pPr>
              <w:pStyle w:val="Default"/>
              <w:contextualSpacing/>
              <w:jc w:val="center"/>
              <w:rPr>
                <w:sz w:val="16"/>
                <w:szCs w:val="16"/>
              </w:rPr>
            </w:pPr>
            <w:r>
              <w:rPr>
                <w:sz w:val="16"/>
                <w:szCs w:val="16"/>
              </w:rPr>
              <w:t>100</w:t>
            </w:r>
          </w:p>
        </w:tc>
      </w:tr>
    </w:tbl>
    <w:p w:rsidR="000F694B" w:rsidRPr="000F694B" w:rsidRDefault="000F694B" w:rsidP="00D63BA0">
      <w:pPr>
        <w:widowControl/>
        <w:autoSpaceDE w:val="0"/>
        <w:autoSpaceDN w:val="0"/>
        <w:adjustRightInd w:val="0"/>
        <w:spacing w:line="240" w:lineRule="auto"/>
        <w:jc w:val="center"/>
        <w:rPr>
          <w:rFonts w:ascii="Times New Roman" w:hAnsi="Times New Roman"/>
          <w:b/>
          <w:bCs/>
          <w:i/>
          <w:sz w:val="28"/>
          <w:szCs w:val="28"/>
          <w:lang w:val="ru-RU" w:eastAsia="ru-RU"/>
        </w:rPr>
      </w:pPr>
      <w:r w:rsidRPr="000F694B">
        <w:rPr>
          <w:rFonts w:ascii="Times New Roman" w:hAnsi="Times New Roman"/>
          <w:b/>
          <w:bCs/>
          <w:i/>
          <w:sz w:val="28"/>
          <w:szCs w:val="28"/>
          <w:lang w:val="ru-RU" w:eastAsia="ru-RU"/>
        </w:rPr>
        <w:t>8 ПЕРЕЧЕНЬ ВЫЯВЛЕННЫХ БЕСХОЗЯЙНЫХ ОБЪЕКТОВ ЦЕНТРАЛИЗОВАННЫХ</w:t>
      </w:r>
      <w:r>
        <w:rPr>
          <w:rFonts w:ascii="Times New Roman" w:hAnsi="Times New Roman"/>
          <w:b/>
          <w:bCs/>
          <w:i/>
          <w:sz w:val="28"/>
          <w:szCs w:val="28"/>
          <w:lang w:val="ru-RU" w:eastAsia="ru-RU"/>
        </w:rPr>
        <w:t xml:space="preserve"> </w:t>
      </w:r>
      <w:r w:rsidRPr="000F694B">
        <w:rPr>
          <w:rFonts w:ascii="Times New Roman" w:hAnsi="Times New Roman"/>
          <w:b/>
          <w:bCs/>
          <w:i/>
          <w:sz w:val="28"/>
          <w:szCs w:val="28"/>
          <w:lang w:val="ru-RU" w:eastAsia="ru-RU"/>
        </w:rPr>
        <w:t>СИСТЕМ ВОДОСНАБЖЕНИЯ И ПЕРЕЧЕНЬ ОРГАНИЗАЦИЙ, УПОЛНОМОЧЕННЫХ НА ИХ</w:t>
      </w:r>
      <w:r>
        <w:rPr>
          <w:rFonts w:ascii="Times New Roman" w:hAnsi="Times New Roman"/>
          <w:b/>
          <w:bCs/>
          <w:i/>
          <w:sz w:val="28"/>
          <w:szCs w:val="28"/>
          <w:lang w:val="ru-RU" w:eastAsia="ru-RU"/>
        </w:rPr>
        <w:t xml:space="preserve"> </w:t>
      </w:r>
      <w:r w:rsidRPr="000F694B">
        <w:rPr>
          <w:rFonts w:ascii="Times New Roman" w:hAnsi="Times New Roman"/>
          <w:b/>
          <w:bCs/>
          <w:i/>
          <w:sz w:val="28"/>
          <w:szCs w:val="28"/>
          <w:lang w:val="ru-RU" w:eastAsia="ru-RU"/>
        </w:rPr>
        <w:t>ЭКСПЛУАТАЦИЮ</w:t>
      </w:r>
    </w:p>
    <w:p w:rsidR="005F79D5" w:rsidRDefault="005F79D5" w:rsidP="005F79D5">
      <w:pPr>
        <w:widowControl/>
        <w:spacing w:after="0" w:line="360" w:lineRule="auto"/>
        <w:ind w:firstLine="567"/>
        <w:jc w:val="both"/>
        <w:rPr>
          <w:rFonts w:ascii="Times New Roman" w:eastAsia="Times New Roman" w:hAnsi="Times New Roman"/>
          <w:sz w:val="28"/>
          <w:szCs w:val="28"/>
          <w:lang w:val="ru-RU" w:eastAsia="ru-RU"/>
        </w:rPr>
      </w:pPr>
      <w:r w:rsidRPr="005F79D5">
        <w:rPr>
          <w:rFonts w:ascii="Times New Roman" w:eastAsia="Times New Roman" w:hAnsi="Times New Roman"/>
          <w:sz w:val="28"/>
          <w:szCs w:val="28"/>
          <w:lang w:val="ru-RU" w:eastAsia="ru-RU"/>
        </w:rPr>
        <w:t xml:space="preserve">В ходе комплексного анализа системы централизованного водоснабжения территории </w:t>
      </w:r>
      <w:r w:rsidR="007B6040">
        <w:rPr>
          <w:rFonts w:ascii="Times New Roman" w:eastAsia="Times New Roman" w:hAnsi="Times New Roman"/>
          <w:sz w:val="28"/>
          <w:szCs w:val="28"/>
          <w:lang w:val="ru-RU" w:eastAsia="ru-RU"/>
        </w:rPr>
        <w:t>Новоукраинского</w:t>
      </w:r>
      <w:r w:rsidR="007E0BAA" w:rsidRPr="005F79D5">
        <w:rPr>
          <w:rFonts w:ascii="Times New Roman" w:eastAsia="Times New Roman" w:hAnsi="Times New Roman"/>
          <w:sz w:val="28"/>
          <w:szCs w:val="28"/>
          <w:lang w:val="ru-RU" w:eastAsia="ru-RU"/>
        </w:rPr>
        <w:t xml:space="preserve"> </w:t>
      </w:r>
      <w:r w:rsidRPr="005F79D5">
        <w:rPr>
          <w:rFonts w:ascii="Times New Roman" w:eastAsia="Times New Roman" w:hAnsi="Times New Roman"/>
          <w:sz w:val="28"/>
          <w:szCs w:val="28"/>
          <w:lang w:val="ru-RU" w:eastAsia="ru-RU"/>
        </w:rPr>
        <w:t xml:space="preserve">сельского поселения установлено, что бесхозяйные объекты, входящие в её состав, не обнаружены. </w:t>
      </w:r>
    </w:p>
    <w:p w:rsidR="005F79D5" w:rsidRPr="005F79D5" w:rsidRDefault="005F79D5" w:rsidP="005F79D5">
      <w:pPr>
        <w:widowControl/>
        <w:spacing w:after="0" w:line="360" w:lineRule="auto"/>
        <w:ind w:firstLine="567"/>
        <w:jc w:val="both"/>
        <w:rPr>
          <w:rFonts w:ascii="Times New Roman" w:eastAsia="Times New Roman" w:hAnsi="Times New Roman"/>
          <w:sz w:val="28"/>
          <w:szCs w:val="28"/>
          <w:lang w:val="ru-RU" w:eastAsia="ru-RU"/>
        </w:rPr>
      </w:pPr>
    </w:p>
    <w:p w:rsidR="00A47D38" w:rsidRPr="00001CA3" w:rsidRDefault="00E66AA4" w:rsidP="00D63BA0">
      <w:pPr>
        <w:widowControl/>
        <w:autoSpaceDE w:val="0"/>
        <w:autoSpaceDN w:val="0"/>
        <w:adjustRightInd w:val="0"/>
        <w:spacing w:after="0" w:line="360" w:lineRule="auto"/>
        <w:ind w:firstLine="567"/>
        <w:jc w:val="center"/>
        <w:rPr>
          <w:rFonts w:ascii="Times New Roman" w:hAnsi="Times New Roman"/>
          <w:b/>
          <w:bCs/>
          <w:i/>
          <w:sz w:val="28"/>
          <w:szCs w:val="28"/>
          <w:lang w:val="ru-RU" w:eastAsia="ru-RU"/>
        </w:rPr>
      </w:pPr>
      <w:r>
        <w:rPr>
          <w:rFonts w:ascii="Times New Roman" w:hAnsi="Times New Roman"/>
          <w:sz w:val="28"/>
          <w:szCs w:val="28"/>
          <w:lang w:val="ru-RU"/>
        </w:rPr>
        <w:br w:type="page"/>
      </w:r>
      <w:r w:rsidR="00A47D38" w:rsidRPr="00001CA3">
        <w:rPr>
          <w:rFonts w:ascii="Times New Roman" w:hAnsi="Times New Roman"/>
          <w:b/>
          <w:bCs/>
          <w:i/>
          <w:sz w:val="28"/>
          <w:szCs w:val="28"/>
          <w:lang w:val="ru-RU" w:eastAsia="ru-RU"/>
        </w:rPr>
        <w:lastRenderedPageBreak/>
        <w:t>II. СХЕМА ВОДООТВЕДЕНИЯ</w:t>
      </w:r>
    </w:p>
    <w:p w:rsidR="006F7235" w:rsidRPr="00A47D38" w:rsidRDefault="00A47D38" w:rsidP="00A47D38">
      <w:pPr>
        <w:widowControl/>
        <w:autoSpaceDE w:val="0"/>
        <w:autoSpaceDN w:val="0"/>
        <w:adjustRightInd w:val="0"/>
        <w:spacing w:after="0" w:line="360" w:lineRule="auto"/>
        <w:jc w:val="center"/>
        <w:rPr>
          <w:rFonts w:ascii="Times New Roman" w:eastAsia="Times New Roman" w:hAnsi="Times New Roman"/>
          <w:i/>
          <w:sz w:val="28"/>
          <w:szCs w:val="28"/>
          <w:lang w:val="ru-RU"/>
        </w:rPr>
      </w:pPr>
      <w:r w:rsidRPr="00001CA3">
        <w:rPr>
          <w:rFonts w:ascii="Times New Roman" w:hAnsi="Times New Roman"/>
          <w:b/>
          <w:bCs/>
          <w:i/>
          <w:sz w:val="28"/>
          <w:szCs w:val="28"/>
          <w:lang w:val="ru-RU" w:eastAsia="ru-RU"/>
        </w:rPr>
        <w:t>9 Существующее положение</w:t>
      </w:r>
      <w:r w:rsidRPr="00A47D38">
        <w:rPr>
          <w:rFonts w:ascii="Times New Roman" w:hAnsi="Times New Roman"/>
          <w:b/>
          <w:bCs/>
          <w:i/>
          <w:sz w:val="28"/>
          <w:szCs w:val="28"/>
          <w:lang w:val="ru-RU" w:eastAsia="ru-RU"/>
        </w:rPr>
        <w:t xml:space="preserve"> в сфере водоотведения</w:t>
      </w:r>
    </w:p>
    <w:p w:rsidR="005F79D5" w:rsidRDefault="005F79D5" w:rsidP="005F79D5">
      <w:pPr>
        <w:pStyle w:val="afc"/>
        <w:spacing w:before="0" w:beforeAutospacing="0" w:after="0" w:afterAutospacing="0" w:line="360" w:lineRule="auto"/>
        <w:ind w:firstLine="567"/>
        <w:jc w:val="both"/>
        <w:rPr>
          <w:sz w:val="28"/>
          <w:szCs w:val="28"/>
        </w:rPr>
      </w:pPr>
      <w:r w:rsidRPr="005F79D5">
        <w:rPr>
          <w:sz w:val="28"/>
          <w:szCs w:val="28"/>
        </w:rPr>
        <w:t xml:space="preserve">В данном разделе представлен анализ текущего состояния системы водоотведения </w:t>
      </w:r>
      <w:r w:rsidR="007B6040">
        <w:rPr>
          <w:sz w:val="28"/>
          <w:szCs w:val="28"/>
          <w:lang w:val="ru-RU"/>
        </w:rPr>
        <w:t>Новоукраинского</w:t>
      </w:r>
      <w:r w:rsidR="007E0BAA" w:rsidRPr="005F79D5">
        <w:rPr>
          <w:sz w:val="28"/>
          <w:szCs w:val="28"/>
        </w:rPr>
        <w:t xml:space="preserve"> </w:t>
      </w:r>
      <w:r w:rsidRPr="005F79D5">
        <w:rPr>
          <w:sz w:val="28"/>
          <w:szCs w:val="28"/>
        </w:rPr>
        <w:t xml:space="preserve">сельского поселения, а также выявленные проблемные зоны в процессе сбора, транспортировки и очистки сточных вод. </w:t>
      </w:r>
    </w:p>
    <w:p w:rsidR="005F79D5" w:rsidRPr="005F79D5" w:rsidRDefault="005F79D5" w:rsidP="005F79D5">
      <w:pPr>
        <w:pStyle w:val="afc"/>
        <w:spacing w:before="0" w:beforeAutospacing="0" w:after="0" w:afterAutospacing="0" w:line="360" w:lineRule="auto"/>
        <w:ind w:firstLine="567"/>
        <w:jc w:val="both"/>
        <w:rPr>
          <w:sz w:val="28"/>
          <w:szCs w:val="28"/>
          <w:lang w:val="ru-RU"/>
        </w:rPr>
      </w:pPr>
      <w:r w:rsidRPr="005F79D5">
        <w:rPr>
          <w:sz w:val="28"/>
          <w:szCs w:val="28"/>
        </w:rPr>
        <w:t xml:space="preserve">Целью настоящего исследования является разработка комплексного перечня мероприятий, направленных на модернизацию инфраструктуры, улучшение экологической обстановки на территории муниципального образования, повышение </w:t>
      </w:r>
      <w:proofErr w:type="spellStart"/>
      <w:r w:rsidRPr="005F79D5">
        <w:rPr>
          <w:sz w:val="28"/>
          <w:szCs w:val="28"/>
        </w:rPr>
        <w:t>энергоэффективности</w:t>
      </w:r>
      <w:proofErr w:type="spellEnd"/>
      <w:r w:rsidRPr="005F79D5">
        <w:rPr>
          <w:sz w:val="28"/>
          <w:szCs w:val="28"/>
        </w:rPr>
        <w:t xml:space="preserve"> и надежности функционирования системы водоотведения.</w:t>
      </w:r>
    </w:p>
    <w:p w:rsidR="005F79D5" w:rsidRPr="005F79D5" w:rsidRDefault="005F79D5" w:rsidP="005F79D5">
      <w:pPr>
        <w:pStyle w:val="afc"/>
        <w:spacing w:before="0" w:beforeAutospacing="0" w:after="0" w:afterAutospacing="0" w:line="360" w:lineRule="auto"/>
        <w:ind w:firstLine="567"/>
        <w:jc w:val="both"/>
        <w:rPr>
          <w:sz w:val="28"/>
          <w:szCs w:val="28"/>
        </w:rPr>
      </w:pPr>
      <w:r w:rsidRPr="005F79D5">
        <w:rPr>
          <w:sz w:val="28"/>
          <w:szCs w:val="28"/>
        </w:rPr>
        <w:t xml:space="preserve">Особое внимание уделяется детальному анализу технологических аспектов и эксплуатационных характеристик существующих элементов системы водоотведения. В рамках исследования проводится оценка текущего уровня технического оснащения и его соответствия современным требованиям экологической безопасности и </w:t>
      </w:r>
      <w:proofErr w:type="spellStart"/>
      <w:r w:rsidRPr="005F79D5">
        <w:rPr>
          <w:sz w:val="28"/>
          <w:szCs w:val="28"/>
        </w:rPr>
        <w:t>энергоэффективности</w:t>
      </w:r>
      <w:proofErr w:type="spellEnd"/>
      <w:r w:rsidRPr="005F79D5">
        <w:rPr>
          <w:sz w:val="28"/>
          <w:szCs w:val="28"/>
        </w:rPr>
        <w:t>.</w:t>
      </w:r>
    </w:p>
    <w:p w:rsidR="005F79D5" w:rsidRPr="005F79D5" w:rsidRDefault="005F79D5" w:rsidP="005F79D5">
      <w:pPr>
        <w:pStyle w:val="afc"/>
        <w:spacing w:before="0" w:beforeAutospacing="0" w:after="0" w:afterAutospacing="0" w:line="360" w:lineRule="auto"/>
        <w:ind w:firstLine="567"/>
        <w:jc w:val="both"/>
        <w:rPr>
          <w:sz w:val="28"/>
          <w:szCs w:val="28"/>
        </w:rPr>
      </w:pPr>
      <w:r w:rsidRPr="005F79D5">
        <w:rPr>
          <w:sz w:val="28"/>
          <w:szCs w:val="28"/>
        </w:rPr>
        <w:t>На основе полученных данных формулируются конкретные рекомендации по оптимизации системы водоотведения, включая внедрение инновационных технологий и модернизацию устаревших компонентов инфраструктуры. Особое внимание уделяется вопросам экологической устойчивости и минимизации негативного воздействия на окружающую среду, что является ключевым аспектом в контексте устойчивого развития муниципальных образований.</w:t>
      </w:r>
    </w:p>
    <w:p w:rsidR="005F79D5" w:rsidRPr="005F79D5" w:rsidRDefault="005F79D5" w:rsidP="005F79D5">
      <w:pPr>
        <w:pStyle w:val="afc"/>
        <w:spacing w:before="0" w:beforeAutospacing="0" w:after="0" w:afterAutospacing="0" w:line="360" w:lineRule="auto"/>
        <w:ind w:firstLine="567"/>
        <w:jc w:val="both"/>
        <w:rPr>
          <w:sz w:val="28"/>
          <w:szCs w:val="28"/>
        </w:rPr>
      </w:pPr>
      <w:r w:rsidRPr="005F79D5">
        <w:rPr>
          <w:sz w:val="28"/>
          <w:szCs w:val="28"/>
        </w:rPr>
        <w:t xml:space="preserve">Таким образом, представленный раздел представляет собой комплексный анализ текущего состояния системы водоотведения </w:t>
      </w:r>
      <w:r w:rsidR="00194BBA">
        <w:rPr>
          <w:sz w:val="28"/>
          <w:szCs w:val="28"/>
          <w:lang w:val="ru-RU"/>
        </w:rPr>
        <w:t>Новоукраинского</w:t>
      </w:r>
      <w:r w:rsidR="007E0BAA" w:rsidRPr="005F79D5">
        <w:rPr>
          <w:sz w:val="28"/>
          <w:szCs w:val="28"/>
        </w:rPr>
        <w:t xml:space="preserve"> </w:t>
      </w:r>
      <w:r w:rsidRPr="005F79D5">
        <w:rPr>
          <w:sz w:val="28"/>
          <w:szCs w:val="28"/>
        </w:rPr>
        <w:t>сельского поселения и предлагает научно обоснованные рекомендации по ее модернизации и улучшению, что в свою очередь будет способствовать повышению качества жизни населения и экологической безопасности региона.</w:t>
      </w:r>
    </w:p>
    <w:p w:rsidR="006F7235" w:rsidRPr="00331115" w:rsidRDefault="006F7235" w:rsidP="000C6544">
      <w:pPr>
        <w:spacing w:before="3" w:after="0" w:line="130" w:lineRule="exact"/>
        <w:jc w:val="both"/>
        <w:rPr>
          <w:sz w:val="13"/>
          <w:szCs w:val="13"/>
          <w:lang w:val="ru-RU"/>
        </w:rPr>
      </w:pPr>
    </w:p>
    <w:p w:rsidR="006F7235" w:rsidRPr="00A47D38" w:rsidRDefault="00A47D38" w:rsidP="00270946">
      <w:pPr>
        <w:widowControl/>
        <w:autoSpaceDE w:val="0"/>
        <w:autoSpaceDN w:val="0"/>
        <w:adjustRightInd w:val="0"/>
        <w:spacing w:after="0" w:line="240" w:lineRule="auto"/>
        <w:jc w:val="center"/>
        <w:rPr>
          <w:rFonts w:ascii="Times New Roman" w:hAnsi="Times New Roman"/>
          <w:b/>
          <w:bCs/>
          <w:i/>
          <w:sz w:val="28"/>
          <w:szCs w:val="28"/>
          <w:lang w:val="ru-RU" w:eastAsia="ru-RU"/>
        </w:rPr>
      </w:pPr>
      <w:r w:rsidRPr="00A47D38">
        <w:rPr>
          <w:rFonts w:ascii="Times New Roman" w:hAnsi="Times New Roman"/>
          <w:b/>
          <w:bCs/>
          <w:i/>
          <w:sz w:val="28"/>
          <w:szCs w:val="28"/>
          <w:lang w:val="ru-RU" w:eastAsia="ru-RU"/>
        </w:rPr>
        <w:t>9.1 Описание структуры системы сбора, очистки и отведения сточных вод на</w:t>
      </w:r>
      <w:r>
        <w:rPr>
          <w:rFonts w:ascii="Times New Roman" w:hAnsi="Times New Roman"/>
          <w:b/>
          <w:bCs/>
          <w:i/>
          <w:sz w:val="28"/>
          <w:szCs w:val="28"/>
          <w:lang w:val="ru-RU" w:eastAsia="ru-RU"/>
        </w:rPr>
        <w:t xml:space="preserve"> </w:t>
      </w:r>
      <w:r w:rsidRPr="00A47D38">
        <w:rPr>
          <w:rFonts w:ascii="Times New Roman" w:hAnsi="Times New Roman"/>
          <w:b/>
          <w:bCs/>
          <w:i/>
          <w:sz w:val="28"/>
          <w:szCs w:val="28"/>
          <w:lang w:val="ru-RU" w:eastAsia="ru-RU"/>
        </w:rPr>
        <w:t xml:space="preserve">территории </w:t>
      </w:r>
      <w:r w:rsidR="00194BBA">
        <w:rPr>
          <w:rFonts w:ascii="Times New Roman" w:hAnsi="Times New Roman"/>
          <w:b/>
          <w:bCs/>
          <w:i/>
          <w:sz w:val="28"/>
          <w:szCs w:val="28"/>
          <w:lang w:val="ru-RU" w:eastAsia="ru-RU"/>
        </w:rPr>
        <w:t>сельского</w:t>
      </w:r>
      <w:r w:rsidRPr="00A47D38">
        <w:rPr>
          <w:rFonts w:ascii="Times New Roman" w:hAnsi="Times New Roman"/>
          <w:b/>
          <w:bCs/>
          <w:i/>
          <w:sz w:val="28"/>
          <w:szCs w:val="28"/>
          <w:lang w:val="ru-RU" w:eastAsia="ru-RU"/>
        </w:rPr>
        <w:t xml:space="preserve"> поселения и </w:t>
      </w:r>
      <w:r>
        <w:rPr>
          <w:rFonts w:ascii="Times New Roman" w:hAnsi="Times New Roman"/>
          <w:b/>
          <w:bCs/>
          <w:i/>
          <w:sz w:val="28"/>
          <w:szCs w:val="28"/>
          <w:lang w:val="ru-RU" w:eastAsia="ru-RU"/>
        </w:rPr>
        <w:t xml:space="preserve">деление территории поселения на </w:t>
      </w:r>
      <w:r w:rsidRPr="00A47D38">
        <w:rPr>
          <w:rFonts w:ascii="Times New Roman" w:hAnsi="Times New Roman"/>
          <w:b/>
          <w:bCs/>
          <w:i/>
          <w:sz w:val="28"/>
          <w:szCs w:val="28"/>
          <w:lang w:val="ru-RU" w:eastAsia="ru-RU"/>
        </w:rPr>
        <w:t>эксплуатационные зоны</w:t>
      </w:r>
    </w:p>
    <w:p w:rsidR="00194BBA" w:rsidRPr="00194BBA" w:rsidRDefault="00194BBA" w:rsidP="00194BBA">
      <w:pPr>
        <w:widowControl/>
        <w:spacing w:after="0" w:line="360" w:lineRule="auto"/>
        <w:ind w:firstLine="567"/>
        <w:jc w:val="both"/>
        <w:rPr>
          <w:rFonts w:ascii="Times New Roman" w:eastAsia="Times New Roman" w:hAnsi="Times New Roman"/>
          <w:sz w:val="28"/>
          <w:szCs w:val="28"/>
          <w:lang w:val="ru-RU" w:eastAsia="ru-RU"/>
        </w:rPr>
      </w:pPr>
      <w:r w:rsidRPr="00194BBA">
        <w:rPr>
          <w:rFonts w:ascii="Times New Roman" w:eastAsia="Times New Roman" w:hAnsi="Times New Roman"/>
          <w:sz w:val="28"/>
          <w:szCs w:val="28"/>
          <w:lang w:val="ru-RU" w:eastAsia="ru-RU"/>
        </w:rPr>
        <w:lastRenderedPageBreak/>
        <w:t xml:space="preserve">В с. </w:t>
      </w:r>
      <w:proofErr w:type="spellStart"/>
      <w:r w:rsidRPr="00194BBA">
        <w:rPr>
          <w:rFonts w:ascii="Times New Roman" w:eastAsia="Times New Roman" w:hAnsi="Times New Roman"/>
          <w:sz w:val="28"/>
          <w:szCs w:val="28"/>
          <w:lang w:val="ru-RU" w:eastAsia="ru-RU"/>
        </w:rPr>
        <w:t>Новоукраинское</w:t>
      </w:r>
      <w:proofErr w:type="spellEnd"/>
      <w:r w:rsidRPr="00194BBA">
        <w:rPr>
          <w:rFonts w:ascii="Times New Roman" w:eastAsia="Times New Roman" w:hAnsi="Times New Roman"/>
          <w:sz w:val="28"/>
          <w:szCs w:val="28"/>
          <w:lang w:val="ru-RU" w:eastAsia="ru-RU"/>
        </w:rPr>
        <w:t xml:space="preserve"> централизованная система канализации охватывает лишь центральную часть населенного пункта. На данный момент канализационные очистные сооружения совместно с инфраструктурными элементами, включая коллекторную сеть и канализационную насосную станцию, находятся в нерабочем состоянии. Сточные воды, генерируемые малоэтажной и общественной застройкой, оборудованной выгребами и септиками, транспортируются специализированным автотранспортом на очистные сооружения, расположенные в г. Гулькевичи.</w:t>
      </w:r>
    </w:p>
    <w:p w:rsidR="00194BBA" w:rsidRPr="00194BBA" w:rsidRDefault="00194BBA" w:rsidP="00194BBA">
      <w:pPr>
        <w:widowControl/>
        <w:spacing w:after="0" w:line="360" w:lineRule="auto"/>
        <w:ind w:firstLine="567"/>
        <w:jc w:val="both"/>
        <w:rPr>
          <w:rFonts w:ascii="Times New Roman" w:eastAsia="Times New Roman" w:hAnsi="Times New Roman"/>
          <w:sz w:val="24"/>
          <w:szCs w:val="24"/>
          <w:lang w:val="ru-RU" w:eastAsia="ru-RU"/>
        </w:rPr>
      </w:pPr>
      <w:r w:rsidRPr="00194BBA">
        <w:rPr>
          <w:rFonts w:ascii="Times New Roman" w:eastAsia="Times New Roman" w:hAnsi="Times New Roman"/>
          <w:sz w:val="28"/>
          <w:szCs w:val="28"/>
          <w:lang w:val="ru-RU" w:eastAsia="ru-RU"/>
        </w:rPr>
        <w:t>В районах индивидуальной жилой застройки сброс сточных вод осуществляется непосредственно на рельеф местности.</w:t>
      </w:r>
    </w:p>
    <w:p w:rsidR="005F79D5" w:rsidRPr="005F79D5" w:rsidRDefault="005F79D5" w:rsidP="005F79D5">
      <w:pPr>
        <w:widowControl/>
        <w:spacing w:after="0" w:line="360" w:lineRule="auto"/>
        <w:ind w:firstLine="567"/>
        <w:jc w:val="both"/>
        <w:rPr>
          <w:rFonts w:ascii="Times New Roman" w:eastAsia="Times New Roman" w:hAnsi="Times New Roman"/>
          <w:sz w:val="28"/>
          <w:szCs w:val="28"/>
          <w:lang w:val="ru-RU" w:eastAsia="ru-RU"/>
        </w:rPr>
      </w:pPr>
      <w:r w:rsidRPr="005F79D5">
        <w:rPr>
          <w:rFonts w:ascii="Times New Roman" w:eastAsia="Times New Roman" w:hAnsi="Times New Roman"/>
          <w:sz w:val="28"/>
          <w:szCs w:val="28"/>
          <w:lang w:val="ru-RU" w:eastAsia="ru-RU"/>
        </w:rPr>
        <w:t xml:space="preserve"> Проведенный анализ текущего состояния системы водоотведения в населенных пунктах </w:t>
      </w:r>
      <w:r w:rsidR="00194BBA">
        <w:rPr>
          <w:rFonts w:ascii="Times New Roman" w:eastAsia="Times New Roman" w:hAnsi="Times New Roman"/>
          <w:sz w:val="28"/>
          <w:szCs w:val="28"/>
          <w:lang w:val="ru-RU" w:eastAsia="ru-RU"/>
        </w:rPr>
        <w:t>Новоукраинского</w:t>
      </w:r>
      <w:r w:rsidR="007E0BAA" w:rsidRPr="005F79D5">
        <w:rPr>
          <w:rFonts w:ascii="Times New Roman" w:eastAsia="Times New Roman" w:hAnsi="Times New Roman"/>
          <w:sz w:val="28"/>
          <w:szCs w:val="28"/>
          <w:lang w:val="ru-RU" w:eastAsia="ru-RU"/>
        </w:rPr>
        <w:t xml:space="preserve"> </w:t>
      </w:r>
      <w:r w:rsidRPr="005F79D5">
        <w:rPr>
          <w:rFonts w:ascii="Times New Roman" w:eastAsia="Times New Roman" w:hAnsi="Times New Roman"/>
          <w:sz w:val="28"/>
          <w:szCs w:val="28"/>
          <w:lang w:val="ru-RU" w:eastAsia="ru-RU"/>
        </w:rPr>
        <w:t>сельского поселения выявил ряд существенных недостатков:</w:t>
      </w:r>
    </w:p>
    <w:p w:rsidR="00194BBA" w:rsidRPr="00194BBA" w:rsidRDefault="00194BBA" w:rsidP="00194BBA">
      <w:pPr>
        <w:pStyle w:val="Default"/>
        <w:spacing w:line="360" w:lineRule="auto"/>
        <w:ind w:firstLine="567"/>
        <w:jc w:val="both"/>
        <w:rPr>
          <w:sz w:val="28"/>
          <w:szCs w:val="28"/>
        </w:rPr>
      </w:pPr>
      <w:r w:rsidRPr="00194BBA">
        <w:rPr>
          <w:sz w:val="28"/>
          <w:szCs w:val="28"/>
        </w:rPr>
        <w:t xml:space="preserve">− отсутствие оборудования на очистных сооружениях и канализационной насосной станции; </w:t>
      </w:r>
    </w:p>
    <w:p w:rsidR="00194BBA" w:rsidRPr="00194BBA" w:rsidRDefault="00194BBA" w:rsidP="00194BBA">
      <w:pPr>
        <w:pStyle w:val="Default"/>
        <w:spacing w:line="360" w:lineRule="auto"/>
        <w:ind w:firstLine="567"/>
        <w:jc w:val="both"/>
        <w:rPr>
          <w:sz w:val="28"/>
          <w:szCs w:val="28"/>
        </w:rPr>
      </w:pPr>
      <w:r w:rsidRPr="00194BBA">
        <w:rPr>
          <w:sz w:val="28"/>
          <w:szCs w:val="28"/>
        </w:rPr>
        <w:t xml:space="preserve">− 100% износ канализационной коллекторной сети; </w:t>
      </w:r>
    </w:p>
    <w:p w:rsidR="005F79D5" w:rsidRPr="005F79D5" w:rsidRDefault="00194BBA" w:rsidP="00194BBA">
      <w:pPr>
        <w:widowControl/>
        <w:spacing w:after="0" w:line="360" w:lineRule="auto"/>
        <w:ind w:firstLine="567"/>
        <w:jc w:val="both"/>
        <w:rPr>
          <w:rFonts w:ascii="Times New Roman" w:eastAsia="Times New Roman" w:hAnsi="Times New Roman"/>
          <w:sz w:val="28"/>
          <w:szCs w:val="28"/>
          <w:lang w:val="ru-RU" w:eastAsia="ru-RU"/>
        </w:rPr>
      </w:pPr>
      <w:r w:rsidRPr="00194BBA">
        <w:rPr>
          <w:rFonts w:ascii="Times New Roman" w:hAnsi="Times New Roman"/>
          <w:sz w:val="28"/>
          <w:szCs w:val="28"/>
          <w:lang w:val="ru-RU"/>
        </w:rPr>
        <w:t>− сброс сточных вод на рельеф, негативно сказывается на состоянии окружающей природной среды.</w:t>
      </w:r>
    </w:p>
    <w:p w:rsidR="005F79D5" w:rsidRPr="005F79D5" w:rsidRDefault="005F79D5" w:rsidP="005F79D5">
      <w:pPr>
        <w:widowControl/>
        <w:spacing w:after="0" w:line="360" w:lineRule="auto"/>
        <w:ind w:firstLine="567"/>
        <w:jc w:val="both"/>
        <w:rPr>
          <w:rFonts w:ascii="Times New Roman" w:eastAsia="Times New Roman" w:hAnsi="Times New Roman"/>
          <w:sz w:val="28"/>
          <w:szCs w:val="28"/>
          <w:lang w:val="ru-RU" w:eastAsia="ru-RU"/>
        </w:rPr>
      </w:pPr>
      <w:r w:rsidRPr="005F79D5">
        <w:rPr>
          <w:rFonts w:ascii="Times New Roman" w:eastAsia="Times New Roman" w:hAnsi="Times New Roman"/>
          <w:sz w:val="28"/>
          <w:szCs w:val="28"/>
          <w:lang w:val="ru-RU" w:eastAsia="ru-RU"/>
        </w:rPr>
        <w:t>Для улучшения качества жизни населения и минимизации экологического ущерба, рекомендуется внедрение герметичных выгребов и септиков заводского производства. Это позволит обеспечить более эффективное управление сточными водами и снизить их негативное воздействие на окружающую среду.</w:t>
      </w:r>
    </w:p>
    <w:p w:rsidR="00A47D38" w:rsidRPr="00A47D38" w:rsidRDefault="00A47D38" w:rsidP="00270946">
      <w:pPr>
        <w:widowControl/>
        <w:autoSpaceDE w:val="0"/>
        <w:autoSpaceDN w:val="0"/>
        <w:adjustRightInd w:val="0"/>
        <w:spacing w:after="0" w:line="240" w:lineRule="auto"/>
        <w:jc w:val="center"/>
        <w:rPr>
          <w:rFonts w:ascii="Times New Roman" w:hAnsi="Times New Roman"/>
          <w:b/>
          <w:bCs/>
          <w:i/>
          <w:sz w:val="28"/>
          <w:szCs w:val="28"/>
          <w:lang w:val="ru-RU" w:eastAsia="ru-RU"/>
        </w:rPr>
      </w:pPr>
      <w:r w:rsidRPr="00A47D38">
        <w:rPr>
          <w:rFonts w:ascii="Times New Roman" w:hAnsi="Times New Roman"/>
          <w:b/>
          <w:bCs/>
          <w:i/>
          <w:sz w:val="28"/>
          <w:szCs w:val="28"/>
          <w:lang w:val="ru-RU" w:eastAsia="ru-RU"/>
        </w:rPr>
        <w:t>9.2 Описание результатов технического обследования централизованной</w:t>
      </w:r>
    </w:p>
    <w:p w:rsidR="00A47D38" w:rsidRPr="00A47D38" w:rsidRDefault="00A47D38" w:rsidP="00D63BA0">
      <w:pPr>
        <w:widowControl/>
        <w:autoSpaceDE w:val="0"/>
        <w:autoSpaceDN w:val="0"/>
        <w:adjustRightInd w:val="0"/>
        <w:spacing w:line="240" w:lineRule="auto"/>
        <w:jc w:val="center"/>
        <w:rPr>
          <w:rFonts w:ascii="Times New Roman" w:hAnsi="Times New Roman"/>
          <w:b/>
          <w:bCs/>
          <w:i/>
          <w:sz w:val="28"/>
          <w:szCs w:val="28"/>
          <w:lang w:val="ru-RU" w:eastAsia="ru-RU"/>
        </w:rPr>
      </w:pPr>
      <w:r w:rsidRPr="00A47D38">
        <w:rPr>
          <w:rFonts w:ascii="Times New Roman" w:hAnsi="Times New Roman"/>
          <w:b/>
          <w:bCs/>
          <w:i/>
          <w:sz w:val="28"/>
          <w:szCs w:val="28"/>
          <w:lang w:val="ru-RU" w:eastAsia="ru-RU"/>
        </w:rPr>
        <w:t>системы водоотведения</w:t>
      </w:r>
      <w:r>
        <w:rPr>
          <w:rFonts w:ascii="Times New Roman" w:hAnsi="Times New Roman"/>
          <w:b/>
          <w:bCs/>
          <w:i/>
          <w:sz w:val="28"/>
          <w:szCs w:val="28"/>
          <w:lang w:val="ru-RU" w:eastAsia="ru-RU"/>
        </w:rPr>
        <w:t xml:space="preserve">, включая описание существующих канализационных </w:t>
      </w:r>
      <w:r w:rsidRPr="00A47D38">
        <w:rPr>
          <w:rFonts w:ascii="Times New Roman" w:hAnsi="Times New Roman"/>
          <w:b/>
          <w:bCs/>
          <w:i/>
          <w:sz w:val="28"/>
          <w:szCs w:val="28"/>
          <w:lang w:val="ru-RU" w:eastAsia="ru-RU"/>
        </w:rPr>
        <w:t>очистных сооружений, в том числе оценку соответствия применяемой технологической схемы очистки сточных вод требованиям обеспече</w:t>
      </w:r>
      <w:r>
        <w:rPr>
          <w:rFonts w:ascii="Times New Roman" w:hAnsi="Times New Roman"/>
          <w:b/>
          <w:bCs/>
          <w:i/>
          <w:sz w:val="28"/>
          <w:szCs w:val="28"/>
          <w:lang w:val="ru-RU" w:eastAsia="ru-RU"/>
        </w:rPr>
        <w:t xml:space="preserve">ния нормативов качества очистки </w:t>
      </w:r>
      <w:r w:rsidRPr="00A47D38">
        <w:rPr>
          <w:rFonts w:ascii="Times New Roman" w:hAnsi="Times New Roman"/>
          <w:b/>
          <w:bCs/>
          <w:i/>
          <w:sz w:val="28"/>
          <w:szCs w:val="28"/>
          <w:lang w:val="ru-RU" w:eastAsia="ru-RU"/>
        </w:rPr>
        <w:t>сточных вод, определение существующего дефицита (</w:t>
      </w:r>
      <w:r>
        <w:rPr>
          <w:rFonts w:ascii="Times New Roman" w:hAnsi="Times New Roman"/>
          <w:b/>
          <w:bCs/>
          <w:i/>
          <w:sz w:val="28"/>
          <w:szCs w:val="28"/>
          <w:lang w:val="ru-RU" w:eastAsia="ru-RU"/>
        </w:rPr>
        <w:t xml:space="preserve">резерва) мощностей сооружений и </w:t>
      </w:r>
      <w:r w:rsidRPr="00A47D38">
        <w:rPr>
          <w:rFonts w:ascii="Times New Roman" w:hAnsi="Times New Roman"/>
          <w:b/>
          <w:bCs/>
          <w:i/>
          <w:sz w:val="28"/>
          <w:szCs w:val="28"/>
          <w:lang w:val="ru-RU" w:eastAsia="ru-RU"/>
        </w:rPr>
        <w:t>описание локальных очистных сооружений, создаваемых абонентами</w:t>
      </w:r>
    </w:p>
    <w:p w:rsidR="004D31B1" w:rsidRDefault="00022C60" w:rsidP="004D31B1">
      <w:pPr>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Техническое обследование централизованной системы водоотведения</w:t>
      </w:r>
      <w:r w:rsidR="00220C60">
        <w:rPr>
          <w:rFonts w:ascii="Times New Roman" w:hAnsi="Times New Roman"/>
          <w:sz w:val="28"/>
          <w:szCs w:val="28"/>
          <w:lang w:val="ru-RU"/>
        </w:rPr>
        <w:t xml:space="preserve"> не </w:t>
      </w:r>
      <w:r w:rsidR="00220C60">
        <w:rPr>
          <w:rFonts w:ascii="Times New Roman" w:hAnsi="Times New Roman"/>
          <w:sz w:val="28"/>
          <w:szCs w:val="28"/>
          <w:lang w:val="ru-RU"/>
        </w:rPr>
        <w:lastRenderedPageBreak/>
        <w:t>проводилось.</w:t>
      </w:r>
    </w:p>
    <w:p w:rsidR="00A47D38" w:rsidRDefault="00A47D38" w:rsidP="00D63BA0">
      <w:pPr>
        <w:widowControl/>
        <w:autoSpaceDE w:val="0"/>
        <w:autoSpaceDN w:val="0"/>
        <w:adjustRightInd w:val="0"/>
        <w:spacing w:line="240" w:lineRule="auto"/>
        <w:jc w:val="center"/>
        <w:rPr>
          <w:rFonts w:ascii="Times New Roman" w:hAnsi="Times New Roman"/>
          <w:b/>
          <w:bCs/>
          <w:i/>
          <w:sz w:val="28"/>
          <w:szCs w:val="28"/>
          <w:lang w:val="ru-RU" w:eastAsia="ru-RU"/>
        </w:rPr>
      </w:pPr>
      <w:r w:rsidRPr="00A47D38">
        <w:rPr>
          <w:rFonts w:ascii="Times New Roman" w:hAnsi="Times New Roman"/>
          <w:b/>
          <w:bCs/>
          <w:i/>
          <w:sz w:val="28"/>
          <w:szCs w:val="28"/>
          <w:lang w:val="ru-RU" w:eastAsia="ru-RU"/>
        </w:rPr>
        <w:t>9.3 Описание технологических зон водоотведения, зон централизованного и не</w:t>
      </w:r>
      <w:r>
        <w:rPr>
          <w:rFonts w:ascii="Times New Roman" w:hAnsi="Times New Roman"/>
          <w:b/>
          <w:bCs/>
          <w:i/>
          <w:sz w:val="28"/>
          <w:szCs w:val="28"/>
          <w:lang w:val="ru-RU" w:eastAsia="ru-RU"/>
        </w:rPr>
        <w:t xml:space="preserve"> </w:t>
      </w:r>
      <w:r w:rsidRPr="00A47D38">
        <w:rPr>
          <w:rFonts w:ascii="Times New Roman" w:hAnsi="Times New Roman"/>
          <w:b/>
          <w:bCs/>
          <w:i/>
          <w:sz w:val="28"/>
          <w:szCs w:val="28"/>
          <w:lang w:val="ru-RU" w:eastAsia="ru-RU"/>
        </w:rPr>
        <w:t>централизованного водоотведения и перечень</w:t>
      </w:r>
      <w:r>
        <w:rPr>
          <w:rFonts w:ascii="Times New Roman" w:hAnsi="Times New Roman"/>
          <w:b/>
          <w:bCs/>
          <w:i/>
          <w:sz w:val="28"/>
          <w:szCs w:val="28"/>
          <w:lang w:val="ru-RU" w:eastAsia="ru-RU"/>
        </w:rPr>
        <w:t xml:space="preserve"> централизованных систем </w:t>
      </w:r>
      <w:r w:rsidRPr="00A47D38">
        <w:rPr>
          <w:rFonts w:ascii="Times New Roman" w:hAnsi="Times New Roman"/>
          <w:b/>
          <w:bCs/>
          <w:i/>
          <w:sz w:val="28"/>
          <w:szCs w:val="28"/>
          <w:lang w:val="ru-RU" w:eastAsia="ru-RU"/>
        </w:rPr>
        <w:t>водоотведения</w:t>
      </w:r>
    </w:p>
    <w:p w:rsidR="00A47D38" w:rsidRPr="00194BBA" w:rsidRDefault="00194BBA" w:rsidP="00194BBA">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r w:rsidRPr="00194BBA">
        <w:rPr>
          <w:rFonts w:ascii="Times New Roman" w:hAnsi="Times New Roman"/>
          <w:sz w:val="28"/>
          <w:szCs w:val="28"/>
          <w:lang w:val="ru-RU"/>
        </w:rPr>
        <w:t xml:space="preserve">Централизованная система водоотведения в с. </w:t>
      </w:r>
      <w:proofErr w:type="spellStart"/>
      <w:r w:rsidRPr="00194BBA">
        <w:rPr>
          <w:rFonts w:ascii="Times New Roman" w:hAnsi="Times New Roman"/>
          <w:sz w:val="28"/>
          <w:szCs w:val="28"/>
          <w:lang w:val="ru-RU"/>
        </w:rPr>
        <w:t>Новоукраинское</w:t>
      </w:r>
      <w:proofErr w:type="spellEnd"/>
      <w:r w:rsidRPr="00194BBA">
        <w:rPr>
          <w:rFonts w:ascii="Times New Roman" w:hAnsi="Times New Roman"/>
          <w:sz w:val="28"/>
          <w:szCs w:val="28"/>
          <w:lang w:val="ru-RU"/>
        </w:rPr>
        <w:t xml:space="preserve"> на зоны не подразделяется.</w:t>
      </w:r>
    </w:p>
    <w:p w:rsidR="006F7235" w:rsidRPr="00A47D38" w:rsidRDefault="00A47D38" w:rsidP="00270946">
      <w:pPr>
        <w:widowControl/>
        <w:autoSpaceDE w:val="0"/>
        <w:autoSpaceDN w:val="0"/>
        <w:adjustRightInd w:val="0"/>
        <w:spacing w:after="0" w:line="240" w:lineRule="auto"/>
        <w:jc w:val="center"/>
        <w:rPr>
          <w:rFonts w:ascii="Times New Roman" w:hAnsi="Times New Roman"/>
          <w:b/>
          <w:bCs/>
          <w:i/>
          <w:sz w:val="28"/>
          <w:szCs w:val="28"/>
          <w:lang w:val="ru-RU" w:eastAsia="ru-RU"/>
        </w:rPr>
      </w:pPr>
      <w:r w:rsidRPr="00A47D38">
        <w:rPr>
          <w:rFonts w:ascii="Times New Roman" w:hAnsi="Times New Roman"/>
          <w:b/>
          <w:bCs/>
          <w:i/>
          <w:sz w:val="28"/>
          <w:szCs w:val="28"/>
          <w:lang w:val="ru-RU" w:eastAsia="ru-RU"/>
        </w:rPr>
        <w:t>9.4 Описание технической возможности утилизации осадков сточных вод на</w:t>
      </w:r>
      <w:r>
        <w:rPr>
          <w:rFonts w:ascii="Times New Roman" w:hAnsi="Times New Roman"/>
          <w:b/>
          <w:bCs/>
          <w:i/>
          <w:sz w:val="28"/>
          <w:szCs w:val="28"/>
          <w:lang w:val="ru-RU" w:eastAsia="ru-RU"/>
        </w:rPr>
        <w:t xml:space="preserve"> </w:t>
      </w:r>
      <w:r w:rsidRPr="00A47D38">
        <w:rPr>
          <w:rFonts w:ascii="Times New Roman" w:hAnsi="Times New Roman"/>
          <w:b/>
          <w:bCs/>
          <w:i/>
          <w:sz w:val="28"/>
          <w:szCs w:val="28"/>
          <w:lang w:val="ru-RU" w:eastAsia="ru-RU"/>
        </w:rPr>
        <w:t>очистных сооружениях существующей централизованной системы водоотведения</w:t>
      </w:r>
    </w:p>
    <w:p w:rsidR="006F7235" w:rsidRPr="00331115" w:rsidRDefault="006F7235" w:rsidP="000C6544">
      <w:pPr>
        <w:pStyle w:val="a5"/>
        <w:jc w:val="both"/>
        <w:rPr>
          <w:sz w:val="12"/>
          <w:szCs w:val="12"/>
          <w:lang w:val="ru-RU"/>
        </w:rPr>
      </w:pPr>
    </w:p>
    <w:p w:rsidR="00194BBA" w:rsidRPr="00194BBA" w:rsidRDefault="00194BBA" w:rsidP="00194BBA">
      <w:pPr>
        <w:pStyle w:val="Default"/>
        <w:spacing w:line="360" w:lineRule="auto"/>
        <w:ind w:firstLine="567"/>
        <w:jc w:val="both"/>
        <w:rPr>
          <w:sz w:val="28"/>
          <w:szCs w:val="28"/>
        </w:rPr>
      </w:pPr>
      <w:r w:rsidRPr="00194BBA">
        <w:rPr>
          <w:sz w:val="28"/>
          <w:szCs w:val="28"/>
        </w:rPr>
        <w:t xml:space="preserve">В с. </w:t>
      </w:r>
      <w:proofErr w:type="spellStart"/>
      <w:r w:rsidRPr="00194BBA">
        <w:rPr>
          <w:sz w:val="28"/>
          <w:szCs w:val="28"/>
        </w:rPr>
        <w:t>Новоукраинское</w:t>
      </w:r>
      <w:proofErr w:type="spellEnd"/>
      <w:r w:rsidRPr="00194BBA">
        <w:rPr>
          <w:sz w:val="28"/>
          <w:szCs w:val="28"/>
        </w:rPr>
        <w:t xml:space="preserve"> хозяйственно-бытовые сточные воды в районе застройки собираются самотечной канализационной сетью и поступают на канализационную насосную станцию (далее КНС). Очистные сооружения на территории поселения отсутствуют. Остальная часть населенного пункта и весь х. Самойлов не оснащены централизованной системой канализации. Прием стоков осуществляется в выгребные ямы и септики, откуда вывозится специальным автотранспортом на очистные сооружения. </w:t>
      </w:r>
    </w:p>
    <w:p w:rsidR="008A6F48" w:rsidRPr="008A6F48" w:rsidRDefault="00194BBA" w:rsidP="00194BBA">
      <w:pPr>
        <w:widowControl/>
        <w:autoSpaceDE w:val="0"/>
        <w:autoSpaceDN w:val="0"/>
        <w:adjustRightInd w:val="0"/>
        <w:spacing w:after="0" w:line="360" w:lineRule="auto"/>
        <w:ind w:firstLine="567"/>
        <w:jc w:val="both"/>
        <w:rPr>
          <w:rFonts w:ascii="Times New Roman" w:hAnsi="Times New Roman"/>
          <w:sz w:val="28"/>
          <w:szCs w:val="28"/>
          <w:lang w:val="ru-RU" w:eastAsia="ru-RU"/>
        </w:rPr>
      </w:pPr>
      <w:r w:rsidRPr="00194BBA">
        <w:rPr>
          <w:rFonts w:ascii="Times New Roman" w:hAnsi="Times New Roman"/>
          <w:sz w:val="28"/>
          <w:szCs w:val="28"/>
          <w:lang w:val="ru-RU"/>
        </w:rPr>
        <w:t>Отвод и транспортировку хозяйственно-бытовых стоков от абонентов осуществляется через систему самотечных и напорных трубопроводов.</w:t>
      </w:r>
    </w:p>
    <w:p w:rsidR="00CE1557" w:rsidRPr="005C40CD" w:rsidRDefault="00CE1557" w:rsidP="00D63BA0">
      <w:pPr>
        <w:widowControl/>
        <w:autoSpaceDE w:val="0"/>
        <w:autoSpaceDN w:val="0"/>
        <w:adjustRightInd w:val="0"/>
        <w:spacing w:line="240" w:lineRule="auto"/>
        <w:jc w:val="center"/>
        <w:rPr>
          <w:rFonts w:ascii="Times New Roman" w:hAnsi="Times New Roman"/>
          <w:b/>
          <w:bCs/>
          <w:i/>
          <w:sz w:val="28"/>
          <w:szCs w:val="28"/>
          <w:lang w:val="ru-RU" w:eastAsia="ru-RU"/>
        </w:rPr>
      </w:pPr>
      <w:r w:rsidRPr="00CE1557">
        <w:rPr>
          <w:rFonts w:ascii="Times New Roman" w:hAnsi="Times New Roman"/>
          <w:b/>
          <w:bCs/>
          <w:i/>
          <w:sz w:val="28"/>
          <w:szCs w:val="28"/>
          <w:lang w:val="ru-RU" w:eastAsia="ru-RU"/>
        </w:rPr>
        <w:t xml:space="preserve">9.5 Описание состояния и функционирования канализационных </w:t>
      </w:r>
      <w:r w:rsidRPr="005C40CD">
        <w:rPr>
          <w:rFonts w:ascii="Times New Roman" w:hAnsi="Times New Roman"/>
          <w:b/>
          <w:bCs/>
          <w:i/>
          <w:sz w:val="28"/>
          <w:szCs w:val="28"/>
          <w:lang w:val="ru-RU" w:eastAsia="ru-RU"/>
        </w:rPr>
        <w:t>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p>
    <w:p w:rsidR="008709B7" w:rsidRDefault="005C40CD" w:rsidP="005C40CD">
      <w:pPr>
        <w:widowControl/>
        <w:autoSpaceDE w:val="0"/>
        <w:autoSpaceDN w:val="0"/>
        <w:adjustRightInd w:val="0"/>
        <w:spacing w:after="0" w:line="360" w:lineRule="auto"/>
        <w:ind w:firstLine="567"/>
        <w:jc w:val="both"/>
        <w:rPr>
          <w:rFonts w:ascii="Times New Roman" w:hAnsi="Times New Roman"/>
          <w:sz w:val="28"/>
          <w:szCs w:val="28"/>
        </w:rPr>
      </w:pPr>
      <w:r w:rsidRPr="005C40CD">
        <w:rPr>
          <w:rFonts w:ascii="Times New Roman" w:hAnsi="Times New Roman"/>
          <w:sz w:val="28"/>
          <w:szCs w:val="28"/>
          <w:lang w:val="ru-RU"/>
        </w:rPr>
        <w:t xml:space="preserve">Отвод и транспортировку хозяйственно-бытовых стоков от абонентов осуществляется через систему самотечных и напорных трубопроводов. </w:t>
      </w:r>
      <w:proofErr w:type="spellStart"/>
      <w:r w:rsidRPr="005C40CD">
        <w:rPr>
          <w:rFonts w:ascii="Times New Roman" w:hAnsi="Times New Roman"/>
          <w:sz w:val="28"/>
          <w:szCs w:val="28"/>
        </w:rPr>
        <w:t>Общая</w:t>
      </w:r>
      <w:proofErr w:type="spellEnd"/>
      <w:r w:rsidRPr="005C40CD">
        <w:rPr>
          <w:rFonts w:ascii="Times New Roman" w:hAnsi="Times New Roman"/>
          <w:sz w:val="28"/>
          <w:szCs w:val="28"/>
        </w:rPr>
        <w:t xml:space="preserve"> </w:t>
      </w:r>
      <w:proofErr w:type="spellStart"/>
      <w:r w:rsidRPr="005C40CD">
        <w:rPr>
          <w:rFonts w:ascii="Times New Roman" w:hAnsi="Times New Roman"/>
          <w:sz w:val="28"/>
          <w:szCs w:val="28"/>
        </w:rPr>
        <w:t>протяженность</w:t>
      </w:r>
      <w:proofErr w:type="spellEnd"/>
      <w:r w:rsidRPr="005C40CD">
        <w:rPr>
          <w:rFonts w:ascii="Times New Roman" w:hAnsi="Times New Roman"/>
          <w:sz w:val="28"/>
          <w:szCs w:val="28"/>
        </w:rPr>
        <w:t xml:space="preserve"> </w:t>
      </w:r>
      <w:proofErr w:type="spellStart"/>
      <w:r w:rsidRPr="005C40CD">
        <w:rPr>
          <w:rFonts w:ascii="Times New Roman" w:hAnsi="Times New Roman"/>
          <w:sz w:val="28"/>
          <w:szCs w:val="28"/>
        </w:rPr>
        <w:t>сетей</w:t>
      </w:r>
      <w:proofErr w:type="spellEnd"/>
      <w:r w:rsidRPr="005C40CD">
        <w:rPr>
          <w:rFonts w:ascii="Times New Roman" w:hAnsi="Times New Roman"/>
          <w:sz w:val="28"/>
          <w:szCs w:val="28"/>
        </w:rPr>
        <w:t xml:space="preserve"> </w:t>
      </w:r>
      <w:proofErr w:type="spellStart"/>
      <w:r w:rsidRPr="005C40CD">
        <w:rPr>
          <w:rFonts w:ascii="Times New Roman" w:hAnsi="Times New Roman"/>
          <w:sz w:val="28"/>
          <w:szCs w:val="28"/>
        </w:rPr>
        <w:t>канализации</w:t>
      </w:r>
      <w:proofErr w:type="spellEnd"/>
      <w:r w:rsidRPr="005C40CD">
        <w:rPr>
          <w:rFonts w:ascii="Times New Roman" w:hAnsi="Times New Roman"/>
          <w:sz w:val="28"/>
          <w:szCs w:val="28"/>
        </w:rPr>
        <w:t xml:space="preserve"> </w:t>
      </w:r>
      <w:proofErr w:type="spellStart"/>
      <w:r w:rsidRPr="005C40CD">
        <w:rPr>
          <w:rFonts w:ascii="Times New Roman" w:hAnsi="Times New Roman"/>
          <w:sz w:val="28"/>
          <w:szCs w:val="28"/>
        </w:rPr>
        <w:t>составляет</w:t>
      </w:r>
      <w:proofErr w:type="spellEnd"/>
      <w:r w:rsidRPr="005C40CD">
        <w:rPr>
          <w:rFonts w:ascii="Times New Roman" w:hAnsi="Times New Roman"/>
          <w:sz w:val="28"/>
          <w:szCs w:val="28"/>
        </w:rPr>
        <w:t xml:space="preserve"> </w:t>
      </w:r>
      <w:r>
        <w:rPr>
          <w:rFonts w:ascii="Times New Roman" w:hAnsi="Times New Roman"/>
          <w:sz w:val="28"/>
          <w:szCs w:val="28"/>
          <w:lang w:val="ru-RU"/>
        </w:rPr>
        <w:t>2,5</w:t>
      </w:r>
      <w:r w:rsidRPr="005C40CD">
        <w:rPr>
          <w:rFonts w:ascii="Times New Roman" w:hAnsi="Times New Roman"/>
          <w:sz w:val="28"/>
          <w:szCs w:val="28"/>
        </w:rPr>
        <w:t xml:space="preserve"> </w:t>
      </w:r>
      <w:proofErr w:type="spellStart"/>
      <w:r w:rsidRPr="005C40CD">
        <w:rPr>
          <w:rFonts w:ascii="Times New Roman" w:hAnsi="Times New Roman"/>
          <w:sz w:val="28"/>
          <w:szCs w:val="28"/>
        </w:rPr>
        <w:t>км</w:t>
      </w:r>
      <w:proofErr w:type="spellEnd"/>
      <w:r w:rsidRPr="005C40CD">
        <w:rPr>
          <w:rFonts w:ascii="Times New Roman" w:hAnsi="Times New Roman"/>
          <w:sz w:val="28"/>
          <w:szCs w:val="28"/>
        </w:rPr>
        <w:t>.</w:t>
      </w:r>
    </w:p>
    <w:p w:rsidR="005C40CD" w:rsidRPr="0065503D" w:rsidRDefault="005C40CD" w:rsidP="005C40CD">
      <w:pPr>
        <w:spacing w:line="240" w:lineRule="auto"/>
        <w:ind w:left="360"/>
        <w:contextualSpacing/>
        <w:jc w:val="center"/>
        <w:rPr>
          <w:rFonts w:ascii="Times New Roman" w:eastAsia="Times New Roman" w:hAnsi="Times New Roman"/>
          <w:b/>
          <w:i/>
          <w:color w:val="000000"/>
          <w:sz w:val="28"/>
          <w:szCs w:val="28"/>
          <w:lang w:val="ru-RU"/>
        </w:rPr>
      </w:pPr>
      <w:r w:rsidRPr="0065503D">
        <w:rPr>
          <w:rFonts w:ascii="Times New Roman" w:eastAsia="Times New Roman" w:hAnsi="Times New Roman"/>
          <w:b/>
          <w:i/>
          <w:color w:val="000000"/>
          <w:sz w:val="28"/>
          <w:szCs w:val="28"/>
          <w:lang w:val="ru-RU"/>
        </w:rPr>
        <w:t xml:space="preserve">Таблица </w:t>
      </w:r>
      <w:r>
        <w:rPr>
          <w:rFonts w:ascii="Times New Roman" w:eastAsia="Times New Roman" w:hAnsi="Times New Roman"/>
          <w:b/>
          <w:i/>
          <w:color w:val="000000"/>
          <w:sz w:val="28"/>
          <w:szCs w:val="28"/>
          <w:lang w:val="ru-RU"/>
        </w:rPr>
        <w:t xml:space="preserve">21 </w:t>
      </w:r>
      <w:r w:rsidRPr="0065503D">
        <w:rPr>
          <w:rFonts w:ascii="Times New Roman" w:eastAsia="Times New Roman" w:hAnsi="Times New Roman"/>
          <w:b/>
          <w:i/>
          <w:color w:val="000000"/>
          <w:sz w:val="28"/>
          <w:szCs w:val="28"/>
          <w:lang w:val="ru-RU"/>
        </w:rPr>
        <w:t>– Характеристика канализационной сети</w:t>
      </w:r>
      <w:r>
        <w:rPr>
          <w:rFonts w:ascii="Times New Roman" w:eastAsia="Times New Roman" w:hAnsi="Times New Roman"/>
          <w:b/>
          <w:i/>
          <w:color w:val="000000"/>
          <w:sz w:val="28"/>
          <w:szCs w:val="28"/>
          <w:lang w:val="ru-RU"/>
        </w:rPr>
        <w:t xml:space="preserve"> </w:t>
      </w:r>
    </w:p>
    <w:tbl>
      <w:tblPr>
        <w:tblW w:w="9898" w:type="dxa"/>
        <w:jc w:val="center"/>
        <w:tblLayout w:type="fixed"/>
        <w:tblLook w:val="0000" w:firstRow="0" w:lastRow="0" w:firstColumn="0" w:lastColumn="0" w:noHBand="0" w:noVBand="0"/>
      </w:tblPr>
      <w:tblGrid>
        <w:gridCol w:w="2192"/>
        <w:gridCol w:w="2061"/>
        <w:gridCol w:w="1551"/>
        <w:gridCol w:w="1485"/>
        <w:gridCol w:w="1281"/>
        <w:gridCol w:w="1328"/>
      </w:tblGrid>
      <w:tr w:rsidR="005C40CD" w:rsidRPr="007235A1" w:rsidTr="00575C9A">
        <w:trPr>
          <w:trHeight w:val="369"/>
          <w:jc w:val="center"/>
        </w:trPr>
        <w:tc>
          <w:tcPr>
            <w:tcW w:w="2192" w:type="dxa"/>
            <w:tcBorders>
              <w:top w:val="single" w:sz="8" w:space="0" w:color="000000"/>
              <w:left w:val="single" w:sz="8" w:space="0" w:color="000000"/>
              <w:bottom w:val="single" w:sz="8" w:space="0" w:color="000000"/>
              <w:right w:val="single" w:sz="8" w:space="0" w:color="000000"/>
            </w:tcBorders>
            <w:shd w:val="clear" w:color="auto" w:fill="BDD6EE"/>
            <w:vAlign w:val="center"/>
          </w:tcPr>
          <w:p w:rsidR="005C40CD" w:rsidRPr="00514942" w:rsidRDefault="005C40CD" w:rsidP="00575C9A">
            <w:pPr>
              <w:spacing w:after="0" w:line="240" w:lineRule="auto"/>
              <w:contextualSpacing/>
              <w:jc w:val="center"/>
              <w:rPr>
                <w:rFonts w:ascii="Times New Roman" w:hAnsi="Times New Roman"/>
                <w:b/>
                <w:i/>
                <w:sz w:val="20"/>
                <w:szCs w:val="20"/>
              </w:rPr>
            </w:pPr>
            <w:proofErr w:type="spellStart"/>
            <w:r w:rsidRPr="00514942">
              <w:rPr>
                <w:rFonts w:ascii="Times New Roman" w:hAnsi="Times New Roman"/>
                <w:b/>
                <w:i/>
                <w:color w:val="000000"/>
                <w:sz w:val="20"/>
                <w:szCs w:val="20"/>
              </w:rPr>
              <w:t>Наименование</w:t>
            </w:r>
            <w:proofErr w:type="spellEnd"/>
          </w:p>
        </w:tc>
        <w:tc>
          <w:tcPr>
            <w:tcW w:w="2061" w:type="dxa"/>
            <w:tcBorders>
              <w:top w:val="single" w:sz="8" w:space="0" w:color="000000"/>
              <w:left w:val="single" w:sz="8" w:space="0" w:color="000000"/>
              <w:bottom w:val="single" w:sz="8" w:space="0" w:color="000000"/>
            </w:tcBorders>
            <w:shd w:val="clear" w:color="auto" w:fill="BDD6EE"/>
            <w:vAlign w:val="center"/>
          </w:tcPr>
          <w:p w:rsidR="005C40CD" w:rsidRPr="007235A1" w:rsidRDefault="005C40CD" w:rsidP="00575C9A">
            <w:pPr>
              <w:spacing w:after="0" w:line="240" w:lineRule="auto"/>
              <w:contextualSpacing/>
              <w:jc w:val="center"/>
              <w:rPr>
                <w:rFonts w:ascii="Times New Roman" w:hAnsi="Times New Roman"/>
                <w:i/>
                <w:sz w:val="20"/>
                <w:szCs w:val="20"/>
              </w:rPr>
            </w:pPr>
            <w:proofErr w:type="spellStart"/>
            <w:r w:rsidRPr="007235A1">
              <w:rPr>
                <w:rFonts w:ascii="Times New Roman" w:hAnsi="Times New Roman"/>
                <w:b/>
                <w:i/>
                <w:color w:val="000000"/>
                <w:sz w:val="20"/>
                <w:szCs w:val="20"/>
              </w:rPr>
              <w:t>Протяженность</w:t>
            </w:r>
            <w:proofErr w:type="spellEnd"/>
            <w:r w:rsidRPr="007235A1">
              <w:rPr>
                <w:rFonts w:ascii="Times New Roman" w:hAnsi="Times New Roman"/>
                <w:b/>
                <w:i/>
                <w:color w:val="000000"/>
                <w:sz w:val="20"/>
                <w:szCs w:val="20"/>
              </w:rPr>
              <w:t>, м</w:t>
            </w:r>
          </w:p>
        </w:tc>
        <w:tc>
          <w:tcPr>
            <w:tcW w:w="1551" w:type="dxa"/>
            <w:tcBorders>
              <w:top w:val="single" w:sz="8" w:space="0" w:color="000000"/>
              <w:left w:val="single" w:sz="8" w:space="0" w:color="000000"/>
              <w:bottom w:val="single" w:sz="8" w:space="0" w:color="000000"/>
              <w:right w:val="single" w:sz="8" w:space="0" w:color="000000"/>
            </w:tcBorders>
            <w:shd w:val="clear" w:color="auto" w:fill="BDD6EE"/>
            <w:vAlign w:val="center"/>
          </w:tcPr>
          <w:p w:rsidR="005C40CD" w:rsidRPr="007235A1" w:rsidRDefault="005C40CD" w:rsidP="00575C9A">
            <w:pPr>
              <w:spacing w:after="0" w:line="240" w:lineRule="auto"/>
              <w:contextualSpacing/>
              <w:jc w:val="center"/>
              <w:rPr>
                <w:rFonts w:ascii="Times New Roman" w:hAnsi="Times New Roman"/>
                <w:i/>
                <w:sz w:val="20"/>
                <w:szCs w:val="20"/>
              </w:rPr>
            </w:pPr>
            <w:proofErr w:type="spellStart"/>
            <w:r w:rsidRPr="007235A1">
              <w:rPr>
                <w:rFonts w:ascii="Times New Roman" w:hAnsi="Times New Roman"/>
                <w:b/>
                <w:i/>
                <w:color w:val="000000"/>
                <w:sz w:val="20"/>
                <w:szCs w:val="20"/>
              </w:rPr>
              <w:t>Диаметр</w:t>
            </w:r>
            <w:proofErr w:type="spellEnd"/>
            <w:r w:rsidRPr="007235A1">
              <w:rPr>
                <w:rFonts w:ascii="Times New Roman" w:hAnsi="Times New Roman"/>
                <w:b/>
                <w:i/>
                <w:color w:val="000000"/>
                <w:sz w:val="20"/>
                <w:szCs w:val="20"/>
              </w:rPr>
              <w:t>,</w:t>
            </w:r>
            <w:r>
              <w:rPr>
                <w:rFonts w:ascii="Times New Roman" w:hAnsi="Times New Roman"/>
                <w:b/>
                <w:i/>
                <w:color w:val="000000"/>
                <w:sz w:val="20"/>
                <w:szCs w:val="20"/>
                <w:lang w:val="ru-RU"/>
              </w:rPr>
              <w:t xml:space="preserve"> </w:t>
            </w:r>
            <w:proofErr w:type="spellStart"/>
            <w:r w:rsidRPr="007235A1">
              <w:rPr>
                <w:rFonts w:ascii="Times New Roman" w:hAnsi="Times New Roman"/>
                <w:b/>
                <w:i/>
                <w:color w:val="000000"/>
                <w:sz w:val="20"/>
                <w:szCs w:val="20"/>
              </w:rPr>
              <w:t>мм</w:t>
            </w:r>
            <w:proofErr w:type="spellEnd"/>
          </w:p>
        </w:tc>
        <w:tc>
          <w:tcPr>
            <w:tcW w:w="1485" w:type="dxa"/>
            <w:tcBorders>
              <w:top w:val="single" w:sz="8" w:space="0" w:color="000000"/>
              <w:left w:val="single" w:sz="8" w:space="0" w:color="000000"/>
              <w:bottom w:val="single" w:sz="8" w:space="0" w:color="000000"/>
              <w:right w:val="single" w:sz="8" w:space="0" w:color="000000"/>
            </w:tcBorders>
            <w:shd w:val="clear" w:color="auto" w:fill="BDD6EE"/>
            <w:vAlign w:val="center"/>
          </w:tcPr>
          <w:p w:rsidR="005C40CD" w:rsidRPr="007235A1" w:rsidRDefault="005C40CD" w:rsidP="00575C9A">
            <w:pPr>
              <w:spacing w:after="0" w:line="240" w:lineRule="auto"/>
              <w:contextualSpacing/>
              <w:jc w:val="center"/>
              <w:rPr>
                <w:rFonts w:ascii="Times New Roman" w:hAnsi="Times New Roman"/>
                <w:i/>
                <w:sz w:val="20"/>
                <w:szCs w:val="20"/>
              </w:rPr>
            </w:pPr>
            <w:proofErr w:type="spellStart"/>
            <w:r w:rsidRPr="007235A1">
              <w:rPr>
                <w:rFonts w:ascii="Times New Roman" w:hAnsi="Times New Roman"/>
                <w:b/>
                <w:i/>
                <w:color w:val="000000"/>
                <w:sz w:val="20"/>
                <w:szCs w:val="20"/>
              </w:rPr>
              <w:t>Материал</w:t>
            </w:r>
            <w:proofErr w:type="spellEnd"/>
            <w:r w:rsidRPr="007235A1">
              <w:rPr>
                <w:rFonts w:ascii="Times New Roman" w:hAnsi="Times New Roman"/>
                <w:b/>
                <w:i/>
                <w:color w:val="000000"/>
                <w:sz w:val="20"/>
                <w:szCs w:val="20"/>
              </w:rPr>
              <w:t xml:space="preserve"> </w:t>
            </w:r>
            <w:proofErr w:type="spellStart"/>
            <w:r w:rsidRPr="007235A1">
              <w:rPr>
                <w:rFonts w:ascii="Times New Roman" w:hAnsi="Times New Roman"/>
                <w:b/>
                <w:i/>
                <w:color w:val="000000"/>
                <w:sz w:val="20"/>
                <w:szCs w:val="20"/>
              </w:rPr>
              <w:t>труб</w:t>
            </w:r>
            <w:proofErr w:type="spellEnd"/>
          </w:p>
        </w:tc>
        <w:tc>
          <w:tcPr>
            <w:tcW w:w="1281" w:type="dxa"/>
            <w:tcBorders>
              <w:top w:val="single" w:sz="8" w:space="0" w:color="000000"/>
              <w:left w:val="single" w:sz="8" w:space="0" w:color="000000"/>
              <w:bottom w:val="single" w:sz="8" w:space="0" w:color="000000"/>
              <w:right w:val="single" w:sz="8" w:space="0" w:color="000000"/>
            </w:tcBorders>
            <w:shd w:val="clear" w:color="auto" w:fill="BDD6EE"/>
            <w:vAlign w:val="center"/>
          </w:tcPr>
          <w:p w:rsidR="005C40CD" w:rsidRPr="007235A1" w:rsidRDefault="005C40CD" w:rsidP="00575C9A">
            <w:pPr>
              <w:spacing w:after="0" w:line="240" w:lineRule="auto"/>
              <w:contextualSpacing/>
              <w:jc w:val="center"/>
              <w:rPr>
                <w:rFonts w:ascii="Times New Roman" w:hAnsi="Times New Roman"/>
                <w:i/>
                <w:sz w:val="20"/>
                <w:szCs w:val="20"/>
              </w:rPr>
            </w:pPr>
            <w:proofErr w:type="spellStart"/>
            <w:r w:rsidRPr="007235A1">
              <w:rPr>
                <w:rFonts w:ascii="Times New Roman" w:hAnsi="Times New Roman"/>
                <w:b/>
                <w:i/>
                <w:color w:val="000000"/>
                <w:sz w:val="20"/>
                <w:szCs w:val="20"/>
              </w:rPr>
              <w:t>Год</w:t>
            </w:r>
            <w:proofErr w:type="spellEnd"/>
            <w:r w:rsidRPr="007235A1">
              <w:rPr>
                <w:rFonts w:ascii="Times New Roman" w:hAnsi="Times New Roman"/>
                <w:b/>
                <w:i/>
                <w:color w:val="000000"/>
                <w:sz w:val="20"/>
                <w:szCs w:val="20"/>
              </w:rPr>
              <w:t xml:space="preserve"> </w:t>
            </w:r>
            <w:proofErr w:type="spellStart"/>
            <w:r w:rsidRPr="007235A1">
              <w:rPr>
                <w:rFonts w:ascii="Times New Roman" w:hAnsi="Times New Roman"/>
                <w:b/>
                <w:i/>
                <w:color w:val="000000"/>
                <w:sz w:val="20"/>
                <w:szCs w:val="20"/>
              </w:rPr>
              <w:t>постройки</w:t>
            </w:r>
            <w:proofErr w:type="spellEnd"/>
          </w:p>
        </w:tc>
        <w:tc>
          <w:tcPr>
            <w:tcW w:w="1328" w:type="dxa"/>
            <w:tcBorders>
              <w:top w:val="single" w:sz="8" w:space="0" w:color="000000"/>
              <w:left w:val="single" w:sz="8" w:space="0" w:color="000000"/>
              <w:bottom w:val="single" w:sz="8" w:space="0" w:color="000000"/>
              <w:right w:val="single" w:sz="8" w:space="0" w:color="000000"/>
            </w:tcBorders>
            <w:shd w:val="clear" w:color="auto" w:fill="BDD6EE"/>
            <w:vAlign w:val="center"/>
          </w:tcPr>
          <w:p w:rsidR="005C40CD" w:rsidRPr="007235A1" w:rsidRDefault="005C40CD" w:rsidP="00575C9A">
            <w:pPr>
              <w:spacing w:after="0" w:line="240" w:lineRule="auto"/>
              <w:contextualSpacing/>
              <w:jc w:val="center"/>
              <w:rPr>
                <w:rFonts w:ascii="Times New Roman" w:hAnsi="Times New Roman"/>
                <w:i/>
                <w:sz w:val="20"/>
                <w:szCs w:val="20"/>
              </w:rPr>
            </w:pPr>
            <w:proofErr w:type="spellStart"/>
            <w:r w:rsidRPr="007235A1">
              <w:rPr>
                <w:rFonts w:ascii="Times New Roman" w:hAnsi="Times New Roman"/>
                <w:b/>
                <w:i/>
                <w:color w:val="000000"/>
                <w:sz w:val="20"/>
                <w:szCs w:val="20"/>
              </w:rPr>
              <w:t>Степень</w:t>
            </w:r>
            <w:proofErr w:type="spellEnd"/>
          </w:p>
          <w:p w:rsidR="005C40CD" w:rsidRPr="007235A1" w:rsidRDefault="005C40CD" w:rsidP="00575C9A">
            <w:pPr>
              <w:spacing w:after="0" w:line="240" w:lineRule="auto"/>
              <w:contextualSpacing/>
              <w:jc w:val="center"/>
              <w:rPr>
                <w:rFonts w:ascii="Times New Roman" w:hAnsi="Times New Roman"/>
                <w:i/>
                <w:sz w:val="20"/>
                <w:szCs w:val="20"/>
              </w:rPr>
            </w:pPr>
            <w:proofErr w:type="spellStart"/>
            <w:r w:rsidRPr="007235A1">
              <w:rPr>
                <w:rFonts w:ascii="Times New Roman" w:hAnsi="Times New Roman"/>
                <w:b/>
                <w:i/>
                <w:color w:val="000000"/>
                <w:sz w:val="20"/>
                <w:szCs w:val="20"/>
              </w:rPr>
              <w:t>износа</w:t>
            </w:r>
            <w:proofErr w:type="spellEnd"/>
            <w:r w:rsidRPr="007235A1">
              <w:rPr>
                <w:rFonts w:ascii="Times New Roman" w:hAnsi="Times New Roman"/>
                <w:b/>
                <w:i/>
                <w:color w:val="000000"/>
                <w:sz w:val="20"/>
                <w:szCs w:val="20"/>
              </w:rPr>
              <w:t>, %</w:t>
            </w:r>
          </w:p>
        </w:tc>
      </w:tr>
      <w:tr w:rsidR="005C40CD" w:rsidRPr="005C40CD" w:rsidTr="005C40CD">
        <w:trPr>
          <w:trHeight w:val="272"/>
          <w:jc w:val="center"/>
        </w:trPr>
        <w:tc>
          <w:tcPr>
            <w:tcW w:w="2192" w:type="dxa"/>
            <w:tcBorders>
              <w:top w:val="single" w:sz="8" w:space="0" w:color="000000"/>
              <w:left w:val="single" w:sz="8" w:space="0" w:color="000000"/>
              <w:bottom w:val="single" w:sz="8" w:space="0" w:color="000000"/>
              <w:right w:val="single" w:sz="8" w:space="0" w:color="000000"/>
            </w:tcBorders>
            <w:shd w:val="clear" w:color="auto" w:fill="BDD6EE"/>
            <w:vAlign w:val="center"/>
          </w:tcPr>
          <w:p w:rsidR="005C40CD" w:rsidRPr="000C1DCE" w:rsidRDefault="005C40CD" w:rsidP="00575C9A">
            <w:pPr>
              <w:spacing w:after="0" w:line="240" w:lineRule="auto"/>
              <w:contextualSpacing/>
              <w:jc w:val="center"/>
              <w:rPr>
                <w:rFonts w:ascii="Times New Roman" w:hAnsi="Times New Roman"/>
                <w:b/>
                <w:i/>
                <w:sz w:val="16"/>
                <w:szCs w:val="16"/>
                <w:lang w:val="ru-RU"/>
              </w:rPr>
            </w:pPr>
            <w:r>
              <w:rPr>
                <w:rFonts w:ascii="Times New Roman" w:hAnsi="Times New Roman"/>
                <w:b/>
                <w:i/>
                <w:sz w:val="16"/>
                <w:szCs w:val="16"/>
                <w:lang w:val="ru-RU"/>
              </w:rPr>
              <w:t>Ул. Красная</w:t>
            </w:r>
            <w:r w:rsidRPr="000C1DCE">
              <w:rPr>
                <w:rFonts w:ascii="Times New Roman" w:hAnsi="Times New Roman"/>
                <w:b/>
                <w:i/>
                <w:sz w:val="16"/>
                <w:szCs w:val="16"/>
                <w:lang w:val="ru-RU"/>
              </w:rPr>
              <w:t xml:space="preserve"> </w:t>
            </w:r>
          </w:p>
        </w:tc>
        <w:tc>
          <w:tcPr>
            <w:tcW w:w="2061" w:type="dxa"/>
            <w:tcBorders>
              <w:top w:val="single" w:sz="8" w:space="0" w:color="000000"/>
              <w:left w:val="single" w:sz="8" w:space="0" w:color="000000"/>
              <w:bottom w:val="single" w:sz="8" w:space="0" w:color="000000"/>
            </w:tcBorders>
            <w:shd w:val="clear" w:color="auto" w:fill="auto"/>
            <w:vAlign w:val="center"/>
          </w:tcPr>
          <w:p w:rsidR="005C40CD" w:rsidRPr="00220C60" w:rsidRDefault="005C40CD" w:rsidP="00575C9A">
            <w:pPr>
              <w:spacing w:after="0" w:line="240" w:lineRule="auto"/>
              <w:contextualSpacing/>
              <w:jc w:val="center"/>
              <w:rPr>
                <w:rFonts w:ascii="Times New Roman" w:hAnsi="Times New Roman"/>
                <w:sz w:val="20"/>
                <w:szCs w:val="20"/>
                <w:lang w:val="ru-RU"/>
              </w:rPr>
            </w:pPr>
            <w:r>
              <w:rPr>
                <w:rFonts w:ascii="Times New Roman" w:hAnsi="Times New Roman"/>
                <w:sz w:val="20"/>
                <w:szCs w:val="20"/>
                <w:lang w:val="ru-RU"/>
              </w:rPr>
              <w:t>770,0</w:t>
            </w:r>
          </w:p>
        </w:tc>
        <w:tc>
          <w:tcPr>
            <w:tcW w:w="1551" w:type="dxa"/>
            <w:tcBorders>
              <w:top w:val="single" w:sz="8" w:space="0" w:color="000000"/>
              <w:left w:val="single" w:sz="8" w:space="0" w:color="000000"/>
              <w:bottom w:val="single" w:sz="8" w:space="0" w:color="000000"/>
              <w:right w:val="single" w:sz="8" w:space="0" w:color="000000"/>
            </w:tcBorders>
            <w:shd w:val="clear" w:color="auto" w:fill="auto"/>
            <w:vAlign w:val="center"/>
          </w:tcPr>
          <w:p w:rsidR="005C40CD" w:rsidRPr="00220C60" w:rsidRDefault="005C40CD" w:rsidP="00575C9A">
            <w:pPr>
              <w:spacing w:after="0" w:line="240" w:lineRule="auto"/>
              <w:contextualSpacing/>
              <w:jc w:val="center"/>
              <w:rPr>
                <w:rFonts w:ascii="Times New Roman" w:hAnsi="Times New Roman"/>
                <w:sz w:val="20"/>
                <w:szCs w:val="20"/>
                <w:lang w:val="ru-RU"/>
              </w:rPr>
            </w:pPr>
            <w:r>
              <w:rPr>
                <w:rFonts w:ascii="Times New Roman" w:hAnsi="Times New Roman"/>
                <w:sz w:val="20"/>
                <w:szCs w:val="20"/>
                <w:lang w:val="ru-RU"/>
              </w:rPr>
              <w:t>-</w:t>
            </w:r>
          </w:p>
        </w:tc>
        <w:tc>
          <w:tcPr>
            <w:tcW w:w="14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5C40CD" w:rsidRPr="00220C60" w:rsidRDefault="005C40CD" w:rsidP="00575C9A">
            <w:pPr>
              <w:spacing w:after="0" w:line="240" w:lineRule="auto"/>
              <w:contextualSpacing/>
              <w:jc w:val="center"/>
              <w:rPr>
                <w:rFonts w:ascii="Times New Roman" w:hAnsi="Times New Roman"/>
                <w:sz w:val="20"/>
                <w:szCs w:val="20"/>
                <w:lang w:val="ru-RU"/>
              </w:rPr>
            </w:pPr>
            <w:r>
              <w:rPr>
                <w:rFonts w:ascii="Times New Roman" w:hAnsi="Times New Roman"/>
                <w:sz w:val="20"/>
                <w:szCs w:val="20"/>
                <w:lang w:val="ru-RU"/>
              </w:rPr>
              <w:t>асбест</w:t>
            </w:r>
          </w:p>
        </w:tc>
        <w:tc>
          <w:tcPr>
            <w:tcW w:w="1281" w:type="dxa"/>
            <w:tcBorders>
              <w:top w:val="single" w:sz="8" w:space="0" w:color="000000"/>
              <w:left w:val="single" w:sz="8" w:space="0" w:color="000000"/>
              <w:bottom w:val="single" w:sz="8" w:space="0" w:color="000000"/>
              <w:right w:val="single" w:sz="8" w:space="0" w:color="000000"/>
            </w:tcBorders>
            <w:shd w:val="clear" w:color="auto" w:fill="auto"/>
            <w:vAlign w:val="center"/>
          </w:tcPr>
          <w:p w:rsidR="005C40CD" w:rsidRPr="00220C60" w:rsidRDefault="005C40CD" w:rsidP="00575C9A">
            <w:pPr>
              <w:spacing w:after="0" w:line="240" w:lineRule="auto"/>
              <w:contextualSpacing/>
              <w:jc w:val="center"/>
              <w:rPr>
                <w:rFonts w:ascii="Times New Roman" w:hAnsi="Times New Roman"/>
                <w:sz w:val="20"/>
                <w:szCs w:val="20"/>
                <w:lang w:val="ru-RU"/>
              </w:rPr>
            </w:pPr>
            <w:r>
              <w:rPr>
                <w:rFonts w:ascii="Times New Roman" w:hAnsi="Times New Roman"/>
                <w:sz w:val="20"/>
                <w:szCs w:val="20"/>
                <w:lang w:val="ru-RU"/>
              </w:rPr>
              <w:t>-</w:t>
            </w:r>
          </w:p>
        </w:tc>
        <w:tc>
          <w:tcPr>
            <w:tcW w:w="13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5C40CD" w:rsidRPr="00220C60" w:rsidRDefault="005C40CD" w:rsidP="00575C9A">
            <w:pPr>
              <w:spacing w:after="0" w:line="240" w:lineRule="auto"/>
              <w:contextualSpacing/>
              <w:jc w:val="center"/>
              <w:rPr>
                <w:rFonts w:ascii="Times New Roman" w:hAnsi="Times New Roman"/>
                <w:sz w:val="20"/>
                <w:szCs w:val="20"/>
                <w:lang w:val="ru-RU"/>
              </w:rPr>
            </w:pPr>
            <w:r>
              <w:rPr>
                <w:rFonts w:ascii="Times New Roman" w:hAnsi="Times New Roman"/>
                <w:sz w:val="20"/>
                <w:szCs w:val="20"/>
                <w:lang w:val="ru-RU"/>
              </w:rPr>
              <w:t>85</w:t>
            </w:r>
          </w:p>
        </w:tc>
      </w:tr>
      <w:tr w:rsidR="005C40CD" w:rsidRPr="005C40CD" w:rsidTr="005C40CD">
        <w:trPr>
          <w:trHeight w:val="272"/>
          <w:jc w:val="center"/>
        </w:trPr>
        <w:tc>
          <w:tcPr>
            <w:tcW w:w="2192" w:type="dxa"/>
            <w:tcBorders>
              <w:top w:val="single" w:sz="8" w:space="0" w:color="000000"/>
              <w:left w:val="single" w:sz="8" w:space="0" w:color="000000"/>
              <w:bottom w:val="single" w:sz="8" w:space="0" w:color="000000"/>
              <w:right w:val="single" w:sz="8" w:space="0" w:color="000000"/>
            </w:tcBorders>
            <w:shd w:val="clear" w:color="auto" w:fill="BDD6EE"/>
            <w:vAlign w:val="center"/>
          </w:tcPr>
          <w:p w:rsidR="005C40CD" w:rsidRPr="000C1DCE" w:rsidRDefault="005C40CD" w:rsidP="005C40CD">
            <w:pPr>
              <w:spacing w:after="0" w:line="240" w:lineRule="auto"/>
              <w:contextualSpacing/>
              <w:jc w:val="center"/>
              <w:rPr>
                <w:rFonts w:ascii="Times New Roman" w:hAnsi="Times New Roman"/>
                <w:b/>
                <w:i/>
                <w:sz w:val="16"/>
                <w:szCs w:val="16"/>
                <w:lang w:val="ru-RU"/>
              </w:rPr>
            </w:pPr>
            <w:r>
              <w:rPr>
                <w:rFonts w:ascii="Times New Roman" w:hAnsi="Times New Roman"/>
                <w:b/>
                <w:i/>
                <w:sz w:val="16"/>
                <w:szCs w:val="16"/>
                <w:lang w:val="ru-RU"/>
              </w:rPr>
              <w:t>Ул. Пушкина</w:t>
            </w:r>
          </w:p>
        </w:tc>
        <w:tc>
          <w:tcPr>
            <w:tcW w:w="2061" w:type="dxa"/>
            <w:tcBorders>
              <w:top w:val="single" w:sz="8" w:space="0" w:color="000000"/>
              <w:left w:val="single" w:sz="8" w:space="0" w:color="000000"/>
              <w:bottom w:val="single" w:sz="8" w:space="0" w:color="000000"/>
            </w:tcBorders>
            <w:shd w:val="clear" w:color="auto" w:fill="auto"/>
            <w:vAlign w:val="center"/>
          </w:tcPr>
          <w:p w:rsidR="005C40CD" w:rsidRDefault="005C40CD" w:rsidP="005C40CD">
            <w:pPr>
              <w:spacing w:after="0" w:line="240" w:lineRule="auto"/>
              <w:contextualSpacing/>
              <w:jc w:val="center"/>
              <w:rPr>
                <w:rFonts w:ascii="Times New Roman" w:hAnsi="Times New Roman"/>
                <w:sz w:val="20"/>
                <w:szCs w:val="20"/>
                <w:lang w:val="ru-RU"/>
              </w:rPr>
            </w:pPr>
            <w:r>
              <w:rPr>
                <w:rFonts w:ascii="Times New Roman" w:hAnsi="Times New Roman"/>
                <w:sz w:val="20"/>
                <w:szCs w:val="20"/>
                <w:lang w:val="ru-RU"/>
              </w:rPr>
              <w:t>350,0</w:t>
            </w:r>
          </w:p>
        </w:tc>
        <w:tc>
          <w:tcPr>
            <w:tcW w:w="1551" w:type="dxa"/>
            <w:tcBorders>
              <w:top w:val="single" w:sz="8" w:space="0" w:color="000000"/>
              <w:left w:val="single" w:sz="8" w:space="0" w:color="000000"/>
              <w:bottom w:val="single" w:sz="8" w:space="0" w:color="000000"/>
              <w:right w:val="single" w:sz="8" w:space="0" w:color="000000"/>
            </w:tcBorders>
            <w:shd w:val="clear" w:color="auto" w:fill="auto"/>
            <w:vAlign w:val="center"/>
          </w:tcPr>
          <w:p w:rsidR="005C40CD" w:rsidRDefault="005C40CD" w:rsidP="005C40CD">
            <w:pPr>
              <w:spacing w:after="0" w:line="240" w:lineRule="auto"/>
              <w:contextualSpacing/>
              <w:jc w:val="center"/>
              <w:rPr>
                <w:rFonts w:ascii="Times New Roman" w:hAnsi="Times New Roman"/>
                <w:sz w:val="20"/>
                <w:szCs w:val="20"/>
                <w:lang w:val="ru-RU"/>
              </w:rPr>
            </w:pPr>
            <w:r>
              <w:rPr>
                <w:rFonts w:ascii="Times New Roman" w:hAnsi="Times New Roman"/>
                <w:sz w:val="20"/>
                <w:szCs w:val="20"/>
                <w:lang w:val="ru-RU"/>
              </w:rPr>
              <w:t>-</w:t>
            </w:r>
          </w:p>
        </w:tc>
        <w:tc>
          <w:tcPr>
            <w:tcW w:w="14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5C40CD" w:rsidRPr="00220C60" w:rsidRDefault="005C40CD" w:rsidP="005C40CD">
            <w:pPr>
              <w:spacing w:after="0" w:line="240" w:lineRule="auto"/>
              <w:contextualSpacing/>
              <w:jc w:val="center"/>
              <w:rPr>
                <w:rFonts w:ascii="Times New Roman" w:hAnsi="Times New Roman"/>
                <w:sz w:val="20"/>
                <w:szCs w:val="20"/>
                <w:lang w:val="ru-RU"/>
              </w:rPr>
            </w:pPr>
            <w:r>
              <w:rPr>
                <w:rFonts w:ascii="Times New Roman" w:hAnsi="Times New Roman"/>
                <w:sz w:val="20"/>
                <w:szCs w:val="20"/>
                <w:lang w:val="ru-RU"/>
              </w:rPr>
              <w:t>асбест</w:t>
            </w:r>
          </w:p>
        </w:tc>
        <w:tc>
          <w:tcPr>
            <w:tcW w:w="1281" w:type="dxa"/>
            <w:tcBorders>
              <w:top w:val="single" w:sz="8" w:space="0" w:color="000000"/>
              <w:left w:val="single" w:sz="8" w:space="0" w:color="000000"/>
              <w:bottom w:val="single" w:sz="8" w:space="0" w:color="000000"/>
              <w:right w:val="single" w:sz="8" w:space="0" w:color="000000"/>
            </w:tcBorders>
            <w:shd w:val="clear" w:color="auto" w:fill="auto"/>
            <w:vAlign w:val="center"/>
          </w:tcPr>
          <w:p w:rsidR="005C40CD" w:rsidRPr="00220C60" w:rsidRDefault="005C40CD" w:rsidP="005C40CD">
            <w:pPr>
              <w:spacing w:after="0" w:line="240" w:lineRule="auto"/>
              <w:contextualSpacing/>
              <w:jc w:val="center"/>
              <w:rPr>
                <w:rFonts w:ascii="Times New Roman" w:hAnsi="Times New Roman"/>
                <w:sz w:val="20"/>
                <w:szCs w:val="20"/>
                <w:lang w:val="ru-RU"/>
              </w:rPr>
            </w:pPr>
            <w:r>
              <w:rPr>
                <w:rFonts w:ascii="Times New Roman" w:hAnsi="Times New Roman"/>
                <w:sz w:val="20"/>
                <w:szCs w:val="20"/>
                <w:lang w:val="ru-RU"/>
              </w:rPr>
              <w:t>-</w:t>
            </w:r>
          </w:p>
        </w:tc>
        <w:tc>
          <w:tcPr>
            <w:tcW w:w="13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5C40CD" w:rsidRDefault="005C40CD" w:rsidP="005C40CD">
            <w:pPr>
              <w:spacing w:after="0" w:line="240" w:lineRule="auto"/>
              <w:contextualSpacing/>
              <w:jc w:val="center"/>
              <w:rPr>
                <w:rFonts w:ascii="Times New Roman" w:hAnsi="Times New Roman"/>
                <w:sz w:val="20"/>
                <w:szCs w:val="20"/>
                <w:lang w:val="ru-RU"/>
              </w:rPr>
            </w:pPr>
            <w:r>
              <w:rPr>
                <w:rFonts w:ascii="Times New Roman" w:hAnsi="Times New Roman"/>
                <w:sz w:val="20"/>
                <w:szCs w:val="20"/>
                <w:lang w:val="ru-RU"/>
              </w:rPr>
              <w:t>85</w:t>
            </w:r>
          </w:p>
        </w:tc>
      </w:tr>
      <w:tr w:rsidR="005C40CD" w:rsidRPr="005C40CD" w:rsidTr="00575C9A">
        <w:trPr>
          <w:trHeight w:val="272"/>
          <w:jc w:val="center"/>
        </w:trPr>
        <w:tc>
          <w:tcPr>
            <w:tcW w:w="2192" w:type="dxa"/>
            <w:tcBorders>
              <w:top w:val="single" w:sz="8" w:space="0" w:color="000000"/>
              <w:left w:val="single" w:sz="8" w:space="0" w:color="000000"/>
              <w:bottom w:val="single" w:sz="4" w:space="0" w:color="auto"/>
              <w:right w:val="single" w:sz="8" w:space="0" w:color="000000"/>
            </w:tcBorders>
            <w:shd w:val="clear" w:color="auto" w:fill="BDD6EE"/>
            <w:vAlign w:val="center"/>
          </w:tcPr>
          <w:p w:rsidR="005C40CD" w:rsidRPr="000C1DCE" w:rsidRDefault="005C40CD" w:rsidP="005C40CD">
            <w:pPr>
              <w:spacing w:after="0" w:line="240" w:lineRule="auto"/>
              <w:contextualSpacing/>
              <w:jc w:val="center"/>
              <w:rPr>
                <w:rFonts w:ascii="Times New Roman" w:hAnsi="Times New Roman"/>
                <w:b/>
                <w:i/>
                <w:sz w:val="16"/>
                <w:szCs w:val="16"/>
                <w:lang w:val="ru-RU"/>
              </w:rPr>
            </w:pPr>
            <w:r>
              <w:rPr>
                <w:rFonts w:ascii="Times New Roman" w:hAnsi="Times New Roman"/>
                <w:b/>
                <w:i/>
                <w:sz w:val="16"/>
                <w:szCs w:val="16"/>
                <w:lang w:val="ru-RU"/>
              </w:rPr>
              <w:t>Ул. Мичурина</w:t>
            </w:r>
          </w:p>
        </w:tc>
        <w:tc>
          <w:tcPr>
            <w:tcW w:w="2061" w:type="dxa"/>
            <w:tcBorders>
              <w:top w:val="single" w:sz="8" w:space="0" w:color="000000"/>
              <w:left w:val="single" w:sz="8" w:space="0" w:color="000000"/>
              <w:bottom w:val="single" w:sz="4" w:space="0" w:color="auto"/>
            </w:tcBorders>
            <w:shd w:val="clear" w:color="auto" w:fill="auto"/>
            <w:vAlign w:val="center"/>
          </w:tcPr>
          <w:p w:rsidR="005C40CD" w:rsidRDefault="005C40CD" w:rsidP="005C40CD">
            <w:pPr>
              <w:spacing w:after="0" w:line="240" w:lineRule="auto"/>
              <w:contextualSpacing/>
              <w:jc w:val="center"/>
              <w:rPr>
                <w:rFonts w:ascii="Times New Roman" w:hAnsi="Times New Roman"/>
                <w:sz w:val="20"/>
                <w:szCs w:val="20"/>
                <w:lang w:val="ru-RU"/>
              </w:rPr>
            </w:pPr>
            <w:r>
              <w:rPr>
                <w:rFonts w:ascii="Times New Roman" w:hAnsi="Times New Roman"/>
                <w:sz w:val="20"/>
                <w:szCs w:val="20"/>
                <w:lang w:val="ru-RU"/>
              </w:rPr>
              <w:t>1380,0</w:t>
            </w:r>
          </w:p>
        </w:tc>
        <w:tc>
          <w:tcPr>
            <w:tcW w:w="1551" w:type="dxa"/>
            <w:tcBorders>
              <w:top w:val="single" w:sz="8" w:space="0" w:color="000000"/>
              <w:left w:val="single" w:sz="8" w:space="0" w:color="000000"/>
              <w:bottom w:val="single" w:sz="4" w:space="0" w:color="auto"/>
              <w:right w:val="single" w:sz="8" w:space="0" w:color="000000"/>
            </w:tcBorders>
            <w:shd w:val="clear" w:color="auto" w:fill="auto"/>
            <w:vAlign w:val="center"/>
          </w:tcPr>
          <w:p w:rsidR="005C40CD" w:rsidRDefault="005C40CD" w:rsidP="005C40CD">
            <w:pPr>
              <w:spacing w:after="0" w:line="240" w:lineRule="auto"/>
              <w:contextualSpacing/>
              <w:jc w:val="center"/>
              <w:rPr>
                <w:rFonts w:ascii="Times New Roman" w:hAnsi="Times New Roman"/>
                <w:sz w:val="20"/>
                <w:szCs w:val="20"/>
                <w:lang w:val="ru-RU"/>
              </w:rPr>
            </w:pPr>
            <w:r>
              <w:rPr>
                <w:rFonts w:ascii="Times New Roman" w:hAnsi="Times New Roman"/>
                <w:sz w:val="20"/>
                <w:szCs w:val="20"/>
                <w:lang w:val="ru-RU"/>
              </w:rPr>
              <w:t>-</w:t>
            </w:r>
          </w:p>
        </w:tc>
        <w:tc>
          <w:tcPr>
            <w:tcW w:w="1485" w:type="dxa"/>
            <w:tcBorders>
              <w:top w:val="single" w:sz="8" w:space="0" w:color="000000"/>
              <w:left w:val="single" w:sz="8" w:space="0" w:color="000000"/>
              <w:bottom w:val="single" w:sz="4" w:space="0" w:color="auto"/>
              <w:right w:val="single" w:sz="8" w:space="0" w:color="000000"/>
            </w:tcBorders>
            <w:shd w:val="clear" w:color="auto" w:fill="auto"/>
            <w:vAlign w:val="center"/>
          </w:tcPr>
          <w:p w:rsidR="005C40CD" w:rsidRPr="00220C60" w:rsidRDefault="005C40CD" w:rsidP="005C40CD">
            <w:pPr>
              <w:spacing w:after="0" w:line="240" w:lineRule="auto"/>
              <w:contextualSpacing/>
              <w:jc w:val="center"/>
              <w:rPr>
                <w:rFonts w:ascii="Times New Roman" w:hAnsi="Times New Roman"/>
                <w:sz w:val="20"/>
                <w:szCs w:val="20"/>
                <w:lang w:val="ru-RU"/>
              </w:rPr>
            </w:pPr>
            <w:r>
              <w:rPr>
                <w:rFonts w:ascii="Times New Roman" w:hAnsi="Times New Roman"/>
                <w:sz w:val="20"/>
                <w:szCs w:val="20"/>
                <w:lang w:val="ru-RU"/>
              </w:rPr>
              <w:t>асбест</w:t>
            </w:r>
          </w:p>
        </w:tc>
        <w:tc>
          <w:tcPr>
            <w:tcW w:w="1281" w:type="dxa"/>
            <w:tcBorders>
              <w:top w:val="single" w:sz="8" w:space="0" w:color="000000"/>
              <w:left w:val="single" w:sz="8" w:space="0" w:color="000000"/>
              <w:bottom w:val="single" w:sz="8" w:space="0" w:color="000000"/>
              <w:right w:val="single" w:sz="8" w:space="0" w:color="000000"/>
            </w:tcBorders>
            <w:shd w:val="clear" w:color="auto" w:fill="auto"/>
            <w:vAlign w:val="center"/>
          </w:tcPr>
          <w:p w:rsidR="005C40CD" w:rsidRPr="00220C60" w:rsidRDefault="005C40CD" w:rsidP="005C40CD">
            <w:pPr>
              <w:spacing w:after="0" w:line="240" w:lineRule="auto"/>
              <w:contextualSpacing/>
              <w:jc w:val="center"/>
              <w:rPr>
                <w:rFonts w:ascii="Times New Roman" w:hAnsi="Times New Roman"/>
                <w:sz w:val="20"/>
                <w:szCs w:val="20"/>
                <w:lang w:val="ru-RU"/>
              </w:rPr>
            </w:pPr>
            <w:r>
              <w:rPr>
                <w:rFonts w:ascii="Times New Roman" w:hAnsi="Times New Roman"/>
                <w:sz w:val="20"/>
                <w:szCs w:val="20"/>
                <w:lang w:val="ru-RU"/>
              </w:rPr>
              <w:t>-</w:t>
            </w:r>
          </w:p>
        </w:tc>
        <w:tc>
          <w:tcPr>
            <w:tcW w:w="13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5C40CD" w:rsidRDefault="005C40CD" w:rsidP="005C40CD">
            <w:pPr>
              <w:spacing w:after="0" w:line="240" w:lineRule="auto"/>
              <w:contextualSpacing/>
              <w:jc w:val="center"/>
              <w:rPr>
                <w:rFonts w:ascii="Times New Roman" w:hAnsi="Times New Roman"/>
                <w:sz w:val="20"/>
                <w:szCs w:val="20"/>
                <w:lang w:val="ru-RU"/>
              </w:rPr>
            </w:pPr>
            <w:r>
              <w:rPr>
                <w:rFonts w:ascii="Times New Roman" w:hAnsi="Times New Roman"/>
                <w:sz w:val="20"/>
                <w:szCs w:val="20"/>
                <w:lang w:val="ru-RU"/>
              </w:rPr>
              <w:t>85</w:t>
            </w:r>
          </w:p>
        </w:tc>
      </w:tr>
    </w:tbl>
    <w:p w:rsidR="005C40CD" w:rsidRPr="00CF5FE2" w:rsidRDefault="005C40CD" w:rsidP="005C40CD">
      <w:pPr>
        <w:widowControl/>
        <w:autoSpaceDE w:val="0"/>
        <w:autoSpaceDN w:val="0"/>
        <w:adjustRightInd w:val="0"/>
        <w:spacing w:after="0" w:line="240" w:lineRule="auto"/>
        <w:ind w:firstLine="567"/>
        <w:jc w:val="center"/>
        <w:rPr>
          <w:rFonts w:ascii="Times New Roman" w:eastAsia="TimesNewRomanPSMT" w:hAnsi="Times New Roman"/>
          <w:b/>
          <w:i/>
          <w:sz w:val="28"/>
          <w:szCs w:val="28"/>
          <w:lang w:val="ru-RU" w:eastAsia="ru-RU"/>
        </w:rPr>
      </w:pPr>
      <w:r w:rsidRPr="00CF5FE2">
        <w:rPr>
          <w:rFonts w:ascii="Times New Roman" w:eastAsia="TimesNewRomanPSMT" w:hAnsi="Times New Roman"/>
          <w:b/>
          <w:i/>
          <w:sz w:val="28"/>
          <w:szCs w:val="28"/>
          <w:lang w:val="ru-RU" w:eastAsia="ru-RU"/>
        </w:rPr>
        <w:t xml:space="preserve">Таблица </w:t>
      </w:r>
      <w:r>
        <w:rPr>
          <w:rFonts w:ascii="Times New Roman" w:eastAsia="TimesNewRomanPSMT" w:hAnsi="Times New Roman"/>
          <w:b/>
          <w:i/>
          <w:sz w:val="28"/>
          <w:szCs w:val="28"/>
          <w:lang w:val="ru-RU" w:eastAsia="ru-RU"/>
        </w:rPr>
        <w:t>22 – Характеристика КНС</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2"/>
        <w:gridCol w:w="877"/>
        <w:gridCol w:w="1773"/>
        <w:gridCol w:w="715"/>
        <w:gridCol w:w="1016"/>
        <w:gridCol w:w="980"/>
        <w:gridCol w:w="1063"/>
        <w:gridCol w:w="979"/>
        <w:gridCol w:w="1111"/>
      </w:tblGrid>
      <w:tr w:rsidR="005C40CD" w:rsidRPr="00C02E8C" w:rsidTr="00575C9A">
        <w:trPr>
          <w:trHeight w:val="954"/>
        </w:trPr>
        <w:tc>
          <w:tcPr>
            <w:tcW w:w="1412" w:type="dxa"/>
            <w:shd w:val="clear" w:color="auto" w:fill="BDD6EE"/>
            <w:vAlign w:val="center"/>
          </w:tcPr>
          <w:p w:rsidR="005C40CD" w:rsidRPr="00C02E8C" w:rsidRDefault="005C40CD" w:rsidP="00575C9A">
            <w:pPr>
              <w:widowControl/>
              <w:autoSpaceDE w:val="0"/>
              <w:autoSpaceDN w:val="0"/>
              <w:adjustRightInd w:val="0"/>
              <w:spacing w:after="0" w:line="240" w:lineRule="auto"/>
              <w:jc w:val="center"/>
              <w:rPr>
                <w:rFonts w:ascii="Times New Roman" w:eastAsia="TimesNewRomanPSMT" w:hAnsi="Times New Roman"/>
                <w:b/>
                <w:i/>
                <w:sz w:val="16"/>
                <w:szCs w:val="16"/>
                <w:lang w:val="ru-RU" w:eastAsia="ru-RU"/>
              </w:rPr>
            </w:pPr>
            <w:r w:rsidRPr="00C02E8C">
              <w:rPr>
                <w:rFonts w:ascii="Times New Roman" w:eastAsia="TimesNewRomanPSMT" w:hAnsi="Times New Roman"/>
                <w:b/>
                <w:i/>
                <w:sz w:val="16"/>
                <w:szCs w:val="16"/>
                <w:lang w:val="ru-RU" w:eastAsia="ru-RU"/>
              </w:rPr>
              <w:t>Наименование</w:t>
            </w:r>
          </w:p>
        </w:tc>
        <w:tc>
          <w:tcPr>
            <w:tcW w:w="725" w:type="dxa"/>
            <w:shd w:val="clear" w:color="auto" w:fill="BDD6EE"/>
            <w:vAlign w:val="center"/>
          </w:tcPr>
          <w:p w:rsidR="005C40CD" w:rsidRPr="00C02E8C" w:rsidRDefault="005C40CD" w:rsidP="00575C9A">
            <w:pPr>
              <w:widowControl/>
              <w:autoSpaceDE w:val="0"/>
              <w:autoSpaceDN w:val="0"/>
              <w:adjustRightInd w:val="0"/>
              <w:spacing w:after="0" w:line="240" w:lineRule="auto"/>
              <w:jc w:val="center"/>
              <w:rPr>
                <w:rFonts w:ascii="Times New Roman" w:eastAsia="TimesNewRomanPSMT" w:hAnsi="Times New Roman"/>
                <w:b/>
                <w:i/>
                <w:sz w:val="16"/>
                <w:szCs w:val="16"/>
                <w:lang w:val="ru-RU" w:eastAsia="ru-RU"/>
              </w:rPr>
            </w:pPr>
            <w:r w:rsidRPr="00C02E8C">
              <w:rPr>
                <w:rFonts w:ascii="Times New Roman" w:eastAsia="TimesNewRomanPSMT" w:hAnsi="Times New Roman"/>
                <w:b/>
                <w:i/>
                <w:sz w:val="16"/>
                <w:szCs w:val="16"/>
                <w:lang w:val="ru-RU" w:eastAsia="ru-RU"/>
              </w:rPr>
              <w:t>Марка насоса</w:t>
            </w:r>
          </w:p>
        </w:tc>
        <w:tc>
          <w:tcPr>
            <w:tcW w:w="1773" w:type="dxa"/>
            <w:shd w:val="clear" w:color="auto" w:fill="BDD6EE"/>
            <w:vAlign w:val="center"/>
          </w:tcPr>
          <w:p w:rsidR="005C40CD" w:rsidRPr="00C02E8C" w:rsidRDefault="005C40CD" w:rsidP="00575C9A">
            <w:pPr>
              <w:widowControl/>
              <w:autoSpaceDE w:val="0"/>
              <w:autoSpaceDN w:val="0"/>
              <w:adjustRightInd w:val="0"/>
              <w:spacing w:after="0" w:line="240" w:lineRule="auto"/>
              <w:jc w:val="center"/>
              <w:rPr>
                <w:rFonts w:ascii="Times New Roman" w:eastAsia="TimesNewRomanPSMT" w:hAnsi="Times New Roman"/>
                <w:b/>
                <w:i/>
                <w:sz w:val="16"/>
                <w:szCs w:val="16"/>
                <w:lang w:val="ru-RU" w:eastAsia="ru-RU"/>
              </w:rPr>
            </w:pPr>
            <w:r w:rsidRPr="00C02E8C">
              <w:rPr>
                <w:rFonts w:ascii="Times New Roman" w:eastAsia="TimesNewRomanPSMT" w:hAnsi="Times New Roman"/>
                <w:b/>
                <w:i/>
                <w:sz w:val="16"/>
                <w:szCs w:val="16"/>
                <w:lang w:val="ru-RU" w:eastAsia="ru-RU"/>
              </w:rPr>
              <w:t>Производительность</w:t>
            </w:r>
          </w:p>
          <w:p w:rsidR="005C40CD" w:rsidRPr="00C02E8C" w:rsidRDefault="005C40CD" w:rsidP="00575C9A">
            <w:pPr>
              <w:widowControl/>
              <w:autoSpaceDE w:val="0"/>
              <w:autoSpaceDN w:val="0"/>
              <w:adjustRightInd w:val="0"/>
              <w:spacing w:after="0" w:line="240" w:lineRule="auto"/>
              <w:jc w:val="center"/>
              <w:rPr>
                <w:rFonts w:ascii="Times New Roman" w:eastAsia="TimesNewRomanPSMT" w:hAnsi="Times New Roman"/>
                <w:b/>
                <w:i/>
                <w:sz w:val="16"/>
                <w:szCs w:val="16"/>
                <w:lang w:val="ru-RU" w:eastAsia="ru-RU"/>
              </w:rPr>
            </w:pPr>
            <w:r w:rsidRPr="00C02E8C">
              <w:rPr>
                <w:rFonts w:ascii="Times New Roman" w:eastAsia="TimesNewRomanPSMT" w:hAnsi="Times New Roman"/>
                <w:b/>
                <w:i/>
                <w:sz w:val="16"/>
                <w:szCs w:val="16"/>
                <w:lang w:val="ru-RU" w:eastAsia="ru-RU"/>
              </w:rPr>
              <w:t>м</w:t>
            </w:r>
            <w:r w:rsidRPr="00C02E8C">
              <w:rPr>
                <w:rFonts w:ascii="Times New Roman" w:eastAsia="TimesNewRomanPSMT" w:hAnsi="Times New Roman"/>
                <w:b/>
                <w:i/>
                <w:sz w:val="16"/>
                <w:szCs w:val="16"/>
                <w:vertAlign w:val="superscript"/>
                <w:lang w:val="ru-RU" w:eastAsia="ru-RU"/>
              </w:rPr>
              <w:t>3</w:t>
            </w:r>
            <w:r w:rsidRPr="00C02E8C">
              <w:rPr>
                <w:rFonts w:ascii="Times New Roman" w:eastAsia="TimesNewRomanPSMT" w:hAnsi="Times New Roman"/>
                <w:b/>
                <w:i/>
                <w:sz w:val="16"/>
                <w:szCs w:val="16"/>
                <w:lang w:val="ru-RU" w:eastAsia="ru-RU"/>
              </w:rPr>
              <w:t>/час</w:t>
            </w:r>
          </w:p>
        </w:tc>
        <w:tc>
          <w:tcPr>
            <w:tcW w:w="715" w:type="dxa"/>
            <w:shd w:val="clear" w:color="auto" w:fill="BDD6EE"/>
            <w:vAlign w:val="center"/>
          </w:tcPr>
          <w:p w:rsidR="005C40CD" w:rsidRPr="00C02E8C" w:rsidRDefault="005C40CD" w:rsidP="00575C9A">
            <w:pPr>
              <w:widowControl/>
              <w:autoSpaceDE w:val="0"/>
              <w:autoSpaceDN w:val="0"/>
              <w:adjustRightInd w:val="0"/>
              <w:spacing w:after="0" w:line="240" w:lineRule="auto"/>
              <w:jc w:val="center"/>
              <w:rPr>
                <w:rFonts w:ascii="Times New Roman" w:eastAsia="TimesNewRomanPSMT" w:hAnsi="Times New Roman"/>
                <w:b/>
                <w:i/>
                <w:sz w:val="16"/>
                <w:szCs w:val="16"/>
                <w:lang w:val="ru-RU" w:eastAsia="ru-RU"/>
              </w:rPr>
            </w:pPr>
            <w:r w:rsidRPr="00C02E8C">
              <w:rPr>
                <w:rFonts w:ascii="Times New Roman" w:eastAsia="TimesNewRomanPSMT" w:hAnsi="Times New Roman"/>
                <w:b/>
                <w:i/>
                <w:sz w:val="16"/>
                <w:szCs w:val="16"/>
                <w:lang w:val="ru-RU" w:eastAsia="ru-RU"/>
              </w:rPr>
              <w:t>Напор,</w:t>
            </w:r>
          </w:p>
          <w:p w:rsidR="005C40CD" w:rsidRPr="00C02E8C" w:rsidRDefault="005C40CD" w:rsidP="00575C9A">
            <w:pPr>
              <w:widowControl/>
              <w:autoSpaceDE w:val="0"/>
              <w:autoSpaceDN w:val="0"/>
              <w:adjustRightInd w:val="0"/>
              <w:spacing w:after="0" w:line="240" w:lineRule="auto"/>
              <w:jc w:val="center"/>
              <w:rPr>
                <w:rFonts w:ascii="Times New Roman" w:eastAsia="TimesNewRomanPSMT" w:hAnsi="Times New Roman"/>
                <w:b/>
                <w:i/>
                <w:sz w:val="16"/>
                <w:szCs w:val="16"/>
                <w:lang w:val="ru-RU" w:eastAsia="ru-RU"/>
              </w:rPr>
            </w:pPr>
            <w:r w:rsidRPr="00C02E8C">
              <w:rPr>
                <w:rFonts w:ascii="Times New Roman" w:eastAsia="TimesNewRomanPSMT" w:hAnsi="Times New Roman"/>
                <w:b/>
                <w:i/>
                <w:sz w:val="16"/>
                <w:szCs w:val="16"/>
                <w:lang w:val="ru-RU" w:eastAsia="ru-RU"/>
              </w:rPr>
              <w:t>м</w:t>
            </w:r>
          </w:p>
        </w:tc>
        <w:tc>
          <w:tcPr>
            <w:tcW w:w="1016" w:type="dxa"/>
            <w:shd w:val="clear" w:color="auto" w:fill="BDD6EE"/>
            <w:vAlign w:val="center"/>
          </w:tcPr>
          <w:p w:rsidR="005C40CD" w:rsidRPr="00C02E8C" w:rsidRDefault="005C40CD" w:rsidP="00575C9A">
            <w:pPr>
              <w:widowControl/>
              <w:autoSpaceDE w:val="0"/>
              <w:autoSpaceDN w:val="0"/>
              <w:adjustRightInd w:val="0"/>
              <w:spacing w:after="0" w:line="240" w:lineRule="auto"/>
              <w:jc w:val="center"/>
              <w:rPr>
                <w:rFonts w:ascii="Times New Roman" w:eastAsia="TimesNewRomanPSMT" w:hAnsi="Times New Roman"/>
                <w:b/>
                <w:i/>
                <w:sz w:val="16"/>
                <w:szCs w:val="16"/>
                <w:lang w:val="ru-RU" w:eastAsia="ru-RU"/>
              </w:rPr>
            </w:pPr>
            <w:r w:rsidRPr="00C02E8C">
              <w:rPr>
                <w:rFonts w:ascii="Times New Roman" w:eastAsia="TimesNewRomanPSMT" w:hAnsi="Times New Roman"/>
                <w:b/>
                <w:i/>
                <w:sz w:val="16"/>
                <w:szCs w:val="16"/>
                <w:lang w:val="ru-RU" w:eastAsia="ru-RU"/>
              </w:rPr>
              <w:t>Мощность</w:t>
            </w:r>
          </w:p>
          <w:p w:rsidR="005C40CD" w:rsidRPr="00C02E8C" w:rsidRDefault="005C40CD" w:rsidP="00575C9A">
            <w:pPr>
              <w:widowControl/>
              <w:autoSpaceDE w:val="0"/>
              <w:autoSpaceDN w:val="0"/>
              <w:adjustRightInd w:val="0"/>
              <w:spacing w:after="0" w:line="240" w:lineRule="auto"/>
              <w:jc w:val="center"/>
              <w:rPr>
                <w:rFonts w:ascii="Times New Roman" w:eastAsia="TimesNewRomanPSMT" w:hAnsi="Times New Roman"/>
                <w:b/>
                <w:i/>
                <w:sz w:val="16"/>
                <w:szCs w:val="16"/>
                <w:lang w:val="ru-RU" w:eastAsia="ru-RU"/>
              </w:rPr>
            </w:pPr>
            <w:r w:rsidRPr="00C02E8C">
              <w:rPr>
                <w:rFonts w:ascii="Times New Roman" w:eastAsia="TimesNewRomanPSMT" w:hAnsi="Times New Roman"/>
                <w:b/>
                <w:i/>
                <w:sz w:val="16"/>
                <w:szCs w:val="16"/>
                <w:lang w:val="ru-RU" w:eastAsia="ru-RU"/>
              </w:rPr>
              <w:t>привода, кВт</w:t>
            </w:r>
          </w:p>
        </w:tc>
        <w:tc>
          <w:tcPr>
            <w:tcW w:w="980" w:type="dxa"/>
            <w:shd w:val="clear" w:color="auto" w:fill="BDD6EE"/>
            <w:vAlign w:val="center"/>
          </w:tcPr>
          <w:p w:rsidR="005C40CD" w:rsidRPr="00C02E8C" w:rsidRDefault="005C40CD" w:rsidP="00575C9A">
            <w:pPr>
              <w:widowControl/>
              <w:autoSpaceDE w:val="0"/>
              <w:autoSpaceDN w:val="0"/>
              <w:adjustRightInd w:val="0"/>
              <w:spacing w:after="0" w:line="240" w:lineRule="auto"/>
              <w:jc w:val="center"/>
              <w:rPr>
                <w:rFonts w:ascii="Times New Roman" w:eastAsia="TimesNewRomanPSMT" w:hAnsi="Times New Roman"/>
                <w:b/>
                <w:i/>
                <w:sz w:val="16"/>
                <w:szCs w:val="16"/>
                <w:lang w:val="ru-RU" w:eastAsia="ru-RU"/>
              </w:rPr>
            </w:pPr>
            <w:r w:rsidRPr="00C02E8C">
              <w:rPr>
                <w:rFonts w:ascii="Times New Roman" w:eastAsia="TimesNewRomanPSMT" w:hAnsi="Times New Roman"/>
                <w:b/>
                <w:i/>
                <w:sz w:val="16"/>
                <w:szCs w:val="16"/>
                <w:lang w:val="ru-RU" w:eastAsia="ru-RU"/>
              </w:rPr>
              <w:t>Год установки</w:t>
            </w:r>
          </w:p>
        </w:tc>
        <w:tc>
          <w:tcPr>
            <w:tcW w:w="1063" w:type="dxa"/>
            <w:shd w:val="clear" w:color="auto" w:fill="BDD6EE"/>
            <w:vAlign w:val="center"/>
          </w:tcPr>
          <w:p w:rsidR="005C40CD" w:rsidRPr="00C02E8C" w:rsidRDefault="005C40CD" w:rsidP="00575C9A">
            <w:pPr>
              <w:widowControl/>
              <w:autoSpaceDE w:val="0"/>
              <w:autoSpaceDN w:val="0"/>
              <w:adjustRightInd w:val="0"/>
              <w:spacing w:after="0" w:line="240" w:lineRule="auto"/>
              <w:jc w:val="center"/>
              <w:rPr>
                <w:rFonts w:ascii="Times New Roman" w:eastAsia="TimesNewRomanPSMT" w:hAnsi="Times New Roman"/>
                <w:b/>
                <w:i/>
                <w:sz w:val="16"/>
                <w:szCs w:val="16"/>
                <w:lang w:val="ru-RU" w:eastAsia="ru-RU"/>
              </w:rPr>
            </w:pPr>
            <w:r w:rsidRPr="00C02E8C">
              <w:rPr>
                <w:rFonts w:ascii="Times New Roman" w:eastAsia="TimesNewRomanPSMT" w:hAnsi="Times New Roman"/>
                <w:b/>
                <w:i/>
                <w:sz w:val="16"/>
                <w:szCs w:val="16"/>
                <w:lang w:val="ru-RU" w:eastAsia="ru-RU"/>
              </w:rPr>
              <w:t>Режим</w:t>
            </w:r>
          </w:p>
          <w:p w:rsidR="005C40CD" w:rsidRPr="00C02E8C" w:rsidRDefault="005C40CD" w:rsidP="00575C9A">
            <w:pPr>
              <w:widowControl/>
              <w:autoSpaceDE w:val="0"/>
              <w:autoSpaceDN w:val="0"/>
              <w:adjustRightInd w:val="0"/>
              <w:spacing w:after="0" w:line="240" w:lineRule="auto"/>
              <w:jc w:val="center"/>
              <w:rPr>
                <w:rFonts w:ascii="Times New Roman" w:eastAsia="TimesNewRomanPSMT" w:hAnsi="Times New Roman"/>
                <w:b/>
                <w:i/>
                <w:sz w:val="16"/>
                <w:szCs w:val="16"/>
                <w:lang w:val="ru-RU" w:eastAsia="ru-RU"/>
              </w:rPr>
            </w:pPr>
            <w:r w:rsidRPr="00C02E8C">
              <w:rPr>
                <w:rFonts w:ascii="Times New Roman" w:eastAsia="TimesNewRomanPSMT" w:hAnsi="Times New Roman"/>
                <w:b/>
                <w:i/>
                <w:sz w:val="16"/>
                <w:szCs w:val="16"/>
                <w:lang w:val="ru-RU" w:eastAsia="ru-RU"/>
              </w:rPr>
              <w:t>управления</w:t>
            </w:r>
          </w:p>
          <w:p w:rsidR="005C40CD" w:rsidRPr="00C02E8C" w:rsidRDefault="005C40CD" w:rsidP="00575C9A">
            <w:pPr>
              <w:widowControl/>
              <w:autoSpaceDE w:val="0"/>
              <w:autoSpaceDN w:val="0"/>
              <w:adjustRightInd w:val="0"/>
              <w:spacing w:after="0" w:line="240" w:lineRule="auto"/>
              <w:jc w:val="center"/>
              <w:rPr>
                <w:rFonts w:ascii="Times New Roman" w:eastAsia="TimesNewRomanPSMT" w:hAnsi="Times New Roman"/>
                <w:b/>
                <w:i/>
                <w:sz w:val="16"/>
                <w:szCs w:val="16"/>
                <w:lang w:val="ru-RU" w:eastAsia="ru-RU"/>
              </w:rPr>
            </w:pPr>
            <w:r w:rsidRPr="00C02E8C">
              <w:rPr>
                <w:rFonts w:ascii="Times New Roman" w:eastAsia="TimesNewRomanPSMT" w:hAnsi="Times New Roman"/>
                <w:b/>
                <w:i/>
                <w:sz w:val="16"/>
                <w:szCs w:val="16"/>
                <w:lang w:val="ru-RU" w:eastAsia="ru-RU"/>
              </w:rPr>
              <w:t>(ручной/ автомат)</w:t>
            </w:r>
          </w:p>
        </w:tc>
        <w:tc>
          <w:tcPr>
            <w:tcW w:w="979" w:type="dxa"/>
            <w:shd w:val="clear" w:color="auto" w:fill="BDD6EE"/>
            <w:vAlign w:val="center"/>
          </w:tcPr>
          <w:p w:rsidR="005C40CD" w:rsidRPr="00C02E8C" w:rsidRDefault="005C40CD" w:rsidP="00575C9A">
            <w:pPr>
              <w:widowControl/>
              <w:autoSpaceDE w:val="0"/>
              <w:autoSpaceDN w:val="0"/>
              <w:adjustRightInd w:val="0"/>
              <w:spacing w:after="0" w:line="240" w:lineRule="auto"/>
              <w:jc w:val="center"/>
              <w:rPr>
                <w:rFonts w:ascii="Times New Roman" w:eastAsia="TimesNewRomanPSMT" w:hAnsi="Times New Roman"/>
                <w:b/>
                <w:i/>
                <w:sz w:val="16"/>
                <w:szCs w:val="16"/>
                <w:lang w:val="ru-RU" w:eastAsia="ru-RU"/>
              </w:rPr>
            </w:pPr>
            <w:r w:rsidRPr="00C02E8C">
              <w:rPr>
                <w:rFonts w:ascii="Times New Roman" w:eastAsia="TimesNewRomanPSMT" w:hAnsi="Times New Roman"/>
                <w:b/>
                <w:i/>
                <w:sz w:val="16"/>
                <w:szCs w:val="16"/>
                <w:lang w:val="ru-RU" w:eastAsia="ru-RU"/>
              </w:rPr>
              <w:t>Наличие</w:t>
            </w:r>
          </w:p>
          <w:p w:rsidR="005C40CD" w:rsidRPr="00C02E8C" w:rsidRDefault="005C40CD" w:rsidP="00575C9A">
            <w:pPr>
              <w:widowControl/>
              <w:autoSpaceDE w:val="0"/>
              <w:autoSpaceDN w:val="0"/>
              <w:adjustRightInd w:val="0"/>
              <w:spacing w:after="0" w:line="240" w:lineRule="auto"/>
              <w:jc w:val="center"/>
              <w:rPr>
                <w:rFonts w:ascii="Times New Roman" w:eastAsia="TimesNewRomanPSMT" w:hAnsi="Times New Roman"/>
                <w:b/>
                <w:i/>
                <w:sz w:val="16"/>
                <w:szCs w:val="16"/>
                <w:lang w:val="ru-RU" w:eastAsia="ru-RU"/>
              </w:rPr>
            </w:pPr>
            <w:r w:rsidRPr="00C02E8C">
              <w:rPr>
                <w:rFonts w:ascii="Times New Roman" w:eastAsia="TimesNewRomanPSMT" w:hAnsi="Times New Roman"/>
                <w:b/>
                <w:i/>
                <w:sz w:val="16"/>
                <w:szCs w:val="16"/>
                <w:lang w:val="ru-RU" w:eastAsia="ru-RU"/>
              </w:rPr>
              <w:t>приборов учета</w:t>
            </w:r>
          </w:p>
          <w:p w:rsidR="005C40CD" w:rsidRPr="00C02E8C" w:rsidRDefault="005C40CD" w:rsidP="00575C9A">
            <w:pPr>
              <w:widowControl/>
              <w:autoSpaceDE w:val="0"/>
              <w:autoSpaceDN w:val="0"/>
              <w:adjustRightInd w:val="0"/>
              <w:spacing w:after="0" w:line="240" w:lineRule="auto"/>
              <w:jc w:val="center"/>
              <w:rPr>
                <w:rFonts w:ascii="Times New Roman" w:eastAsia="TimesNewRomanPSMT" w:hAnsi="Times New Roman"/>
                <w:b/>
                <w:i/>
                <w:sz w:val="16"/>
                <w:szCs w:val="16"/>
                <w:lang w:val="ru-RU" w:eastAsia="ru-RU"/>
              </w:rPr>
            </w:pPr>
            <w:r w:rsidRPr="00C02E8C">
              <w:rPr>
                <w:rFonts w:ascii="Times New Roman" w:eastAsia="TimesNewRomanPSMT" w:hAnsi="Times New Roman"/>
                <w:b/>
                <w:i/>
                <w:sz w:val="16"/>
                <w:szCs w:val="16"/>
                <w:lang w:val="ru-RU" w:eastAsia="ru-RU"/>
              </w:rPr>
              <w:t xml:space="preserve">эл/энергии </w:t>
            </w:r>
            <w:r w:rsidRPr="00C02E8C">
              <w:rPr>
                <w:rFonts w:ascii="Times New Roman" w:eastAsia="TimesNewRomanPSMT" w:hAnsi="Times New Roman"/>
                <w:b/>
                <w:i/>
                <w:sz w:val="16"/>
                <w:szCs w:val="16"/>
                <w:lang w:val="ru-RU" w:eastAsia="ru-RU"/>
              </w:rPr>
              <w:br/>
              <w:t>(есть/ нет)</w:t>
            </w:r>
          </w:p>
        </w:tc>
        <w:tc>
          <w:tcPr>
            <w:tcW w:w="1111" w:type="dxa"/>
            <w:shd w:val="clear" w:color="auto" w:fill="BDD6EE"/>
            <w:vAlign w:val="center"/>
          </w:tcPr>
          <w:p w:rsidR="005C40CD" w:rsidRPr="00C02E8C" w:rsidRDefault="005C40CD" w:rsidP="00575C9A">
            <w:pPr>
              <w:widowControl/>
              <w:autoSpaceDE w:val="0"/>
              <w:autoSpaceDN w:val="0"/>
              <w:adjustRightInd w:val="0"/>
              <w:spacing w:after="0" w:line="240" w:lineRule="auto"/>
              <w:jc w:val="center"/>
              <w:rPr>
                <w:rFonts w:ascii="Times New Roman" w:eastAsia="TimesNewRomanPSMT" w:hAnsi="Times New Roman"/>
                <w:b/>
                <w:i/>
                <w:sz w:val="16"/>
                <w:szCs w:val="16"/>
                <w:lang w:val="ru-RU" w:eastAsia="ru-RU"/>
              </w:rPr>
            </w:pPr>
            <w:r w:rsidRPr="00C02E8C">
              <w:rPr>
                <w:rFonts w:ascii="Times New Roman" w:eastAsia="TimesNewRomanPSMT" w:hAnsi="Times New Roman"/>
                <w:b/>
                <w:i/>
                <w:sz w:val="16"/>
                <w:szCs w:val="16"/>
                <w:lang w:val="ru-RU" w:eastAsia="ru-RU"/>
              </w:rPr>
              <w:t>Примечание</w:t>
            </w:r>
          </w:p>
        </w:tc>
      </w:tr>
      <w:tr w:rsidR="005C40CD" w:rsidRPr="00C02E8C" w:rsidTr="00575C9A">
        <w:trPr>
          <w:trHeight w:val="335"/>
        </w:trPr>
        <w:tc>
          <w:tcPr>
            <w:tcW w:w="9774" w:type="dxa"/>
            <w:gridSpan w:val="9"/>
            <w:shd w:val="clear" w:color="auto" w:fill="BDD6EE"/>
            <w:vAlign w:val="center"/>
          </w:tcPr>
          <w:p w:rsidR="005C40CD" w:rsidRPr="00C02E8C" w:rsidRDefault="005C40CD" w:rsidP="005C40CD">
            <w:pPr>
              <w:widowControl/>
              <w:autoSpaceDE w:val="0"/>
              <w:autoSpaceDN w:val="0"/>
              <w:adjustRightInd w:val="0"/>
              <w:spacing w:after="0" w:line="240" w:lineRule="auto"/>
              <w:jc w:val="center"/>
              <w:rPr>
                <w:rFonts w:ascii="Times New Roman" w:eastAsia="TimesNewRomanPSMT" w:hAnsi="Times New Roman"/>
                <w:b/>
                <w:i/>
                <w:sz w:val="16"/>
                <w:szCs w:val="16"/>
                <w:lang w:val="ru-RU" w:eastAsia="ru-RU"/>
              </w:rPr>
            </w:pPr>
            <w:r w:rsidRPr="00C02E8C">
              <w:rPr>
                <w:rFonts w:ascii="Times New Roman" w:eastAsia="TimesNewRomanPS-BoldMT" w:hAnsi="Times New Roman"/>
                <w:b/>
                <w:bCs/>
                <w:i/>
                <w:sz w:val="16"/>
                <w:szCs w:val="16"/>
                <w:lang w:val="ru-RU" w:eastAsia="ru-RU"/>
              </w:rPr>
              <w:lastRenderedPageBreak/>
              <w:t xml:space="preserve">Село </w:t>
            </w:r>
            <w:proofErr w:type="spellStart"/>
            <w:r>
              <w:rPr>
                <w:rFonts w:ascii="Times New Roman" w:eastAsia="TimesNewRomanPS-BoldMT" w:hAnsi="Times New Roman"/>
                <w:b/>
                <w:bCs/>
                <w:i/>
                <w:sz w:val="16"/>
                <w:szCs w:val="16"/>
                <w:lang w:val="ru-RU" w:eastAsia="ru-RU"/>
              </w:rPr>
              <w:t>Новоукраинское</w:t>
            </w:r>
            <w:proofErr w:type="spellEnd"/>
          </w:p>
        </w:tc>
      </w:tr>
      <w:tr w:rsidR="005C40CD" w:rsidRPr="00C02E8C" w:rsidTr="00575C9A">
        <w:trPr>
          <w:trHeight w:val="571"/>
        </w:trPr>
        <w:tc>
          <w:tcPr>
            <w:tcW w:w="1412" w:type="dxa"/>
            <w:vMerge w:val="restart"/>
            <w:shd w:val="clear" w:color="auto" w:fill="BDD6EE"/>
            <w:vAlign w:val="center"/>
          </w:tcPr>
          <w:p w:rsidR="005C40CD" w:rsidRPr="005C40CD" w:rsidRDefault="005C40CD" w:rsidP="005C40CD">
            <w:pPr>
              <w:spacing w:after="0"/>
              <w:rPr>
                <w:sz w:val="16"/>
                <w:szCs w:val="16"/>
                <w:lang w:val="ru-RU" w:eastAsia="ru-RU"/>
              </w:rPr>
            </w:pPr>
            <w:r>
              <w:rPr>
                <w:rFonts w:ascii="Times New Roman" w:hAnsi="Times New Roman"/>
                <w:sz w:val="16"/>
                <w:szCs w:val="16"/>
                <w:lang w:val="ru-RU" w:eastAsia="ru-RU"/>
              </w:rPr>
              <w:t>КНС</w:t>
            </w:r>
          </w:p>
          <w:p w:rsidR="005C40CD" w:rsidRPr="00C02E8C" w:rsidRDefault="005C40CD" w:rsidP="00575C9A">
            <w:pPr>
              <w:pStyle w:val="affffff6"/>
              <w:snapToGrid w:val="0"/>
              <w:rPr>
                <w:sz w:val="16"/>
                <w:szCs w:val="16"/>
                <w:lang w:eastAsia="ru-RU"/>
              </w:rPr>
            </w:pPr>
            <w:r w:rsidRPr="00C02E8C">
              <w:rPr>
                <w:sz w:val="16"/>
                <w:szCs w:val="16"/>
                <w:lang w:eastAsia="ru-RU"/>
              </w:rPr>
              <w:t>с</w:t>
            </w:r>
            <w:r>
              <w:rPr>
                <w:sz w:val="16"/>
                <w:szCs w:val="16"/>
                <w:lang w:eastAsia="ru-RU"/>
              </w:rPr>
              <w:t xml:space="preserve">. </w:t>
            </w:r>
            <w:proofErr w:type="spellStart"/>
            <w:r>
              <w:rPr>
                <w:sz w:val="16"/>
                <w:szCs w:val="16"/>
                <w:lang w:eastAsia="ru-RU"/>
              </w:rPr>
              <w:t>Новоукраинское</w:t>
            </w:r>
            <w:proofErr w:type="spellEnd"/>
            <w:r w:rsidRPr="00C02E8C">
              <w:rPr>
                <w:sz w:val="16"/>
                <w:szCs w:val="16"/>
                <w:lang w:eastAsia="ru-RU"/>
              </w:rPr>
              <w:t xml:space="preserve">, </w:t>
            </w:r>
          </w:p>
          <w:p w:rsidR="005C40CD" w:rsidRPr="00C02E8C" w:rsidRDefault="005C40CD" w:rsidP="005C40CD">
            <w:pPr>
              <w:pStyle w:val="affffff6"/>
              <w:snapToGrid w:val="0"/>
              <w:rPr>
                <w:sz w:val="16"/>
                <w:szCs w:val="16"/>
              </w:rPr>
            </w:pPr>
            <w:r w:rsidRPr="00C02E8C">
              <w:rPr>
                <w:sz w:val="16"/>
                <w:szCs w:val="16"/>
                <w:lang w:eastAsia="ru-RU"/>
              </w:rPr>
              <w:t xml:space="preserve">ул. </w:t>
            </w:r>
            <w:r>
              <w:rPr>
                <w:sz w:val="16"/>
                <w:szCs w:val="16"/>
                <w:lang w:eastAsia="ru-RU"/>
              </w:rPr>
              <w:t>8 Марта</w:t>
            </w:r>
          </w:p>
        </w:tc>
        <w:tc>
          <w:tcPr>
            <w:tcW w:w="725" w:type="dxa"/>
            <w:vAlign w:val="center"/>
          </w:tcPr>
          <w:p w:rsidR="005C40CD" w:rsidRPr="00C02E8C" w:rsidRDefault="005C40CD" w:rsidP="005C40CD">
            <w:pPr>
              <w:pStyle w:val="affffff6"/>
              <w:jc w:val="center"/>
              <w:rPr>
                <w:sz w:val="16"/>
                <w:szCs w:val="16"/>
                <w:lang w:val="en-US"/>
              </w:rPr>
            </w:pPr>
            <w:r>
              <w:rPr>
                <w:sz w:val="16"/>
                <w:szCs w:val="16"/>
              </w:rPr>
              <w:t>СД100</w:t>
            </w:r>
            <w:r>
              <w:rPr>
                <w:sz w:val="16"/>
                <w:szCs w:val="16"/>
                <w:lang w:val="en-US"/>
              </w:rPr>
              <w:t>/40</w:t>
            </w:r>
            <w:r w:rsidRPr="00C02E8C">
              <w:rPr>
                <w:sz w:val="16"/>
                <w:szCs w:val="16"/>
                <w:lang w:val="en-US"/>
              </w:rPr>
              <w:t xml:space="preserve"> </w:t>
            </w:r>
          </w:p>
        </w:tc>
        <w:tc>
          <w:tcPr>
            <w:tcW w:w="1773" w:type="dxa"/>
            <w:vAlign w:val="center"/>
          </w:tcPr>
          <w:p w:rsidR="005C40CD" w:rsidRPr="00C02E8C" w:rsidRDefault="005C40CD" w:rsidP="00575C9A">
            <w:pPr>
              <w:pStyle w:val="affffff6"/>
              <w:jc w:val="center"/>
              <w:rPr>
                <w:sz w:val="16"/>
                <w:szCs w:val="16"/>
              </w:rPr>
            </w:pPr>
            <w:r>
              <w:rPr>
                <w:sz w:val="16"/>
                <w:szCs w:val="16"/>
              </w:rPr>
              <w:t>100</w:t>
            </w:r>
          </w:p>
        </w:tc>
        <w:tc>
          <w:tcPr>
            <w:tcW w:w="715" w:type="dxa"/>
            <w:vAlign w:val="center"/>
          </w:tcPr>
          <w:p w:rsidR="005C40CD" w:rsidRPr="00C02E8C" w:rsidRDefault="005C40CD" w:rsidP="00575C9A">
            <w:pPr>
              <w:pStyle w:val="affffff6"/>
              <w:jc w:val="center"/>
              <w:rPr>
                <w:sz w:val="16"/>
                <w:szCs w:val="16"/>
              </w:rPr>
            </w:pPr>
            <w:r>
              <w:rPr>
                <w:sz w:val="16"/>
                <w:szCs w:val="16"/>
              </w:rPr>
              <w:t>40</w:t>
            </w:r>
          </w:p>
        </w:tc>
        <w:tc>
          <w:tcPr>
            <w:tcW w:w="1016" w:type="dxa"/>
            <w:vAlign w:val="center"/>
          </w:tcPr>
          <w:p w:rsidR="005C40CD" w:rsidRPr="00C02E8C" w:rsidRDefault="005C40CD" w:rsidP="00575C9A">
            <w:pPr>
              <w:pStyle w:val="affffff6"/>
              <w:jc w:val="center"/>
              <w:rPr>
                <w:sz w:val="16"/>
                <w:szCs w:val="16"/>
              </w:rPr>
            </w:pPr>
            <w:r>
              <w:rPr>
                <w:sz w:val="16"/>
                <w:szCs w:val="16"/>
              </w:rPr>
              <w:t>26</w:t>
            </w:r>
          </w:p>
        </w:tc>
        <w:tc>
          <w:tcPr>
            <w:tcW w:w="980" w:type="dxa"/>
            <w:vAlign w:val="center"/>
          </w:tcPr>
          <w:p w:rsidR="005C40CD" w:rsidRPr="00C02E8C" w:rsidRDefault="005C40CD" w:rsidP="00575C9A">
            <w:pPr>
              <w:pStyle w:val="affffff6"/>
              <w:jc w:val="center"/>
              <w:rPr>
                <w:sz w:val="16"/>
                <w:szCs w:val="16"/>
              </w:rPr>
            </w:pPr>
            <w:r>
              <w:rPr>
                <w:sz w:val="16"/>
                <w:szCs w:val="16"/>
              </w:rPr>
              <w:t>-</w:t>
            </w:r>
          </w:p>
        </w:tc>
        <w:tc>
          <w:tcPr>
            <w:tcW w:w="1063" w:type="dxa"/>
            <w:vAlign w:val="center"/>
          </w:tcPr>
          <w:p w:rsidR="005C40CD" w:rsidRPr="00C02E8C" w:rsidRDefault="005C40CD" w:rsidP="00575C9A">
            <w:pPr>
              <w:pStyle w:val="affffff6"/>
              <w:jc w:val="center"/>
              <w:rPr>
                <w:sz w:val="16"/>
                <w:szCs w:val="16"/>
              </w:rPr>
            </w:pPr>
            <w:r w:rsidRPr="00C02E8C">
              <w:rPr>
                <w:sz w:val="16"/>
                <w:szCs w:val="16"/>
              </w:rPr>
              <w:t>ручной</w:t>
            </w:r>
          </w:p>
        </w:tc>
        <w:tc>
          <w:tcPr>
            <w:tcW w:w="979" w:type="dxa"/>
            <w:vAlign w:val="center"/>
          </w:tcPr>
          <w:p w:rsidR="005C40CD" w:rsidRPr="00C02E8C" w:rsidRDefault="005C40CD" w:rsidP="00575C9A">
            <w:pPr>
              <w:pStyle w:val="affffff6"/>
              <w:jc w:val="center"/>
              <w:rPr>
                <w:sz w:val="16"/>
                <w:szCs w:val="16"/>
              </w:rPr>
            </w:pPr>
            <w:r w:rsidRPr="00C02E8C">
              <w:rPr>
                <w:sz w:val="16"/>
                <w:szCs w:val="16"/>
              </w:rPr>
              <w:t>есть</w:t>
            </w:r>
          </w:p>
        </w:tc>
        <w:tc>
          <w:tcPr>
            <w:tcW w:w="1111" w:type="dxa"/>
            <w:vAlign w:val="center"/>
          </w:tcPr>
          <w:p w:rsidR="005C40CD" w:rsidRPr="00C02E8C" w:rsidRDefault="005C40CD" w:rsidP="00575C9A">
            <w:pPr>
              <w:pStyle w:val="affffff6"/>
              <w:jc w:val="center"/>
              <w:rPr>
                <w:sz w:val="16"/>
                <w:szCs w:val="16"/>
              </w:rPr>
            </w:pPr>
            <w:r w:rsidRPr="00C02E8C">
              <w:rPr>
                <w:sz w:val="16"/>
                <w:szCs w:val="16"/>
                <w:lang w:bidi="he-IL"/>
              </w:rPr>
              <w:t>н/д</w:t>
            </w:r>
          </w:p>
        </w:tc>
      </w:tr>
      <w:tr w:rsidR="005C40CD" w:rsidRPr="00C02E8C" w:rsidTr="00575C9A">
        <w:trPr>
          <w:trHeight w:val="571"/>
        </w:trPr>
        <w:tc>
          <w:tcPr>
            <w:tcW w:w="1412" w:type="dxa"/>
            <w:vMerge/>
            <w:shd w:val="clear" w:color="auto" w:fill="BDD6EE"/>
            <w:vAlign w:val="center"/>
          </w:tcPr>
          <w:p w:rsidR="005C40CD" w:rsidRPr="00C02E8C" w:rsidRDefault="005C40CD" w:rsidP="00575C9A">
            <w:pPr>
              <w:pStyle w:val="affffff6"/>
              <w:snapToGrid w:val="0"/>
              <w:rPr>
                <w:sz w:val="16"/>
                <w:szCs w:val="16"/>
              </w:rPr>
            </w:pPr>
          </w:p>
        </w:tc>
        <w:tc>
          <w:tcPr>
            <w:tcW w:w="725" w:type="dxa"/>
            <w:vAlign w:val="center"/>
          </w:tcPr>
          <w:p w:rsidR="005C40CD" w:rsidRPr="00C02E8C" w:rsidRDefault="005C40CD" w:rsidP="005C40CD">
            <w:pPr>
              <w:pStyle w:val="affffff6"/>
              <w:jc w:val="center"/>
              <w:rPr>
                <w:sz w:val="16"/>
                <w:szCs w:val="16"/>
                <w:lang w:val="en-US"/>
              </w:rPr>
            </w:pPr>
            <w:r>
              <w:rPr>
                <w:sz w:val="16"/>
                <w:szCs w:val="16"/>
              </w:rPr>
              <w:t>СД50/56</w:t>
            </w:r>
            <w:r w:rsidRPr="00C02E8C">
              <w:rPr>
                <w:sz w:val="16"/>
                <w:szCs w:val="16"/>
                <w:lang w:val="en-US"/>
              </w:rPr>
              <w:t xml:space="preserve"> </w:t>
            </w:r>
          </w:p>
        </w:tc>
        <w:tc>
          <w:tcPr>
            <w:tcW w:w="1773" w:type="dxa"/>
            <w:vAlign w:val="center"/>
          </w:tcPr>
          <w:p w:rsidR="005C40CD" w:rsidRPr="00C02E8C" w:rsidRDefault="005C40CD" w:rsidP="00575C9A">
            <w:pPr>
              <w:pStyle w:val="affffff6"/>
              <w:jc w:val="center"/>
              <w:rPr>
                <w:sz w:val="16"/>
                <w:szCs w:val="16"/>
              </w:rPr>
            </w:pPr>
            <w:r>
              <w:rPr>
                <w:sz w:val="16"/>
                <w:szCs w:val="16"/>
              </w:rPr>
              <w:t>50</w:t>
            </w:r>
          </w:p>
        </w:tc>
        <w:tc>
          <w:tcPr>
            <w:tcW w:w="715" w:type="dxa"/>
            <w:vAlign w:val="center"/>
          </w:tcPr>
          <w:p w:rsidR="005C40CD" w:rsidRPr="00C02E8C" w:rsidRDefault="005C40CD" w:rsidP="00575C9A">
            <w:pPr>
              <w:pStyle w:val="affffff6"/>
              <w:jc w:val="center"/>
              <w:rPr>
                <w:sz w:val="16"/>
                <w:szCs w:val="16"/>
              </w:rPr>
            </w:pPr>
            <w:r>
              <w:rPr>
                <w:sz w:val="16"/>
                <w:szCs w:val="16"/>
              </w:rPr>
              <w:t>56</w:t>
            </w:r>
          </w:p>
        </w:tc>
        <w:tc>
          <w:tcPr>
            <w:tcW w:w="1016" w:type="dxa"/>
            <w:vAlign w:val="center"/>
          </w:tcPr>
          <w:p w:rsidR="005C40CD" w:rsidRPr="00C02E8C" w:rsidRDefault="005C40CD" w:rsidP="00575C9A">
            <w:pPr>
              <w:pStyle w:val="affffff6"/>
              <w:jc w:val="center"/>
              <w:rPr>
                <w:sz w:val="16"/>
                <w:szCs w:val="16"/>
              </w:rPr>
            </w:pPr>
            <w:r>
              <w:rPr>
                <w:sz w:val="16"/>
                <w:szCs w:val="16"/>
              </w:rPr>
              <w:t>20</w:t>
            </w:r>
          </w:p>
        </w:tc>
        <w:tc>
          <w:tcPr>
            <w:tcW w:w="980" w:type="dxa"/>
            <w:vAlign w:val="center"/>
          </w:tcPr>
          <w:p w:rsidR="005C40CD" w:rsidRPr="00C02E8C" w:rsidRDefault="005C40CD" w:rsidP="00575C9A">
            <w:pPr>
              <w:pStyle w:val="affffff6"/>
              <w:jc w:val="center"/>
              <w:rPr>
                <w:sz w:val="16"/>
                <w:szCs w:val="16"/>
              </w:rPr>
            </w:pPr>
            <w:r>
              <w:rPr>
                <w:sz w:val="16"/>
                <w:szCs w:val="16"/>
              </w:rPr>
              <w:t>-</w:t>
            </w:r>
          </w:p>
        </w:tc>
        <w:tc>
          <w:tcPr>
            <w:tcW w:w="1063" w:type="dxa"/>
            <w:vAlign w:val="center"/>
          </w:tcPr>
          <w:p w:rsidR="005C40CD" w:rsidRPr="00C02E8C" w:rsidRDefault="005C40CD" w:rsidP="00575C9A">
            <w:pPr>
              <w:pStyle w:val="affffff6"/>
              <w:jc w:val="center"/>
              <w:rPr>
                <w:sz w:val="16"/>
                <w:szCs w:val="16"/>
              </w:rPr>
            </w:pPr>
            <w:r w:rsidRPr="00C02E8C">
              <w:rPr>
                <w:sz w:val="16"/>
                <w:szCs w:val="16"/>
              </w:rPr>
              <w:t>ручной</w:t>
            </w:r>
          </w:p>
        </w:tc>
        <w:tc>
          <w:tcPr>
            <w:tcW w:w="979" w:type="dxa"/>
            <w:vAlign w:val="center"/>
          </w:tcPr>
          <w:p w:rsidR="005C40CD" w:rsidRPr="00C02E8C" w:rsidRDefault="005C40CD" w:rsidP="00575C9A">
            <w:pPr>
              <w:pStyle w:val="affffff6"/>
              <w:jc w:val="center"/>
              <w:rPr>
                <w:sz w:val="16"/>
                <w:szCs w:val="16"/>
              </w:rPr>
            </w:pPr>
            <w:r w:rsidRPr="00C02E8C">
              <w:rPr>
                <w:sz w:val="16"/>
                <w:szCs w:val="16"/>
              </w:rPr>
              <w:t>есть</w:t>
            </w:r>
          </w:p>
        </w:tc>
        <w:tc>
          <w:tcPr>
            <w:tcW w:w="1111" w:type="dxa"/>
            <w:vAlign w:val="center"/>
          </w:tcPr>
          <w:p w:rsidR="005C40CD" w:rsidRPr="00C02E8C" w:rsidRDefault="005C40CD" w:rsidP="00575C9A">
            <w:pPr>
              <w:pStyle w:val="affffff6"/>
              <w:jc w:val="center"/>
              <w:rPr>
                <w:sz w:val="16"/>
                <w:szCs w:val="16"/>
              </w:rPr>
            </w:pPr>
            <w:r w:rsidRPr="00C02E8C">
              <w:rPr>
                <w:sz w:val="16"/>
                <w:szCs w:val="16"/>
                <w:lang w:bidi="he-IL"/>
              </w:rPr>
              <w:t>н/д</w:t>
            </w:r>
          </w:p>
        </w:tc>
      </w:tr>
    </w:tbl>
    <w:p w:rsidR="005C40CD" w:rsidRPr="005C40CD" w:rsidRDefault="005C40CD" w:rsidP="005C40CD">
      <w:pPr>
        <w:widowControl/>
        <w:autoSpaceDE w:val="0"/>
        <w:autoSpaceDN w:val="0"/>
        <w:adjustRightInd w:val="0"/>
        <w:spacing w:after="0" w:line="360" w:lineRule="auto"/>
        <w:ind w:firstLine="567"/>
        <w:jc w:val="both"/>
        <w:rPr>
          <w:rFonts w:ascii="Times New Roman" w:eastAsia="Times New Roman" w:hAnsi="Times New Roman"/>
          <w:sz w:val="28"/>
          <w:szCs w:val="28"/>
          <w:lang w:val="ru-RU" w:eastAsia="ru-RU"/>
        </w:rPr>
      </w:pPr>
    </w:p>
    <w:p w:rsidR="00CE1557" w:rsidRPr="00CE1557" w:rsidRDefault="00CE1557" w:rsidP="008709B7">
      <w:pPr>
        <w:widowControl/>
        <w:autoSpaceDE w:val="0"/>
        <w:autoSpaceDN w:val="0"/>
        <w:adjustRightInd w:val="0"/>
        <w:spacing w:after="0" w:line="360" w:lineRule="auto"/>
        <w:ind w:firstLine="567"/>
        <w:jc w:val="both"/>
        <w:rPr>
          <w:rFonts w:ascii="Times New Roman" w:hAnsi="Times New Roman"/>
          <w:b/>
          <w:bCs/>
          <w:i/>
          <w:sz w:val="28"/>
          <w:szCs w:val="28"/>
          <w:lang w:val="ru-RU" w:eastAsia="ru-RU"/>
        </w:rPr>
      </w:pPr>
      <w:r w:rsidRPr="00CE1557">
        <w:rPr>
          <w:rFonts w:ascii="Times New Roman" w:hAnsi="Times New Roman"/>
          <w:b/>
          <w:bCs/>
          <w:i/>
          <w:sz w:val="28"/>
          <w:szCs w:val="28"/>
          <w:lang w:val="ru-RU" w:eastAsia="ru-RU"/>
        </w:rPr>
        <w:t>9.6 Оценка безопасности и надежности объектов централизованной системы</w:t>
      </w:r>
      <w:r>
        <w:rPr>
          <w:rFonts w:ascii="Times New Roman" w:hAnsi="Times New Roman"/>
          <w:b/>
          <w:bCs/>
          <w:i/>
          <w:sz w:val="28"/>
          <w:szCs w:val="28"/>
          <w:lang w:val="ru-RU" w:eastAsia="ru-RU"/>
        </w:rPr>
        <w:t xml:space="preserve"> </w:t>
      </w:r>
      <w:r w:rsidRPr="00CE1557">
        <w:rPr>
          <w:rFonts w:ascii="Times New Roman" w:hAnsi="Times New Roman"/>
          <w:b/>
          <w:bCs/>
          <w:i/>
          <w:sz w:val="28"/>
          <w:szCs w:val="28"/>
          <w:lang w:val="ru-RU" w:eastAsia="ru-RU"/>
        </w:rPr>
        <w:t>водоотведения и их управляемости</w:t>
      </w:r>
    </w:p>
    <w:p w:rsidR="00616535" w:rsidRPr="00C02E8C" w:rsidRDefault="00616535" w:rsidP="00616535">
      <w:pPr>
        <w:widowControl/>
        <w:spacing w:after="0" w:line="360" w:lineRule="auto"/>
        <w:ind w:firstLine="567"/>
        <w:jc w:val="both"/>
        <w:rPr>
          <w:rFonts w:ascii="Times New Roman" w:eastAsia="Times New Roman" w:hAnsi="Times New Roman"/>
          <w:sz w:val="28"/>
          <w:szCs w:val="28"/>
          <w:lang w:val="ru-RU" w:eastAsia="ru-RU"/>
        </w:rPr>
      </w:pPr>
      <w:r w:rsidRPr="00C02E8C">
        <w:rPr>
          <w:rFonts w:ascii="Times New Roman" w:eastAsia="Times New Roman" w:hAnsi="Times New Roman"/>
          <w:sz w:val="28"/>
          <w:szCs w:val="28"/>
          <w:lang w:val="ru-RU" w:eastAsia="ru-RU"/>
        </w:rPr>
        <w:t>Необходимо подчеркнуть, что эксплуатационная устойчивость системы водоотведения в значительной степени определяется техническим состоянием ее инфраструктуры, которая в настоящее время характеризуется высоким уровнем износа. На территории муниципального образования степень износа коллекторов и трубопроводов варьируется в диапазоне от 80% до 100%, что свидетельствует о критическом состоянии системы и ставит под сомнение ее надежность.</w:t>
      </w:r>
    </w:p>
    <w:p w:rsidR="009317F8" w:rsidRPr="009317F8" w:rsidRDefault="00616535" w:rsidP="00616535">
      <w:pPr>
        <w:widowControl/>
        <w:autoSpaceDE w:val="0"/>
        <w:autoSpaceDN w:val="0"/>
        <w:adjustRightInd w:val="0"/>
        <w:spacing w:after="0" w:line="360" w:lineRule="auto"/>
        <w:ind w:firstLine="567"/>
        <w:jc w:val="both"/>
        <w:rPr>
          <w:rFonts w:ascii="Times New Roman" w:eastAsia="TimesNewRomanPSMT" w:hAnsi="Times New Roman"/>
          <w:sz w:val="28"/>
          <w:szCs w:val="28"/>
          <w:lang w:val="ru-RU" w:eastAsia="ru-RU"/>
        </w:rPr>
      </w:pPr>
      <w:r w:rsidRPr="00C02E8C">
        <w:rPr>
          <w:rFonts w:ascii="Times New Roman" w:eastAsia="Times New Roman" w:hAnsi="Times New Roman"/>
          <w:sz w:val="28"/>
          <w:szCs w:val="28"/>
          <w:lang w:val="ru-RU" w:eastAsia="ru-RU"/>
        </w:rPr>
        <w:t>Таким образом, текущая инфраструктура водоотведения требует неотложных мер по модернизации и реконструкции для обеспечения ее функциональной устойчивости и соответствия современным техническим стандартам.</w:t>
      </w:r>
    </w:p>
    <w:p w:rsidR="00CE1557" w:rsidRPr="00CE1557" w:rsidRDefault="00CE1557" w:rsidP="00270946">
      <w:pPr>
        <w:widowControl/>
        <w:autoSpaceDE w:val="0"/>
        <w:autoSpaceDN w:val="0"/>
        <w:adjustRightInd w:val="0"/>
        <w:spacing w:after="0" w:line="240" w:lineRule="auto"/>
        <w:jc w:val="center"/>
        <w:rPr>
          <w:rFonts w:ascii="Times New Roman" w:hAnsi="Times New Roman"/>
          <w:b/>
          <w:bCs/>
          <w:i/>
          <w:sz w:val="28"/>
          <w:szCs w:val="28"/>
          <w:lang w:val="ru-RU" w:eastAsia="ru-RU"/>
        </w:rPr>
      </w:pPr>
      <w:r w:rsidRPr="00CE1557">
        <w:rPr>
          <w:rFonts w:ascii="Times New Roman" w:hAnsi="Times New Roman"/>
          <w:b/>
          <w:bCs/>
          <w:i/>
          <w:sz w:val="28"/>
          <w:szCs w:val="28"/>
          <w:lang w:val="ru-RU" w:eastAsia="ru-RU"/>
        </w:rPr>
        <w:t>9.7 Оценка воздействия сбросов сточных вод через централизованную систему</w:t>
      </w:r>
      <w:r>
        <w:rPr>
          <w:rFonts w:ascii="Times New Roman" w:hAnsi="Times New Roman"/>
          <w:b/>
          <w:bCs/>
          <w:i/>
          <w:sz w:val="28"/>
          <w:szCs w:val="28"/>
          <w:lang w:val="ru-RU" w:eastAsia="ru-RU"/>
        </w:rPr>
        <w:t xml:space="preserve"> </w:t>
      </w:r>
      <w:r w:rsidRPr="00CE1557">
        <w:rPr>
          <w:rFonts w:ascii="Times New Roman" w:hAnsi="Times New Roman"/>
          <w:b/>
          <w:bCs/>
          <w:i/>
          <w:sz w:val="28"/>
          <w:szCs w:val="28"/>
          <w:lang w:val="ru-RU" w:eastAsia="ru-RU"/>
        </w:rPr>
        <w:t>водоотведения на окружающую среду</w:t>
      </w:r>
    </w:p>
    <w:p w:rsidR="00616535" w:rsidRDefault="00616535" w:rsidP="00616535">
      <w:pPr>
        <w:widowControl/>
        <w:autoSpaceDE w:val="0"/>
        <w:autoSpaceDN w:val="0"/>
        <w:adjustRightInd w:val="0"/>
        <w:spacing w:after="0" w:line="360" w:lineRule="auto"/>
        <w:ind w:firstLine="567"/>
        <w:jc w:val="both"/>
        <w:rPr>
          <w:rFonts w:ascii="Times New Roman" w:hAnsi="Times New Roman"/>
          <w:sz w:val="28"/>
          <w:szCs w:val="28"/>
          <w:lang w:val="ru-RU"/>
        </w:rPr>
      </w:pPr>
      <w:r w:rsidRPr="000F5A82">
        <w:rPr>
          <w:rFonts w:ascii="Times New Roman" w:eastAsia="Times New Roman" w:hAnsi="Times New Roman"/>
          <w:sz w:val="28"/>
          <w:szCs w:val="28"/>
          <w:lang w:val="ru-RU" w:eastAsia="ru-RU"/>
        </w:rPr>
        <w:t>Сброс неочищенных или недостаточно очищенных сточных вод в окружающую среду представляет собой одну из ключевых антропогенных нагрузок, оказывающих существенное негативное воздействие на качество водных ресурсов. Данный процесс является основным источником загрязнения водоемов, что в свою очередь приводит к ухудшению экологического состояния водных экосистем и снижению их функциональной устойчивости.</w:t>
      </w:r>
    </w:p>
    <w:p w:rsidR="00CE1557" w:rsidRPr="00616535" w:rsidRDefault="00616535" w:rsidP="00616535">
      <w:pPr>
        <w:widowControl/>
        <w:autoSpaceDE w:val="0"/>
        <w:autoSpaceDN w:val="0"/>
        <w:adjustRightInd w:val="0"/>
        <w:spacing w:after="0" w:line="360" w:lineRule="auto"/>
        <w:ind w:firstLine="567"/>
        <w:jc w:val="both"/>
        <w:rPr>
          <w:rFonts w:ascii="Times New Roman" w:eastAsia="Times New Roman" w:hAnsi="Times New Roman"/>
          <w:sz w:val="28"/>
          <w:szCs w:val="28"/>
          <w:lang w:val="ru-RU" w:eastAsia="ru-RU"/>
        </w:rPr>
      </w:pPr>
      <w:r w:rsidRPr="00616535">
        <w:rPr>
          <w:rFonts w:ascii="Times New Roman" w:hAnsi="Times New Roman"/>
          <w:sz w:val="28"/>
          <w:szCs w:val="28"/>
          <w:lang w:val="ru-RU"/>
        </w:rPr>
        <w:t>Сточные воды от малоэтажной и общественной застройки, оснащенной выгребами и септиками, специализированным автотранспортом вывозятся на очистные сооружения г. Гулькевичи.</w:t>
      </w:r>
    </w:p>
    <w:p w:rsidR="006F7235" w:rsidRDefault="00B168CB" w:rsidP="00D63BA0">
      <w:pPr>
        <w:widowControl/>
        <w:autoSpaceDE w:val="0"/>
        <w:autoSpaceDN w:val="0"/>
        <w:adjustRightInd w:val="0"/>
        <w:spacing w:line="240" w:lineRule="auto"/>
        <w:jc w:val="center"/>
        <w:rPr>
          <w:rFonts w:ascii="Times New Roman" w:hAnsi="Times New Roman"/>
          <w:b/>
          <w:bCs/>
          <w:i/>
          <w:sz w:val="28"/>
          <w:szCs w:val="28"/>
          <w:lang w:val="ru-RU" w:eastAsia="ru-RU"/>
        </w:rPr>
      </w:pPr>
      <w:r w:rsidRPr="00B168CB">
        <w:rPr>
          <w:rFonts w:ascii="Times New Roman" w:hAnsi="Times New Roman"/>
          <w:b/>
          <w:bCs/>
          <w:i/>
          <w:sz w:val="28"/>
          <w:szCs w:val="28"/>
          <w:lang w:val="ru-RU" w:eastAsia="ru-RU"/>
        </w:rPr>
        <w:t>9.8 Описание территорий муниципального образования, не охваченных</w:t>
      </w:r>
      <w:r>
        <w:rPr>
          <w:rFonts w:ascii="Times New Roman" w:hAnsi="Times New Roman"/>
          <w:b/>
          <w:bCs/>
          <w:i/>
          <w:sz w:val="28"/>
          <w:szCs w:val="28"/>
          <w:lang w:val="ru-RU" w:eastAsia="ru-RU"/>
        </w:rPr>
        <w:t xml:space="preserve"> </w:t>
      </w:r>
      <w:r w:rsidRPr="00B168CB">
        <w:rPr>
          <w:rFonts w:ascii="Times New Roman" w:hAnsi="Times New Roman"/>
          <w:b/>
          <w:bCs/>
          <w:i/>
          <w:sz w:val="28"/>
          <w:szCs w:val="28"/>
          <w:lang w:val="ru-RU" w:eastAsia="ru-RU"/>
        </w:rPr>
        <w:t>централизованной системой водоотведения</w:t>
      </w:r>
    </w:p>
    <w:p w:rsidR="00616535" w:rsidRPr="00616535" w:rsidRDefault="00616535" w:rsidP="00616535">
      <w:pPr>
        <w:widowControl/>
        <w:spacing w:after="0" w:line="360" w:lineRule="auto"/>
        <w:ind w:firstLine="567"/>
        <w:jc w:val="both"/>
        <w:rPr>
          <w:rFonts w:ascii="Times New Roman" w:eastAsia="Times New Roman" w:hAnsi="Times New Roman"/>
          <w:sz w:val="28"/>
          <w:szCs w:val="28"/>
          <w:lang w:val="ru-RU" w:eastAsia="ru-RU"/>
        </w:rPr>
      </w:pPr>
      <w:r w:rsidRPr="00616535">
        <w:rPr>
          <w:rFonts w:ascii="Times New Roman" w:eastAsia="Times New Roman" w:hAnsi="Times New Roman"/>
          <w:sz w:val="28"/>
          <w:szCs w:val="28"/>
          <w:lang w:val="ru-RU" w:eastAsia="ru-RU"/>
        </w:rPr>
        <w:lastRenderedPageBreak/>
        <w:t xml:space="preserve">В населенном пункте с. </w:t>
      </w:r>
      <w:proofErr w:type="spellStart"/>
      <w:r w:rsidRPr="00616535">
        <w:rPr>
          <w:rFonts w:ascii="Times New Roman" w:eastAsia="Times New Roman" w:hAnsi="Times New Roman"/>
          <w:sz w:val="28"/>
          <w:szCs w:val="28"/>
          <w:lang w:val="ru-RU" w:eastAsia="ru-RU"/>
        </w:rPr>
        <w:t>Новоукраинское</w:t>
      </w:r>
      <w:proofErr w:type="spellEnd"/>
      <w:r w:rsidRPr="00616535">
        <w:rPr>
          <w:rFonts w:ascii="Times New Roman" w:eastAsia="Times New Roman" w:hAnsi="Times New Roman"/>
          <w:sz w:val="28"/>
          <w:szCs w:val="28"/>
          <w:lang w:val="ru-RU" w:eastAsia="ru-RU"/>
        </w:rPr>
        <w:t xml:space="preserve"> централизованная система водоотведения охватывает исключительно его центральную часть. </w:t>
      </w:r>
      <w:r>
        <w:rPr>
          <w:rFonts w:ascii="Times New Roman" w:eastAsia="Times New Roman" w:hAnsi="Times New Roman"/>
          <w:sz w:val="28"/>
          <w:szCs w:val="28"/>
          <w:lang w:val="ru-RU" w:eastAsia="ru-RU"/>
        </w:rPr>
        <w:t>У</w:t>
      </w:r>
      <w:r w:rsidRPr="00616535">
        <w:rPr>
          <w:rFonts w:ascii="Times New Roman" w:eastAsia="Times New Roman" w:hAnsi="Times New Roman"/>
          <w:sz w:val="28"/>
          <w:szCs w:val="28"/>
          <w:lang w:val="ru-RU" w:eastAsia="ru-RU"/>
        </w:rPr>
        <w:t>тилизаци</w:t>
      </w:r>
      <w:r>
        <w:rPr>
          <w:rFonts w:ascii="Times New Roman" w:eastAsia="Times New Roman" w:hAnsi="Times New Roman"/>
          <w:sz w:val="28"/>
          <w:szCs w:val="28"/>
          <w:lang w:val="ru-RU" w:eastAsia="ru-RU"/>
        </w:rPr>
        <w:t>я</w:t>
      </w:r>
      <w:r w:rsidRPr="00616535">
        <w:rPr>
          <w:rFonts w:ascii="Times New Roman" w:eastAsia="Times New Roman" w:hAnsi="Times New Roman"/>
          <w:sz w:val="28"/>
          <w:szCs w:val="28"/>
          <w:lang w:val="ru-RU" w:eastAsia="ru-RU"/>
        </w:rPr>
        <w:t xml:space="preserve"> сточных вод от малоэтажной жилой и общественной застройки, оборудованной выгребами и септическими установками, применяется специализированный транспорт. Эти сточные воды транспортируются на очистные сооружения, расположенные в г. Гулькевичи, где осуществляется их последующая обработка и утилизация в соответствии с установленными экологическими стандартами и нормативами.</w:t>
      </w:r>
    </w:p>
    <w:p w:rsidR="006F7235" w:rsidRPr="00B168CB" w:rsidRDefault="00616535" w:rsidP="00616535">
      <w:pPr>
        <w:pStyle w:val="afc"/>
        <w:spacing w:before="0" w:beforeAutospacing="0" w:after="0" w:afterAutospacing="0" w:line="360" w:lineRule="auto"/>
        <w:ind w:firstLine="567"/>
        <w:jc w:val="both"/>
        <w:rPr>
          <w:b/>
          <w:bCs/>
          <w:i/>
          <w:sz w:val="28"/>
          <w:szCs w:val="28"/>
          <w:lang w:val="ru-RU"/>
        </w:rPr>
      </w:pPr>
      <w:r w:rsidRPr="00616535">
        <w:rPr>
          <w:sz w:val="28"/>
          <w:szCs w:val="28"/>
        </w:rPr>
        <w:t xml:space="preserve"> </w:t>
      </w:r>
      <w:r w:rsidR="00B168CB" w:rsidRPr="00B168CB">
        <w:rPr>
          <w:b/>
          <w:bCs/>
          <w:i/>
          <w:sz w:val="28"/>
          <w:szCs w:val="28"/>
          <w:lang w:val="ru-RU"/>
        </w:rPr>
        <w:t>9.9 Описание существующих технических и технологических проблем системы</w:t>
      </w:r>
      <w:r w:rsidR="00B168CB">
        <w:rPr>
          <w:b/>
          <w:bCs/>
          <w:i/>
          <w:sz w:val="28"/>
          <w:szCs w:val="28"/>
          <w:lang w:val="ru-RU"/>
        </w:rPr>
        <w:t xml:space="preserve"> </w:t>
      </w:r>
      <w:r w:rsidR="00B168CB" w:rsidRPr="00B168CB">
        <w:rPr>
          <w:b/>
          <w:bCs/>
          <w:i/>
          <w:sz w:val="28"/>
          <w:szCs w:val="28"/>
          <w:lang w:val="ru-RU"/>
        </w:rPr>
        <w:t>водоотведения</w:t>
      </w:r>
    </w:p>
    <w:p w:rsidR="006F7235" w:rsidRPr="00CF5FE2" w:rsidRDefault="006F7235" w:rsidP="000C6544">
      <w:pPr>
        <w:pStyle w:val="a5"/>
        <w:jc w:val="both"/>
        <w:rPr>
          <w:b/>
          <w:sz w:val="11"/>
          <w:szCs w:val="11"/>
          <w:lang w:val="ru-RU"/>
        </w:rPr>
      </w:pPr>
    </w:p>
    <w:p w:rsidR="008709B7" w:rsidRPr="008709B7" w:rsidRDefault="008709B7" w:rsidP="008709B7">
      <w:pPr>
        <w:widowControl/>
        <w:spacing w:after="0" w:line="360" w:lineRule="auto"/>
        <w:ind w:firstLine="567"/>
        <w:jc w:val="both"/>
        <w:rPr>
          <w:rFonts w:ascii="Times New Roman" w:eastAsia="Times New Roman" w:hAnsi="Times New Roman"/>
          <w:sz w:val="28"/>
          <w:szCs w:val="28"/>
          <w:lang w:val="ru-RU" w:eastAsia="ru-RU"/>
        </w:rPr>
      </w:pPr>
      <w:r w:rsidRPr="008709B7">
        <w:rPr>
          <w:rFonts w:ascii="Times New Roman" w:eastAsia="Times New Roman" w:hAnsi="Times New Roman"/>
          <w:sz w:val="28"/>
          <w:szCs w:val="28"/>
          <w:lang w:val="ru-RU" w:eastAsia="ru-RU"/>
        </w:rPr>
        <w:t xml:space="preserve">В результате проведенного комплексного анализа состояния системы водоотведения в населенных пунктах </w:t>
      </w:r>
      <w:r w:rsidR="005C40CD" w:rsidRPr="005C40CD">
        <w:rPr>
          <w:rFonts w:ascii="Times New Roman" w:hAnsi="Times New Roman"/>
          <w:sz w:val="28"/>
          <w:szCs w:val="28"/>
          <w:lang w:val="ru-RU"/>
        </w:rPr>
        <w:t>Новоукраинского</w:t>
      </w:r>
      <w:r w:rsidR="007E0BAA" w:rsidRPr="005C40CD">
        <w:rPr>
          <w:rFonts w:ascii="Times New Roman" w:eastAsia="Times New Roman" w:hAnsi="Times New Roman"/>
          <w:sz w:val="28"/>
          <w:szCs w:val="28"/>
          <w:lang w:val="ru-RU" w:eastAsia="ru-RU"/>
        </w:rPr>
        <w:t xml:space="preserve"> </w:t>
      </w:r>
      <w:r w:rsidRPr="008709B7">
        <w:rPr>
          <w:rFonts w:ascii="Times New Roman" w:eastAsia="Times New Roman" w:hAnsi="Times New Roman"/>
          <w:sz w:val="28"/>
          <w:szCs w:val="28"/>
          <w:lang w:val="ru-RU" w:eastAsia="ru-RU"/>
        </w:rPr>
        <w:t>сельского поселения был выявлен ряд критических недостатков, существенно влияющих на эффективность управления сточными водами и экологическую обстановку.</w:t>
      </w:r>
    </w:p>
    <w:p w:rsidR="005C40CD" w:rsidRPr="00194BBA" w:rsidRDefault="005C40CD" w:rsidP="005C40CD">
      <w:pPr>
        <w:pStyle w:val="Default"/>
        <w:spacing w:line="360" w:lineRule="auto"/>
        <w:ind w:firstLine="567"/>
        <w:jc w:val="both"/>
        <w:rPr>
          <w:sz w:val="28"/>
          <w:szCs w:val="28"/>
        </w:rPr>
      </w:pPr>
      <w:r w:rsidRPr="00194BBA">
        <w:rPr>
          <w:sz w:val="28"/>
          <w:szCs w:val="28"/>
        </w:rPr>
        <w:t xml:space="preserve">− отсутствие оборудования на очистных сооружениях и канализационной насосной станции; </w:t>
      </w:r>
    </w:p>
    <w:p w:rsidR="005C40CD" w:rsidRPr="00194BBA" w:rsidRDefault="005C40CD" w:rsidP="005C40CD">
      <w:pPr>
        <w:pStyle w:val="Default"/>
        <w:spacing w:line="360" w:lineRule="auto"/>
        <w:ind w:firstLine="567"/>
        <w:jc w:val="both"/>
        <w:rPr>
          <w:sz w:val="28"/>
          <w:szCs w:val="28"/>
        </w:rPr>
      </w:pPr>
      <w:r w:rsidRPr="00194BBA">
        <w:rPr>
          <w:sz w:val="28"/>
          <w:szCs w:val="28"/>
        </w:rPr>
        <w:t xml:space="preserve">− 100% износ канализационной коллекторной сети; </w:t>
      </w:r>
    </w:p>
    <w:p w:rsidR="008709B7" w:rsidRPr="008709B7" w:rsidRDefault="005C40CD" w:rsidP="005C40CD">
      <w:pPr>
        <w:widowControl/>
        <w:spacing w:after="0" w:line="360" w:lineRule="auto"/>
        <w:ind w:firstLine="567"/>
        <w:jc w:val="both"/>
        <w:rPr>
          <w:rFonts w:ascii="Times New Roman" w:eastAsia="Times New Roman" w:hAnsi="Times New Roman"/>
          <w:sz w:val="28"/>
          <w:szCs w:val="28"/>
          <w:lang w:val="ru-RU" w:eastAsia="ru-RU"/>
        </w:rPr>
      </w:pPr>
      <w:r w:rsidRPr="00194BBA">
        <w:rPr>
          <w:rFonts w:ascii="Times New Roman" w:hAnsi="Times New Roman"/>
          <w:sz w:val="28"/>
          <w:szCs w:val="28"/>
          <w:lang w:val="ru-RU"/>
        </w:rPr>
        <w:t>− сброс сточных вод на рельеф, негативно сказывается на состоянии окружающей природной среды.</w:t>
      </w:r>
    </w:p>
    <w:p w:rsidR="008709B7" w:rsidRPr="008709B7" w:rsidRDefault="008709B7" w:rsidP="008709B7">
      <w:pPr>
        <w:widowControl/>
        <w:spacing w:after="0" w:line="360" w:lineRule="auto"/>
        <w:ind w:firstLine="567"/>
        <w:jc w:val="both"/>
        <w:rPr>
          <w:rFonts w:ascii="Times New Roman" w:eastAsia="Times New Roman" w:hAnsi="Times New Roman"/>
          <w:sz w:val="28"/>
          <w:szCs w:val="28"/>
          <w:lang w:val="ru-RU" w:eastAsia="ru-RU"/>
        </w:rPr>
      </w:pPr>
      <w:r w:rsidRPr="008709B7">
        <w:rPr>
          <w:rFonts w:ascii="Times New Roman" w:eastAsia="Times New Roman" w:hAnsi="Times New Roman"/>
          <w:sz w:val="28"/>
          <w:szCs w:val="28"/>
          <w:lang w:val="ru-RU" w:eastAsia="ru-RU"/>
        </w:rPr>
        <w:t>Для повышения уровня жизни населения и минимизации экологического ущерба рекомендуется внедрение современных технологий водоотведения, включая герметичные выгребы и септики заводского производства. Данные меры позволят обеспечить более эффективное управление сточными водами, улучшить качество очистки и снизить негативное воздействие на окружающую природную среду.</w:t>
      </w:r>
    </w:p>
    <w:p w:rsidR="009317F8" w:rsidRPr="009A72D1" w:rsidRDefault="009317F8" w:rsidP="009A72D1">
      <w:pPr>
        <w:widowControl/>
        <w:autoSpaceDE w:val="0"/>
        <w:autoSpaceDN w:val="0"/>
        <w:adjustRightInd w:val="0"/>
        <w:spacing w:after="0" w:line="360" w:lineRule="auto"/>
        <w:ind w:firstLine="567"/>
        <w:jc w:val="both"/>
        <w:rPr>
          <w:rFonts w:ascii="Times New Roman" w:hAnsi="Times New Roman"/>
          <w:sz w:val="28"/>
          <w:szCs w:val="28"/>
          <w:lang w:val="ru-RU" w:eastAsia="ru-RU"/>
        </w:rPr>
      </w:pPr>
    </w:p>
    <w:p w:rsidR="00270946" w:rsidRDefault="00270946" w:rsidP="00B168CB">
      <w:pPr>
        <w:widowControl/>
        <w:autoSpaceDE w:val="0"/>
        <w:autoSpaceDN w:val="0"/>
        <w:adjustRightInd w:val="0"/>
        <w:spacing w:after="0" w:line="360" w:lineRule="auto"/>
        <w:jc w:val="center"/>
        <w:rPr>
          <w:rFonts w:ascii="Times New Roman" w:hAnsi="Times New Roman"/>
          <w:b/>
          <w:bCs/>
          <w:i/>
          <w:sz w:val="28"/>
          <w:szCs w:val="28"/>
          <w:lang w:val="ru-RU" w:eastAsia="ru-RU"/>
        </w:rPr>
        <w:sectPr w:rsidR="00270946" w:rsidSect="00F6799A">
          <w:headerReference w:type="default" r:id="rId17"/>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B168CB" w:rsidRPr="00B168CB" w:rsidRDefault="00B168CB" w:rsidP="0006115E">
      <w:pPr>
        <w:pStyle w:val="a5"/>
        <w:spacing w:before="240" w:after="240"/>
        <w:jc w:val="center"/>
        <w:rPr>
          <w:rFonts w:ascii="Times New Roman" w:hAnsi="Times New Roman"/>
          <w:b/>
          <w:bCs/>
          <w:i/>
          <w:sz w:val="28"/>
          <w:szCs w:val="28"/>
          <w:lang w:val="ru-RU"/>
        </w:rPr>
      </w:pPr>
      <w:r w:rsidRPr="00B168CB">
        <w:rPr>
          <w:rFonts w:ascii="Times New Roman" w:hAnsi="Times New Roman"/>
          <w:b/>
          <w:bCs/>
          <w:i/>
          <w:sz w:val="28"/>
          <w:szCs w:val="28"/>
          <w:lang w:val="ru-RU"/>
        </w:rPr>
        <w:lastRenderedPageBreak/>
        <w:t>10 БАЛАНСЫ СТОЧНЫХ ВОД В СИСТЕМЕ ВОДООТВЕДЕНИЯ</w:t>
      </w:r>
    </w:p>
    <w:p w:rsidR="006F7235" w:rsidRPr="00B168CB" w:rsidRDefault="00B168CB" w:rsidP="00270946">
      <w:pPr>
        <w:widowControl/>
        <w:autoSpaceDE w:val="0"/>
        <w:autoSpaceDN w:val="0"/>
        <w:adjustRightInd w:val="0"/>
        <w:spacing w:after="0" w:line="240" w:lineRule="auto"/>
        <w:jc w:val="center"/>
        <w:rPr>
          <w:rFonts w:ascii="Times New Roman" w:hAnsi="Times New Roman"/>
          <w:b/>
          <w:bCs/>
          <w:i/>
          <w:sz w:val="28"/>
          <w:szCs w:val="28"/>
          <w:lang w:val="ru-RU" w:eastAsia="ru-RU"/>
        </w:rPr>
      </w:pPr>
      <w:r w:rsidRPr="00B168CB">
        <w:rPr>
          <w:rFonts w:ascii="Times New Roman" w:hAnsi="Times New Roman"/>
          <w:b/>
          <w:bCs/>
          <w:i/>
          <w:sz w:val="28"/>
          <w:szCs w:val="28"/>
          <w:lang w:val="ru-RU" w:eastAsia="ru-RU"/>
        </w:rPr>
        <w:t>10.1 Баланс поступления сточных вод в централизованную систему</w:t>
      </w:r>
      <w:r>
        <w:rPr>
          <w:rFonts w:ascii="Times New Roman" w:hAnsi="Times New Roman"/>
          <w:b/>
          <w:bCs/>
          <w:i/>
          <w:sz w:val="28"/>
          <w:szCs w:val="28"/>
          <w:lang w:val="ru-RU" w:eastAsia="ru-RU"/>
        </w:rPr>
        <w:t xml:space="preserve"> </w:t>
      </w:r>
      <w:r w:rsidRPr="00B168CB">
        <w:rPr>
          <w:rFonts w:ascii="Times New Roman" w:hAnsi="Times New Roman"/>
          <w:b/>
          <w:bCs/>
          <w:i/>
          <w:sz w:val="28"/>
          <w:szCs w:val="28"/>
          <w:lang w:val="ru-RU" w:eastAsia="ru-RU"/>
        </w:rPr>
        <w:t>водоотведения и отведения стоков по технологическим зонам водоотведения</w:t>
      </w:r>
    </w:p>
    <w:p w:rsidR="00616535" w:rsidRPr="007F56FD" w:rsidRDefault="00616535" w:rsidP="00616535">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r w:rsidRPr="00B168CB">
        <w:rPr>
          <w:rFonts w:ascii="Times New Roman" w:eastAsia="TimesNewRoman" w:hAnsi="Times New Roman"/>
          <w:sz w:val="28"/>
          <w:szCs w:val="28"/>
          <w:lang w:val="ru-RU" w:eastAsia="ru-RU"/>
        </w:rPr>
        <w:t>Общий</w:t>
      </w:r>
      <w:r>
        <w:rPr>
          <w:rFonts w:ascii="Times New Roman" w:eastAsia="TimesNewRoman" w:hAnsi="Times New Roman"/>
          <w:sz w:val="28"/>
          <w:szCs w:val="28"/>
          <w:lang w:val="ru-RU" w:eastAsia="ru-RU"/>
        </w:rPr>
        <w:t xml:space="preserve"> </w:t>
      </w:r>
      <w:r w:rsidRPr="00B168CB">
        <w:rPr>
          <w:rFonts w:ascii="Times New Roman" w:eastAsia="TimesNewRoman" w:hAnsi="Times New Roman"/>
          <w:sz w:val="28"/>
          <w:szCs w:val="28"/>
          <w:lang w:val="ru-RU" w:eastAsia="ru-RU"/>
        </w:rPr>
        <w:t xml:space="preserve">баланс сточных вод представлен в </w:t>
      </w:r>
      <w:r w:rsidRPr="007F56FD">
        <w:rPr>
          <w:rFonts w:ascii="Times New Roman" w:eastAsia="TimesNewRoman" w:hAnsi="Times New Roman"/>
          <w:sz w:val="28"/>
          <w:szCs w:val="28"/>
          <w:lang w:val="ru-RU" w:eastAsia="ru-RU"/>
        </w:rPr>
        <w:t xml:space="preserve">таблице </w:t>
      </w:r>
      <w:r>
        <w:rPr>
          <w:rFonts w:ascii="Times New Roman" w:eastAsia="TimesNewRoman" w:hAnsi="Times New Roman"/>
          <w:sz w:val="28"/>
          <w:szCs w:val="28"/>
          <w:lang w:val="ru-RU" w:eastAsia="ru-RU"/>
        </w:rPr>
        <w:t>2</w:t>
      </w:r>
      <w:r w:rsidR="00DE592D">
        <w:rPr>
          <w:rFonts w:ascii="Times New Roman" w:eastAsia="TimesNewRoman" w:hAnsi="Times New Roman"/>
          <w:sz w:val="28"/>
          <w:szCs w:val="28"/>
          <w:lang w:val="ru-RU" w:eastAsia="ru-RU"/>
        </w:rPr>
        <w:t>3</w:t>
      </w:r>
      <w:r>
        <w:rPr>
          <w:rFonts w:ascii="Times New Roman" w:eastAsia="TimesNewRoman" w:hAnsi="Times New Roman"/>
          <w:sz w:val="28"/>
          <w:szCs w:val="28"/>
          <w:lang w:val="ru-RU" w:eastAsia="ru-RU"/>
        </w:rPr>
        <w:t>.</w:t>
      </w:r>
      <w:r w:rsidRPr="007F56FD">
        <w:rPr>
          <w:rFonts w:ascii="Times New Roman" w:eastAsia="TimesNewRoman" w:hAnsi="Times New Roman"/>
          <w:sz w:val="28"/>
          <w:szCs w:val="28"/>
          <w:lang w:val="ru-RU" w:eastAsia="ru-RU"/>
        </w:rPr>
        <w:t xml:space="preserve"> Баланс водоотведения.</w:t>
      </w:r>
    </w:p>
    <w:p w:rsidR="00616535" w:rsidRPr="00037065" w:rsidRDefault="00616535" w:rsidP="00616535">
      <w:pPr>
        <w:autoSpaceDE w:val="0"/>
        <w:autoSpaceDN w:val="0"/>
        <w:adjustRightInd w:val="0"/>
        <w:spacing w:after="0" w:line="240" w:lineRule="auto"/>
        <w:ind w:firstLine="567"/>
        <w:jc w:val="center"/>
        <w:rPr>
          <w:rFonts w:ascii="Times New Roman" w:hAnsi="Times New Roman"/>
          <w:b/>
          <w:i/>
          <w:color w:val="000000"/>
          <w:sz w:val="28"/>
          <w:szCs w:val="28"/>
          <w:lang w:val="ru-RU"/>
        </w:rPr>
      </w:pPr>
      <w:r w:rsidRPr="00037065">
        <w:rPr>
          <w:rFonts w:ascii="Times New Roman" w:hAnsi="Times New Roman"/>
          <w:b/>
          <w:i/>
          <w:color w:val="000000"/>
          <w:sz w:val="28"/>
          <w:szCs w:val="28"/>
          <w:lang w:val="ru-RU"/>
        </w:rPr>
        <w:t xml:space="preserve">Таблица </w:t>
      </w:r>
      <w:r>
        <w:rPr>
          <w:rFonts w:ascii="Times New Roman" w:hAnsi="Times New Roman"/>
          <w:b/>
          <w:i/>
          <w:color w:val="000000"/>
          <w:sz w:val="28"/>
          <w:szCs w:val="28"/>
          <w:lang w:val="ru-RU"/>
        </w:rPr>
        <w:t>2</w:t>
      </w:r>
      <w:r w:rsidR="00DE592D">
        <w:rPr>
          <w:rFonts w:ascii="Times New Roman" w:hAnsi="Times New Roman"/>
          <w:b/>
          <w:i/>
          <w:color w:val="000000"/>
          <w:sz w:val="28"/>
          <w:szCs w:val="28"/>
          <w:lang w:val="ru-RU"/>
        </w:rPr>
        <w:t>3</w:t>
      </w:r>
      <w:r>
        <w:rPr>
          <w:rFonts w:ascii="Times New Roman" w:hAnsi="Times New Roman"/>
          <w:b/>
          <w:i/>
          <w:color w:val="000000"/>
          <w:sz w:val="28"/>
          <w:szCs w:val="28"/>
          <w:lang w:val="ru-RU"/>
        </w:rPr>
        <w:t xml:space="preserve"> </w:t>
      </w:r>
      <w:r w:rsidRPr="00037065">
        <w:rPr>
          <w:rFonts w:ascii="Times New Roman" w:hAnsi="Times New Roman"/>
          <w:b/>
          <w:i/>
          <w:color w:val="000000"/>
          <w:sz w:val="28"/>
          <w:szCs w:val="28"/>
          <w:lang w:val="ru-RU"/>
        </w:rPr>
        <w:t xml:space="preserve">– </w:t>
      </w:r>
      <w:r w:rsidRPr="00037065">
        <w:rPr>
          <w:rFonts w:ascii="Times New Roman" w:hAnsi="Times New Roman"/>
          <w:b/>
          <w:i/>
          <w:sz w:val="28"/>
          <w:szCs w:val="28"/>
          <w:lang w:val="ru-RU"/>
        </w:rPr>
        <w:t>Баланс водоотведения</w:t>
      </w:r>
      <w:r>
        <w:rPr>
          <w:rFonts w:ascii="Times New Roman" w:hAnsi="Times New Roman"/>
          <w:b/>
          <w:i/>
          <w:sz w:val="28"/>
          <w:szCs w:val="28"/>
          <w:lang w:val="ru-RU"/>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35"/>
        <w:gridCol w:w="1803"/>
        <w:gridCol w:w="1701"/>
      </w:tblGrid>
      <w:tr w:rsidR="00616535" w:rsidRPr="00037065" w:rsidTr="00575C9A">
        <w:trPr>
          <w:trHeight w:val="320"/>
        </w:trPr>
        <w:tc>
          <w:tcPr>
            <w:tcW w:w="6135" w:type="dxa"/>
            <w:shd w:val="clear" w:color="auto" w:fill="BDD6EE"/>
            <w:vAlign w:val="center"/>
          </w:tcPr>
          <w:p w:rsidR="00616535" w:rsidRPr="00037065" w:rsidRDefault="00616535" w:rsidP="00575C9A">
            <w:pPr>
              <w:pStyle w:val="Default"/>
              <w:jc w:val="center"/>
              <w:rPr>
                <w:b/>
                <w:i/>
                <w:sz w:val="20"/>
                <w:szCs w:val="20"/>
              </w:rPr>
            </w:pPr>
            <w:r w:rsidRPr="00037065">
              <w:rPr>
                <w:b/>
                <w:i/>
                <w:sz w:val="20"/>
                <w:szCs w:val="20"/>
              </w:rPr>
              <w:t>Наименование показателя</w:t>
            </w:r>
          </w:p>
        </w:tc>
        <w:tc>
          <w:tcPr>
            <w:tcW w:w="1803" w:type="dxa"/>
            <w:shd w:val="clear" w:color="auto" w:fill="BDD6EE"/>
            <w:vAlign w:val="center"/>
          </w:tcPr>
          <w:p w:rsidR="00616535" w:rsidRPr="00037065" w:rsidRDefault="00616535" w:rsidP="00575C9A">
            <w:pPr>
              <w:pStyle w:val="Default"/>
              <w:jc w:val="center"/>
              <w:rPr>
                <w:b/>
                <w:i/>
                <w:sz w:val="20"/>
                <w:szCs w:val="20"/>
              </w:rPr>
            </w:pPr>
            <w:r w:rsidRPr="00037065">
              <w:rPr>
                <w:b/>
                <w:i/>
                <w:sz w:val="20"/>
                <w:szCs w:val="20"/>
              </w:rPr>
              <w:t>Ед. изм.</w:t>
            </w:r>
          </w:p>
        </w:tc>
        <w:tc>
          <w:tcPr>
            <w:tcW w:w="1701" w:type="dxa"/>
            <w:shd w:val="clear" w:color="auto" w:fill="BDD6EE"/>
            <w:vAlign w:val="center"/>
          </w:tcPr>
          <w:p w:rsidR="00616535" w:rsidRPr="00037065" w:rsidRDefault="00616535" w:rsidP="00616535">
            <w:pPr>
              <w:pStyle w:val="Default"/>
              <w:jc w:val="center"/>
              <w:rPr>
                <w:b/>
                <w:i/>
                <w:sz w:val="20"/>
                <w:szCs w:val="20"/>
              </w:rPr>
            </w:pPr>
            <w:r w:rsidRPr="00037065">
              <w:rPr>
                <w:b/>
                <w:i/>
                <w:sz w:val="20"/>
                <w:szCs w:val="20"/>
              </w:rPr>
              <w:t>202</w:t>
            </w:r>
            <w:r>
              <w:rPr>
                <w:b/>
                <w:i/>
                <w:sz w:val="20"/>
                <w:szCs w:val="20"/>
              </w:rPr>
              <w:t>4</w:t>
            </w:r>
            <w:r w:rsidRPr="00037065">
              <w:rPr>
                <w:b/>
                <w:i/>
                <w:sz w:val="20"/>
                <w:szCs w:val="20"/>
              </w:rPr>
              <w:t xml:space="preserve"> год</w:t>
            </w:r>
          </w:p>
        </w:tc>
      </w:tr>
      <w:tr w:rsidR="00616535" w:rsidRPr="00885005" w:rsidTr="00575C9A">
        <w:trPr>
          <w:trHeight w:val="236"/>
        </w:trPr>
        <w:tc>
          <w:tcPr>
            <w:tcW w:w="9639" w:type="dxa"/>
            <w:gridSpan w:val="3"/>
            <w:shd w:val="clear" w:color="auto" w:fill="BDD6EE"/>
            <w:vAlign w:val="center"/>
          </w:tcPr>
          <w:p w:rsidR="00616535" w:rsidRPr="00A43D6A" w:rsidRDefault="00616535" w:rsidP="00616535">
            <w:pPr>
              <w:pStyle w:val="Default"/>
              <w:jc w:val="center"/>
              <w:rPr>
                <w:b/>
                <w:i/>
                <w:sz w:val="20"/>
                <w:szCs w:val="20"/>
              </w:rPr>
            </w:pPr>
            <w:r>
              <w:rPr>
                <w:b/>
                <w:i/>
                <w:sz w:val="20"/>
                <w:szCs w:val="20"/>
              </w:rPr>
              <w:t>с</w:t>
            </w:r>
            <w:r w:rsidRPr="00A43D6A">
              <w:rPr>
                <w:b/>
                <w:i/>
                <w:sz w:val="20"/>
                <w:szCs w:val="20"/>
              </w:rPr>
              <w:t xml:space="preserve"> </w:t>
            </w:r>
            <w:proofErr w:type="spellStart"/>
            <w:r>
              <w:rPr>
                <w:b/>
                <w:i/>
                <w:sz w:val="20"/>
                <w:szCs w:val="20"/>
              </w:rPr>
              <w:t>Новоукраинское</w:t>
            </w:r>
            <w:proofErr w:type="spellEnd"/>
          </w:p>
        </w:tc>
      </w:tr>
      <w:tr w:rsidR="00616535" w:rsidRPr="00885005" w:rsidTr="00575C9A">
        <w:trPr>
          <w:trHeight w:val="166"/>
        </w:trPr>
        <w:tc>
          <w:tcPr>
            <w:tcW w:w="6135" w:type="dxa"/>
            <w:shd w:val="clear" w:color="auto" w:fill="BDD6EE"/>
            <w:vAlign w:val="center"/>
          </w:tcPr>
          <w:p w:rsidR="00616535" w:rsidRPr="00A43D6A" w:rsidRDefault="00616535" w:rsidP="00575C9A">
            <w:pPr>
              <w:pStyle w:val="Default"/>
              <w:jc w:val="center"/>
              <w:rPr>
                <w:b/>
                <w:i/>
                <w:sz w:val="20"/>
                <w:szCs w:val="20"/>
              </w:rPr>
            </w:pPr>
            <w:r w:rsidRPr="00A43D6A">
              <w:rPr>
                <w:b/>
                <w:i/>
                <w:sz w:val="20"/>
                <w:szCs w:val="20"/>
              </w:rPr>
              <w:t>Кол-во принятых сточных вод, всего</w:t>
            </w:r>
          </w:p>
        </w:tc>
        <w:tc>
          <w:tcPr>
            <w:tcW w:w="1803" w:type="dxa"/>
            <w:vAlign w:val="center"/>
          </w:tcPr>
          <w:p w:rsidR="00616535" w:rsidRPr="00A43D6A" w:rsidRDefault="00616535" w:rsidP="00575C9A">
            <w:pPr>
              <w:pStyle w:val="Default"/>
              <w:jc w:val="center"/>
              <w:rPr>
                <w:b/>
                <w:i/>
                <w:sz w:val="20"/>
                <w:szCs w:val="20"/>
              </w:rPr>
            </w:pPr>
            <w:r w:rsidRPr="00A43D6A">
              <w:rPr>
                <w:sz w:val="20"/>
                <w:szCs w:val="20"/>
              </w:rPr>
              <w:t>тыс. м3/год</w:t>
            </w:r>
          </w:p>
        </w:tc>
        <w:tc>
          <w:tcPr>
            <w:tcW w:w="1701" w:type="dxa"/>
            <w:vAlign w:val="center"/>
          </w:tcPr>
          <w:p w:rsidR="00616535" w:rsidRPr="00A43D6A" w:rsidRDefault="00616535" w:rsidP="00575C9A">
            <w:pPr>
              <w:pStyle w:val="Default"/>
              <w:jc w:val="center"/>
              <w:rPr>
                <w:sz w:val="20"/>
                <w:szCs w:val="20"/>
              </w:rPr>
            </w:pPr>
          </w:p>
        </w:tc>
      </w:tr>
      <w:tr w:rsidR="00616535" w:rsidRPr="00885005" w:rsidTr="00575C9A">
        <w:trPr>
          <w:trHeight w:val="166"/>
        </w:trPr>
        <w:tc>
          <w:tcPr>
            <w:tcW w:w="6135" w:type="dxa"/>
            <w:shd w:val="clear" w:color="auto" w:fill="BDD6EE"/>
            <w:vAlign w:val="center"/>
          </w:tcPr>
          <w:p w:rsidR="00616535" w:rsidRPr="00A43D6A" w:rsidRDefault="00616535" w:rsidP="00575C9A">
            <w:pPr>
              <w:pStyle w:val="Default"/>
              <w:jc w:val="center"/>
              <w:rPr>
                <w:b/>
                <w:i/>
                <w:sz w:val="20"/>
                <w:szCs w:val="20"/>
              </w:rPr>
            </w:pPr>
            <w:r w:rsidRPr="00A43D6A">
              <w:rPr>
                <w:b/>
                <w:bCs/>
                <w:i/>
                <w:iCs/>
                <w:sz w:val="20"/>
                <w:szCs w:val="20"/>
              </w:rPr>
              <w:t>Расходы на собственные нужды</w:t>
            </w:r>
          </w:p>
        </w:tc>
        <w:tc>
          <w:tcPr>
            <w:tcW w:w="1803" w:type="dxa"/>
            <w:vAlign w:val="center"/>
          </w:tcPr>
          <w:p w:rsidR="00616535" w:rsidRPr="00A43D6A" w:rsidRDefault="00616535" w:rsidP="00575C9A">
            <w:pPr>
              <w:pStyle w:val="Default"/>
              <w:jc w:val="center"/>
              <w:rPr>
                <w:sz w:val="20"/>
                <w:szCs w:val="20"/>
              </w:rPr>
            </w:pPr>
            <w:r w:rsidRPr="00A43D6A">
              <w:rPr>
                <w:sz w:val="20"/>
                <w:szCs w:val="20"/>
              </w:rPr>
              <w:t>тыс. м3/год</w:t>
            </w:r>
          </w:p>
        </w:tc>
        <w:tc>
          <w:tcPr>
            <w:tcW w:w="1701" w:type="dxa"/>
            <w:vAlign w:val="center"/>
          </w:tcPr>
          <w:p w:rsidR="00616535" w:rsidRPr="00A43D6A" w:rsidRDefault="00616535" w:rsidP="00575C9A">
            <w:pPr>
              <w:pStyle w:val="Default"/>
              <w:jc w:val="center"/>
              <w:rPr>
                <w:sz w:val="20"/>
                <w:szCs w:val="20"/>
              </w:rPr>
            </w:pPr>
          </w:p>
        </w:tc>
      </w:tr>
      <w:tr w:rsidR="00616535" w:rsidRPr="00885005" w:rsidTr="00575C9A">
        <w:trPr>
          <w:trHeight w:val="60"/>
        </w:trPr>
        <w:tc>
          <w:tcPr>
            <w:tcW w:w="6135" w:type="dxa"/>
            <w:shd w:val="clear" w:color="auto" w:fill="BDD6EE"/>
            <w:vAlign w:val="center"/>
          </w:tcPr>
          <w:p w:rsidR="00616535" w:rsidRPr="00A43D6A" w:rsidRDefault="00616535" w:rsidP="00575C9A">
            <w:pPr>
              <w:pStyle w:val="Default"/>
              <w:jc w:val="center"/>
              <w:rPr>
                <w:b/>
                <w:i/>
                <w:sz w:val="20"/>
                <w:szCs w:val="20"/>
              </w:rPr>
            </w:pPr>
            <w:r w:rsidRPr="00A43D6A">
              <w:rPr>
                <w:b/>
                <w:i/>
                <w:sz w:val="20"/>
                <w:szCs w:val="20"/>
              </w:rPr>
              <w:t xml:space="preserve">абоненты группы </w:t>
            </w:r>
            <w:r>
              <w:rPr>
                <w:b/>
                <w:i/>
                <w:sz w:val="20"/>
                <w:szCs w:val="20"/>
              </w:rPr>
              <w:t>«</w:t>
            </w:r>
            <w:r w:rsidRPr="00A43D6A">
              <w:rPr>
                <w:b/>
                <w:i/>
                <w:sz w:val="20"/>
                <w:szCs w:val="20"/>
              </w:rPr>
              <w:t>население</w:t>
            </w:r>
            <w:r>
              <w:rPr>
                <w:b/>
                <w:i/>
                <w:sz w:val="20"/>
                <w:szCs w:val="20"/>
              </w:rPr>
              <w:t>»</w:t>
            </w:r>
          </w:p>
        </w:tc>
        <w:tc>
          <w:tcPr>
            <w:tcW w:w="1803" w:type="dxa"/>
            <w:shd w:val="clear" w:color="auto" w:fill="DEEAF6"/>
            <w:vAlign w:val="center"/>
          </w:tcPr>
          <w:p w:rsidR="00616535" w:rsidRPr="00A43D6A" w:rsidRDefault="00616535" w:rsidP="00575C9A">
            <w:pPr>
              <w:pStyle w:val="Default"/>
              <w:jc w:val="center"/>
              <w:rPr>
                <w:sz w:val="20"/>
                <w:szCs w:val="20"/>
              </w:rPr>
            </w:pPr>
            <w:r w:rsidRPr="00A43D6A">
              <w:rPr>
                <w:sz w:val="20"/>
                <w:szCs w:val="20"/>
              </w:rPr>
              <w:t>тыс. м3/год</w:t>
            </w:r>
          </w:p>
        </w:tc>
        <w:tc>
          <w:tcPr>
            <w:tcW w:w="1701" w:type="dxa"/>
            <w:shd w:val="clear" w:color="auto" w:fill="DEEAF6"/>
            <w:vAlign w:val="center"/>
          </w:tcPr>
          <w:p w:rsidR="00616535" w:rsidRPr="00A43D6A" w:rsidRDefault="00616535" w:rsidP="00575C9A">
            <w:pPr>
              <w:spacing w:after="0" w:line="240" w:lineRule="auto"/>
              <w:jc w:val="center"/>
              <w:rPr>
                <w:rFonts w:ascii="Times New Roman" w:hAnsi="Times New Roman"/>
                <w:sz w:val="20"/>
                <w:szCs w:val="20"/>
                <w:lang w:val="ru-RU"/>
              </w:rPr>
            </w:pPr>
          </w:p>
        </w:tc>
      </w:tr>
      <w:tr w:rsidR="00616535" w:rsidRPr="00885005" w:rsidTr="00575C9A">
        <w:trPr>
          <w:trHeight w:val="60"/>
        </w:trPr>
        <w:tc>
          <w:tcPr>
            <w:tcW w:w="6135" w:type="dxa"/>
            <w:shd w:val="clear" w:color="auto" w:fill="BDD6EE"/>
            <w:vAlign w:val="center"/>
          </w:tcPr>
          <w:p w:rsidR="00616535" w:rsidRPr="00A43D6A" w:rsidRDefault="00616535" w:rsidP="00575C9A">
            <w:pPr>
              <w:pStyle w:val="Default"/>
              <w:jc w:val="center"/>
              <w:rPr>
                <w:b/>
                <w:i/>
                <w:sz w:val="20"/>
                <w:szCs w:val="20"/>
              </w:rPr>
            </w:pPr>
            <w:r w:rsidRPr="00A43D6A">
              <w:rPr>
                <w:b/>
                <w:i/>
                <w:sz w:val="20"/>
                <w:szCs w:val="20"/>
              </w:rPr>
              <w:t xml:space="preserve">абоненты группы </w:t>
            </w:r>
            <w:r>
              <w:rPr>
                <w:b/>
                <w:i/>
                <w:sz w:val="20"/>
                <w:szCs w:val="20"/>
              </w:rPr>
              <w:t>«</w:t>
            </w:r>
            <w:r w:rsidRPr="00A43D6A">
              <w:rPr>
                <w:b/>
                <w:i/>
                <w:sz w:val="20"/>
                <w:szCs w:val="20"/>
              </w:rPr>
              <w:t>бюджетные организации</w:t>
            </w:r>
            <w:r>
              <w:rPr>
                <w:b/>
                <w:i/>
                <w:sz w:val="20"/>
                <w:szCs w:val="20"/>
              </w:rPr>
              <w:t>»</w:t>
            </w:r>
          </w:p>
        </w:tc>
        <w:tc>
          <w:tcPr>
            <w:tcW w:w="1803" w:type="dxa"/>
            <w:vAlign w:val="center"/>
          </w:tcPr>
          <w:p w:rsidR="00616535" w:rsidRPr="00A43D6A" w:rsidRDefault="00616535" w:rsidP="00575C9A">
            <w:pPr>
              <w:pStyle w:val="Default"/>
              <w:jc w:val="center"/>
              <w:rPr>
                <w:sz w:val="20"/>
                <w:szCs w:val="20"/>
              </w:rPr>
            </w:pPr>
            <w:r w:rsidRPr="00A43D6A">
              <w:rPr>
                <w:sz w:val="20"/>
                <w:szCs w:val="20"/>
              </w:rPr>
              <w:t>тыс. м3/год</w:t>
            </w:r>
          </w:p>
        </w:tc>
        <w:tc>
          <w:tcPr>
            <w:tcW w:w="1701" w:type="dxa"/>
            <w:vAlign w:val="center"/>
          </w:tcPr>
          <w:p w:rsidR="00616535" w:rsidRPr="00A43D6A" w:rsidRDefault="00616535" w:rsidP="00575C9A">
            <w:pPr>
              <w:spacing w:after="0" w:line="240" w:lineRule="auto"/>
              <w:jc w:val="center"/>
              <w:rPr>
                <w:rFonts w:ascii="Times New Roman" w:hAnsi="Times New Roman"/>
                <w:sz w:val="20"/>
                <w:szCs w:val="20"/>
                <w:lang w:val="ru-RU"/>
              </w:rPr>
            </w:pPr>
          </w:p>
        </w:tc>
      </w:tr>
      <w:tr w:rsidR="00616535" w:rsidRPr="00885005" w:rsidTr="00575C9A">
        <w:trPr>
          <w:trHeight w:val="148"/>
        </w:trPr>
        <w:tc>
          <w:tcPr>
            <w:tcW w:w="6135" w:type="dxa"/>
            <w:shd w:val="clear" w:color="auto" w:fill="BDD6EE"/>
            <w:vAlign w:val="center"/>
          </w:tcPr>
          <w:p w:rsidR="00616535" w:rsidRPr="00A43D6A" w:rsidRDefault="00616535" w:rsidP="00575C9A">
            <w:pPr>
              <w:pStyle w:val="Default"/>
              <w:jc w:val="center"/>
              <w:rPr>
                <w:b/>
                <w:i/>
                <w:sz w:val="20"/>
                <w:szCs w:val="20"/>
              </w:rPr>
            </w:pPr>
            <w:r w:rsidRPr="00A43D6A">
              <w:rPr>
                <w:b/>
                <w:i/>
                <w:sz w:val="20"/>
                <w:szCs w:val="20"/>
              </w:rPr>
              <w:t xml:space="preserve">абоненты группы </w:t>
            </w:r>
            <w:r>
              <w:rPr>
                <w:b/>
                <w:i/>
                <w:sz w:val="20"/>
                <w:szCs w:val="20"/>
              </w:rPr>
              <w:t>«</w:t>
            </w:r>
            <w:r w:rsidRPr="00A43D6A">
              <w:rPr>
                <w:b/>
                <w:i/>
                <w:sz w:val="20"/>
                <w:szCs w:val="20"/>
              </w:rPr>
              <w:t>прочие</w:t>
            </w:r>
            <w:r>
              <w:rPr>
                <w:b/>
                <w:i/>
                <w:sz w:val="20"/>
                <w:szCs w:val="20"/>
              </w:rPr>
              <w:t>»</w:t>
            </w:r>
          </w:p>
        </w:tc>
        <w:tc>
          <w:tcPr>
            <w:tcW w:w="1803" w:type="dxa"/>
            <w:shd w:val="clear" w:color="auto" w:fill="DEEAF6"/>
            <w:vAlign w:val="center"/>
          </w:tcPr>
          <w:p w:rsidR="00616535" w:rsidRPr="00A43D6A" w:rsidRDefault="00616535" w:rsidP="00575C9A">
            <w:pPr>
              <w:pStyle w:val="Default"/>
              <w:jc w:val="center"/>
              <w:rPr>
                <w:sz w:val="20"/>
                <w:szCs w:val="20"/>
              </w:rPr>
            </w:pPr>
            <w:r w:rsidRPr="00A43D6A">
              <w:rPr>
                <w:sz w:val="20"/>
                <w:szCs w:val="20"/>
              </w:rPr>
              <w:t>тыс. м3/год</w:t>
            </w:r>
          </w:p>
        </w:tc>
        <w:tc>
          <w:tcPr>
            <w:tcW w:w="1701" w:type="dxa"/>
            <w:shd w:val="clear" w:color="auto" w:fill="DEEAF6"/>
            <w:vAlign w:val="center"/>
          </w:tcPr>
          <w:p w:rsidR="00616535" w:rsidRPr="00A43D6A" w:rsidRDefault="00616535" w:rsidP="00575C9A">
            <w:pPr>
              <w:spacing w:after="0" w:line="240" w:lineRule="auto"/>
              <w:jc w:val="center"/>
              <w:rPr>
                <w:rFonts w:ascii="Times New Roman" w:hAnsi="Times New Roman"/>
                <w:sz w:val="20"/>
                <w:szCs w:val="20"/>
                <w:lang w:val="ru-RU"/>
              </w:rPr>
            </w:pPr>
          </w:p>
        </w:tc>
      </w:tr>
      <w:tr w:rsidR="00616535" w:rsidRPr="00885005" w:rsidTr="00575C9A">
        <w:trPr>
          <w:trHeight w:val="60"/>
        </w:trPr>
        <w:tc>
          <w:tcPr>
            <w:tcW w:w="6135" w:type="dxa"/>
            <w:shd w:val="clear" w:color="auto" w:fill="BDD6EE"/>
            <w:vAlign w:val="center"/>
          </w:tcPr>
          <w:p w:rsidR="00616535" w:rsidRPr="00A43D6A" w:rsidRDefault="00616535" w:rsidP="00575C9A">
            <w:pPr>
              <w:pStyle w:val="Default"/>
              <w:jc w:val="center"/>
              <w:rPr>
                <w:b/>
                <w:i/>
                <w:sz w:val="20"/>
                <w:szCs w:val="20"/>
              </w:rPr>
            </w:pPr>
            <w:r w:rsidRPr="00A43D6A">
              <w:rPr>
                <w:b/>
                <w:bCs/>
                <w:i/>
                <w:iCs/>
                <w:color w:val="auto"/>
                <w:sz w:val="20"/>
                <w:szCs w:val="20"/>
              </w:rPr>
              <w:t>Неучтенные расходы и потери в сетях при транспортировке</w:t>
            </w:r>
          </w:p>
        </w:tc>
        <w:tc>
          <w:tcPr>
            <w:tcW w:w="1803" w:type="dxa"/>
            <w:vAlign w:val="center"/>
          </w:tcPr>
          <w:p w:rsidR="00616535" w:rsidRPr="00A43D6A" w:rsidRDefault="00616535" w:rsidP="00575C9A">
            <w:pPr>
              <w:pStyle w:val="Default"/>
              <w:jc w:val="center"/>
              <w:rPr>
                <w:sz w:val="20"/>
                <w:szCs w:val="20"/>
              </w:rPr>
            </w:pPr>
            <w:r w:rsidRPr="00A43D6A">
              <w:rPr>
                <w:sz w:val="20"/>
                <w:szCs w:val="20"/>
              </w:rPr>
              <w:t>тыс. м3/год</w:t>
            </w:r>
          </w:p>
        </w:tc>
        <w:tc>
          <w:tcPr>
            <w:tcW w:w="1701" w:type="dxa"/>
            <w:vAlign w:val="center"/>
          </w:tcPr>
          <w:p w:rsidR="00616535" w:rsidRPr="00A43D6A" w:rsidRDefault="00616535" w:rsidP="00575C9A">
            <w:pPr>
              <w:spacing w:after="0" w:line="240" w:lineRule="auto"/>
              <w:jc w:val="center"/>
              <w:rPr>
                <w:rFonts w:ascii="Times New Roman" w:hAnsi="Times New Roman"/>
                <w:sz w:val="20"/>
                <w:szCs w:val="20"/>
                <w:lang w:val="ru-RU"/>
              </w:rPr>
            </w:pPr>
            <w:r>
              <w:rPr>
                <w:rFonts w:ascii="Times New Roman" w:hAnsi="Times New Roman"/>
                <w:sz w:val="20"/>
                <w:szCs w:val="20"/>
                <w:lang w:val="ru-RU"/>
              </w:rPr>
              <w:t>-</w:t>
            </w:r>
          </w:p>
        </w:tc>
      </w:tr>
    </w:tbl>
    <w:p w:rsidR="006F7235" w:rsidRPr="00250DBB" w:rsidRDefault="008709B7" w:rsidP="00616535">
      <w:pPr>
        <w:widowControl/>
        <w:autoSpaceDE w:val="0"/>
        <w:autoSpaceDN w:val="0"/>
        <w:adjustRightInd w:val="0"/>
        <w:spacing w:after="0" w:line="360" w:lineRule="auto"/>
        <w:ind w:firstLine="567"/>
        <w:jc w:val="both"/>
        <w:rPr>
          <w:rFonts w:ascii="Times New Roman" w:hAnsi="Times New Roman"/>
          <w:b/>
          <w:bCs/>
          <w:i/>
          <w:sz w:val="28"/>
          <w:szCs w:val="28"/>
          <w:lang w:val="ru-RU" w:eastAsia="ru-RU"/>
        </w:rPr>
      </w:pPr>
      <w:r w:rsidRPr="008709B7">
        <w:rPr>
          <w:rFonts w:ascii="Times New Roman" w:hAnsi="Times New Roman"/>
          <w:b/>
          <w:bCs/>
          <w:i/>
          <w:sz w:val="28"/>
          <w:szCs w:val="28"/>
          <w:lang w:val="ru-RU" w:eastAsia="ru-RU"/>
        </w:rPr>
        <w:t xml:space="preserve"> </w:t>
      </w:r>
      <w:r w:rsidR="00885005" w:rsidRPr="00885005">
        <w:rPr>
          <w:rFonts w:ascii="Times New Roman" w:hAnsi="Times New Roman"/>
          <w:b/>
          <w:bCs/>
          <w:i/>
          <w:sz w:val="28"/>
          <w:szCs w:val="28"/>
          <w:lang w:val="ru-RU" w:eastAsia="ru-RU"/>
        </w:rPr>
        <w:t>10.2 Оценку фактического притока неорга</w:t>
      </w:r>
      <w:r w:rsidR="00616535">
        <w:rPr>
          <w:rFonts w:ascii="Times New Roman" w:hAnsi="Times New Roman"/>
          <w:b/>
          <w:bCs/>
          <w:i/>
          <w:sz w:val="28"/>
          <w:szCs w:val="28"/>
          <w:lang w:val="ru-RU" w:eastAsia="ru-RU"/>
        </w:rPr>
        <w:t xml:space="preserve">низованного стока (сточных </w:t>
      </w:r>
      <w:proofErr w:type="spellStart"/>
      <w:r w:rsidR="00616535">
        <w:rPr>
          <w:rFonts w:ascii="Times New Roman" w:hAnsi="Times New Roman"/>
          <w:b/>
          <w:bCs/>
          <w:i/>
          <w:sz w:val="28"/>
          <w:szCs w:val="28"/>
          <w:lang w:val="ru-RU" w:eastAsia="ru-RU"/>
        </w:rPr>
        <w:t>вод</w:t>
      </w:r>
      <w:proofErr w:type="gramStart"/>
      <w:r w:rsidR="00616535">
        <w:rPr>
          <w:rFonts w:ascii="Times New Roman" w:hAnsi="Times New Roman"/>
          <w:b/>
          <w:bCs/>
          <w:i/>
          <w:sz w:val="28"/>
          <w:szCs w:val="28"/>
          <w:lang w:val="ru-RU" w:eastAsia="ru-RU"/>
        </w:rPr>
        <w:t>,</w:t>
      </w:r>
      <w:r w:rsidR="00885005" w:rsidRPr="00250DBB">
        <w:rPr>
          <w:rFonts w:ascii="Times New Roman" w:hAnsi="Times New Roman"/>
          <w:b/>
          <w:bCs/>
          <w:i/>
          <w:sz w:val="28"/>
          <w:szCs w:val="28"/>
          <w:lang w:val="ru-RU" w:eastAsia="ru-RU"/>
        </w:rPr>
        <w:t>п</w:t>
      </w:r>
      <w:proofErr w:type="gramEnd"/>
      <w:r w:rsidR="00885005" w:rsidRPr="00250DBB">
        <w:rPr>
          <w:rFonts w:ascii="Times New Roman" w:hAnsi="Times New Roman"/>
          <w:b/>
          <w:bCs/>
          <w:i/>
          <w:sz w:val="28"/>
          <w:szCs w:val="28"/>
          <w:lang w:val="ru-RU" w:eastAsia="ru-RU"/>
        </w:rPr>
        <w:t>оступающих</w:t>
      </w:r>
      <w:proofErr w:type="spellEnd"/>
      <w:r w:rsidR="00885005" w:rsidRPr="00250DBB">
        <w:rPr>
          <w:rFonts w:ascii="Times New Roman" w:hAnsi="Times New Roman"/>
          <w:b/>
          <w:bCs/>
          <w:i/>
          <w:sz w:val="28"/>
          <w:szCs w:val="28"/>
          <w:lang w:val="ru-RU" w:eastAsia="ru-RU"/>
        </w:rPr>
        <w:t xml:space="preserve"> по поверхности рельефа местности) по технологическим зонам водоотведения</w:t>
      </w:r>
    </w:p>
    <w:p w:rsidR="00616535" w:rsidRPr="001C5753" w:rsidRDefault="00616535" w:rsidP="00616535">
      <w:pPr>
        <w:autoSpaceDE w:val="0"/>
        <w:autoSpaceDN w:val="0"/>
        <w:adjustRightInd w:val="0"/>
        <w:spacing w:after="0" w:line="360" w:lineRule="auto"/>
        <w:ind w:firstLine="567"/>
        <w:jc w:val="both"/>
        <w:rPr>
          <w:rFonts w:ascii="Times New Roman" w:hAnsi="Times New Roman"/>
          <w:sz w:val="28"/>
          <w:szCs w:val="28"/>
          <w:lang w:val="ru-RU"/>
        </w:rPr>
      </w:pPr>
      <w:r w:rsidRPr="001C5753">
        <w:rPr>
          <w:rFonts w:ascii="Times New Roman" w:hAnsi="Times New Roman"/>
          <w:sz w:val="28"/>
          <w:szCs w:val="28"/>
          <w:lang w:val="ru-RU"/>
        </w:rPr>
        <w:t>Оценка фактического притока неорганизованного стока включает в себя оценку притока дождевых вод, поступающих с поверхности рельефа местности в систему хозяйственно бытовой канализации.</w:t>
      </w:r>
    </w:p>
    <w:p w:rsidR="00616535" w:rsidRPr="005319B1" w:rsidRDefault="00616535" w:rsidP="00616535">
      <w:pPr>
        <w:autoSpaceDE w:val="0"/>
        <w:autoSpaceDN w:val="0"/>
        <w:adjustRightInd w:val="0"/>
        <w:spacing w:after="0" w:line="360" w:lineRule="auto"/>
        <w:ind w:firstLine="567"/>
        <w:jc w:val="both"/>
        <w:rPr>
          <w:rFonts w:ascii="Times New Roman" w:hAnsi="Times New Roman"/>
          <w:sz w:val="28"/>
          <w:szCs w:val="28"/>
          <w:lang w:val="ru-RU" w:eastAsia="ru-RU"/>
        </w:rPr>
      </w:pPr>
      <w:r w:rsidRPr="005319B1">
        <w:rPr>
          <w:rFonts w:ascii="Times New Roman" w:hAnsi="Times New Roman"/>
          <w:sz w:val="28"/>
          <w:szCs w:val="28"/>
          <w:lang w:val="ru-RU"/>
        </w:rPr>
        <w:t>Данные о объеме притока неорганизованного стока сточных вод отсутствуют.</w:t>
      </w:r>
    </w:p>
    <w:p w:rsidR="000A6D4F" w:rsidRPr="000A6D4F" w:rsidRDefault="00616535" w:rsidP="00616535">
      <w:pPr>
        <w:widowControl/>
        <w:autoSpaceDE w:val="0"/>
        <w:autoSpaceDN w:val="0"/>
        <w:adjustRightInd w:val="0"/>
        <w:spacing w:after="0" w:line="360" w:lineRule="auto"/>
        <w:ind w:firstLine="567"/>
        <w:jc w:val="both"/>
        <w:rPr>
          <w:rFonts w:ascii="Times New Roman" w:hAnsi="Times New Roman"/>
          <w:sz w:val="28"/>
          <w:szCs w:val="28"/>
          <w:lang w:val="ru-RU" w:eastAsia="ru-RU"/>
        </w:rPr>
      </w:pPr>
      <w:r w:rsidRPr="000A6D4F">
        <w:rPr>
          <w:rFonts w:ascii="Times New Roman" w:hAnsi="Times New Roman"/>
          <w:sz w:val="28"/>
          <w:szCs w:val="28"/>
          <w:lang w:val="ru-RU" w:eastAsia="ru-RU"/>
        </w:rPr>
        <w:t>Ливневая канализация</w:t>
      </w:r>
      <w:r>
        <w:rPr>
          <w:rFonts w:ascii="Times New Roman" w:hAnsi="Times New Roman"/>
          <w:sz w:val="28"/>
          <w:szCs w:val="28"/>
          <w:lang w:val="ru-RU" w:eastAsia="ru-RU"/>
        </w:rPr>
        <w:t xml:space="preserve"> и </w:t>
      </w:r>
      <w:r w:rsidRPr="000A6D4F">
        <w:rPr>
          <w:rFonts w:ascii="Times New Roman" w:hAnsi="Times New Roman"/>
          <w:sz w:val="28"/>
          <w:szCs w:val="28"/>
          <w:lang w:val="ru-RU" w:eastAsia="ru-RU"/>
        </w:rPr>
        <w:t>сооружений</w:t>
      </w:r>
      <w:r>
        <w:rPr>
          <w:rFonts w:ascii="Times New Roman" w:hAnsi="Times New Roman"/>
          <w:sz w:val="28"/>
          <w:szCs w:val="28"/>
          <w:lang w:val="ru-RU" w:eastAsia="ru-RU"/>
        </w:rPr>
        <w:t xml:space="preserve"> </w:t>
      </w:r>
      <w:r w:rsidRPr="000A6D4F">
        <w:rPr>
          <w:rFonts w:ascii="Times New Roman" w:hAnsi="Times New Roman"/>
          <w:sz w:val="28"/>
          <w:szCs w:val="28"/>
          <w:lang w:val="ru-RU" w:eastAsia="ru-RU"/>
        </w:rPr>
        <w:t xml:space="preserve">очистки </w:t>
      </w:r>
      <w:r w:rsidRPr="00082335">
        <w:rPr>
          <w:rFonts w:ascii="Times New Roman" w:hAnsi="Times New Roman"/>
          <w:sz w:val="28"/>
          <w:szCs w:val="28"/>
          <w:lang w:val="ru-RU" w:eastAsia="ru-RU"/>
        </w:rPr>
        <w:t xml:space="preserve">в </w:t>
      </w:r>
      <w:proofErr w:type="spellStart"/>
      <w:r>
        <w:rPr>
          <w:rFonts w:ascii="Times New Roman" w:hAnsi="Times New Roman"/>
          <w:sz w:val="28"/>
          <w:szCs w:val="28"/>
          <w:lang w:val="ru-RU"/>
        </w:rPr>
        <w:t>Новоукраинском</w:t>
      </w:r>
      <w:proofErr w:type="spellEnd"/>
      <w:r>
        <w:rPr>
          <w:rFonts w:ascii="Times New Roman" w:hAnsi="Times New Roman"/>
          <w:sz w:val="28"/>
          <w:szCs w:val="28"/>
          <w:lang w:val="ru-RU"/>
        </w:rPr>
        <w:t xml:space="preserve"> сельском поселении </w:t>
      </w:r>
      <w:r w:rsidRPr="000A6D4F">
        <w:rPr>
          <w:rFonts w:ascii="Times New Roman" w:hAnsi="Times New Roman"/>
          <w:sz w:val="28"/>
          <w:szCs w:val="28"/>
          <w:lang w:val="ru-RU" w:eastAsia="ru-RU"/>
        </w:rPr>
        <w:t>нет.</w:t>
      </w:r>
      <w:r w:rsidR="000A6D4F" w:rsidRPr="000A6D4F">
        <w:rPr>
          <w:rFonts w:ascii="Times New Roman" w:hAnsi="Times New Roman"/>
          <w:sz w:val="28"/>
          <w:szCs w:val="28"/>
          <w:lang w:val="ru-RU" w:eastAsia="ru-RU"/>
        </w:rPr>
        <w:t xml:space="preserve"> </w:t>
      </w:r>
    </w:p>
    <w:p w:rsidR="000C3690" w:rsidRPr="000C3690" w:rsidRDefault="000C3690" w:rsidP="00270946">
      <w:pPr>
        <w:widowControl/>
        <w:autoSpaceDE w:val="0"/>
        <w:autoSpaceDN w:val="0"/>
        <w:adjustRightInd w:val="0"/>
        <w:spacing w:after="0" w:line="240" w:lineRule="auto"/>
        <w:jc w:val="center"/>
        <w:rPr>
          <w:rFonts w:ascii="Times New Roman" w:hAnsi="Times New Roman"/>
          <w:b/>
          <w:bCs/>
          <w:i/>
          <w:sz w:val="28"/>
          <w:szCs w:val="28"/>
          <w:lang w:val="ru-RU" w:eastAsia="ru-RU"/>
        </w:rPr>
      </w:pPr>
      <w:r w:rsidRPr="000C3690">
        <w:rPr>
          <w:rFonts w:ascii="Times New Roman" w:hAnsi="Times New Roman"/>
          <w:b/>
          <w:bCs/>
          <w:i/>
          <w:sz w:val="28"/>
          <w:szCs w:val="28"/>
          <w:lang w:val="ru-RU" w:eastAsia="ru-RU"/>
        </w:rPr>
        <w:t>10.3 Сведения об оснащенности зданий, строений, сооружений приборами</w:t>
      </w:r>
    </w:p>
    <w:p w:rsidR="006F7235" w:rsidRPr="00250DBB" w:rsidRDefault="000C3690" w:rsidP="00D63BA0">
      <w:pPr>
        <w:widowControl/>
        <w:autoSpaceDE w:val="0"/>
        <w:autoSpaceDN w:val="0"/>
        <w:adjustRightInd w:val="0"/>
        <w:spacing w:line="240" w:lineRule="auto"/>
        <w:jc w:val="center"/>
        <w:rPr>
          <w:rFonts w:ascii="Times New Roman" w:hAnsi="Times New Roman"/>
          <w:b/>
          <w:bCs/>
          <w:i/>
          <w:sz w:val="28"/>
          <w:szCs w:val="28"/>
          <w:lang w:val="ru-RU" w:eastAsia="ru-RU"/>
        </w:rPr>
      </w:pPr>
      <w:r w:rsidRPr="000C3690">
        <w:rPr>
          <w:rFonts w:ascii="Times New Roman" w:hAnsi="Times New Roman"/>
          <w:b/>
          <w:bCs/>
          <w:i/>
          <w:sz w:val="28"/>
          <w:szCs w:val="28"/>
          <w:lang w:val="ru-RU" w:eastAsia="ru-RU"/>
        </w:rPr>
        <w:t xml:space="preserve">учета </w:t>
      </w:r>
      <w:r w:rsidRPr="00250DBB">
        <w:rPr>
          <w:rFonts w:ascii="Times New Roman" w:hAnsi="Times New Roman"/>
          <w:b/>
          <w:bCs/>
          <w:i/>
          <w:sz w:val="28"/>
          <w:szCs w:val="28"/>
          <w:lang w:val="ru-RU" w:eastAsia="ru-RU"/>
        </w:rPr>
        <w:t>принимаемых сточных вод и их применении при осуществлении коммерческих расчетов</w:t>
      </w:r>
    </w:p>
    <w:p w:rsidR="0064298F" w:rsidRPr="00A967EC" w:rsidRDefault="008709B7" w:rsidP="00A967EC">
      <w:pPr>
        <w:widowControl/>
        <w:autoSpaceDE w:val="0"/>
        <w:autoSpaceDN w:val="0"/>
        <w:adjustRightInd w:val="0"/>
        <w:spacing w:after="0" w:line="360" w:lineRule="auto"/>
        <w:ind w:firstLine="567"/>
        <w:jc w:val="both"/>
        <w:rPr>
          <w:rFonts w:ascii="Times New Roman" w:hAnsi="Times New Roman"/>
          <w:sz w:val="28"/>
          <w:szCs w:val="28"/>
          <w:lang w:val="ru-RU" w:eastAsia="ru-RU"/>
        </w:rPr>
      </w:pPr>
      <w:r w:rsidRPr="008709B7">
        <w:rPr>
          <w:rFonts w:ascii="Times New Roman" w:hAnsi="Times New Roman"/>
          <w:sz w:val="28"/>
          <w:szCs w:val="28"/>
          <w:lang w:val="ru-RU"/>
        </w:rPr>
        <w:t xml:space="preserve">На территории </w:t>
      </w:r>
      <w:r w:rsidR="0084402D">
        <w:rPr>
          <w:rFonts w:ascii="Times New Roman" w:hAnsi="Times New Roman"/>
          <w:sz w:val="28"/>
          <w:szCs w:val="28"/>
          <w:lang w:val="ru-RU"/>
        </w:rPr>
        <w:t>Новоукраинского</w:t>
      </w:r>
      <w:r w:rsidR="007E0BAA" w:rsidRPr="008709B7">
        <w:rPr>
          <w:rFonts w:ascii="Times New Roman" w:hAnsi="Times New Roman"/>
          <w:sz w:val="28"/>
          <w:szCs w:val="28"/>
          <w:lang w:val="ru-RU"/>
        </w:rPr>
        <w:t xml:space="preserve"> </w:t>
      </w:r>
      <w:r w:rsidRPr="008709B7">
        <w:rPr>
          <w:rFonts w:ascii="Times New Roman" w:hAnsi="Times New Roman"/>
          <w:sz w:val="28"/>
          <w:szCs w:val="28"/>
          <w:lang w:val="ru-RU"/>
        </w:rPr>
        <w:t>сельского поселения реализована децентрализованная система водоотведения.</w:t>
      </w:r>
    </w:p>
    <w:p w:rsidR="000C3690" w:rsidRPr="000C3690" w:rsidRDefault="000C3690" w:rsidP="00270946">
      <w:pPr>
        <w:widowControl/>
        <w:autoSpaceDE w:val="0"/>
        <w:autoSpaceDN w:val="0"/>
        <w:adjustRightInd w:val="0"/>
        <w:spacing w:after="0" w:line="240" w:lineRule="auto"/>
        <w:jc w:val="center"/>
        <w:rPr>
          <w:rFonts w:ascii="Times New Roman" w:hAnsi="Times New Roman"/>
          <w:b/>
          <w:bCs/>
          <w:i/>
          <w:sz w:val="28"/>
          <w:szCs w:val="28"/>
          <w:lang w:val="ru-RU" w:eastAsia="ru-RU"/>
        </w:rPr>
      </w:pPr>
      <w:r w:rsidRPr="000C3690">
        <w:rPr>
          <w:rFonts w:ascii="Times New Roman" w:hAnsi="Times New Roman"/>
          <w:b/>
          <w:bCs/>
          <w:i/>
          <w:sz w:val="28"/>
          <w:szCs w:val="28"/>
          <w:lang w:val="ru-RU" w:eastAsia="ru-RU"/>
        </w:rPr>
        <w:t>10.4 Результаты ретроспективного анализа за последние 10 лет балансов</w:t>
      </w:r>
    </w:p>
    <w:p w:rsidR="000C3690" w:rsidRPr="000C3690" w:rsidRDefault="000C3690" w:rsidP="00270946">
      <w:pPr>
        <w:widowControl/>
        <w:autoSpaceDE w:val="0"/>
        <w:autoSpaceDN w:val="0"/>
        <w:adjustRightInd w:val="0"/>
        <w:spacing w:after="0" w:line="240" w:lineRule="auto"/>
        <w:jc w:val="center"/>
        <w:rPr>
          <w:rFonts w:ascii="Times New Roman" w:hAnsi="Times New Roman"/>
          <w:b/>
          <w:bCs/>
          <w:i/>
          <w:sz w:val="28"/>
          <w:szCs w:val="28"/>
          <w:lang w:val="ru-RU" w:eastAsia="ru-RU"/>
        </w:rPr>
      </w:pPr>
      <w:r w:rsidRPr="000C3690">
        <w:rPr>
          <w:rFonts w:ascii="Times New Roman" w:hAnsi="Times New Roman"/>
          <w:b/>
          <w:bCs/>
          <w:i/>
          <w:sz w:val="28"/>
          <w:szCs w:val="28"/>
          <w:lang w:val="ru-RU" w:eastAsia="ru-RU"/>
        </w:rPr>
        <w:t>поступления сточных вод в централизованную систему водоотведения по</w:t>
      </w:r>
    </w:p>
    <w:p w:rsidR="006F7235" w:rsidRPr="000C3690" w:rsidRDefault="000C3690" w:rsidP="00D63BA0">
      <w:pPr>
        <w:widowControl/>
        <w:autoSpaceDE w:val="0"/>
        <w:autoSpaceDN w:val="0"/>
        <w:adjustRightInd w:val="0"/>
        <w:spacing w:line="240" w:lineRule="auto"/>
        <w:jc w:val="center"/>
        <w:rPr>
          <w:rFonts w:ascii="Times New Roman" w:hAnsi="Times New Roman"/>
          <w:b/>
          <w:bCs/>
          <w:i/>
          <w:sz w:val="28"/>
          <w:szCs w:val="28"/>
          <w:lang w:val="ru-RU" w:eastAsia="ru-RU"/>
        </w:rPr>
      </w:pPr>
      <w:r w:rsidRPr="000C3690">
        <w:rPr>
          <w:rFonts w:ascii="Times New Roman" w:hAnsi="Times New Roman"/>
          <w:b/>
          <w:bCs/>
          <w:i/>
          <w:sz w:val="28"/>
          <w:szCs w:val="28"/>
          <w:lang w:val="ru-RU" w:eastAsia="ru-RU"/>
        </w:rPr>
        <w:t>технологическим зонам водоотведения и по поселения</w:t>
      </w:r>
      <w:r>
        <w:rPr>
          <w:rFonts w:ascii="Times New Roman" w:hAnsi="Times New Roman"/>
          <w:b/>
          <w:bCs/>
          <w:i/>
          <w:sz w:val="28"/>
          <w:szCs w:val="28"/>
          <w:lang w:val="ru-RU" w:eastAsia="ru-RU"/>
        </w:rPr>
        <w:t xml:space="preserve">м, с выделением зон дефицитов и </w:t>
      </w:r>
      <w:r w:rsidRPr="000C3690">
        <w:rPr>
          <w:rFonts w:ascii="Times New Roman" w:hAnsi="Times New Roman"/>
          <w:b/>
          <w:bCs/>
          <w:i/>
          <w:sz w:val="28"/>
          <w:szCs w:val="28"/>
          <w:lang w:val="ru-RU" w:eastAsia="ru-RU"/>
        </w:rPr>
        <w:t>резервов производственных мощностей</w:t>
      </w:r>
    </w:p>
    <w:p w:rsidR="00EE20E9" w:rsidRPr="00D63BA0" w:rsidRDefault="00616535" w:rsidP="008709B7">
      <w:pPr>
        <w:autoSpaceDE w:val="0"/>
        <w:autoSpaceDN w:val="0"/>
        <w:adjustRightInd w:val="0"/>
        <w:spacing w:after="0" w:line="360" w:lineRule="auto"/>
        <w:ind w:firstLine="567"/>
        <w:jc w:val="both"/>
        <w:rPr>
          <w:rFonts w:ascii="Times New Roman" w:hAnsi="Times New Roman"/>
          <w:b/>
          <w:bCs/>
          <w:i/>
          <w:sz w:val="28"/>
          <w:szCs w:val="28"/>
          <w:lang w:val="ru-RU" w:eastAsia="ru-RU"/>
        </w:rPr>
      </w:pPr>
      <w:r w:rsidRPr="005319B1">
        <w:rPr>
          <w:rFonts w:ascii="Times New Roman" w:hAnsi="Times New Roman"/>
          <w:sz w:val="28"/>
          <w:szCs w:val="28"/>
          <w:lang w:val="ru-RU"/>
        </w:rPr>
        <w:t xml:space="preserve">Приборы коммерческого учета общего количества принимаемых в сеть </w:t>
      </w:r>
      <w:r w:rsidRPr="005319B1">
        <w:rPr>
          <w:rFonts w:ascii="Times New Roman" w:hAnsi="Times New Roman"/>
          <w:sz w:val="28"/>
          <w:szCs w:val="28"/>
          <w:lang w:val="ru-RU"/>
        </w:rPr>
        <w:lastRenderedPageBreak/>
        <w:t xml:space="preserve">сточных вод не установлены. </w:t>
      </w:r>
      <w:r w:rsidRPr="006E52BF">
        <w:rPr>
          <w:rFonts w:ascii="Times New Roman" w:hAnsi="Times New Roman"/>
          <w:sz w:val="28"/>
          <w:szCs w:val="28"/>
          <w:lang w:val="ru-RU"/>
        </w:rPr>
        <w:t>Учет ведется по количеству подаваемой питьевой воды.</w:t>
      </w:r>
      <w:r w:rsidR="005B19B2" w:rsidRPr="00D63BA0">
        <w:rPr>
          <w:rFonts w:ascii="Times New Roman" w:hAnsi="Times New Roman"/>
          <w:b/>
          <w:bCs/>
          <w:i/>
          <w:sz w:val="28"/>
          <w:szCs w:val="28"/>
          <w:lang w:val="ru-RU" w:eastAsia="ru-RU"/>
        </w:rPr>
        <w:t xml:space="preserve"> </w:t>
      </w:r>
    </w:p>
    <w:p w:rsidR="00F9499F" w:rsidRPr="009F01AF" w:rsidRDefault="00C174BC" w:rsidP="00616535">
      <w:pPr>
        <w:tabs>
          <w:tab w:val="left" w:pos="960"/>
        </w:tabs>
        <w:rPr>
          <w:rFonts w:ascii="Times New Roman" w:hAnsi="Times New Roman"/>
          <w:b/>
          <w:bCs/>
          <w:i/>
          <w:sz w:val="28"/>
          <w:szCs w:val="28"/>
          <w:lang w:val="ru-RU" w:eastAsia="ru-RU"/>
        </w:rPr>
      </w:pPr>
      <w:r>
        <w:rPr>
          <w:rFonts w:ascii="Times New Roman" w:hAnsi="Times New Roman"/>
          <w:sz w:val="28"/>
          <w:szCs w:val="28"/>
          <w:lang w:val="ru-RU" w:eastAsia="ru-RU"/>
        </w:rPr>
        <w:tab/>
      </w:r>
      <w:r w:rsidR="009F01AF" w:rsidRPr="009F01AF">
        <w:rPr>
          <w:rFonts w:ascii="Times New Roman" w:hAnsi="Times New Roman"/>
          <w:b/>
          <w:bCs/>
          <w:i/>
          <w:sz w:val="28"/>
          <w:szCs w:val="28"/>
          <w:lang w:val="ru-RU" w:eastAsia="ru-RU"/>
        </w:rPr>
        <w:t>10.5 Прогнозные балансы поступления</w:t>
      </w:r>
      <w:r w:rsidR="00616535">
        <w:rPr>
          <w:rFonts w:ascii="Times New Roman" w:hAnsi="Times New Roman"/>
          <w:b/>
          <w:bCs/>
          <w:i/>
          <w:sz w:val="28"/>
          <w:szCs w:val="28"/>
          <w:lang w:val="ru-RU" w:eastAsia="ru-RU"/>
        </w:rPr>
        <w:t xml:space="preserve"> сточных вод в централизованную </w:t>
      </w:r>
      <w:r w:rsidR="009F01AF" w:rsidRPr="009F01AF">
        <w:rPr>
          <w:rFonts w:ascii="Times New Roman" w:hAnsi="Times New Roman"/>
          <w:b/>
          <w:bCs/>
          <w:i/>
          <w:sz w:val="28"/>
          <w:szCs w:val="28"/>
          <w:lang w:val="ru-RU" w:eastAsia="ru-RU"/>
        </w:rPr>
        <w:t>систему водоотведения и отведения стоков по техн</w:t>
      </w:r>
      <w:r w:rsidR="009F01AF">
        <w:rPr>
          <w:rFonts w:ascii="Times New Roman" w:hAnsi="Times New Roman"/>
          <w:b/>
          <w:bCs/>
          <w:i/>
          <w:sz w:val="28"/>
          <w:szCs w:val="28"/>
          <w:lang w:val="ru-RU" w:eastAsia="ru-RU"/>
        </w:rPr>
        <w:t xml:space="preserve">ологическим зонам водоотведения </w:t>
      </w:r>
      <w:r w:rsidR="009F01AF" w:rsidRPr="009F01AF">
        <w:rPr>
          <w:rFonts w:ascii="Times New Roman" w:hAnsi="Times New Roman"/>
          <w:b/>
          <w:bCs/>
          <w:i/>
          <w:sz w:val="28"/>
          <w:szCs w:val="28"/>
          <w:lang w:val="ru-RU" w:eastAsia="ru-RU"/>
        </w:rPr>
        <w:t>на срок не менее 10 лет с учетом различных сценариев ра</w:t>
      </w:r>
      <w:r w:rsidR="009F01AF">
        <w:rPr>
          <w:rFonts w:ascii="Times New Roman" w:hAnsi="Times New Roman"/>
          <w:b/>
          <w:bCs/>
          <w:i/>
          <w:sz w:val="28"/>
          <w:szCs w:val="28"/>
          <w:lang w:val="ru-RU" w:eastAsia="ru-RU"/>
        </w:rPr>
        <w:t xml:space="preserve">звития муниципального </w:t>
      </w:r>
      <w:r w:rsidR="009F01AF" w:rsidRPr="009F01AF">
        <w:rPr>
          <w:rFonts w:ascii="Times New Roman" w:hAnsi="Times New Roman"/>
          <w:b/>
          <w:bCs/>
          <w:i/>
          <w:sz w:val="28"/>
          <w:szCs w:val="28"/>
          <w:lang w:val="ru-RU" w:eastAsia="ru-RU"/>
        </w:rPr>
        <w:t>образования</w:t>
      </w:r>
    </w:p>
    <w:p w:rsidR="00616535" w:rsidRPr="000C3690" w:rsidRDefault="00616535" w:rsidP="00616535">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r w:rsidRPr="000C3690">
        <w:rPr>
          <w:rFonts w:ascii="Times New Roman" w:eastAsia="TimesNewRoman" w:hAnsi="Times New Roman"/>
          <w:sz w:val="28"/>
          <w:szCs w:val="28"/>
          <w:lang w:val="ru-RU" w:eastAsia="ru-RU"/>
        </w:rPr>
        <w:t>В настоящем разделе представлен анализ работы организаций, осуществляющих</w:t>
      </w:r>
      <w:r>
        <w:rPr>
          <w:rFonts w:ascii="Times New Roman" w:eastAsia="TimesNewRoman" w:hAnsi="Times New Roman"/>
          <w:sz w:val="28"/>
          <w:szCs w:val="28"/>
          <w:lang w:val="ru-RU" w:eastAsia="ru-RU"/>
        </w:rPr>
        <w:t xml:space="preserve"> </w:t>
      </w:r>
      <w:r w:rsidRPr="000C3690">
        <w:rPr>
          <w:rFonts w:ascii="Times New Roman" w:eastAsia="TimesNewRoman" w:hAnsi="Times New Roman"/>
          <w:sz w:val="28"/>
          <w:szCs w:val="28"/>
          <w:lang w:val="ru-RU" w:eastAsia="ru-RU"/>
        </w:rPr>
        <w:t>централизованное водоотведение от населения, бюджетных организаций и прочих</w:t>
      </w:r>
      <w:r>
        <w:rPr>
          <w:rFonts w:ascii="Times New Roman" w:eastAsia="TimesNewRoman" w:hAnsi="Times New Roman"/>
          <w:sz w:val="28"/>
          <w:szCs w:val="28"/>
          <w:lang w:val="ru-RU" w:eastAsia="ru-RU"/>
        </w:rPr>
        <w:t xml:space="preserve"> </w:t>
      </w:r>
      <w:r w:rsidRPr="000C3690">
        <w:rPr>
          <w:rFonts w:ascii="Times New Roman" w:eastAsia="TimesNewRoman" w:hAnsi="Times New Roman"/>
          <w:sz w:val="28"/>
          <w:szCs w:val="28"/>
          <w:lang w:val="ru-RU" w:eastAsia="ru-RU"/>
        </w:rPr>
        <w:t xml:space="preserve">предприятий </w:t>
      </w:r>
      <w:r>
        <w:rPr>
          <w:rFonts w:ascii="Times New Roman" w:hAnsi="Times New Roman"/>
          <w:sz w:val="28"/>
          <w:szCs w:val="28"/>
          <w:lang w:val="ru-RU"/>
        </w:rPr>
        <w:t>Новоукраинского сельского поселения</w:t>
      </w:r>
      <w:r w:rsidRPr="000C3690">
        <w:rPr>
          <w:rFonts w:ascii="Times New Roman" w:eastAsia="TimesNewRoman" w:hAnsi="Times New Roman"/>
          <w:sz w:val="28"/>
          <w:szCs w:val="28"/>
          <w:lang w:val="ru-RU" w:eastAsia="ru-RU"/>
        </w:rPr>
        <w:t>.</w:t>
      </w:r>
    </w:p>
    <w:p w:rsidR="00616535" w:rsidRPr="008E1FD0" w:rsidRDefault="00616535" w:rsidP="00616535">
      <w:pPr>
        <w:autoSpaceDE w:val="0"/>
        <w:autoSpaceDN w:val="0"/>
        <w:adjustRightInd w:val="0"/>
        <w:spacing w:after="0" w:line="240" w:lineRule="auto"/>
        <w:ind w:firstLine="567"/>
        <w:jc w:val="center"/>
        <w:rPr>
          <w:rFonts w:ascii="Times New Roman" w:hAnsi="Times New Roman"/>
          <w:b/>
          <w:bCs/>
          <w:i/>
          <w:sz w:val="26"/>
          <w:szCs w:val="26"/>
          <w:lang w:val="ru-RU" w:eastAsia="ru-RU"/>
        </w:rPr>
      </w:pPr>
      <w:r w:rsidRPr="008E1FD0">
        <w:rPr>
          <w:rFonts w:ascii="Times New Roman" w:hAnsi="Times New Roman"/>
          <w:b/>
          <w:bCs/>
          <w:i/>
          <w:sz w:val="26"/>
          <w:szCs w:val="26"/>
          <w:lang w:val="ru-RU" w:eastAsia="ru-RU"/>
        </w:rPr>
        <w:t xml:space="preserve">Таблица </w:t>
      </w:r>
      <w:r>
        <w:rPr>
          <w:rFonts w:ascii="Times New Roman" w:hAnsi="Times New Roman"/>
          <w:b/>
          <w:bCs/>
          <w:i/>
          <w:sz w:val="26"/>
          <w:szCs w:val="26"/>
          <w:lang w:val="ru-RU" w:eastAsia="ru-RU"/>
        </w:rPr>
        <w:t>2</w:t>
      </w:r>
      <w:r w:rsidR="00DE592D">
        <w:rPr>
          <w:rFonts w:ascii="Times New Roman" w:hAnsi="Times New Roman"/>
          <w:b/>
          <w:bCs/>
          <w:i/>
          <w:sz w:val="26"/>
          <w:szCs w:val="26"/>
          <w:lang w:val="ru-RU" w:eastAsia="ru-RU"/>
        </w:rPr>
        <w:t>4</w:t>
      </w:r>
      <w:r w:rsidRPr="008E1FD0">
        <w:rPr>
          <w:rFonts w:ascii="Times New Roman" w:hAnsi="Times New Roman"/>
          <w:b/>
          <w:bCs/>
          <w:i/>
          <w:sz w:val="26"/>
          <w:szCs w:val="26"/>
          <w:lang w:val="ru-RU" w:eastAsia="ru-RU"/>
        </w:rPr>
        <w:t xml:space="preserve"> – Балансы поступления сточных вод в централизованную систему водоотведения за последние 10 лет</w:t>
      </w:r>
      <w:r>
        <w:rPr>
          <w:rFonts w:ascii="Times New Roman" w:hAnsi="Times New Roman"/>
          <w:b/>
          <w:bCs/>
          <w:i/>
          <w:sz w:val="26"/>
          <w:szCs w:val="26"/>
          <w:lang w:val="ru-RU" w:eastAsia="ru-RU"/>
        </w:rPr>
        <w:t xml:space="preserve"> </w:t>
      </w:r>
    </w:p>
    <w:tbl>
      <w:tblPr>
        <w:tblW w:w="97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55"/>
        <w:gridCol w:w="662"/>
        <w:gridCol w:w="756"/>
        <w:gridCol w:w="739"/>
        <w:gridCol w:w="678"/>
        <w:gridCol w:w="690"/>
        <w:gridCol w:w="652"/>
        <w:gridCol w:w="785"/>
        <w:gridCol w:w="708"/>
        <w:gridCol w:w="709"/>
        <w:gridCol w:w="709"/>
        <w:gridCol w:w="902"/>
      </w:tblGrid>
      <w:tr w:rsidR="00616535" w:rsidRPr="008E1FD0" w:rsidTr="00575C9A">
        <w:trPr>
          <w:trHeight w:val="60"/>
          <w:jc w:val="center"/>
        </w:trPr>
        <w:tc>
          <w:tcPr>
            <w:tcW w:w="1755" w:type="dxa"/>
            <w:shd w:val="clear" w:color="auto" w:fill="BDD6EE"/>
            <w:vAlign w:val="center"/>
          </w:tcPr>
          <w:p w:rsidR="00616535" w:rsidRPr="008E1FD0" w:rsidRDefault="00616535" w:rsidP="00575C9A">
            <w:pPr>
              <w:pStyle w:val="Default"/>
              <w:jc w:val="center"/>
              <w:rPr>
                <w:i/>
                <w:sz w:val="16"/>
                <w:szCs w:val="16"/>
              </w:rPr>
            </w:pPr>
            <w:r w:rsidRPr="008E1FD0">
              <w:rPr>
                <w:b/>
                <w:bCs/>
                <w:i/>
                <w:sz w:val="16"/>
                <w:szCs w:val="16"/>
              </w:rPr>
              <w:t>Показатель</w:t>
            </w:r>
          </w:p>
        </w:tc>
        <w:tc>
          <w:tcPr>
            <w:tcW w:w="662" w:type="dxa"/>
            <w:tcBorders>
              <w:right w:val="single" w:sz="4" w:space="0" w:color="auto"/>
            </w:tcBorders>
            <w:shd w:val="clear" w:color="auto" w:fill="BDD6EE"/>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
                <w:bCs/>
                <w:i/>
                <w:sz w:val="16"/>
                <w:szCs w:val="16"/>
                <w:lang w:val="ru-RU"/>
              </w:rPr>
            </w:pPr>
            <w:r>
              <w:rPr>
                <w:rFonts w:eastAsia="Times New Roman"/>
                <w:b/>
                <w:bCs/>
                <w:i/>
                <w:sz w:val="16"/>
                <w:szCs w:val="16"/>
                <w:lang w:val="ru-RU"/>
              </w:rPr>
              <w:t>2014</w:t>
            </w:r>
            <w:r w:rsidRPr="008E1FD0">
              <w:rPr>
                <w:rFonts w:eastAsia="Times New Roman"/>
                <w:b/>
                <w:bCs/>
                <w:i/>
                <w:sz w:val="16"/>
                <w:szCs w:val="16"/>
                <w:lang w:val="ru-RU"/>
              </w:rPr>
              <w:t>г.</w:t>
            </w:r>
          </w:p>
        </w:tc>
        <w:tc>
          <w:tcPr>
            <w:tcW w:w="756" w:type="dxa"/>
            <w:tcBorders>
              <w:left w:val="single" w:sz="4" w:space="0" w:color="auto"/>
              <w:right w:val="single" w:sz="4" w:space="0" w:color="auto"/>
            </w:tcBorders>
            <w:shd w:val="clear" w:color="auto" w:fill="BDD6EE"/>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
                <w:bCs/>
                <w:i/>
                <w:sz w:val="16"/>
                <w:szCs w:val="16"/>
                <w:lang w:val="ru-RU"/>
              </w:rPr>
            </w:pPr>
            <w:r>
              <w:rPr>
                <w:rFonts w:eastAsia="Times New Roman"/>
                <w:b/>
                <w:bCs/>
                <w:i/>
                <w:sz w:val="16"/>
                <w:szCs w:val="16"/>
                <w:lang w:val="ru-RU"/>
              </w:rPr>
              <w:t>2015г.</w:t>
            </w:r>
          </w:p>
        </w:tc>
        <w:tc>
          <w:tcPr>
            <w:tcW w:w="739" w:type="dxa"/>
            <w:tcBorders>
              <w:left w:val="single" w:sz="4" w:space="0" w:color="auto"/>
              <w:right w:val="single" w:sz="4" w:space="0" w:color="auto"/>
            </w:tcBorders>
            <w:shd w:val="clear" w:color="auto" w:fill="BDD6EE"/>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
                <w:bCs/>
                <w:i/>
                <w:sz w:val="16"/>
                <w:szCs w:val="16"/>
                <w:lang w:val="ru-RU"/>
              </w:rPr>
            </w:pPr>
            <w:r>
              <w:rPr>
                <w:rFonts w:eastAsia="Times New Roman"/>
                <w:b/>
                <w:bCs/>
                <w:i/>
                <w:sz w:val="16"/>
                <w:szCs w:val="16"/>
                <w:lang w:val="ru-RU"/>
              </w:rPr>
              <w:t>2016</w:t>
            </w:r>
            <w:r w:rsidRPr="008E1FD0">
              <w:rPr>
                <w:rFonts w:eastAsia="Times New Roman"/>
                <w:b/>
                <w:bCs/>
                <w:i/>
                <w:sz w:val="16"/>
                <w:szCs w:val="16"/>
                <w:lang w:val="ru-RU"/>
              </w:rPr>
              <w:t>г.</w:t>
            </w:r>
          </w:p>
        </w:tc>
        <w:tc>
          <w:tcPr>
            <w:tcW w:w="678" w:type="dxa"/>
            <w:tcBorders>
              <w:left w:val="single" w:sz="4" w:space="0" w:color="auto"/>
              <w:right w:val="single" w:sz="4" w:space="0" w:color="auto"/>
            </w:tcBorders>
            <w:shd w:val="clear" w:color="auto" w:fill="BDD6EE"/>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
                <w:bCs/>
                <w:i/>
                <w:sz w:val="16"/>
                <w:szCs w:val="16"/>
                <w:lang w:val="ru-RU"/>
              </w:rPr>
            </w:pPr>
            <w:r>
              <w:rPr>
                <w:rFonts w:eastAsia="Times New Roman"/>
                <w:b/>
                <w:bCs/>
                <w:i/>
                <w:sz w:val="16"/>
                <w:szCs w:val="16"/>
                <w:lang w:val="ru-RU"/>
              </w:rPr>
              <w:t>2017</w:t>
            </w:r>
            <w:r w:rsidRPr="008E1FD0">
              <w:rPr>
                <w:rFonts w:eastAsia="Times New Roman"/>
                <w:b/>
                <w:bCs/>
                <w:i/>
                <w:sz w:val="16"/>
                <w:szCs w:val="16"/>
                <w:lang w:val="ru-RU"/>
              </w:rPr>
              <w:t>г.</w:t>
            </w:r>
          </w:p>
        </w:tc>
        <w:tc>
          <w:tcPr>
            <w:tcW w:w="690" w:type="dxa"/>
            <w:tcBorders>
              <w:left w:val="single" w:sz="4" w:space="0" w:color="auto"/>
              <w:right w:val="single" w:sz="4" w:space="0" w:color="auto"/>
            </w:tcBorders>
            <w:shd w:val="clear" w:color="auto" w:fill="BDD6EE"/>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
                <w:bCs/>
                <w:i/>
                <w:sz w:val="16"/>
                <w:szCs w:val="16"/>
                <w:lang w:val="ru-RU"/>
              </w:rPr>
            </w:pPr>
            <w:r>
              <w:rPr>
                <w:rFonts w:eastAsia="Times New Roman"/>
                <w:b/>
                <w:bCs/>
                <w:i/>
                <w:sz w:val="16"/>
                <w:szCs w:val="16"/>
                <w:lang w:val="ru-RU"/>
              </w:rPr>
              <w:t>2018</w:t>
            </w:r>
            <w:r w:rsidRPr="008E1FD0">
              <w:rPr>
                <w:rFonts w:eastAsia="Times New Roman"/>
                <w:b/>
                <w:bCs/>
                <w:i/>
                <w:sz w:val="16"/>
                <w:szCs w:val="16"/>
                <w:lang w:val="ru-RU"/>
              </w:rPr>
              <w:t>г.</w:t>
            </w:r>
          </w:p>
        </w:tc>
        <w:tc>
          <w:tcPr>
            <w:tcW w:w="652" w:type="dxa"/>
            <w:tcBorders>
              <w:left w:val="single" w:sz="4" w:space="0" w:color="auto"/>
              <w:right w:val="single" w:sz="4" w:space="0" w:color="auto"/>
            </w:tcBorders>
            <w:shd w:val="clear" w:color="auto" w:fill="BDD6EE"/>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
                <w:bCs/>
                <w:i/>
                <w:sz w:val="16"/>
                <w:szCs w:val="16"/>
                <w:lang w:val="ru-RU"/>
              </w:rPr>
            </w:pPr>
            <w:r>
              <w:rPr>
                <w:rFonts w:eastAsia="Times New Roman"/>
                <w:b/>
                <w:bCs/>
                <w:i/>
                <w:sz w:val="16"/>
                <w:szCs w:val="16"/>
                <w:lang w:val="ru-RU"/>
              </w:rPr>
              <w:t>2019</w:t>
            </w:r>
            <w:r w:rsidRPr="008E1FD0">
              <w:rPr>
                <w:rFonts w:eastAsia="Times New Roman"/>
                <w:b/>
                <w:bCs/>
                <w:i/>
                <w:sz w:val="16"/>
                <w:szCs w:val="16"/>
                <w:lang w:val="ru-RU"/>
              </w:rPr>
              <w:t>г.</w:t>
            </w:r>
          </w:p>
        </w:tc>
        <w:tc>
          <w:tcPr>
            <w:tcW w:w="785" w:type="dxa"/>
            <w:tcBorders>
              <w:left w:val="single" w:sz="4" w:space="0" w:color="auto"/>
              <w:right w:val="single" w:sz="4" w:space="0" w:color="auto"/>
            </w:tcBorders>
            <w:shd w:val="clear" w:color="auto" w:fill="BDD6EE"/>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
                <w:bCs/>
                <w:i/>
                <w:sz w:val="16"/>
                <w:szCs w:val="16"/>
                <w:lang w:val="ru-RU"/>
              </w:rPr>
            </w:pPr>
            <w:r>
              <w:rPr>
                <w:rFonts w:eastAsia="Times New Roman"/>
                <w:b/>
                <w:bCs/>
                <w:i/>
                <w:sz w:val="16"/>
                <w:szCs w:val="16"/>
                <w:lang w:val="ru-RU"/>
              </w:rPr>
              <w:t>2020</w:t>
            </w:r>
            <w:r w:rsidRPr="008E1FD0">
              <w:rPr>
                <w:rFonts w:eastAsia="Times New Roman"/>
                <w:b/>
                <w:bCs/>
                <w:i/>
                <w:sz w:val="16"/>
                <w:szCs w:val="16"/>
                <w:lang w:val="ru-RU"/>
              </w:rPr>
              <w:t>г.</w:t>
            </w:r>
          </w:p>
        </w:tc>
        <w:tc>
          <w:tcPr>
            <w:tcW w:w="708" w:type="dxa"/>
            <w:tcBorders>
              <w:left w:val="single" w:sz="4" w:space="0" w:color="auto"/>
              <w:right w:val="single" w:sz="4" w:space="0" w:color="auto"/>
            </w:tcBorders>
            <w:shd w:val="clear" w:color="auto" w:fill="BDD6EE"/>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
                <w:bCs/>
                <w:i/>
                <w:sz w:val="16"/>
                <w:szCs w:val="16"/>
                <w:lang w:val="ru-RU"/>
              </w:rPr>
            </w:pPr>
            <w:r>
              <w:rPr>
                <w:rFonts w:eastAsia="Times New Roman"/>
                <w:b/>
                <w:bCs/>
                <w:i/>
                <w:sz w:val="16"/>
                <w:szCs w:val="16"/>
                <w:lang w:val="ru-RU"/>
              </w:rPr>
              <w:t>2021</w:t>
            </w:r>
            <w:r w:rsidRPr="008E1FD0">
              <w:rPr>
                <w:rFonts w:eastAsia="Times New Roman"/>
                <w:b/>
                <w:bCs/>
                <w:i/>
                <w:sz w:val="16"/>
                <w:szCs w:val="16"/>
                <w:lang w:val="ru-RU"/>
              </w:rPr>
              <w:t>г.</w:t>
            </w:r>
          </w:p>
        </w:tc>
        <w:tc>
          <w:tcPr>
            <w:tcW w:w="709" w:type="dxa"/>
            <w:tcBorders>
              <w:left w:val="single" w:sz="4" w:space="0" w:color="auto"/>
              <w:right w:val="single" w:sz="4" w:space="0" w:color="auto"/>
            </w:tcBorders>
            <w:shd w:val="clear" w:color="auto" w:fill="BDD6EE"/>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
                <w:bCs/>
                <w:i/>
                <w:sz w:val="16"/>
                <w:szCs w:val="16"/>
                <w:lang w:val="ru-RU"/>
              </w:rPr>
            </w:pPr>
            <w:r>
              <w:rPr>
                <w:rFonts w:eastAsia="Times New Roman"/>
                <w:b/>
                <w:bCs/>
                <w:i/>
                <w:sz w:val="16"/>
                <w:szCs w:val="16"/>
                <w:lang w:val="ru-RU"/>
              </w:rPr>
              <w:t>2022</w:t>
            </w:r>
            <w:r w:rsidRPr="008E1FD0">
              <w:rPr>
                <w:rFonts w:eastAsia="Times New Roman"/>
                <w:b/>
                <w:bCs/>
                <w:i/>
                <w:sz w:val="16"/>
                <w:szCs w:val="16"/>
                <w:lang w:val="ru-RU"/>
              </w:rPr>
              <w:t>г.</w:t>
            </w:r>
          </w:p>
        </w:tc>
        <w:tc>
          <w:tcPr>
            <w:tcW w:w="709" w:type="dxa"/>
            <w:tcBorders>
              <w:left w:val="single" w:sz="4" w:space="0" w:color="auto"/>
              <w:right w:val="single" w:sz="4" w:space="0" w:color="auto"/>
            </w:tcBorders>
            <w:shd w:val="clear" w:color="auto" w:fill="BDD6EE"/>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
                <w:bCs/>
                <w:i/>
                <w:sz w:val="16"/>
                <w:szCs w:val="16"/>
                <w:lang w:val="ru-RU"/>
              </w:rPr>
            </w:pPr>
            <w:r>
              <w:rPr>
                <w:rFonts w:eastAsia="Times New Roman"/>
                <w:b/>
                <w:bCs/>
                <w:i/>
                <w:sz w:val="16"/>
                <w:szCs w:val="16"/>
                <w:lang w:val="ru-RU"/>
              </w:rPr>
              <w:t>2023</w:t>
            </w:r>
            <w:r w:rsidRPr="008E1FD0">
              <w:rPr>
                <w:rFonts w:eastAsia="Times New Roman"/>
                <w:b/>
                <w:bCs/>
                <w:i/>
                <w:sz w:val="16"/>
                <w:szCs w:val="16"/>
                <w:lang w:val="ru-RU"/>
              </w:rPr>
              <w:t>г.</w:t>
            </w:r>
          </w:p>
        </w:tc>
        <w:tc>
          <w:tcPr>
            <w:tcW w:w="902" w:type="dxa"/>
            <w:tcBorders>
              <w:left w:val="single" w:sz="4" w:space="0" w:color="auto"/>
            </w:tcBorders>
            <w:shd w:val="clear" w:color="auto" w:fill="BDD6EE"/>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
                <w:bCs/>
                <w:i/>
                <w:sz w:val="16"/>
                <w:szCs w:val="16"/>
                <w:lang w:val="ru-RU"/>
              </w:rPr>
            </w:pPr>
            <w:r>
              <w:rPr>
                <w:rFonts w:eastAsia="Times New Roman"/>
                <w:b/>
                <w:bCs/>
                <w:i/>
                <w:sz w:val="16"/>
                <w:szCs w:val="16"/>
                <w:lang w:val="ru-RU"/>
              </w:rPr>
              <w:t>2024</w:t>
            </w:r>
            <w:r w:rsidRPr="008E1FD0">
              <w:rPr>
                <w:rFonts w:eastAsia="Times New Roman"/>
                <w:b/>
                <w:bCs/>
                <w:i/>
                <w:sz w:val="16"/>
                <w:szCs w:val="16"/>
                <w:lang w:val="ru-RU"/>
              </w:rPr>
              <w:t>г.</w:t>
            </w:r>
          </w:p>
        </w:tc>
      </w:tr>
      <w:tr w:rsidR="00616535" w:rsidRPr="008E1FD0" w:rsidTr="00575C9A">
        <w:trPr>
          <w:trHeight w:val="200"/>
          <w:jc w:val="center"/>
        </w:trPr>
        <w:tc>
          <w:tcPr>
            <w:tcW w:w="9745" w:type="dxa"/>
            <w:gridSpan w:val="12"/>
            <w:shd w:val="clear" w:color="auto" w:fill="BDD6EE"/>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
                <w:bCs/>
                <w:i/>
                <w:sz w:val="16"/>
                <w:szCs w:val="16"/>
                <w:lang w:val="ru-RU"/>
              </w:rPr>
            </w:pPr>
            <w:r>
              <w:rPr>
                <w:rFonts w:eastAsia="Times New Roman"/>
                <w:b/>
                <w:bCs/>
                <w:i/>
                <w:sz w:val="16"/>
                <w:szCs w:val="16"/>
                <w:lang w:val="ru-RU"/>
              </w:rPr>
              <w:t>с</w:t>
            </w:r>
            <w:r w:rsidRPr="008E1FD0">
              <w:rPr>
                <w:rFonts w:eastAsia="Times New Roman"/>
                <w:b/>
                <w:bCs/>
                <w:i/>
                <w:sz w:val="16"/>
                <w:szCs w:val="16"/>
                <w:lang w:val="ru-RU"/>
              </w:rPr>
              <w:t xml:space="preserve"> </w:t>
            </w:r>
            <w:proofErr w:type="spellStart"/>
            <w:r>
              <w:rPr>
                <w:rFonts w:eastAsia="Times New Roman"/>
                <w:b/>
                <w:bCs/>
                <w:i/>
                <w:sz w:val="16"/>
                <w:szCs w:val="16"/>
                <w:lang w:val="ru-RU"/>
              </w:rPr>
              <w:t>Новоукраинское</w:t>
            </w:r>
            <w:proofErr w:type="spellEnd"/>
          </w:p>
        </w:tc>
      </w:tr>
      <w:tr w:rsidR="00616535" w:rsidRPr="008E1FD0" w:rsidTr="00575C9A">
        <w:trPr>
          <w:trHeight w:val="469"/>
          <w:jc w:val="center"/>
        </w:trPr>
        <w:tc>
          <w:tcPr>
            <w:tcW w:w="1755" w:type="dxa"/>
            <w:shd w:val="clear" w:color="auto" w:fill="auto"/>
            <w:vAlign w:val="center"/>
          </w:tcPr>
          <w:p w:rsidR="00616535" w:rsidRPr="008E1FD0" w:rsidRDefault="00616535" w:rsidP="00616535">
            <w:pPr>
              <w:pStyle w:val="Default"/>
              <w:jc w:val="center"/>
              <w:rPr>
                <w:sz w:val="16"/>
                <w:szCs w:val="16"/>
              </w:rPr>
            </w:pPr>
            <w:r w:rsidRPr="008E1FD0">
              <w:rPr>
                <w:sz w:val="16"/>
                <w:szCs w:val="16"/>
              </w:rPr>
              <w:t>Пропущено сточных вод, всего, в том числе:</w:t>
            </w:r>
          </w:p>
        </w:tc>
        <w:tc>
          <w:tcPr>
            <w:tcW w:w="662" w:type="dxa"/>
            <w:tcBorders>
              <w:right w:val="single" w:sz="4" w:space="0" w:color="auto"/>
            </w:tcBorders>
            <w:shd w:val="clear" w:color="auto" w:fill="auto"/>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756" w:type="dxa"/>
            <w:tcBorders>
              <w:left w:val="single" w:sz="4" w:space="0" w:color="auto"/>
              <w:right w:val="single" w:sz="4" w:space="0" w:color="auto"/>
            </w:tcBorders>
            <w:shd w:val="clear" w:color="auto" w:fill="auto"/>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739" w:type="dxa"/>
            <w:tcBorders>
              <w:left w:val="single" w:sz="4" w:space="0" w:color="auto"/>
              <w:right w:val="single" w:sz="4" w:space="0" w:color="auto"/>
            </w:tcBorders>
            <w:shd w:val="clear" w:color="auto" w:fill="auto"/>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678" w:type="dxa"/>
            <w:tcBorders>
              <w:left w:val="single" w:sz="4" w:space="0" w:color="auto"/>
              <w:right w:val="single" w:sz="4" w:space="0" w:color="auto"/>
            </w:tcBorders>
            <w:shd w:val="clear" w:color="auto" w:fill="auto"/>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690" w:type="dxa"/>
            <w:tcBorders>
              <w:left w:val="single" w:sz="4" w:space="0" w:color="auto"/>
              <w:right w:val="single" w:sz="4" w:space="0" w:color="auto"/>
            </w:tcBorders>
            <w:shd w:val="clear" w:color="auto" w:fill="auto"/>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652" w:type="dxa"/>
            <w:tcBorders>
              <w:left w:val="single" w:sz="4" w:space="0" w:color="auto"/>
              <w:right w:val="single" w:sz="4" w:space="0" w:color="auto"/>
            </w:tcBorders>
            <w:shd w:val="clear" w:color="auto" w:fill="auto"/>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785" w:type="dxa"/>
            <w:tcBorders>
              <w:left w:val="single" w:sz="4" w:space="0" w:color="auto"/>
              <w:right w:val="single" w:sz="4" w:space="0" w:color="auto"/>
            </w:tcBorders>
            <w:shd w:val="clear" w:color="auto" w:fill="auto"/>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708" w:type="dxa"/>
            <w:tcBorders>
              <w:left w:val="single" w:sz="4" w:space="0" w:color="auto"/>
              <w:right w:val="single" w:sz="4" w:space="0" w:color="auto"/>
            </w:tcBorders>
            <w:shd w:val="clear" w:color="auto" w:fill="auto"/>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709" w:type="dxa"/>
            <w:tcBorders>
              <w:left w:val="single" w:sz="4" w:space="0" w:color="auto"/>
              <w:right w:val="single" w:sz="4" w:space="0" w:color="auto"/>
            </w:tcBorders>
            <w:shd w:val="clear" w:color="auto" w:fill="auto"/>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709" w:type="dxa"/>
            <w:tcBorders>
              <w:left w:val="single" w:sz="4" w:space="0" w:color="auto"/>
              <w:right w:val="single" w:sz="4" w:space="0" w:color="auto"/>
            </w:tcBorders>
            <w:shd w:val="clear" w:color="auto" w:fill="auto"/>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902" w:type="dxa"/>
            <w:tcBorders>
              <w:left w:val="single" w:sz="4" w:space="0" w:color="auto"/>
            </w:tcBorders>
            <w:shd w:val="clear" w:color="auto" w:fill="auto"/>
            <w:vAlign w:val="center"/>
          </w:tcPr>
          <w:p w:rsidR="00616535" w:rsidRPr="008E1FD0" w:rsidRDefault="00381364"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9721,7</w:t>
            </w:r>
          </w:p>
        </w:tc>
      </w:tr>
      <w:tr w:rsidR="00616535" w:rsidRPr="008E1FD0" w:rsidTr="00575C9A">
        <w:trPr>
          <w:jc w:val="center"/>
        </w:trPr>
        <w:tc>
          <w:tcPr>
            <w:tcW w:w="1755" w:type="dxa"/>
            <w:shd w:val="clear" w:color="auto" w:fill="DEEAF6"/>
            <w:vAlign w:val="center"/>
          </w:tcPr>
          <w:p w:rsidR="00616535" w:rsidRPr="008E1FD0" w:rsidRDefault="00616535" w:rsidP="00616535">
            <w:pPr>
              <w:pStyle w:val="Default"/>
              <w:jc w:val="center"/>
              <w:rPr>
                <w:sz w:val="16"/>
                <w:szCs w:val="16"/>
              </w:rPr>
            </w:pPr>
            <w:r w:rsidRPr="008E1FD0">
              <w:rPr>
                <w:sz w:val="16"/>
                <w:szCs w:val="16"/>
              </w:rPr>
              <w:t>- от населения</w:t>
            </w:r>
          </w:p>
        </w:tc>
        <w:tc>
          <w:tcPr>
            <w:tcW w:w="662" w:type="dxa"/>
            <w:tcBorders>
              <w:right w:val="single" w:sz="4" w:space="0" w:color="auto"/>
            </w:tcBorders>
            <w:shd w:val="clear" w:color="auto" w:fill="DEEAF6"/>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756" w:type="dxa"/>
            <w:tcBorders>
              <w:left w:val="single" w:sz="4" w:space="0" w:color="auto"/>
              <w:right w:val="single" w:sz="4" w:space="0" w:color="auto"/>
            </w:tcBorders>
            <w:shd w:val="clear" w:color="auto" w:fill="DEEAF6"/>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739" w:type="dxa"/>
            <w:tcBorders>
              <w:left w:val="single" w:sz="4" w:space="0" w:color="auto"/>
              <w:right w:val="single" w:sz="4" w:space="0" w:color="auto"/>
            </w:tcBorders>
            <w:shd w:val="clear" w:color="auto" w:fill="DEEAF6"/>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678" w:type="dxa"/>
            <w:tcBorders>
              <w:left w:val="single" w:sz="4" w:space="0" w:color="auto"/>
              <w:right w:val="single" w:sz="4" w:space="0" w:color="auto"/>
            </w:tcBorders>
            <w:shd w:val="clear" w:color="auto" w:fill="DEEAF6"/>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690" w:type="dxa"/>
            <w:tcBorders>
              <w:left w:val="single" w:sz="4" w:space="0" w:color="auto"/>
              <w:right w:val="single" w:sz="4" w:space="0" w:color="auto"/>
            </w:tcBorders>
            <w:shd w:val="clear" w:color="auto" w:fill="DEEAF6"/>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652" w:type="dxa"/>
            <w:tcBorders>
              <w:left w:val="single" w:sz="4" w:space="0" w:color="auto"/>
              <w:right w:val="single" w:sz="4" w:space="0" w:color="auto"/>
            </w:tcBorders>
            <w:shd w:val="clear" w:color="auto" w:fill="DEEAF6"/>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785" w:type="dxa"/>
            <w:tcBorders>
              <w:left w:val="single" w:sz="4" w:space="0" w:color="auto"/>
              <w:right w:val="single" w:sz="4" w:space="0" w:color="auto"/>
            </w:tcBorders>
            <w:shd w:val="clear" w:color="auto" w:fill="DEEAF6"/>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708" w:type="dxa"/>
            <w:tcBorders>
              <w:left w:val="single" w:sz="4" w:space="0" w:color="auto"/>
              <w:right w:val="single" w:sz="4" w:space="0" w:color="auto"/>
            </w:tcBorders>
            <w:shd w:val="clear" w:color="auto" w:fill="DEEAF6"/>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709" w:type="dxa"/>
            <w:tcBorders>
              <w:left w:val="single" w:sz="4" w:space="0" w:color="auto"/>
              <w:right w:val="single" w:sz="4" w:space="0" w:color="auto"/>
            </w:tcBorders>
            <w:shd w:val="clear" w:color="auto" w:fill="DEEAF6"/>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709" w:type="dxa"/>
            <w:tcBorders>
              <w:left w:val="single" w:sz="4" w:space="0" w:color="auto"/>
              <w:right w:val="single" w:sz="4" w:space="0" w:color="auto"/>
            </w:tcBorders>
            <w:shd w:val="clear" w:color="auto" w:fill="DEEAF6"/>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902" w:type="dxa"/>
            <w:tcBorders>
              <w:left w:val="single" w:sz="4" w:space="0" w:color="auto"/>
            </w:tcBorders>
            <w:shd w:val="clear" w:color="auto" w:fill="DEEAF6"/>
            <w:vAlign w:val="center"/>
          </w:tcPr>
          <w:p w:rsidR="00616535" w:rsidRPr="008E1FD0" w:rsidRDefault="00381364"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9583,7</w:t>
            </w:r>
          </w:p>
        </w:tc>
      </w:tr>
      <w:tr w:rsidR="00616535" w:rsidRPr="008E1FD0" w:rsidTr="00575C9A">
        <w:trPr>
          <w:jc w:val="center"/>
        </w:trPr>
        <w:tc>
          <w:tcPr>
            <w:tcW w:w="1755" w:type="dxa"/>
            <w:shd w:val="clear" w:color="auto" w:fill="auto"/>
            <w:vAlign w:val="center"/>
          </w:tcPr>
          <w:p w:rsidR="00616535" w:rsidRPr="008E1FD0" w:rsidRDefault="00616535" w:rsidP="00616535">
            <w:pPr>
              <w:pStyle w:val="Default"/>
              <w:jc w:val="center"/>
              <w:rPr>
                <w:sz w:val="16"/>
                <w:szCs w:val="16"/>
              </w:rPr>
            </w:pPr>
            <w:r w:rsidRPr="008E1FD0">
              <w:rPr>
                <w:sz w:val="16"/>
                <w:szCs w:val="16"/>
              </w:rPr>
              <w:t>- от бюджетно-финансируемых организаций</w:t>
            </w:r>
          </w:p>
        </w:tc>
        <w:tc>
          <w:tcPr>
            <w:tcW w:w="662" w:type="dxa"/>
            <w:tcBorders>
              <w:right w:val="single" w:sz="4" w:space="0" w:color="auto"/>
            </w:tcBorders>
            <w:shd w:val="clear" w:color="auto" w:fill="auto"/>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756" w:type="dxa"/>
            <w:tcBorders>
              <w:left w:val="single" w:sz="4" w:space="0" w:color="auto"/>
              <w:right w:val="single" w:sz="4" w:space="0" w:color="auto"/>
            </w:tcBorders>
            <w:shd w:val="clear" w:color="auto" w:fill="auto"/>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739" w:type="dxa"/>
            <w:tcBorders>
              <w:left w:val="single" w:sz="4" w:space="0" w:color="auto"/>
              <w:right w:val="single" w:sz="4" w:space="0" w:color="auto"/>
            </w:tcBorders>
            <w:shd w:val="clear" w:color="auto" w:fill="auto"/>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678" w:type="dxa"/>
            <w:tcBorders>
              <w:left w:val="single" w:sz="4" w:space="0" w:color="auto"/>
              <w:right w:val="single" w:sz="4" w:space="0" w:color="auto"/>
            </w:tcBorders>
            <w:shd w:val="clear" w:color="auto" w:fill="auto"/>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690" w:type="dxa"/>
            <w:tcBorders>
              <w:left w:val="single" w:sz="4" w:space="0" w:color="auto"/>
              <w:right w:val="single" w:sz="4" w:space="0" w:color="auto"/>
            </w:tcBorders>
            <w:shd w:val="clear" w:color="auto" w:fill="auto"/>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652" w:type="dxa"/>
            <w:tcBorders>
              <w:left w:val="single" w:sz="4" w:space="0" w:color="auto"/>
              <w:right w:val="single" w:sz="4" w:space="0" w:color="auto"/>
            </w:tcBorders>
            <w:shd w:val="clear" w:color="auto" w:fill="auto"/>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785" w:type="dxa"/>
            <w:tcBorders>
              <w:left w:val="single" w:sz="4" w:space="0" w:color="auto"/>
              <w:right w:val="single" w:sz="4" w:space="0" w:color="auto"/>
            </w:tcBorders>
            <w:shd w:val="clear" w:color="auto" w:fill="auto"/>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708" w:type="dxa"/>
            <w:tcBorders>
              <w:left w:val="single" w:sz="4" w:space="0" w:color="auto"/>
              <w:right w:val="single" w:sz="4" w:space="0" w:color="auto"/>
            </w:tcBorders>
            <w:shd w:val="clear" w:color="auto" w:fill="auto"/>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709" w:type="dxa"/>
            <w:tcBorders>
              <w:left w:val="single" w:sz="4" w:space="0" w:color="auto"/>
              <w:right w:val="single" w:sz="4" w:space="0" w:color="auto"/>
            </w:tcBorders>
            <w:shd w:val="clear" w:color="auto" w:fill="auto"/>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709" w:type="dxa"/>
            <w:tcBorders>
              <w:left w:val="single" w:sz="4" w:space="0" w:color="auto"/>
              <w:right w:val="single" w:sz="4" w:space="0" w:color="auto"/>
            </w:tcBorders>
            <w:shd w:val="clear" w:color="auto" w:fill="auto"/>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902" w:type="dxa"/>
            <w:tcBorders>
              <w:left w:val="single" w:sz="4" w:space="0" w:color="auto"/>
            </w:tcBorders>
            <w:shd w:val="clear" w:color="auto" w:fill="auto"/>
            <w:vAlign w:val="center"/>
          </w:tcPr>
          <w:p w:rsidR="00616535" w:rsidRPr="008E1FD0" w:rsidRDefault="00381364"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r>
      <w:tr w:rsidR="00616535" w:rsidRPr="008E1FD0" w:rsidTr="00575C9A">
        <w:trPr>
          <w:jc w:val="center"/>
        </w:trPr>
        <w:tc>
          <w:tcPr>
            <w:tcW w:w="1755" w:type="dxa"/>
            <w:shd w:val="clear" w:color="auto" w:fill="DEEAF6"/>
            <w:vAlign w:val="center"/>
          </w:tcPr>
          <w:p w:rsidR="00616535" w:rsidRPr="008E1FD0" w:rsidRDefault="00616535" w:rsidP="00616535">
            <w:pPr>
              <w:pStyle w:val="Default"/>
              <w:jc w:val="center"/>
              <w:rPr>
                <w:sz w:val="16"/>
                <w:szCs w:val="16"/>
              </w:rPr>
            </w:pPr>
            <w:r w:rsidRPr="008E1FD0">
              <w:rPr>
                <w:sz w:val="16"/>
                <w:szCs w:val="16"/>
              </w:rPr>
              <w:t>- от прочих организаций</w:t>
            </w:r>
          </w:p>
        </w:tc>
        <w:tc>
          <w:tcPr>
            <w:tcW w:w="662" w:type="dxa"/>
            <w:tcBorders>
              <w:right w:val="single" w:sz="4" w:space="0" w:color="auto"/>
            </w:tcBorders>
            <w:shd w:val="clear" w:color="auto" w:fill="DEEAF6"/>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756" w:type="dxa"/>
            <w:tcBorders>
              <w:left w:val="single" w:sz="4" w:space="0" w:color="auto"/>
              <w:right w:val="single" w:sz="4" w:space="0" w:color="auto"/>
            </w:tcBorders>
            <w:shd w:val="clear" w:color="auto" w:fill="DEEAF6"/>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739" w:type="dxa"/>
            <w:tcBorders>
              <w:left w:val="single" w:sz="4" w:space="0" w:color="auto"/>
              <w:right w:val="single" w:sz="4" w:space="0" w:color="auto"/>
            </w:tcBorders>
            <w:shd w:val="clear" w:color="auto" w:fill="DEEAF6"/>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678" w:type="dxa"/>
            <w:tcBorders>
              <w:left w:val="single" w:sz="4" w:space="0" w:color="auto"/>
              <w:right w:val="single" w:sz="4" w:space="0" w:color="auto"/>
            </w:tcBorders>
            <w:shd w:val="clear" w:color="auto" w:fill="DEEAF6"/>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690" w:type="dxa"/>
            <w:tcBorders>
              <w:left w:val="single" w:sz="4" w:space="0" w:color="auto"/>
              <w:right w:val="single" w:sz="4" w:space="0" w:color="auto"/>
            </w:tcBorders>
            <w:shd w:val="clear" w:color="auto" w:fill="DEEAF6"/>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652" w:type="dxa"/>
            <w:tcBorders>
              <w:left w:val="single" w:sz="4" w:space="0" w:color="auto"/>
              <w:right w:val="single" w:sz="4" w:space="0" w:color="auto"/>
            </w:tcBorders>
            <w:shd w:val="clear" w:color="auto" w:fill="DEEAF6"/>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785" w:type="dxa"/>
            <w:tcBorders>
              <w:left w:val="single" w:sz="4" w:space="0" w:color="auto"/>
              <w:right w:val="single" w:sz="4" w:space="0" w:color="auto"/>
            </w:tcBorders>
            <w:shd w:val="clear" w:color="auto" w:fill="DEEAF6"/>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708" w:type="dxa"/>
            <w:tcBorders>
              <w:left w:val="single" w:sz="4" w:space="0" w:color="auto"/>
              <w:right w:val="single" w:sz="4" w:space="0" w:color="auto"/>
            </w:tcBorders>
            <w:shd w:val="clear" w:color="auto" w:fill="DEEAF6"/>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709" w:type="dxa"/>
            <w:tcBorders>
              <w:left w:val="single" w:sz="4" w:space="0" w:color="auto"/>
              <w:right w:val="single" w:sz="4" w:space="0" w:color="auto"/>
            </w:tcBorders>
            <w:shd w:val="clear" w:color="auto" w:fill="DEEAF6"/>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709" w:type="dxa"/>
            <w:tcBorders>
              <w:left w:val="single" w:sz="4" w:space="0" w:color="auto"/>
              <w:right w:val="single" w:sz="4" w:space="0" w:color="auto"/>
            </w:tcBorders>
            <w:shd w:val="clear" w:color="auto" w:fill="DEEAF6"/>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902" w:type="dxa"/>
            <w:tcBorders>
              <w:left w:val="single" w:sz="4" w:space="0" w:color="auto"/>
            </w:tcBorders>
            <w:shd w:val="clear" w:color="auto" w:fill="DEEAF6"/>
            <w:vAlign w:val="center"/>
          </w:tcPr>
          <w:p w:rsidR="00616535" w:rsidRPr="008E1FD0" w:rsidRDefault="00381364"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138,0</w:t>
            </w:r>
          </w:p>
        </w:tc>
      </w:tr>
      <w:tr w:rsidR="00616535" w:rsidRPr="008E1FD0" w:rsidTr="00575C9A">
        <w:trPr>
          <w:jc w:val="center"/>
        </w:trPr>
        <w:tc>
          <w:tcPr>
            <w:tcW w:w="1755" w:type="dxa"/>
            <w:shd w:val="clear" w:color="auto" w:fill="auto"/>
            <w:vAlign w:val="center"/>
          </w:tcPr>
          <w:p w:rsidR="00616535" w:rsidRPr="008E1FD0" w:rsidRDefault="00616535" w:rsidP="00616535">
            <w:pPr>
              <w:pStyle w:val="Default"/>
              <w:jc w:val="center"/>
              <w:rPr>
                <w:sz w:val="16"/>
                <w:szCs w:val="16"/>
              </w:rPr>
            </w:pPr>
            <w:r w:rsidRPr="008E1FD0">
              <w:rPr>
                <w:sz w:val="16"/>
                <w:szCs w:val="16"/>
              </w:rPr>
              <w:t>- от других канализаций или отдельных канализационных сетей</w:t>
            </w:r>
          </w:p>
        </w:tc>
        <w:tc>
          <w:tcPr>
            <w:tcW w:w="662" w:type="dxa"/>
            <w:tcBorders>
              <w:right w:val="single" w:sz="4" w:space="0" w:color="auto"/>
            </w:tcBorders>
            <w:shd w:val="clear" w:color="auto" w:fill="auto"/>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756" w:type="dxa"/>
            <w:tcBorders>
              <w:left w:val="single" w:sz="4" w:space="0" w:color="auto"/>
              <w:right w:val="single" w:sz="4" w:space="0" w:color="auto"/>
            </w:tcBorders>
            <w:shd w:val="clear" w:color="auto" w:fill="auto"/>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739" w:type="dxa"/>
            <w:tcBorders>
              <w:left w:val="single" w:sz="4" w:space="0" w:color="auto"/>
              <w:right w:val="single" w:sz="4" w:space="0" w:color="auto"/>
            </w:tcBorders>
            <w:shd w:val="clear" w:color="auto" w:fill="auto"/>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678" w:type="dxa"/>
            <w:tcBorders>
              <w:left w:val="single" w:sz="4" w:space="0" w:color="auto"/>
              <w:right w:val="single" w:sz="4" w:space="0" w:color="auto"/>
            </w:tcBorders>
            <w:shd w:val="clear" w:color="auto" w:fill="auto"/>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690" w:type="dxa"/>
            <w:tcBorders>
              <w:left w:val="single" w:sz="4" w:space="0" w:color="auto"/>
              <w:right w:val="single" w:sz="4" w:space="0" w:color="auto"/>
            </w:tcBorders>
            <w:shd w:val="clear" w:color="auto" w:fill="auto"/>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652" w:type="dxa"/>
            <w:tcBorders>
              <w:left w:val="single" w:sz="4" w:space="0" w:color="auto"/>
              <w:right w:val="single" w:sz="4" w:space="0" w:color="auto"/>
            </w:tcBorders>
            <w:shd w:val="clear" w:color="auto" w:fill="auto"/>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785" w:type="dxa"/>
            <w:tcBorders>
              <w:left w:val="single" w:sz="4" w:space="0" w:color="auto"/>
              <w:right w:val="single" w:sz="4" w:space="0" w:color="auto"/>
            </w:tcBorders>
            <w:shd w:val="clear" w:color="auto" w:fill="auto"/>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708" w:type="dxa"/>
            <w:tcBorders>
              <w:left w:val="single" w:sz="4" w:space="0" w:color="auto"/>
              <w:right w:val="single" w:sz="4" w:space="0" w:color="auto"/>
            </w:tcBorders>
            <w:shd w:val="clear" w:color="auto" w:fill="auto"/>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709" w:type="dxa"/>
            <w:tcBorders>
              <w:left w:val="single" w:sz="4" w:space="0" w:color="auto"/>
              <w:right w:val="single" w:sz="4" w:space="0" w:color="auto"/>
            </w:tcBorders>
            <w:shd w:val="clear" w:color="auto" w:fill="auto"/>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709" w:type="dxa"/>
            <w:tcBorders>
              <w:left w:val="single" w:sz="4" w:space="0" w:color="auto"/>
              <w:right w:val="single" w:sz="4" w:space="0" w:color="auto"/>
            </w:tcBorders>
            <w:shd w:val="clear" w:color="auto" w:fill="auto"/>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902" w:type="dxa"/>
            <w:tcBorders>
              <w:left w:val="single" w:sz="4" w:space="0" w:color="auto"/>
            </w:tcBorders>
            <w:shd w:val="clear" w:color="auto" w:fill="auto"/>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0</w:t>
            </w:r>
          </w:p>
        </w:tc>
      </w:tr>
      <w:tr w:rsidR="00616535" w:rsidRPr="008E1FD0" w:rsidTr="00575C9A">
        <w:trPr>
          <w:jc w:val="center"/>
        </w:trPr>
        <w:tc>
          <w:tcPr>
            <w:tcW w:w="1755" w:type="dxa"/>
            <w:shd w:val="clear" w:color="auto" w:fill="DEEAF6"/>
            <w:vAlign w:val="center"/>
          </w:tcPr>
          <w:p w:rsidR="00616535" w:rsidRPr="008E1FD0" w:rsidRDefault="00616535" w:rsidP="00616535">
            <w:pPr>
              <w:pStyle w:val="Default"/>
              <w:jc w:val="center"/>
              <w:rPr>
                <w:sz w:val="16"/>
                <w:szCs w:val="16"/>
              </w:rPr>
            </w:pPr>
            <w:r w:rsidRPr="008E1FD0">
              <w:rPr>
                <w:sz w:val="16"/>
                <w:szCs w:val="16"/>
              </w:rPr>
              <w:t>- собственные нужды предприятия</w:t>
            </w:r>
          </w:p>
        </w:tc>
        <w:tc>
          <w:tcPr>
            <w:tcW w:w="662" w:type="dxa"/>
            <w:tcBorders>
              <w:right w:val="single" w:sz="4" w:space="0" w:color="auto"/>
            </w:tcBorders>
            <w:shd w:val="clear" w:color="auto" w:fill="DEEAF6"/>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756" w:type="dxa"/>
            <w:tcBorders>
              <w:left w:val="single" w:sz="4" w:space="0" w:color="auto"/>
              <w:right w:val="single" w:sz="4" w:space="0" w:color="auto"/>
            </w:tcBorders>
            <w:shd w:val="clear" w:color="auto" w:fill="DEEAF6"/>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739" w:type="dxa"/>
            <w:tcBorders>
              <w:left w:val="single" w:sz="4" w:space="0" w:color="auto"/>
              <w:right w:val="single" w:sz="4" w:space="0" w:color="auto"/>
            </w:tcBorders>
            <w:shd w:val="clear" w:color="auto" w:fill="DEEAF6"/>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678" w:type="dxa"/>
            <w:tcBorders>
              <w:left w:val="single" w:sz="4" w:space="0" w:color="auto"/>
              <w:right w:val="single" w:sz="4" w:space="0" w:color="auto"/>
            </w:tcBorders>
            <w:shd w:val="clear" w:color="auto" w:fill="DEEAF6"/>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690" w:type="dxa"/>
            <w:tcBorders>
              <w:left w:val="single" w:sz="4" w:space="0" w:color="auto"/>
              <w:right w:val="single" w:sz="4" w:space="0" w:color="auto"/>
            </w:tcBorders>
            <w:shd w:val="clear" w:color="auto" w:fill="DEEAF6"/>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652" w:type="dxa"/>
            <w:tcBorders>
              <w:left w:val="single" w:sz="4" w:space="0" w:color="auto"/>
              <w:right w:val="single" w:sz="4" w:space="0" w:color="auto"/>
            </w:tcBorders>
            <w:shd w:val="clear" w:color="auto" w:fill="DEEAF6"/>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785" w:type="dxa"/>
            <w:tcBorders>
              <w:left w:val="single" w:sz="4" w:space="0" w:color="auto"/>
              <w:right w:val="single" w:sz="4" w:space="0" w:color="auto"/>
            </w:tcBorders>
            <w:shd w:val="clear" w:color="auto" w:fill="DEEAF6"/>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708" w:type="dxa"/>
            <w:tcBorders>
              <w:left w:val="single" w:sz="4" w:space="0" w:color="auto"/>
              <w:right w:val="single" w:sz="4" w:space="0" w:color="auto"/>
            </w:tcBorders>
            <w:shd w:val="clear" w:color="auto" w:fill="DEEAF6"/>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709" w:type="dxa"/>
            <w:tcBorders>
              <w:left w:val="single" w:sz="4" w:space="0" w:color="auto"/>
              <w:right w:val="single" w:sz="4" w:space="0" w:color="auto"/>
            </w:tcBorders>
            <w:shd w:val="clear" w:color="auto" w:fill="DEEAF6"/>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709" w:type="dxa"/>
            <w:tcBorders>
              <w:left w:val="single" w:sz="4" w:space="0" w:color="auto"/>
              <w:right w:val="single" w:sz="4" w:space="0" w:color="auto"/>
            </w:tcBorders>
            <w:shd w:val="clear" w:color="auto" w:fill="DEEAF6"/>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w:t>
            </w:r>
          </w:p>
        </w:tc>
        <w:tc>
          <w:tcPr>
            <w:tcW w:w="902" w:type="dxa"/>
            <w:tcBorders>
              <w:left w:val="single" w:sz="4" w:space="0" w:color="auto"/>
            </w:tcBorders>
            <w:shd w:val="clear" w:color="auto" w:fill="DEEAF6"/>
            <w:vAlign w:val="center"/>
          </w:tcPr>
          <w:p w:rsidR="00616535" w:rsidRPr="008E1FD0" w:rsidRDefault="00616535" w:rsidP="00616535">
            <w:pPr>
              <w:pStyle w:val="af0"/>
              <w:autoSpaceDE w:val="0"/>
              <w:autoSpaceDN w:val="0"/>
              <w:adjustRightInd w:val="0"/>
              <w:spacing w:after="0" w:line="240" w:lineRule="auto"/>
              <w:ind w:left="0"/>
              <w:contextualSpacing w:val="0"/>
              <w:jc w:val="center"/>
              <w:rPr>
                <w:rFonts w:eastAsia="Times New Roman"/>
                <w:bCs/>
                <w:sz w:val="16"/>
                <w:szCs w:val="16"/>
                <w:lang w:val="ru-RU"/>
              </w:rPr>
            </w:pPr>
            <w:r>
              <w:rPr>
                <w:rFonts w:eastAsia="Times New Roman"/>
                <w:bCs/>
                <w:sz w:val="16"/>
                <w:szCs w:val="16"/>
                <w:lang w:val="ru-RU"/>
              </w:rPr>
              <w:t>0</w:t>
            </w:r>
          </w:p>
        </w:tc>
      </w:tr>
    </w:tbl>
    <w:p w:rsidR="006F7235" w:rsidRPr="009F01AF" w:rsidRDefault="009F01AF" w:rsidP="00616535">
      <w:pPr>
        <w:spacing w:line="360" w:lineRule="auto"/>
        <w:ind w:firstLine="567"/>
        <w:jc w:val="center"/>
        <w:rPr>
          <w:rFonts w:ascii="Times New Roman" w:hAnsi="Times New Roman"/>
          <w:b/>
          <w:i/>
          <w:sz w:val="28"/>
          <w:szCs w:val="28"/>
          <w:lang w:val="ru-RU"/>
        </w:rPr>
      </w:pPr>
      <w:r w:rsidRPr="009F01AF">
        <w:rPr>
          <w:rFonts w:ascii="Times New Roman" w:hAnsi="Times New Roman"/>
          <w:b/>
          <w:bCs/>
          <w:i/>
          <w:sz w:val="28"/>
          <w:szCs w:val="28"/>
          <w:lang w:val="ru-RU"/>
        </w:rPr>
        <w:t>11 ПРОГНОЗ ОБЪЕМА СТОЧНЫХ ВОД</w:t>
      </w:r>
    </w:p>
    <w:p w:rsidR="009F01AF" w:rsidRPr="009F01AF" w:rsidRDefault="009F01AF" w:rsidP="00616535">
      <w:pPr>
        <w:widowControl/>
        <w:autoSpaceDE w:val="0"/>
        <w:autoSpaceDN w:val="0"/>
        <w:adjustRightInd w:val="0"/>
        <w:spacing w:after="0" w:line="240" w:lineRule="auto"/>
        <w:jc w:val="center"/>
        <w:rPr>
          <w:rFonts w:ascii="Times New Roman" w:hAnsi="Times New Roman"/>
          <w:b/>
          <w:bCs/>
          <w:i/>
          <w:sz w:val="28"/>
          <w:szCs w:val="28"/>
          <w:lang w:val="ru-RU" w:eastAsia="ru-RU"/>
        </w:rPr>
      </w:pPr>
      <w:r w:rsidRPr="009F01AF">
        <w:rPr>
          <w:rFonts w:ascii="Times New Roman" w:hAnsi="Times New Roman"/>
          <w:b/>
          <w:bCs/>
          <w:i/>
          <w:sz w:val="28"/>
          <w:szCs w:val="28"/>
          <w:lang w:val="ru-RU" w:eastAsia="ru-RU"/>
        </w:rPr>
        <w:t>11.1 Сведения о фактическом и ожидаемом поступлении сточных вод в</w:t>
      </w:r>
    </w:p>
    <w:p w:rsidR="006F7235" w:rsidRPr="00790D9A" w:rsidRDefault="009F01AF" w:rsidP="00616535">
      <w:pPr>
        <w:pStyle w:val="a5"/>
        <w:spacing w:after="240"/>
        <w:jc w:val="center"/>
        <w:rPr>
          <w:rFonts w:ascii="Times New Roman" w:hAnsi="Times New Roman"/>
          <w:b/>
          <w:i/>
          <w:sz w:val="28"/>
          <w:szCs w:val="28"/>
          <w:lang w:val="ru-RU"/>
        </w:rPr>
      </w:pPr>
      <w:r w:rsidRPr="009F01AF">
        <w:rPr>
          <w:rFonts w:ascii="Times New Roman" w:hAnsi="Times New Roman"/>
          <w:b/>
          <w:bCs/>
          <w:i/>
          <w:sz w:val="28"/>
          <w:szCs w:val="28"/>
          <w:lang w:val="ru-RU"/>
        </w:rPr>
        <w:t>централизованную систему водоотведения</w:t>
      </w:r>
    </w:p>
    <w:p w:rsidR="00616535" w:rsidRPr="005319B1" w:rsidRDefault="00616535" w:rsidP="00616535">
      <w:pPr>
        <w:widowControl/>
        <w:autoSpaceDE w:val="0"/>
        <w:autoSpaceDN w:val="0"/>
        <w:adjustRightInd w:val="0"/>
        <w:spacing w:after="0" w:line="360" w:lineRule="auto"/>
        <w:ind w:firstLine="567"/>
        <w:jc w:val="both"/>
        <w:rPr>
          <w:rFonts w:ascii="Times New Roman" w:hAnsi="Times New Roman"/>
          <w:sz w:val="28"/>
          <w:szCs w:val="28"/>
          <w:lang w:val="ru-RU" w:eastAsia="ru-RU"/>
        </w:rPr>
      </w:pPr>
      <w:r w:rsidRPr="005319B1">
        <w:rPr>
          <w:rFonts w:ascii="Times New Roman" w:hAnsi="Times New Roman"/>
          <w:sz w:val="28"/>
          <w:szCs w:val="28"/>
          <w:lang w:val="ru-RU" w:eastAsia="ru-RU"/>
        </w:rPr>
        <w:t>Нормы водоотведения от населения согласно СП 32.13330.201</w:t>
      </w:r>
      <w:r>
        <w:rPr>
          <w:rFonts w:ascii="Times New Roman" w:hAnsi="Times New Roman"/>
          <w:sz w:val="28"/>
          <w:szCs w:val="28"/>
          <w:lang w:val="ru-RU" w:eastAsia="ru-RU"/>
        </w:rPr>
        <w:t xml:space="preserve">8 </w:t>
      </w:r>
      <w:r>
        <w:rPr>
          <w:rFonts w:ascii="Cambria Math" w:hAnsi="Cambria Math" w:cs="Cambria Math"/>
          <w:sz w:val="28"/>
          <w:szCs w:val="28"/>
          <w:lang w:val="ru-RU" w:eastAsia="ru-RU"/>
        </w:rPr>
        <w:t>«</w:t>
      </w:r>
      <w:r w:rsidRPr="005319B1">
        <w:rPr>
          <w:rFonts w:ascii="Times New Roman" w:hAnsi="Times New Roman"/>
          <w:sz w:val="28"/>
          <w:szCs w:val="28"/>
          <w:lang w:val="ru-RU" w:eastAsia="ru-RU"/>
        </w:rPr>
        <w:t>Канализация. Наружные сети и сооружения. Актуализированная редакция</w:t>
      </w:r>
      <w:r>
        <w:rPr>
          <w:rFonts w:ascii="Times New Roman" w:hAnsi="Times New Roman"/>
          <w:sz w:val="28"/>
          <w:szCs w:val="28"/>
          <w:lang w:val="ru-RU" w:eastAsia="ru-RU"/>
        </w:rPr>
        <w:t xml:space="preserve"> </w:t>
      </w:r>
      <w:r w:rsidRPr="005319B1">
        <w:rPr>
          <w:rFonts w:ascii="Times New Roman" w:hAnsi="Times New Roman"/>
          <w:sz w:val="28"/>
          <w:szCs w:val="28"/>
          <w:lang w:val="ru-RU" w:eastAsia="ru-RU"/>
        </w:rPr>
        <w:t>СНиП 2.04.03-85</w:t>
      </w:r>
      <w:r>
        <w:rPr>
          <w:rFonts w:ascii="Cambria Math" w:hAnsi="Cambria Math" w:cs="Cambria Math"/>
          <w:sz w:val="28"/>
          <w:szCs w:val="28"/>
          <w:lang w:val="ru-RU" w:eastAsia="ru-RU"/>
        </w:rPr>
        <w:t>»</w:t>
      </w:r>
      <w:r w:rsidRPr="005319B1">
        <w:rPr>
          <w:rFonts w:ascii="Times New Roman" w:hAnsi="Times New Roman"/>
          <w:sz w:val="28"/>
          <w:szCs w:val="28"/>
          <w:lang w:val="ru-RU" w:eastAsia="ru-RU"/>
        </w:rPr>
        <w:t xml:space="preserve"> принимаются равными нормам водопотребления, без учета</w:t>
      </w:r>
      <w:r>
        <w:rPr>
          <w:rFonts w:ascii="Times New Roman" w:hAnsi="Times New Roman"/>
          <w:sz w:val="28"/>
          <w:szCs w:val="28"/>
          <w:lang w:val="ru-RU" w:eastAsia="ru-RU"/>
        </w:rPr>
        <w:t xml:space="preserve"> </w:t>
      </w:r>
      <w:r w:rsidRPr="005319B1">
        <w:rPr>
          <w:rFonts w:ascii="Times New Roman" w:hAnsi="Times New Roman"/>
          <w:sz w:val="28"/>
          <w:szCs w:val="28"/>
          <w:lang w:val="ru-RU" w:eastAsia="ru-RU"/>
        </w:rPr>
        <w:t>расходов на восстановление пожарного запаса и полив территории, с учетом</w:t>
      </w:r>
      <w:r>
        <w:rPr>
          <w:rFonts w:ascii="Times New Roman" w:hAnsi="Times New Roman"/>
          <w:sz w:val="28"/>
          <w:szCs w:val="28"/>
          <w:lang w:val="ru-RU" w:eastAsia="ru-RU"/>
        </w:rPr>
        <w:t xml:space="preserve"> </w:t>
      </w:r>
      <w:r w:rsidRPr="005319B1">
        <w:rPr>
          <w:rFonts w:ascii="Times New Roman" w:hAnsi="Times New Roman"/>
          <w:sz w:val="28"/>
          <w:szCs w:val="28"/>
          <w:lang w:val="ru-RU" w:eastAsia="ru-RU"/>
        </w:rPr>
        <w:t xml:space="preserve">коэффициента суточной неравномерности. </w:t>
      </w:r>
    </w:p>
    <w:p w:rsidR="00616535" w:rsidRPr="005319B1" w:rsidRDefault="00616535" w:rsidP="00616535">
      <w:pPr>
        <w:widowControl/>
        <w:autoSpaceDE w:val="0"/>
        <w:autoSpaceDN w:val="0"/>
        <w:adjustRightInd w:val="0"/>
        <w:spacing w:after="0" w:line="360" w:lineRule="auto"/>
        <w:ind w:firstLine="567"/>
        <w:jc w:val="both"/>
        <w:rPr>
          <w:rFonts w:ascii="Times New Roman" w:hAnsi="Times New Roman"/>
          <w:sz w:val="28"/>
          <w:szCs w:val="28"/>
          <w:lang w:val="ru-RU" w:eastAsia="ru-RU"/>
        </w:rPr>
      </w:pPr>
      <w:r w:rsidRPr="005319B1">
        <w:rPr>
          <w:rFonts w:ascii="Times New Roman" w:hAnsi="Times New Roman"/>
          <w:sz w:val="28"/>
          <w:szCs w:val="28"/>
          <w:lang w:val="ru-RU" w:eastAsia="ru-RU"/>
        </w:rPr>
        <w:t>Результаты расчета суммарного ра</w:t>
      </w:r>
      <w:r>
        <w:rPr>
          <w:rFonts w:ascii="Times New Roman" w:hAnsi="Times New Roman"/>
          <w:sz w:val="28"/>
          <w:szCs w:val="28"/>
          <w:lang w:val="ru-RU" w:eastAsia="ru-RU"/>
        </w:rPr>
        <w:t xml:space="preserve">схода сточных вод по </w:t>
      </w:r>
      <w:proofErr w:type="spellStart"/>
      <w:r>
        <w:rPr>
          <w:rFonts w:ascii="Times New Roman" w:hAnsi="Times New Roman"/>
          <w:sz w:val="28"/>
          <w:szCs w:val="28"/>
          <w:lang w:val="ru-RU"/>
        </w:rPr>
        <w:t>Новоукраинскому</w:t>
      </w:r>
      <w:proofErr w:type="spellEnd"/>
      <w:r>
        <w:rPr>
          <w:rFonts w:ascii="Times New Roman" w:hAnsi="Times New Roman"/>
          <w:sz w:val="28"/>
          <w:szCs w:val="28"/>
          <w:lang w:val="ru-RU"/>
        </w:rPr>
        <w:t xml:space="preserve"> сельскому поселению</w:t>
      </w:r>
      <w:r w:rsidRPr="000C3690">
        <w:rPr>
          <w:rFonts w:ascii="Times New Roman" w:eastAsia="TimesNewRoman" w:hAnsi="Times New Roman"/>
          <w:sz w:val="28"/>
          <w:szCs w:val="28"/>
          <w:lang w:val="ru-RU" w:eastAsia="ru-RU"/>
        </w:rPr>
        <w:t xml:space="preserve"> </w:t>
      </w:r>
      <w:r w:rsidRPr="005319B1">
        <w:rPr>
          <w:rFonts w:ascii="Times New Roman" w:hAnsi="Times New Roman"/>
          <w:sz w:val="28"/>
          <w:szCs w:val="28"/>
          <w:lang w:val="ru-RU" w:eastAsia="ru-RU"/>
        </w:rPr>
        <w:t xml:space="preserve">представлены в таблице </w:t>
      </w:r>
      <w:r>
        <w:rPr>
          <w:rFonts w:ascii="Times New Roman" w:hAnsi="Times New Roman"/>
          <w:sz w:val="28"/>
          <w:szCs w:val="28"/>
          <w:lang w:val="ru-RU" w:eastAsia="ru-RU"/>
        </w:rPr>
        <w:t>2</w:t>
      </w:r>
      <w:r w:rsidR="00DE592D">
        <w:rPr>
          <w:rFonts w:ascii="Times New Roman" w:hAnsi="Times New Roman"/>
          <w:sz w:val="28"/>
          <w:szCs w:val="28"/>
          <w:lang w:val="ru-RU" w:eastAsia="ru-RU"/>
        </w:rPr>
        <w:t>5</w:t>
      </w:r>
      <w:r w:rsidRPr="005319B1">
        <w:rPr>
          <w:rFonts w:ascii="Times New Roman" w:hAnsi="Times New Roman"/>
          <w:sz w:val="28"/>
          <w:szCs w:val="28"/>
          <w:lang w:val="ru-RU" w:eastAsia="ru-RU"/>
        </w:rPr>
        <w:t>.</w:t>
      </w:r>
    </w:p>
    <w:p w:rsidR="00616535" w:rsidRPr="001E3273" w:rsidRDefault="00616535" w:rsidP="00616535">
      <w:pPr>
        <w:widowControl/>
        <w:tabs>
          <w:tab w:val="left" w:pos="1640"/>
        </w:tabs>
        <w:autoSpaceDE w:val="0"/>
        <w:autoSpaceDN w:val="0"/>
        <w:adjustRightInd w:val="0"/>
        <w:spacing w:after="0" w:line="240" w:lineRule="auto"/>
        <w:jc w:val="center"/>
        <w:rPr>
          <w:rFonts w:ascii="Times New Roman" w:eastAsia="TimesNewRoman" w:hAnsi="Times New Roman"/>
          <w:b/>
          <w:i/>
          <w:sz w:val="28"/>
          <w:szCs w:val="28"/>
          <w:lang w:val="ru-RU" w:eastAsia="ru-RU"/>
        </w:rPr>
      </w:pPr>
      <w:r w:rsidRPr="00270946">
        <w:rPr>
          <w:rFonts w:ascii="Times New Roman" w:eastAsia="TimesNewRoman" w:hAnsi="Times New Roman"/>
          <w:b/>
          <w:i/>
          <w:sz w:val="28"/>
          <w:szCs w:val="28"/>
          <w:lang w:val="ru-RU" w:eastAsia="ru-RU"/>
        </w:rPr>
        <w:t xml:space="preserve">Таблица </w:t>
      </w:r>
      <w:r>
        <w:rPr>
          <w:rFonts w:ascii="Times New Roman" w:eastAsia="TimesNewRoman" w:hAnsi="Times New Roman"/>
          <w:b/>
          <w:i/>
          <w:sz w:val="28"/>
          <w:szCs w:val="28"/>
          <w:lang w:val="ru-RU" w:eastAsia="ru-RU"/>
        </w:rPr>
        <w:t>2</w:t>
      </w:r>
      <w:r w:rsidR="00DE592D">
        <w:rPr>
          <w:rFonts w:ascii="Times New Roman" w:eastAsia="TimesNewRoman" w:hAnsi="Times New Roman"/>
          <w:b/>
          <w:i/>
          <w:sz w:val="28"/>
          <w:szCs w:val="28"/>
          <w:lang w:val="ru-RU" w:eastAsia="ru-RU"/>
        </w:rPr>
        <w:t>5</w:t>
      </w:r>
      <w:r>
        <w:rPr>
          <w:rFonts w:ascii="Times New Roman" w:eastAsia="TimesNewRoman" w:hAnsi="Times New Roman"/>
          <w:b/>
          <w:i/>
          <w:sz w:val="28"/>
          <w:szCs w:val="28"/>
          <w:lang w:val="ru-RU" w:eastAsia="ru-RU"/>
        </w:rPr>
        <w:t xml:space="preserve"> – </w:t>
      </w:r>
      <w:r w:rsidRPr="001E3273">
        <w:rPr>
          <w:rFonts w:ascii="Times New Roman" w:hAnsi="Times New Roman"/>
          <w:b/>
          <w:i/>
          <w:sz w:val="28"/>
          <w:szCs w:val="28"/>
          <w:lang w:val="ru-RU" w:eastAsia="ru-RU"/>
        </w:rPr>
        <w:t>Суммарные расходы сточных вод</w:t>
      </w:r>
    </w:p>
    <w:tbl>
      <w:tblPr>
        <w:tblW w:w="4875"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527"/>
        <w:gridCol w:w="2976"/>
        <w:gridCol w:w="851"/>
        <w:gridCol w:w="851"/>
        <w:gridCol w:w="851"/>
        <w:gridCol w:w="851"/>
        <w:gridCol w:w="851"/>
        <w:gridCol w:w="849"/>
      </w:tblGrid>
      <w:tr w:rsidR="00616535" w:rsidRPr="00076372" w:rsidTr="00575C9A">
        <w:trPr>
          <w:cantSplit/>
          <w:trHeight w:val="187"/>
        </w:trPr>
        <w:tc>
          <w:tcPr>
            <w:tcW w:w="794" w:type="pct"/>
            <w:vMerge w:val="restart"/>
            <w:shd w:val="clear" w:color="auto" w:fill="BDD6EE"/>
            <w:vAlign w:val="center"/>
          </w:tcPr>
          <w:p w:rsidR="00616535" w:rsidRPr="00A5027D" w:rsidRDefault="00616535" w:rsidP="00575C9A">
            <w:pPr>
              <w:widowControl/>
              <w:autoSpaceDE w:val="0"/>
              <w:autoSpaceDN w:val="0"/>
              <w:adjustRightInd w:val="0"/>
              <w:spacing w:after="0" w:line="240" w:lineRule="auto"/>
              <w:jc w:val="center"/>
              <w:rPr>
                <w:rFonts w:ascii="Times New Roman" w:hAnsi="Times New Roman"/>
                <w:b/>
                <w:bCs/>
                <w:i/>
                <w:sz w:val="16"/>
                <w:szCs w:val="16"/>
                <w:lang w:val="ru-RU" w:eastAsia="ru-RU"/>
              </w:rPr>
            </w:pPr>
            <w:r w:rsidRPr="00A5027D">
              <w:rPr>
                <w:rFonts w:ascii="Times New Roman" w:hAnsi="Times New Roman"/>
                <w:b/>
                <w:bCs/>
                <w:i/>
                <w:sz w:val="16"/>
                <w:szCs w:val="16"/>
                <w:lang w:val="ru-RU" w:eastAsia="ru-RU"/>
              </w:rPr>
              <w:t>Населенный</w:t>
            </w:r>
          </w:p>
          <w:p w:rsidR="00616535" w:rsidRPr="00A5027D" w:rsidRDefault="00616535" w:rsidP="00575C9A">
            <w:pPr>
              <w:spacing w:after="0" w:line="240" w:lineRule="auto"/>
              <w:jc w:val="center"/>
              <w:rPr>
                <w:rFonts w:ascii="Times New Roman" w:hAnsi="Times New Roman"/>
                <w:b/>
                <w:i/>
                <w:color w:val="000000"/>
                <w:sz w:val="16"/>
                <w:szCs w:val="16"/>
                <w:lang w:val="ru-RU"/>
              </w:rPr>
            </w:pPr>
            <w:r w:rsidRPr="00A5027D">
              <w:rPr>
                <w:rFonts w:ascii="Times New Roman" w:hAnsi="Times New Roman"/>
                <w:b/>
                <w:bCs/>
                <w:i/>
                <w:sz w:val="16"/>
                <w:szCs w:val="16"/>
                <w:lang w:val="ru-RU" w:eastAsia="ru-RU"/>
              </w:rPr>
              <w:t>пункт</w:t>
            </w:r>
          </w:p>
        </w:tc>
        <w:tc>
          <w:tcPr>
            <w:tcW w:w="1549" w:type="pct"/>
            <w:vMerge w:val="restart"/>
            <w:shd w:val="clear" w:color="auto" w:fill="BDD6EE"/>
            <w:vAlign w:val="center"/>
          </w:tcPr>
          <w:p w:rsidR="00616535" w:rsidRPr="00A5027D" w:rsidRDefault="00616535" w:rsidP="00575C9A">
            <w:pPr>
              <w:spacing w:after="0" w:line="240" w:lineRule="auto"/>
              <w:jc w:val="center"/>
              <w:rPr>
                <w:rFonts w:ascii="Times New Roman" w:hAnsi="Times New Roman"/>
                <w:b/>
                <w:i/>
                <w:color w:val="000000"/>
                <w:sz w:val="16"/>
                <w:szCs w:val="16"/>
                <w:lang w:val="ru-RU"/>
              </w:rPr>
            </w:pPr>
            <w:r w:rsidRPr="00A5027D">
              <w:rPr>
                <w:rFonts w:ascii="Times New Roman" w:hAnsi="Times New Roman"/>
                <w:b/>
                <w:i/>
                <w:color w:val="000000"/>
                <w:sz w:val="16"/>
                <w:szCs w:val="16"/>
                <w:lang w:val="ru-RU"/>
              </w:rPr>
              <w:t>Наименование потребителей</w:t>
            </w:r>
          </w:p>
        </w:tc>
        <w:tc>
          <w:tcPr>
            <w:tcW w:w="2657" w:type="pct"/>
            <w:gridSpan w:val="6"/>
            <w:tcBorders>
              <w:bottom w:val="single" w:sz="4" w:space="0" w:color="auto"/>
            </w:tcBorders>
            <w:shd w:val="clear" w:color="auto" w:fill="BDD6EE"/>
            <w:vAlign w:val="center"/>
          </w:tcPr>
          <w:p w:rsidR="00616535" w:rsidRPr="00A5027D" w:rsidRDefault="00616535" w:rsidP="00575C9A">
            <w:pPr>
              <w:widowControl/>
              <w:autoSpaceDE w:val="0"/>
              <w:autoSpaceDN w:val="0"/>
              <w:adjustRightInd w:val="0"/>
              <w:spacing w:after="0" w:line="240" w:lineRule="auto"/>
              <w:jc w:val="center"/>
              <w:rPr>
                <w:rFonts w:ascii="Times New Roman" w:hAnsi="Times New Roman"/>
                <w:b/>
                <w:bCs/>
                <w:i/>
                <w:sz w:val="16"/>
                <w:szCs w:val="16"/>
                <w:lang w:val="ru-RU" w:eastAsia="ru-RU"/>
              </w:rPr>
            </w:pPr>
            <w:r w:rsidRPr="00A5027D">
              <w:rPr>
                <w:rFonts w:ascii="Times New Roman" w:hAnsi="Times New Roman"/>
                <w:b/>
                <w:bCs/>
                <w:i/>
                <w:sz w:val="16"/>
                <w:szCs w:val="16"/>
                <w:lang w:val="ru-RU" w:eastAsia="ru-RU"/>
              </w:rPr>
              <w:t>Расчетные суточные расходы стоков, м</w:t>
            </w:r>
            <w:r w:rsidRPr="00AD2C1F">
              <w:rPr>
                <w:rFonts w:ascii="Times New Roman" w:hAnsi="Times New Roman"/>
                <w:b/>
                <w:bCs/>
                <w:i/>
                <w:sz w:val="16"/>
                <w:szCs w:val="16"/>
                <w:vertAlign w:val="superscript"/>
                <w:lang w:val="ru-RU" w:eastAsia="ru-RU"/>
              </w:rPr>
              <w:t>3</w:t>
            </w:r>
            <w:r w:rsidRPr="00A5027D">
              <w:rPr>
                <w:rFonts w:ascii="Times New Roman" w:hAnsi="Times New Roman"/>
                <w:b/>
                <w:bCs/>
                <w:i/>
                <w:sz w:val="16"/>
                <w:szCs w:val="16"/>
                <w:lang w:val="ru-RU" w:eastAsia="ru-RU"/>
              </w:rPr>
              <w:t>/</w:t>
            </w:r>
            <w:proofErr w:type="spellStart"/>
            <w:r w:rsidRPr="00A5027D">
              <w:rPr>
                <w:rFonts w:ascii="Times New Roman" w:hAnsi="Times New Roman"/>
                <w:b/>
                <w:bCs/>
                <w:i/>
                <w:sz w:val="16"/>
                <w:szCs w:val="16"/>
                <w:lang w:val="ru-RU" w:eastAsia="ru-RU"/>
              </w:rPr>
              <w:t>сут</w:t>
            </w:r>
            <w:proofErr w:type="spellEnd"/>
            <w:r w:rsidRPr="00A5027D">
              <w:rPr>
                <w:rFonts w:ascii="Times New Roman" w:hAnsi="Times New Roman"/>
                <w:b/>
                <w:bCs/>
                <w:i/>
                <w:sz w:val="16"/>
                <w:szCs w:val="16"/>
                <w:lang w:val="ru-RU" w:eastAsia="ru-RU"/>
              </w:rPr>
              <w:t>.</w:t>
            </w:r>
          </w:p>
        </w:tc>
      </w:tr>
      <w:tr w:rsidR="00616535" w:rsidRPr="005E7CD7" w:rsidTr="00575C9A">
        <w:trPr>
          <w:cantSplit/>
          <w:trHeight w:val="225"/>
        </w:trPr>
        <w:tc>
          <w:tcPr>
            <w:tcW w:w="794" w:type="pct"/>
            <w:vMerge/>
            <w:shd w:val="clear" w:color="auto" w:fill="BDD6EE"/>
            <w:vAlign w:val="center"/>
          </w:tcPr>
          <w:p w:rsidR="00616535" w:rsidRPr="00A5027D" w:rsidRDefault="00616535" w:rsidP="00575C9A">
            <w:pPr>
              <w:widowControl/>
              <w:autoSpaceDE w:val="0"/>
              <w:autoSpaceDN w:val="0"/>
              <w:adjustRightInd w:val="0"/>
              <w:spacing w:after="0" w:line="240" w:lineRule="auto"/>
              <w:rPr>
                <w:rFonts w:ascii="Times New Roman" w:hAnsi="Times New Roman"/>
                <w:b/>
                <w:bCs/>
                <w:sz w:val="16"/>
                <w:szCs w:val="16"/>
                <w:lang w:val="ru-RU" w:eastAsia="ru-RU"/>
              </w:rPr>
            </w:pPr>
          </w:p>
        </w:tc>
        <w:tc>
          <w:tcPr>
            <w:tcW w:w="1549" w:type="pct"/>
            <w:vMerge/>
            <w:shd w:val="clear" w:color="auto" w:fill="BDD6EE"/>
            <w:vAlign w:val="center"/>
          </w:tcPr>
          <w:p w:rsidR="00616535" w:rsidRPr="00A5027D" w:rsidRDefault="00616535" w:rsidP="00575C9A">
            <w:pPr>
              <w:spacing w:after="0" w:line="240" w:lineRule="auto"/>
              <w:rPr>
                <w:rFonts w:ascii="Times New Roman" w:hAnsi="Times New Roman"/>
                <w:b/>
                <w:i/>
                <w:color w:val="000000"/>
                <w:sz w:val="16"/>
                <w:szCs w:val="16"/>
                <w:lang w:val="ru-RU"/>
              </w:rPr>
            </w:pPr>
          </w:p>
        </w:tc>
        <w:tc>
          <w:tcPr>
            <w:tcW w:w="1329" w:type="pct"/>
            <w:gridSpan w:val="3"/>
            <w:tcBorders>
              <w:top w:val="single" w:sz="4" w:space="0" w:color="auto"/>
              <w:bottom w:val="single" w:sz="4" w:space="0" w:color="auto"/>
              <w:right w:val="single" w:sz="4" w:space="0" w:color="auto"/>
            </w:tcBorders>
            <w:shd w:val="clear" w:color="auto" w:fill="BDD6EE"/>
            <w:vAlign w:val="center"/>
          </w:tcPr>
          <w:p w:rsidR="00616535" w:rsidRPr="00A5027D" w:rsidRDefault="00616535" w:rsidP="00575C9A">
            <w:pPr>
              <w:spacing w:after="0" w:line="240" w:lineRule="auto"/>
              <w:ind w:right="57"/>
              <w:jc w:val="center"/>
              <w:rPr>
                <w:rFonts w:ascii="Times New Roman" w:hAnsi="Times New Roman"/>
                <w:b/>
                <w:i/>
                <w:color w:val="000000"/>
                <w:sz w:val="16"/>
                <w:szCs w:val="16"/>
                <w:lang w:val="ru-RU"/>
              </w:rPr>
            </w:pPr>
            <w:r w:rsidRPr="00A5027D">
              <w:rPr>
                <w:rFonts w:ascii="Times New Roman" w:hAnsi="Times New Roman"/>
                <w:b/>
                <w:i/>
                <w:color w:val="000000"/>
                <w:sz w:val="16"/>
                <w:szCs w:val="16"/>
                <w:lang w:val="ru-RU"/>
              </w:rPr>
              <w:t>2024г</w:t>
            </w:r>
          </w:p>
        </w:tc>
        <w:tc>
          <w:tcPr>
            <w:tcW w:w="1328" w:type="pct"/>
            <w:gridSpan w:val="3"/>
            <w:tcBorders>
              <w:top w:val="single" w:sz="4" w:space="0" w:color="auto"/>
              <w:left w:val="single" w:sz="4" w:space="0" w:color="auto"/>
              <w:bottom w:val="single" w:sz="4" w:space="0" w:color="auto"/>
            </w:tcBorders>
            <w:shd w:val="clear" w:color="auto" w:fill="BDD6EE"/>
            <w:vAlign w:val="center"/>
          </w:tcPr>
          <w:p w:rsidR="00616535" w:rsidRPr="00A5027D" w:rsidRDefault="00616535" w:rsidP="00D734CF">
            <w:pPr>
              <w:spacing w:after="0" w:line="240" w:lineRule="auto"/>
              <w:ind w:left="57" w:right="57"/>
              <w:jc w:val="center"/>
              <w:rPr>
                <w:rFonts w:ascii="Times New Roman" w:hAnsi="Times New Roman"/>
                <w:b/>
                <w:i/>
                <w:color w:val="000000"/>
                <w:sz w:val="16"/>
                <w:szCs w:val="16"/>
                <w:lang w:val="ru-RU"/>
              </w:rPr>
            </w:pPr>
            <w:r w:rsidRPr="00A5027D">
              <w:rPr>
                <w:rFonts w:ascii="Times New Roman" w:hAnsi="Times New Roman"/>
                <w:b/>
                <w:i/>
                <w:color w:val="000000"/>
                <w:sz w:val="16"/>
                <w:szCs w:val="16"/>
                <w:lang w:val="ru-RU"/>
              </w:rPr>
              <w:t>203</w:t>
            </w:r>
            <w:r w:rsidR="00D734CF">
              <w:rPr>
                <w:rFonts w:ascii="Times New Roman" w:hAnsi="Times New Roman"/>
                <w:b/>
                <w:i/>
                <w:color w:val="000000"/>
                <w:sz w:val="16"/>
                <w:szCs w:val="16"/>
                <w:lang w:val="ru-RU"/>
              </w:rPr>
              <w:t>5</w:t>
            </w:r>
            <w:r w:rsidRPr="00A5027D">
              <w:rPr>
                <w:rFonts w:ascii="Times New Roman" w:hAnsi="Times New Roman"/>
                <w:b/>
                <w:i/>
                <w:color w:val="000000"/>
                <w:sz w:val="16"/>
                <w:szCs w:val="16"/>
                <w:lang w:val="ru-RU"/>
              </w:rPr>
              <w:t>г</w:t>
            </w:r>
          </w:p>
        </w:tc>
      </w:tr>
      <w:tr w:rsidR="00616535" w:rsidRPr="005E7CD7" w:rsidTr="00575C9A">
        <w:trPr>
          <w:cantSplit/>
          <w:trHeight w:val="360"/>
        </w:trPr>
        <w:tc>
          <w:tcPr>
            <w:tcW w:w="794" w:type="pct"/>
            <w:vMerge/>
            <w:shd w:val="clear" w:color="auto" w:fill="BDD6EE"/>
            <w:vAlign w:val="center"/>
          </w:tcPr>
          <w:p w:rsidR="00616535" w:rsidRPr="00A5027D" w:rsidRDefault="00616535" w:rsidP="00575C9A">
            <w:pPr>
              <w:widowControl/>
              <w:autoSpaceDE w:val="0"/>
              <w:autoSpaceDN w:val="0"/>
              <w:adjustRightInd w:val="0"/>
              <w:spacing w:after="0" w:line="240" w:lineRule="auto"/>
              <w:rPr>
                <w:rFonts w:ascii="Times New Roman" w:hAnsi="Times New Roman"/>
                <w:b/>
                <w:bCs/>
                <w:sz w:val="16"/>
                <w:szCs w:val="16"/>
                <w:lang w:val="ru-RU" w:eastAsia="ru-RU"/>
              </w:rPr>
            </w:pPr>
          </w:p>
        </w:tc>
        <w:tc>
          <w:tcPr>
            <w:tcW w:w="1549" w:type="pct"/>
            <w:vMerge/>
            <w:shd w:val="clear" w:color="auto" w:fill="BDD6EE"/>
            <w:vAlign w:val="center"/>
          </w:tcPr>
          <w:p w:rsidR="00616535" w:rsidRPr="00A5027D" w:rsidRDefault="00616535" w:rsidP="00575C9A">
            <w:pPr>
              <w:spacing w:after="0" w:line="240" w:lineRule="auto"/>
              <w:rPr>
                <w:rFonts w:ascii="Times New Roman" w:hAnsi="Times New Roman"/>
                <w:b/>
                <w:i/>
                <w:color w:val="000000"/>
                <w:sz w:val="16"/>
                <w:szCs w:val="16"/>
                <w:lang w:val="ru-RU"/>
              </w:rPr>
            </w:pPr>
          </w:p>
        </w:tc>
        <w:tc>
          <w:tcPr>
            <w:tcW w:w="443" w:type="pct"/>
            <w:tcBorders>
              <w:top w:val="single" w:sz="4" w:space="0" w:color="auto"/>
              <w:right w:val="single" w:sz="4" w:space="0" w:color="auto"/>
            </w:tcBorders>
            <w:shd w:val="clear" w:color="auto" w:fill="BDD6EE"/>
            <w:vAlign w:val="center"/>
          </w:tcPr>
          <w:p w:rsidR="00616535" w:rsidRPr="00A5027D" w:rsidRDefault="00616535" w:rsidP="00575C9A">
            <w:pPr>
              <w:spacing w:after="0" w:line="240" w:lineRule="auto"/>
              <w:ind w:right="57"/>
              <w:jc w:val="center"/>
              <w:rPr>
                <w:rFonts w:ascii="Times New Roman" w:hAnsi="Times New Roman"/>
                <w:b/>
                <w:i/>
                <w:color w:val="000000"/>
                <w:sz w:val="16"/>
                <w:szCs w:val="16"/>
                <w:lang w:val="ru-RU"/>
              </w:rPr>
            </w:pPr>
            <w:r w:rsidRPr="00A5027D">
              <w:rPr>
                <w:rFonts w:ascii="Times New Roman" w:hAnsi="Times New Roman"/>
                <w:b/>
                <w:bCs/>
                <w:i/>
                <w:sz w:val="16"/>
                <w:szCs w:val="16"/>
                <w:lang w:val="ru-RU" w:eastAsia="ru-RU"/>
              </w:rPr>
              <w:t>Q сред</w:t>
            </w:r>
          </w:p>
        </w:tc>
        <w:tc>
          <w:tcPr>
            <w:tcW w:w="443" w:type="pct"/>
            <w:tcBorders>
              <w:top w:val="single" w:sz="4" w:space="0" w:color="auto"/>
              <w:left w:val="single" w:sz="4" w:space="0" w:color="auto"/>
              <w:right w:val="single" w:sz="4" w:space="0" w:color="auto"/>
            </w:tcBorders>
            <w:shd w:val="clear" w:color="auto" w:fill="BDD6EE"/>
            <w:vAlign w:val="center"/>
          </w:tcPr>
          <w:p w:rsidR="00616535" w:rsidRPr="00A5027D" w:rsidRDefault="00616535" w:rsidP="00575C9A">
            <w:pPr>
              <w:spacing w:after="0" w:line="240" w:lineRule="auto"/>
              <w:ind w:left="57" w:right="57"/>
              <w:jc w:val="center"/>
              <w:rPr>
                <w:rFonts w:ascii="Times New Roman" w:hAnsi="Times New Roman"/>
                <w:b/>
                <w:i/>
                <w:color w:val="000000"/>
                <w:sz w:val="16"/>
                <w:szCs w:val="16"/>
                <w:lang w:val="ru-RU"/>
              </w:rPr>
            </w:pPr>
            <w:r w:rsidRPr="00A5027D">
              <w:rPr>
                <w:rFonts w:ascii="Times New Roman" w:hAnsi="Times New Roman"/>
                <w:b/>
                <w:bCs/>
                <w:i/>
                <w:sz w:val="16"/>
                <w:szCs w:val="16"/>
                <w:lang w:val="ru-RU" w:eastAsia="ru-RU"/>
              </w:rPr>
              <w:t xml:space="preserve">Q </w:t>
            </w:r>
            <w:proofErr w:type="spellStart"/>
            <w:r w:rsidRPr="00A5027D">
              <w:rPr>
                <w:rFonts w:ascii="Times New Roman" w:hAnsi="Times New Roman"/>
                <w:b/>
                <w:bCs/>
                <w:i/>
                <w:sz w:val="16"/>
                <w:szCs w:val="16"/>
                <w:lang w:val="ru-RU" w:eastAsia="ru-RU"/>
              </w:rPr>
              <w:t>max</w:t>
            </w:r>
            <w:proofErr w:type="spellEnd"/>
          </w:p>
        </w:tc>
        <w:tc>
          <w:tcPr>
            <w:tcW w:w="443" w:type="pct"/>
            <w:tcBorders>
              <w:top w:val="single" w:sz="4" w:space="0" w:color="auto"/>
              <w:left w:val="single" w:sz="4" w:space="0" w:color="auto"/>
              <w:right w:val="single" w:sz="4" w:space="0" w:color="auto"/>
            </w:tcBorders>
            <w:shd w:val="clear" w:color="auto" w:fill="BDD6EE"/>
            <w:vAlign w:val="center"/>
          </w:tcPr>
          <w:p w:rsidR="00616535" w:rsidRPr="00A5027D" w:rsidRDefault="00616535" w:rsidP="00575C9A">
            <w:pPr>
              <w:spacing w:after="0" w:line="240" w:lineRule="auto"/>
              <w:ind w:left="57" w:right="57"/>
              <w:jc w:val="center"/>
              <w:rPr>
                <w:rFonts w:ascii="Times New Roman" w:hAnsi="Times New Roman"/>
                <w:b/>
                <w:i/>
                <w:color w:val="000000"/>
                <w:sz w:val="16"/>
                <w:szCs w:val="16"/>
                <w:lang w:val="ru-RU"/>
              </w:rPr>
            </w:pPr>
            <w:r w:rsidRPr="00A5027D">
              <w:rPr>
                <w:rFonts w:ascii="Times New Roman" w:hAnsi="Times New Roman"/>
                <w:b/>
                <w:bCs/>
                <w:i/>
                <w:sz w:val="16"/>
                <w:szCs w:val="16"/>
                <w:lang w:val="ru-RU" w:eastAsia="ru-RU"/>
              </w:rPr>
              <w:t xml:space="preserve">Q </w:t>
            </w:r>
            <w:proofErr w:type="spellStart"/>
            <w:r w:rsidRPr="00A5027D">
              <w:rPr>
                <w:rFonts w:ascii="Times New Roman" w:hAnsi="Times New Roman"/>
                <w:b/>
                <w:bCs/>
                <w:i/>
                <w:sz w:val="16"/>
                <w:szCs w:val="16"/>
                <w:lang w:val="ru-RU" w:eastAsia="ru-RU"/>
              </w:rPr>
              <w:t>min</w:t>
            </w:r>
            <w:proofErr w:type="spellEnd"/>
          </w:p>
        </w:tc>
        <w:tc>
          <w:tcPr>
            <w:tcW w:w="443" w:type="pct"/>
            <w:tcBorders>
              <w:top w:val="single" w:sz="4" w:space="0" w:color="auto"/>
              <w:left w:val="single" w:sz="4" w:space="0" w:color="auto"/>
            </w:tcBorders>
            <w:shd w:val="clear" w:color="auto" w:fill="BDD6EE"/>
            <w:vAlign w:val="center"/>
          </w:tcPr>
          <w:p w:rsidR="00616535" w:rsidRPr="00A5027D" w:rsidRDefault="00616535" w:rsidP="00575C9A">
            <w:pPr>
              <w:spacing w:after="0" w:line="240" w:lineRule="auto"/>
              <w:ind w:right="57"/>
              <w:jc w:val="center"/>
              <w:rPr>
                <w:rFonts w:ascii="Times New Roman" w:hAnsi="Times New Roman"/>
                <w:b/>
                <w:i/>
                <w:color w:val="000000"/>
                <w:sz w:val="16"/>
                <w:szCs w:val="16"/>
                <w:lang w:val="ru-RU"/>
              </w:rPr>
            </w:pPr>
            <w:r w:rsidRPr="00A5027D">
              <w:rPr>
                <w:rFonts w:ascii="Times New Roman" w:hAnsi="Times New Roman"/>
                <w:b/>
                <w:bCs/>
                <w:i/>
                <w:sz w:val="16"/>
                <w:szCs w:val="16"/>
                <w:lang w:val="ru-RU" w:eastAsia="ru-RU"/>
              </w:rPr>
              <w:t>Q сред</w:t>
            </w:r>
          </w:p>
        </w:tc>
        <w:tc>
          <w:tcPr>
            <w:tcW w:w="443" w:type="pct"/>
            <w:tcBorders>
              <w:top w:val="single" w:sz="4" w:space="0" w:color="auto"/>
            </w:tcBorders>
            <w:shd w:val="clear" w:color="auto" w:fill="BDD6EE"/>
            <w:vAlign w:val="center"/>
          </w:tcPr>
          <w:p w:rsidR="00616535" w:rsidRPr="00A5027D" w:rsidRDefault="00616535" w:rsidP="00575C9A">
            <w:pPr>
              <w:spacing w:after="0" w:line="240" w:lineRule="auto"/>
              <w:ind w:left="57" w:right="57"/>
              <w:jc w:val="center"/>
              <w:rPr>
                <w:rFonts w:ascii="Times New Roman" w:hAnsi="Times New Roman"/>
                <w:b/>
                <w:i/>
                <w:color w:val="000000"/>
                <w:sz w:val="16"/>
                <w:szCs w:val="16"/>
                <w:lang w:val="ru-RU"/>
              </w:rPr>
            </w:pPr>
            <w:r w:rsidRPr="00A5027D">
              <w:rPr>
                <w:rFonts w:ascii="Times New Roman" w:hAnsi="Times New Roman"/>
                <w:b/>
                <w:bCs/>
                <w:i/>
                <w:sz w:val="16"/>
                <w:szCs w:val="16"/>
                <w:lang w:val="ru-RU" w:eastAsia="ru-RU"/>
              </w:rPr>
              <w:t xml:space="preserve">Q </w:t>
            </w:r>
            <w:proofErr w:type="spellStart"/>
            <w:r w:rsidRPr="00A5027D">
              <w:rPr>
                <w:rFonts w:ascii="Times New Roman" w:hAnsi="Times New Roman"/>
                <w:b/>
                <w:bCs/>
                <w:i/>
                <w:sz w:val="16"/>
                <w:szCs w:val="16"/>
                <w:lang w:val="ru-RU" w:eastAsia="ru-RU"/>
              </w:rPr>
              <w:t>max</w:t>
            </w:r>
            <w:proofErr w:type="spellEnd"/>
          </w:p>
        </w:tc>
        <w:tc>
          <w:tcPr>
            <w:tcW w:w="442" w:type="pct"/>
            <w:tcBorders>
              <w:top w:val="single" w:sz="4" w:space="0" w:color="auto"/>
            </w:tcBorders>
            <w:shd w:val="clear" w:color="auto" w:fill="BDD6EE"/>
            <w:vAlign w:val="center"/>
          </w:tcPr>
          <w:p w:rsidR="00616535" w:rsidRPr="005E7CD7" w:rsidRDefault="00616535" w:rsidP="00575C9A">
            <w:pPr>
              <w:spacing w:after="0" w:line="240" w:lineRule="auto"/>
              <w:ind w:left="57" w:right="57"/>
              <w:jc w:val="center"/>
              <w:rPr>
                <w:rFonts w:ascii="Times New Roman" w:hAnsi="Times New Roman"/>
                <w:b/>
                <w:i/>
                <w:color w:val="000000"/>
                <w:sz w:val="16"/>
                <w:szCs w:val="16"/>
                <w:lang w:val="ru-RU"/>
              </w:rPr>
            </w:pPr>
            <w:r w:rsidRPr="005E7CD7">
              <w:rPr>
                <w:rFonts w:ascii="Times New Roman" w:hAnsi="Times New Roman"/>
                <w:b/>
                <w:bCs/>
                <w:i/>
                <w:sz w:val="16"/>
                <w:szCs w:val="16"/>
                <w:lang w:val="ru-RU" w:eastAsia="ru-RU"/>
              </w:rPr>
              <w:t xml:space="preserve">Q </w:t>
            </w:r>
            <w:proofErr w:type="spellStart"/>
            <w:r w:rsidRPr="005E7CD7">
              <w:rPr>
                <w:rFonts w:ascii="Times New Roman" w:hAnsi="Times New Roman"/>
                <w:b/>
                <w:bCs/>
                <w:i/>
                <w:sz w:val="16"/>
                <w:szCs w:val="16"/>
                <w:lang w:val="ru-RU" w:eastAsia="ru-RU"/>
              </w:rPr>
              <w:t>min</w:t>
            </w:r>
            <w:proofErr w:type="spellEnd"/>
          </w:p>
        </w:tc>
      </w:tr>
      <w:tr w:rsidR="00381364" w:rsidRPr="005E7CD7" w:rsidTr="00575C9A">
        <w:trPr>
          <w:trHeight w:val="210"/>
        </w:trPr>
        <w:tc>
          <w:tcPr>
            <w:tcW w:w="794" w:type="pct"/>
            <w:vMerge w:val="restart"/>
            <w:shd w:val="clear" w:color="auto" w:fill="BDD6EE"/>
            <w:vAlign w:val="center"/>
          </w:tcPr>
          <w:p w:rsidR="00381364" w:rsidRPr="00A5027D" w:rsidRDefault="00381364" w:rsidP="00381364">
            <w:pPr>
              <w:spacing w:after="0" w:line="240" w:lineRule="auto"/>
              <w:jc w:val="center"/>
              <w:rPr>
                <w:rFonts w:ascii="Times New Roman" w:hAnsi="Times New Roman"/>
                <w:b/>
                <w:i/>
                <w:color w:val="000000"/>
                <w:sz w:val="16"/>
                <w:szCs w:val="16"/>
                <w:lang w:val="ru-RU"/>
              </w:rPr>
            </w:pPr>
            <w:r>
              <w:rPr>
                <w:rFonts w:ascii="Times New Roman" w:hAnsi="Times New Roman"/>
                <w:b/>
                <w:i/>
                <w:color w:val="000000"/>
                <w:sz w:val="16"/>
                <w:szCs w:val="16"/>
                <w:lang w:val="ru-RU"/>
              </w:rPr>
              <w:t xml:space="preserve">С </w:t>
            </w:r>
            <w:proofErr w:type="spellStart"/>
            <w:r>
              <w:rPr>
                <w:rFonts w:ascii="Times New Roman" w:hAnsi="Times New Roman"/>
                <w:b/>
                <w:i/>
                <w:color w:val="000000"/>
                <w:sz w:val="16"/>
                <w:szCs w:val="16"/>
                <w:lang w:val="ru-RU"/>
              </w:rPr>
              <w:t>Новоукраинское</w:t>
            </w:r>
            <w:proofErr w:type="spellEnd"/>
          </w:p>
        </w:tc>
        <w:tc>
          <w:tcPr>
            <w:tcW w:w="1549" w:type="pct"/>
            <w:shd w:val="clear" w:color="auto" w:fill="auto"/>
            <w:vAlign w:val="center"/>
          </w:tcPr>
          <w:p w:rsidR="00381364" w:rsidRPr="00A5027D" w:rsidRDefault="00381364" w:rsidP="00381364">
            <w:pPr>
              <w:widowControl/>
              <w:autoSpaceDE w:val="0"/>
              <w:autoSpaceDN w:val="0"/>
              <w:adjustRightInd w:val="0"/>
              <w:spacing w:after="0" w:line="240" w:lineRule="auto"/>
              <w:jc w:val="center"/>
              <w:rPr>
                <w:rFonts w:ascii="Times New Roman" w:hAnsi="Times New Roman"/>
                <w:color w:val="000000"/>
                <w:sz w:val="16"/>
                <w:szCs w:val="16"/>
                <w:lang w:val="ru-RU"/>
              </w:rPr>
            </w:pPr>
            <w:r w:rsidRPr="00A5027D">
              <w:rPr>
                <w:rFonts w:ascii="Times New Roman" w:hAnsi="Times New Roman"/>
                <w:sz w:val="16"/>
                <w:szCs w:val="16"/>
                <w:lang w:val="ru-RU" w:eastAsia="ru-RU"/>
              </w:rPr>
              <w:t>Население</w:t>
            </w:r>
          </w:p>
        </w:tc>
        <w:tc>
          <w:tcPr>
            <w:tcW w:w="443" w:type="pct"/>
            <w:tcBorders>
              <w:right w:val="single" w:sz="4" w:space="0" w:color="auto"/>
            </w:tcBorders>
            <w:shd w:val="clear" w:color="auto" w:fill="auto"/>
            <w:vAlign w:val="center"/>
          </w:tcPr>
          <w:p w:rsidR="00381364" w:rsidRPr="00A5027D" w:rsidRDefault="00381364" w:rsidP="00381364">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26,3</w:t>
            </w:r>
          </w:p>
        </w:tc>
        <w:tc>
          <w:tcPr>
            <w:tcW w:w="443" w:type="pct"/>
            <w:tcBorders>
              <w:left w:val="single" w:sz="4" w:space="0" w:color="auto"/>
              <w:right w:val="single" w:sz="4" w:space="0" w:color="auto"/>
            </w:tcBorders>
            <w:shd w:val="clear" w:color="auto" w:fill="auto"/>
            <w:vAlign w:val="center"/>
          </w:tcPr>
          <w:p w:rsidR="00381364" w:rsidRPr="00A5027D" w:rsidRDefault="00381364" w:rsidP="00381364">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31,5</w:t>
            </w:r>
          </w:p>
        </w:tc>
        <w:tc>
          <w:tcPr>
            <w:tcW w:w="443" w:type="pct"/>
            <w:tcBorders>
              <w:left w:val="single" w:sz="4" w:space="0" w:color="auto"/>
              <w:right w:val="single" w:sz="4" w:space="0" w:color="auto"/>
            </w:tcBorders>
            <w:shd w:val="clear" w:color="auto" w:fill="auto"/>
            <w:vAlign w:val="center"/>
          </w:tcPr>
          <w:p w:rsidR="00381364" w:rsidRPr="00A5027D" w:rsidRDefault="00381364" w:rsidP="00381364">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21,04</w:t>
            </w:r>
          </w:p>
        </w:tc>
        <w:tc>
          <w:tcPr>
            <w:tcW w:w="443" w:type="pct"/>
            <w:tcBorders>
              <w:left w:val="single" w:sz="4" w:space="0" w:color="auto"/>
            </w:tcBorders>
            <w:shd w:val="clear" w:color="auto" w:fill="auto"/>
            <w:vAlign w:val="center"/>
          </w:tcPr>
          <w:p w:rsidR="00381364" w:rsidRPr="00A5027D" w:rsidRDefault="00381364" w:rsidP="00381364">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26,3</w:t>
            </w:r>
          </w:p>
        </w:tc>
        <w:tc>
          <w:tcPr>
            <w:tcW w:w="443" w:type="pct"/>
            <w:shd w:val="clear" w:color="auto" w:fill="auto"/>
            <w:vAlign w:val="center"/>
          </w:tcPr>
          <w:p w:rsidR="00381364" w:rsidRPr="00A5027D" w:rsidRDefault="00381364" w:rsidP="00381364">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31,5</w:t>
            </w:r>
          </w:p>
        </w:tc>
        <w:tc>
          <w:tcPr>
            <w:tcW w:w="442" w:type="pct"/>
            <w:vAlign w:val="center"/>
          </w:tcPr>
          <w:p w:rsidR="00381364" w:rsidRPr="00A5027D" w:rsidRDefault="00381364" w:rsidP="00381364">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21,04</w:t>
            </w:r>
          </w:p>
        </w:tc>
      </w:tr>
      <w:tr w:rsidR="00381364" w:rsidRPr="004F5895" w:rsidTr="00575C9A">
        <w:trPr>
          <w:trHeight w:val="823"/>
        </w:trPr>
        <w:tc>
          <w:tcPr>
            <w:tcW w:w="794" w:type="pct"/>
            <w:vMerge/>
            <w:shd w:val="clear" w:color="auto" w:fill="BDD6EE"/>
            <w:vAlign w:val="center"/>
          </w:tcPr>
          <w:p w:rsidR="00381364" w:rsidRPr="00A5027D" w:rsidRDefault="00381364" w:rsidP="00381364">
            <w:pPr>
              <w:spacing w:after="0" w:line="240" w:lineRule="auto"/>
              <w:jc w:val="center"/>
              <w:rPr>
                <w:rFonts w:ascii="Times New Roman" w:hAnsi="Times New Roman"/>
                <w:b/>
                <w:i/>
                <w:color w:val="000000"/>
                <w:sz w:val="16"/>
                <w:szCs w:val="16"/>
                <w:lang w:val="ru-RU"/>
              </w:rPr>
            </w:pPr>
          </w:p>
        </w:tc>
        <w:tc>
          <w:tcPr>
            <w:tcW w:w="1549" w:type="pct"/>
            <w:shd w:val="clear" w:color="auto" w:fill="auto"/>
            <w:vAlign w:val="center"/>
          </w:tcPr>
          <w:p w:rsidR="00381364" w:rsidRPr="00A5027D" w:rsidRDefault="00381364" w:rsidP="00381364">
            <w:pPr>
              <w:widowControl/>
              <w:autoSpaceDE w:val="0"/>
              <w:autoSpaceDN w:val="0"/>
              <w:adjustRightInd w:val="0"/>
              <w:spacing w:after="0" w:line="240" w:lineRule="auto"/>
              <w:jc w:val="center"/>
              <w:rPr>
                <w:rFonts w:ascii="Times New Roman" w:hAnsi="Times New Roman"/>
                <w:sz w:val="16"/>
                <w:szCs w:val="16"/>
                <w:lang w:val="ru-RU" w:eastAsia="ru-RU"/>
              </w:rPr>
            </w:pPr>
            <w:r w:rsidRPr="00A5027D">
              <w:rPr>
                <w:rFonts w:ascii="Times New Roman" w:hAnsi="Times New Roman"/>
                <w:sz w:val="16"/>
                <w:szCs w:val="16"/>
                <w:lang w:val="ru-RU" w:eastAsia="ru-RU"/>
              </w:rPr>
              <w:t>Объекты производственно-коммунального,</w:t>
            </w:r>
          </w:p>
          <w:p w:rsidR="00381364" w:rsidRPr="00A5027D" w:rsidRDefault="00381364" w:rsidP="00381364">
            <w:pPr>
              <w:widowControl/>
              <w:autoSpaceDE w:val="0"/>
              <w:autoSpaceDN w:val="0"/>
              <w:adjustRightInd w:val="0"/>
              <w:spacing w:after="0" w:line="240" w:lineRule="auto"/>
              <w:jc w:val="center"/>
              <w:rPr>
                <w:rFonts w:ascii="Times New Roman" w:hAnsi="Times New Roman"/>
                <w:sz w:val="16"/>
                <w:szCs w:val="16"/>
                <w:lang w:val="ru-RU" w:eastAsia="ru-RU"/>
              </w:rPr>
            </w:pPr>
            <w:r w:rsidRPr="00A5027D">
              <w:rPr>
                <w:rFonts w:ascii="Times New Roman" w:hAnsi="Times New Roman"/>
                <w:sz w:val="16"/>
                <w:szCs w:val="16"/>
                <w:lang w:val="ru-RU" w:eastAsia="ru-RU"/>
              </w:rPr>
              <w:t>общественно-делового</w:t>
            </w:r>
          </w:p>
          <w:p w:rsidR="00381364" w:rsidRPr="00A5027D" w:rsidRDefault="00381364" w:rsidP="00381364">
            <w:pPr>
              <w:widowControl/>
              <w:autoSpaceDE w:val="0"/>
              <w:autoSpaceDN w:val="0"/>
              <w:adjustRightInd w:val="0"/>
              <w:spacing w:after="0" w:line="240" w:lineRule="auto"/>
              <w:jc w:val="center"/>
              <w:rPr>
                <w:rFonts w:ascii="Times New Roman" w:hAnsi="Times New Roman"/>
                <w:sz w:val="16"/>
                <w:szCs w:val="16"/>
                <w:lang w:val="ru-RU" w:eastAsia="ru-RU"/>
              </w:rPr>
            </w:pPr>
            <w:r w:rsidRPr="00A5027D">
              <w:rPr>
                <w:rFonts w:ascii="Times New Roman" w:hAnsi="Times New Roman"/>
                <w:sz w:val="16"/>
                <w:szCs w:val="16"/>
                <w:lang w:val="ru-RU" w:eastAsia="ru-RU"/>
              </w:rPr>
              <w:t>назначения</w:t>
            </w:r>
          </w:p>
        </w:tc>
        <w:tc>
          <w:tcPr>
            <w:tcW w:w="443" w:type="pct"/>
            <w:tcBorders>
              <w:right w:val="single" w:sz="4" w:space="0" w:color="auto"/>
            </w:tcBorders>
            <w:shd w:val="clear" w:color="auto" w:fill="auto"/>
            <w:vAlign w:val="center"/>
          </w:tcPr>
          <w:p w:rsidR="00381364" w:rsidRPr="00A5027D" w:rsidRDefault="00381364" w:rsidP="00381364">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0,38</w:t>
            </w:r>
          </w:p>
        </w:tc>
        <w:tc>
          <w:tcPr>
            <w:tcW w:w="443" w:type="pct"/>
            <w:tcBorders>
              <w:left w:val="single" w:sz="4" w:space="0" w:color="auto"/>
              <w:right w:val="single" w:sz="4" w:space="0" w:color="auto"/>
            </w:tcBorders>
            <w:shd w:val="clear" w:color="auto" w:fill="auto"/>
            <w:vAlign w:val="center"/>
          </w:tcPr>
          <w:p w:rsidR="00381364" w:rsidRPr="00A5027D" w:rsidRDefault="00381364" w:rsidP="00381364">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0,45</w:t>
            </w:r>
          </w:p>
        </w:tc>
        <w:tc>
          <w:tcPr>
            <w:tcW w:w="443" w:type="pct"/>
            <w:tcBorders>
              <w:left w:val="single" w:sz="4" w:space="0" w:color="auto"/>
              <w:right w:val="single" w:sz="4" w:space="0" w:color="auto"/>
            </w:tcBorders>
            <w:shd w:val="clear" w:color="auto" w:fill="auto"/>
            <w:vAlign w:val="center"/>
          </w:tcPr>
          <w:p w:rsidR="00381364" w:rsidRPr="00A5027D" w:rsidRDefault="00381364" w:rsidP="00381364">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0,3</w:t>
            </w:r>
          </w:p>
        </w:tc>
        <w:tc>
          <w:tcPr>
            <w:tcW w:w="443" w:type="pct"/>
            <w:tcBorders>
              <w:left w:val="single" w:sz="4" w:space="0" w:color="auto"/>
            </w:tcBorders>
            <w:shd w:val="clear" w:color="auto" w:fill="auto"/>
            <w:vAlign w:val="center"/>
          </w:tcPr>
          <w:p w:rsidR="00381364" w:rsidRPr="00A5027D" w:rsidRDefault="00381364" w:rsidP="00381364">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0,38</w:t>
            </w:r>
          </w:p>
        </w:tc>
        <w:tc>
          <w:tcPr>
            <w:tcW w:w="443" w:type="pct"/>
            <w:shd w:val="clear" w:color="auto" w:fill="auto"/>
            <w:vAlign w:val="center"/>
          </w:tcPr>
          <w:p w:rsidR="00381364" w:rsidRPr="00A5027D" w:rsidRDefault="00381364" w:rsidP="00381364">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0,45</w:t>
            </w:r>
          </w:p>
        </w:tc>
        <w:tc>
          <w:tcPr>
            <w:tcW w:w="442" w:type="pct"/>
            <w:vAlign w:val="center"/>
          </w:tcPr>
          <w:p w:rsidR="00381364" w:rsidRPr="00A5027D" w:rsidRDefault="00381364" w:rsidP="00381364">
            <w:pPr>
              <w:spacing w:after="0"/>
              <w:jc w:val="center"/>
              <w:rPr>
                <w:rFonts w:ascii="Times New Roman" w:hAnsi="Times New Roman"/>
                <w:color w:val="000000"/>
                <w:sz w:val="16"/>
                <w:szCs w:val="16"/>
                <w:lang w:val="ru-RU"/>
              </w:rPr>
            </w:pPr>
            <w:r>
              <w:rPr>
                <w:rFonts w:ascii="Times New Roman" w:hAnsi="Times New Roman"/>
                <w:color w:val="000000"/>
                <w:sz w:val="16"/>
                <w:szCs w:val="16"/>
                <w:lang w:val="ru-RU"/>
              </w:rPr>
              <w:t>0,3</w:t>
            </w:r>
          </w:p>
        </w:tc>
      </w:tr>
      <w:tr w:rsidR="00616535" w:rsidRPr="005E7CD7" w:rsidTr="00575C9A">
        <w:tc>
          <w:tcPr>
            <w:tcW w:w="794" w:type="pct"/>
            <w:vMerge/>
            <w:shd w:val="clear" w:color="auto" w:fill="BDD6EE"/>
            <w:vAlign w:val="center"/>
          </w:tcPr>
          <w:p w:rsidR="00616535" w:rsidRPr="005E7CD7" w:rsidRDefault="00616535" w:rsidP="00575C9A">
            <w:pPr>
              <w:spacing w:after="0" w:line="240" w:lineRule="auto"/>
              <w:jc w:val="center"/>
              <w:rPr>
                <w:rFonts w:ascii="Times New Roman" w:hAnsi="Times New Roman"/>
                <w:b/>
                <w:i/>
                <w:color w:val="000000"/>
                <w:sz w:val="16"/>
                <w:szCs w:val="16"/>
                <w:lang w:val="ru-RU"/>
              </w:rPr>
            </w:pPr>
          </w:p>
        </w:tc>
        <w:tc>
          <w:tcPr>
            <w:tcW w:w="1549" w:type="pct"/>
            <w:shd w:val="clear" w:color="auto" w:fill="DEEAF6"/>
            <w:vAlign w:val="center"/>
          </w:tcPr>
          <w:p w:rsidR="00616535" w:rsidRPr="005E7CD7" w:rsidRDefault="00616535" w:rsidP="00575C9A">
            <w:pPr>
              <w:spacing w:after="0" w:line="240" w:lineRule="auto"/>
              <w:jc w:val="center"/>
              <w:rPr>
                <w:rFonts w:ascii="Times New Roman" w:hAnsi="Times New Roman"/>
                <w:b/>
                <w:i/>
                <w:color w:val="000000"/>
                <w:sz w:val="16"/>
                <w:szCs w:val="16"/>
                <w:lang w:val="ru-RU"/>
              </w:rPr>
            </w:pPr>
            <w:r w:rsidRPr="005E7CD7">
              <w:rPr>
                <w:rFonts w:ascii="Times New Roman" w:hAnsi="Times New Roman"/>
                <w:b/>
                <w:i/>
                <w:color w:val="000000"/>
                <w:sz w:val="16"/>
                <w:szCs w:val="16"/>
                <w:lang w:val="ru-RU"/>
              </w:rPr>
              <w:t>ИТОГО</w:t>
            </w:r>
          </w:p>
        </w:tc>
        <w:tc>
          <w:tcPr>
            <w:tcW w:w="443" w:type="pct"/>
            <w:tcBorders>
              <w:right w:val="single" w:sz="4" w:space="0" w:color="auto"/>
            </w:tcBorders>
            <w:shd w:val="clear" w:color="auto" w:fill="DEEAF6"/>
            <w:vAlign w:val="center"/>
          </w:tcPr>
          <w:p w:rsidR="00616535" w:rsidRPr="005E7CD7" w:rsidRDefault="00616535" w:rsidP="00575C9A">
            <w:pPr>
              <w:spacing w:after="0"/>
              <w:jc w:val="center"/>
              <w:rPr>
                <w:rFonts w:ascii="Times New Roman" w:hAnsi="Times New Roman"/>
                <w:b/>
                <w:i/>
                <w:color w:val="000000"/>
                <w:sz w:val="16"/>
                <w:szCs w:val="16"/>
                <w:lang w:val="ru-RU"/>
              </w:rPr>
            </w:pPr>
          </w:p>
        </w:tc>
        <w:tc>
          <w:tcPr>
            <w:tcW w:w="443" w:type="pct"/>
            <w:tcBorders>
              <w:left w:val="single" w:sz="4" w:space="0" w:color="auto"/>
              <w:right w:val="single" w:sz="4" w:space="0" w:color="auto"/>
            </w:tcBorders>
            <w:shd w:val="clear" w:color="auto" w:fill="DEEAF6"/>
            <w:vAlign w:val="center"/>
          </w:tcPr>
          <w:p w:rsidR="00616535" w:rsidRPr="005E7CD7" w:rsidRDefault="00616535" w:rsidP="00575C9A">
            <w:pPr>
              <w:spacing w:after="0"/>
              <w:jc w:val="center"/>
              <w:rPr>
                <w:rFonts w:ascii="Times New Roman" w:hAnsi="Times New Roman"/>
                <w:b/>
                <w:i/>
                <w:color w:val="000000"/>
                <w:sz w:val="16"/>
                <w:szCs w:val="16"/>
                <w:lang w:val="ru-RU"/>
              </w:rPr>
            </w:pPr>
          </w:p>
        </w:tc>
        <w:tc>
          <w:tcPr>
            <w:tcW w:w="443" w:type="pct"/>
            <w:tcBorders>
              <w:left w:val="single" w:sz="4" w:space="0" w:color="auto"/>
              <w:right w:val="single" w:sz="4" w:space="0" w:color="auto"/>
            </w:tcBorders>
            <w:shd w:val="clear" w:color="auto" w:fill="DEEAF6"/>
            <w:vAlign w:val="center"/>
          </w:tcPr>
          <w:p w:rsidR="00616535" w:rsidRPr="005E7CD7" w:rsidRDefault="00616535" w:rsidP="00575C9A">
            <w:pPr>
              <w:spacing w:after="0"/>
              <w:jc w:val="center"/>
              <w:rPr>
                <w:rFonts w:ascii="Times New Roman" w:hAnsi="Times New Roman"/>
                <w:b/>
                <w:i/>
                <w:color w:val="000000"/>
                <w:sz w:val="16"/>
                <w:szCs w:val="16"/>
                <w:lang w:val="ru-RU"/>
              </w:rPr>
            </w:pPr>
          </w:p>
        </w:tc>
        <w:tc>
          <w:tcPr>
            <w:tcW w:w="443" w:type="pct"/>
            <w:tcBorders>
              <w:left w:val="single" w:sz="4" w:space="0" w:color="auto"/>
            </w:tcBorders>
            <w:shd w:val="clear" w:color="auto" w:fill="DEEAF6"/>
            <w:vAlign w:val="center"/>
          </w:tcPr>
          <w:p w:rsidR="00616535" w:rsidRPr="005E7CD7" w:rsidRDefault="00616535" w:rsidP="00575C9A">
            <w:pPr>
              <w:spacing w:after="0"/>
              <w:jc w:val="center"/>
              <w:rPr>
                <w:rFonts w:ascii="Times New Roman" w:hAnsi="Times New Roman"/>
                <w:b/>
                <w:i/>
                <w:color w:val="000000"/>
                <w:sz w:val="16"/>
                <w:szCs w:val="16"/>
                <w:lang w:val="ru-RU"/>
              </w:rPr>
            </w:pPr>
          </w:p>
        </w:tc>
        <w:tc>
          <w:tcPr>
            <w:tcW w:w="443" w:type="pct"/>
            <w:shd w:val="clear" w:color="auto" w:fill="DEEAF6"/>
            <w:vAlign w:val="center"/>
          </w:tcPr>
          <w:p w:rsidR="00616535" w:rsidRPr="005E7CD7" w:rsidRDefault="00616535" w:rsidP="00575C9A">
            <w:pPr>
              <w:spacing w:after="0"/>
              <w:jc w:val="center"/>
              <w:rPr>
                <w:rFonts w:ascii="Times New Roman" w:hAnsi="Times New Roman"/>
                <w:b/>
                <w:i/>
                <w:color w:val="000000"/>
                <w:sz w:val="16"/>
                <w:szCs w:val="16"/>
                <w:lang w:val="ru-RU"/>
              </w:rPr>
            </w:pPr>
          </w:p>
        </w:tc>
        <w:tc>
          <w:tcPr>
            <w:tcW w:w="442" w:type="pct"/>
            <w:shd w:val="clear" w:color="auto" w:fill="DEEAF6"/>
            <w:vAlign w:val="center"/>
          </w:tcPr>
          <w:p w:rsidR="00616535" w:rsidRPr="005E7CD7" w:rsidRDefault="00616535" w:rsidP="00575C9A">
            <w:pPr>
              <w:spacing w:after="0"/>
              <w:jc w:val="center"/>
              <w:rPr>
                <w:rFonts w:ascii="Times New Roman" w:hAnsi="Times New Roman"/>
                <w:b/>
                <w:i/>
                <w:color w:val="000000"/>
                <w:sz w:val="16"/>
                <w:szCs w:val="16"/>
                <w:lang w:val="ru-RU"/>
              </w:rPr>
            </w:pPr>
          </w:p>
        </w:tc>
      </w:tr>
    </w:tbl>
    <w:p w:rsidR="006F7235" w:rsidRPr="00F6799A" w:rsidRDefault="00C174BC" w:rsidP="00C174BC">
      <w:pPr>
        <w:tabs>
          <w:tab w:val="left" w:pos="1725"/>
        </w:tabs>
        <w:rPr>
          <w:rFonts w:ascii="Times New Roman" w:hAnsi="Times New Roman"/>
          <w:b/>
          <w:bCs/>
          <w:i/>
          <w:sz w:val="28"/>
          <w:szCs w:val="28"/>
          <w:lang w:val="ru-RU" w:eastAsia="ru-RU"/>
        </w:rPr>
      </w:pPr>
      <w:r>
        <w:rPr>
          <w:rFonts w:ascii="Times New Roman" w:hAnsi="Times New Roman"/>
          <w:sz w:val="28"/>
          <w:szCs w:val="28"/>
          <w:lang w:val="ru-RU" w:eastAsia="ru-RU"/>
        </w:rPr>
        <w:tab/>
      </w:r>
      <w:r w:rsidR="00F6799A" w:rsidRPr="00F6799A">
        <w:rPr>
          <w:rFonts w:ascii="Times New Roman" w:hAnsi="Times New Roman"/>
          <w:b/>
          <w:bCs/>
          <w:i/>
          <w:sz w:val="28"/>
          <w:szCs w:val="28"/>
          <w:lang w:val="ru-RU" w:eastAsia="ru-RU"/>
        </w:rPr>
        <w:t>11.2 Описание структуры централизованной системы водоотведения</w:t>
      </w:r>
      <w:r w:rsidR="00F6799A">
        <w:rPr>
          <w:rFonts w:ascii="Times New Roman" w:hAnsi="Times New Roman"/>
          <w:b/>
          <w:bCs/>
          <w:i/>
          <w:sz w:val="28"/>
          <w:szCs w:val="28"/>
          <w:lang w:val="ru-RU" w:eastAsia="ru-RU"/>
        </w:rPr>
        <w:t xml:space="preserve"> </w:t>
      </w:r>
      <w:r w:rsidR="00F6799A" w:rsidRPr="00F6799A">
        <w:rPr>
          <w:rFonts w:ascii="Times New Roman" w:hAnsi="Times New Roman"/>
          <w:b/>
          <w:bCs/>
          <w:i/>
          <w:sz w:val="28"/>
          <w:szCs w:val="28"/>
          <w:lang w:val="ru-RU" w:eastAsia="ru-RU"/>
        </w:rPr>
        <w:t>(эксплуатационные и технологические зоны)</w:t>
      </w:r>
    </w:p>
    <w:p w:rsidR="008709B7" w:rsidRPr="00D734CF" w:rsidRDefault="00D734CF" w:rsidP="00D734CF">
      <w:pPr>
        <w:widowControl/>
        <w:autoSpaceDE w:val="0"/>
        <w:autoSpaceDN w:val="0"/>
        <w:adjustRightInd w:val="0"/>
        <w:spacing w:after="0" w:line="360" w:lineRule="auto"/>
        <w:ind w:firstLine="567"/>
        <w:jc w:val="both"/>
        <w:rPr>
          <w:rFonts w:ascii="Times New Roman" w:hAnsi="Times New Roman"/>
          <w:sz w:val="28"/>
          <w:szCs w:val="28"/>
          <w:lang w:val="ru-RU"/>
        </w:rPr>
      </w:pPr>
      <w:r w:rsidRPr="00D734CF">
        <w:rPr>
          <w:rFonts w:ascii="Times New Roman" w:hAnsi="Times New Roman"/>
          <w:sz w:val="28"/>
          <w:szCs w:val="28"/>
          <w:lang w:val="ru-RU"/>
        </w:rPr>
        <w:t xml:space="preserve">Централизованной системой канализации оснащена только центральная часть населенного пункта с. </w:t>
      </w:r>
      <w:proofErr w:type="spellStart"/>
      <w:r w:rsidRPr="00D734CF">
        <w:rPr>
          <w:rFonts w:ascii="Times New Roman" w:hAnsi="Times New Roman"/>
          <w:sz w:val="28"/>
          <w:szCs w:val="28"/>
          <w:lang w:val="ru-RU"/>
        </w:rPr>
        <w:t>Новоукраинское</w:t>
      </w:r>
      <w:proofErr w:type="spellEnd"/>
      <w:r w:rsidRPr="00D734CF">
        <w:rPr>
          <w:rFonts w:ascii="Times New Roman" w:hAnsi="Times New Roman"/>
          <w:sz w:val="28"/>
          <w:szCs w:val="28"/>
          <w:lang w:val="ru-RU"/>
        </w:rPr>
        <w:t>.</w:t>
      </w:r>
    </w:p>
    <w:p w:rsidR="00D734CF" w:rsidRDefault="00D734CF" w:rsidP="00D734CF">
      <w:pPr>
        <w:widowControl/>
        <w:autoSpaceDE w:val="0"/>
        <w:autoSpaceDN w:val="0"/>
        <w:adjustRightInd w:val="0"/>
        <w:spacing w:after="0" w:line="360" w:lineRule="auto"/>
        <w:ind w:firstLine="567"/>
        <w:jc w:val="both"/>
        <w:rPr>
          <w:rFonts w:ascii="Times New Roman" w:hAnsi="Times New Roman"/>
          <w:sz w:val="28"/>
          <w:szCs w:val="28"/>
          <w:lang w:val="ru-RU"/>
        </w:rPr>
      </w:pPr>
      <w:r w:rsidRPr="00D734CF">
        <w:rPr>
          <w:rFonts w:ascii="Times New Roman" w:hAnsi="Times New Roman"/>
          <w:sz w:val="28"/>
          <w:szCs w:val="28"/>
          <w:lang w:val="ru-RU"/>
        </w:rPr>
        <w:t xml:space="preserve">Централизованная система водоотведения в с. </w:t>
      </w:r>
      <w:proofErr w:type="spellStart"/>
      <w:r w:rsidRPr="00D734CF">
        <w:rPr>
          <w:rFonts w:ascii="Times New Roman" w:hAnsi="Times New Roman"/>
          <w:sz w:val="28"/>
          <w:szCs w:val="28"/>
          <w:lang w:val="ru-RU"/>
        </w:rPr>
        <w:t>Новоукраинское</w:t>
      </w:r>
      <w:proofErr w:type="spellEnd"/>
      <w:r w:rsidRPr="00D734CF">
        <w:rPr>
          <w:rFonts w:ascii="Times New Roman" w:hAnsi="Times New Roman"/>
          <w:sz w:val="28"/>
          <w:szCs w:val="28"/>
          <w:lang w:val="ru-RU"/>
        </w:rPr>
        <w:t xml:space="preserve"> на зоны не подразделяется.</w:t>
      </w:r>
    </w:p>
    <w:p w:rsidR="006F7235" w:rsidRPr="003E4F4E" w:rsidRDefault="003E4F4E" w:rsidP="008709B7">
      <w:pPr>
        <w:widowControl/>
        <w:autoSpaceDE w:val="0"/>
        <w:autoSpaceDN w:val="0"/>
        <w:adjustRightInd w:val="0"/>
        <w:spacing w:after="0" w:line="360" w:lineRule="auto"/>
        <w:ind w:firstLine="567"/>
        <w:jc w:val="both"/>
        <w:rPr>
          <w:rFonts w:ascii="Times New Roman" w:hAnsi="Times New Roman"/>
          <w:b/>
          <w:bCs/>
          <w:i/>
          <w:sz w:val="28"/>
          <w:szCs w:val="28"/>
          <w:lang w:val="ru-RU" w:eastAsia="ru-RU"/>
        </w:rPr>
      </w:pPr>
      <w:r w:rsidRPr="003E4F4E">
        <w:rPr>
          <w:rFonts w:ascii="Times New Roman" w:hAnsi="Times New Roman"/>
          <w:b/>
          <w:bCs/>
          <w:i/>
          <w:sz w:val="28"/>
          <w:szCs w:val="28"/>
          <w:lang w:val="ru-RU" w:eastAsia="ru-RU"/>
        </w:rPr>
        <w:t>12 ПРЕДЛОЖЕНИЯ ПО СТРОИТЕЛЬСТВУ, РЕКОНСТРУКЦИИ И МОДЕРНИЗАЦИИ</w:t>
      </w:r>
      <w:r>
        <w:rPr>
          <w:rFonts w:ascii="Times New Roman" w:hAnsi="Times New Roman"/>
          <w:b/>
          <w:bCs/>
          <w:i/>
          <w:sz w:val="28"/>
          <w:szCs w:val="28"/>
          <w:lang w:val="ru-RU" w:eastAsia="ru-RU"/>
        </w:rPr>
        <w:t xml:space="preserve"> </w:t>
      </w:r>
      <w:r w:rsidRPr="003E4F4E">
        <w:rPr>
          <w:rFonts w:ascii="Times New Roman" w:hAnsi="Times New Roman"/>
          <w:b/>
          <w:bCs/>
          <w:i/>
          <w:sz w:val="28"/>
          <w:szCs w:val="28"/>
          <w:lang w:val="ru-RU" w:eastAsia="ru-RU"/>
        </w:rPr>
        <w:t>ОБЪЕКТОВ ЦЕНТРАЛИЗОВАННОЙ СИСТЕМЫ ВОДООТВЕДЕНИЯ</w:t>
      </w:r>
    </w:p>
    <w:p w:rsidR="006F7235" w:rsidRPr="003E4F4E" w:rsidRDefault="003E4F4E" w:rsidP="00270946">
      <w:pPr>
        <w:widowControl/>
        <w:autoSpaceDE w:val="0"/>
        <w:autoSpaceDN w:val="0"/>
        <w:adjustRightInd w:val="0"/>
        <w:spacing w:after="0" w:line="240" w:lineRule="auto"/>
        <w:jc w:val="center"/>
        <w:rPr>
          <w:rFonts w:ascii="Times New Roman" w:hAnsi="Times New Roman"/>
          <w:b/>
          <w:bCs/>
          <w:i/>
          <w:sz w:val="28"/>
          <w:szCs w:val="28"/>
          <w:lang w:val="ru-RU" w:eastAsia="ru-RU"/>
        </w:rPr>
      </w:pPr>
      <w:r w:rsidRPr="003E4F4E">
        <w:rPr>
          <w:rFonts w:ascii="Times New Roman" w:hAnsi="Times New Roman"/>
          <w:b/>
          <w:bCs/>
          <w:i/>
          <w:sz w:val="28"/>
          <w:szCs w:val="28"/>
          <w:lang w:val="ru-RU" w:eastAsia="ru-RU"/>
        </w:rPr>
        <w:t>12.1 Основные направления, принципы, задачи и целевые показатели</w:t>
      </w:r>
      <w:r>
        <w:rPr>
          <w:rFonts w:ascii="Times New Roman" w:hAnsi="Times New Roman"/>
          <w:b/>
          <w:bCs/>
          <w:i/>
          <w:sz w:val="28"/>
          <w:szCs w:val="28"/>
          <w:lang w:val="ru-RU" w:eastAsia="ru-RU"/>
        </w:rPr>
        <w:t xml:space="preserve"> </w:t>
      </w:r>
      <w:r w:rsidRPr="003E4F4E">
        <w:rPr>
          <w:rFonts w:ascii="Times New Roman" w:hAnsi="Times New Roman"/>
          <w:b/>
          <w:bCs/>
          <w:i/>
          <w:sz w:val="28"/>
          <w:szCs w:val="28"/>
          <w:lang w:val="ru-RU" w:eastAsia="ru-RU"/>
        </w:rPr>
        <w:t>развития централизованной системы водоотведения</w:t>
      </w:r>
    </w:p>
    <w:p w:rsidR="00D734CF" w:rsidRPr="003E4F4E" w:rsidRDefault="00D734CF" w:rsidP="00D734CF">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r w:rsidRPr="003E4F4E">
        <w:rPr>
          <w:rFonts w:ascii="Times New Roman" w:eastAsia="TimesNewRoman" w:hAnsi="Times New Roman"/>
          <w:sz w:val="28"/>
          <w:szCs w:val="28"/>
          <w:lang w:val="ru-RU" w:eastAsia="ru-RU"/>
        </w:rPr>
        <w:t xml:space="preserve">Раздел </w:t>
      </w:r>
      <w:r>
        <w:rPr>
          <w:rFonts w:ascii="Times New Roman" w:eastAsia="TimesNewRoman" w:hAnsi="Times New Roman"/>
          <w:sz w:val="28"/>
          <w:szCs w:val="28"/>
          <w:lang w:val="ru-RU" w:eastAsia="ru-RU"/>
        </w:rPr>
        <w:t>«</w:t>
      </w:r>
      <w:r w:rsidRPr="003E4F4E">
        <w:rPr>
          <w:rFonts w:ascii="Times New Roman" w:eastAsia="TimesNewRoman" w:hAnsi="Times New Roman"/>
          <w:sz w:val="28"/>
          <w:szCs w:val="28"/>
          <w:lang w:val="ru-RU" w:eastAsia="ru-RU"/>
        </w:rPr>
        <w:t>Водоотведение</w:t>
      </w:r>
      <w:r>
        <w:rPr>
          <w:rFonts w:ascii="Times New Roman" w:eastAsia="TimesNewRoman" w:hAnsi="Times New Roman"/>
          <w:sz w:val="28"/>
          <w:szCs w:val="28"/>
          <w:lang w:val="ru-RU" w:eastAsia="ru-RU"/>
        </w:rPr>
        <w:t>»</w:t>
      </w:r>
      <w:r w:rsidRPr="003E4F4E">
        <w:rPr>
          <w:rFonts w:ascii="Times New Roman" w:eastAsia="TimesNewRoman" w:hAnsi="Times New Roman"/>
          <w:sz w:val="28"/>
          <w:szCs w:val="28"/>
          <w:lang w:val="ru-RU" w:eastAsia="ru-RU"/>
        </w:rPr>
        <w:t xml:space="preserve"> схемы водоснабжения и водоотведения </w:t>
      </w:r>
      <w:r w:rsidR="00575C9A">
        <w:rPr>
          <w:rFonts w:ascii="Times New Roman" w:hAnsi="Times New Roman"/>
          <w:sz w:val="28"/>
          <w:szCs w:val="28"/>
          <w:lang w:val="ru-RU"/>
        </w:rPr>
        <w:t>Новоукраинского сельского</w:t>
      </w:r>
      <w:r w:rsidRPr="00A47D38">
        <w:rPr>
          <w:rFonts w:ascii="Times New Roman" w:eastAsia="TimesNewRoman" w:hAnsi="Times New Roman"/>
          <w:sz w:val="28"/>
          <w:szCs w:val="28"/>
          <w:lang w:val="ru-RU" w:eastAsia="ru-RU"/>
        </w:rPr>
        <w:t xml:space="preserve"> поселения</w:t>
      </w:r>
      <w:r w:rsidRPr="00F6799A">
        <w:rPr>
          <w:rFonts w:ascii="Times New Roman" w:eastAsia="TimesNewRoman" w:hAnsi="Times New Roman"/>
          <w:sz w:val="28"/>
          <w:szCs w:val="28"/>
          <w:lang w:val="ru-RU" w:eastAsia="ru-RU"/>
        </w:rPr>
        <w:t xml:space="preserve"> </w:t>
      </w:r>
      <w:r w:rsidRPr="003E4F4E">
        <w:rPr>
          <w:rFonts w:ascii="Times New Roman" w:eastAsia="TimesNewRoman" w:hAnsi="Times New Roman"/>
          <w:sz w:val="28"/>
          <w:szCs w:val="28"/>
          <w:lang w:val="ru-RU" w:eastAsia="ru-RU"/>
        </w:rPr>
        <w:t>на период до 203</w:t>
      </w:r>
      <w:r>
        <w:rPr>
          <w:rFonts w:ascii="Times New Roman" w:eastAsia="TimesNewRoman" w:hAnsi="Times New Roman"/>
          <w:sz w:val="28"/>
          <w:szCs w:val="28"/>
          <w:lang w:val="ru-RU" w:eastAsia="ru-RU"/>
        </w:rPr>
        <w:t>5</w:t>
      </w:r>
      <w:r w:rsidRPr="003E4F4E">
        <w:rPr>
          <w:rFonts w:ascii="Times New Roman" w:eastAsia="TimesNewRoman" w:hAnsi="Times New Roman"/>
          <w:sz w:val="28"/>
          <w:szCs w:val="28"/>
          <w:lang w:val="ru-RU" w:eastAsia="ru-RU"/>
        </w:rPr>
        <w:t xml:space="preserve"> года разработан в целях реализации государственной</w:t>
      </w:r>
      <w:r>
        <w:rPr>
          <w:rFonts w:ascii="Times New Roman" w:eastAsia="TimesNewRoman" w:hAnsi="Times New Roman"/>
          <w:sz w:val="28"/>
          <w:szCs w:val="28"/>
          <w:lang w:val="ru-RU" w:eastAsia="ru-RU"/>
        </w:rPr>
        <w:t xml:space="preserve"> </w:t>
      </w:r>
      <w:r w:rsidRPr="003E4F4E">
        <w:rPr>
          <w:rFonts w:ascii="Times New Roman" w:eastAsia="TimesNewRoman" w:hAnsi="Times New Roman"/>
          <w:sz w:val="28"/>
          <w:szCs w:val="28"/>
          <w:lang w:val="ru-RU" w:eastAsia="ru-RU"/>
        </w:rPr>
        <w:t>политики в сфере водоотведения, направленной на обеспечение охраны здоровья населения</w:t>
      </w:r>
      <w:r>
        <w:rPr>
          <w:rFonts w:ascii="Times New Roman" w:eastAsia="TimesNewRoman" w:hAnsi="Times New Roman"/>
          <w:sz w:val="28"/>
          <w:szCs w:val="28"/>
          <w:lang w:val="ru-RU" w:eastAsia="ru-RU"/>
        </w:rPr>
        <w:t xml:space="preserve"> </w:t>
      </w:r>
      <w:r w:rsidRPr="003E4F4E">
        <w:rPr>
          <w:rFonts w:ascii="Times New Roman" w:eastAsia="TimesNewRoman" w:hAnsi="Times New Roman"/>
          <w:sz w:val="28"/>
          <w:szCs w:val="28"/>
          <w:lang w:val="ru-RU" w:eastAsia="ru-RU"/>
        </w:rPr>
        <w:t>и улучшения качества жизни населения путем обеспечения бесперебойного и качественного</w:t>
      </w:r>
      <w:r>
        <w:rPr>
          <w:rFonts w:ascii="Times New Roman" w:eastAsia="TimesNewRoman" w:hAnsi="Times New Roman"/>
          <w:sz w:val="28"/>
          <w:szCs w:val="28"/>
          <w:lang w:val="ru-RU" w:eastAsia="ru-RU"/>
        </w:rPr>
        <w:t xml:space="preserve"> </w:t>
      </w:r>
      <w:r w:rsidRPr="003E4F4E">
        <w:rPr>
          <w:rFonts w:ascii="Times New Roman" w:eastAsia="TimesNewRoman" w:hAnsi="Times New Roman"/>
          <w:sz w:val="28"/>
          <w:szCs w:val="28"/>
          <w:lang w:val="ru-RU" w:eastAsia="ru-RU"/>
        </w:rPr>
        <w:t>водоотведения, снижение негативного воздействия на водные объекты путем повышения</w:t>
      </w:r>
      <w:r>
        <w:rPr>
          <w:rFonts w:ascii="Times New Roman" w:eastAsia="TimesNewRoman" w:hAnsi="Times New Roman"/>
          <w:sz w:val="28"/>
          <w:szCs w:val="28"/>
          <w:lang w:val="ru-RU" w:eastAsia="ru-RU"/>
        </w:rPr>
        <w:t xml:space="preserve"> </w:t>
      </w:r>
      <w:r w:rsidRPr="003E4F4E">
        <w:rPr>
          <w:rFonts w:ascii="Times New Roman" w:eastAsia="TimesNewRoman" w:hAnsi="Times New Roman"/>
          <w:sz w:val="28"/>
          <w:szCs w:val="28"/>
          <w:lang w:val="ru-RU" w:eastAsia="ru-RU"/>
        </w:rPr>
        <w:t>качества очистки сточных вод, обеспечение доступности услуг водоотведения для абонентов</w:t>
      </w:r>
      <w:r>
        <w:rPr>
          <w:rFonts w:ascii="Times New Roman" w:eastAsia="TimesNewRoman" w:hAnsi="Times New Roman"/>
          <w:sz w:val="28"/>
          <w:szCs w:val="28"/>
          <w:lang w:val="ru-RU" w:eastAsia="ru-RU"/>
        </w:rPr>
        <w:t xml:space="preserve"> </w:t>
      </w:r>
      <w:r w:rsidRPr="003E4F4E">
        <w:rPr>
          <w:rFonts w:ascii="Times New Roman" w:eastAsia="TimesNewRoman" w:hAnsi="Times New Roman"/>
          <w:sz w:val="28"/>
          <w:szCs w:val="28"/>
          <w:lang w:val="ru-RU" w:eastAsia="ru-RU"/>
        </w:rPr>
        <w:t>за счет развития централизованной системы водоотведения.</w:t>
      </w:r>
    </w:p>
    <w:p w:rsidR="00D734CF" w:rsidRPr="003E4F4E" w:rsidRDefault="00D734CF" w:rsidP="00D734CF">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r w:rsidRPr="003E4F4E">
        <w:rPr>
          <w:rFonts w:ascii="Times New Roman" w:eastAsia="TimesNewRoman" w:hAnsi="Times New Roman"/>
          <w:sz w:val="28"/>
          <w:szCs w:val="28"/>
          <w:lang w:val="ru-RU" w:eastAsia="ru-RU"/>
        </w:rPr>
        <w:t xml:space="preserve">Принципами развития централизованной системы водоотведения </w:t>
      </w:r>
      <w:r w:rsidR="00575C9A">
        <w:rPr>
          <w:rFonts w:ascii="Times New Roman" w:hAnsi="Times New Roman"/>
          <w:sz w:val="28"/>
          <w:szCs w:val="28"/>
          <w:lang w:val="ru-RU"/>
        </w:rPr>
        <w:t>Новоукраинского сельского</w:t>
      </w:r>
      <w:r w:rsidR="00575C9A" w:rsidRPr="00A47D38">
        <w:rPr>
          <w:rFonts w:ascii="Times New Roman" w:eastAsia="TimesNewRoman" w:hAnsi="Times New Roman"/>
          <w:sz w:val="28"/>
          <w:szCs w:val="28"/>
          <w:lang w:val="ru-RU" w:eastAsia="ru-RU"/>
        </w:rPr>
        <w:t xml:space="preserve"> </w:t>
      </w:r>
      <w:r w:rsidRPr="00A47D38">
        <w:rPr>
          <w:rFonts w:ascii="Times New Roman" w:eastAsia="TimesNewRoman" w:hAnsi="Times New Roman"/>
          <w:sz w:val="28"/>
          <w:szCs w:val="28"/>
          <w:lang w:val="ru-RU" w:eastAsia="ru-RU"/>
        </w:rPr>
        <w:t>поселения</w:t>
      </w:r>
      <w:r w:rsidRPr="00F6799A">
        <w:rPr>
          <w:rFonts w:ascii="Times New Roman" w:eastAsia="TimesNewRoman" w:hAnsi="Times New Roman"/>
          <w:sz w:val="28"/>
          <w:szCs w:val="28"/>
          <w:lang w:val="ru-RU" w:eastAsia="ru-RU"/>
        </w:rPr>
        <w:t xml:space="preserve"> </w:t>
      </w:r>
      <w:r w:rsidRPr="003E4F4E">
        <w:rPr>
          <w:rFonts w:ascii="Times New Roman" w:eastAsia="TimesNewRoman" w:hAnsi="Times New Roman"/>
          <w:sz w:val="28"/>
          <w:szCs w:val="28"/>
          <w:lang w:val="ru-RU" w:eastAsia="ru-RU"/>
        </w:rPr>
        <w:t>являются:</w:t>
      </w:r>
    </w:p>
    <w:p w:rsidR="00D734CF" w:rsidRPr="003E4F4E" w:rsidRDefault="00D734CF" w:rsidP="00D734CF">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r w:rsidRPr="003E4F4E">
        <w:rPr>
          <w:rFonts w:ascii="Times New Roman" w:eastAsia="TimesNewRoman" w:hAnsi="Times New Roman"/>
          <w:sz w:val="28"/>
          <w:szCs w:val="28"/>
          <w:lang w:val="ru-RU" w:eastAsia="ru-RU"/>
        </w:rPr>
        <w:t>– постоянное улучшение качества предоставления услуг водоотведения потребителям</w:t>
      </w:r>
      <w:r>
        <w:rPr>
          <w:rFonts w:ascii="Times New Roman" w:eastAsia="TimesNewRoman" w:hAnsi="Times New Roman"/>
          <w:sz w:val="28"/>
          <w:szCs w:val="28"/>
          <w:lang w:val="ru-RU" w:eastAsia="ru-RU"/>
        </w:rPr>
        <w:t xml:space="preserve"> </w:t>
      </w:r>
      <w:r w:rsidRPr="003E4F4E">
        <w:rPr>
          <w:rFonts w:ascii="Times New Roman" w:eastAsia="TimesNewRoman" w:hAnsi="Times New Roman"/>
          <w:sz w:val="28"/>
          <w:szCs w:val="28"/>
          <w:lang w:val="ru-RU" w:eastAsia="ru-RU"/>
        </w:rPr>
        <w:t>(абонентам);</w:t>
      </w:r>
    </w:p>
    <w:p w:rsidR="00D734CF" w:rsidRPr="003E4F4E" w:rsidRDefault="00D734CF" w:rsidP="00D734CF">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r w:rsidRPr="003E4F4E">
        <w:rPr>
          <w:rFonts w:ascii="Times New Roman" w:eastAsia="TimesNewRoman" w:hAnsi="Times New Roman"/>
          <w:sz w:val="28"/>
          <w:szCs w:val="28"/>
          <w:lang w:val="ru-RU" w:eastAsia="ru-RU"/>
        </w:rPr>
        <w:t>– удовлетворение потребности в обеспечении услугой водоотведения новых объектов</w:t>
      </w:r>
      <w:r>
        <w:rPr>
          <w:rFonts w:ascii="Times New Roman" w:eastAsia="TimesNewRoman" w:hAnsi="Times New Roman"/>
          <w:sz w:val="28"/>
          <w:szCs w:val="28"/>
          <w:lang w:val="ru-RU" w:eastAsia="ru-RU"/>
        </w:rPr>
        <w:t xml:space="preserve"> </w:t>
      </w:r>
      <w:r w:rsidRPr="003E4F4E">
        <w:rPr>
          <w:rFonts w:ascii="Times New Roman" w:eastAsia="TimesNewRoman" w:hAnsi="Times New Roman"/>
          <w:sz w:val="28"/>
          <w:szCs w:val="28"/>
          <w:lang w:val="ru-RU" w:eastAsia="ru-RU"/>
        </w:rPr>
        <w:t>капитального строительства;</w:t>
      </w:r>
    </w:p>
    <w:p w:rsidR="00D734CF" w:rsidRPr="003E4F4E" w:rsidRDefault="00D734CF" w:rsidP="00D734CF">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r>
        <w:rPr>
          <w:rFonts w:ascii="Times New Roman" w:eastAsia="TimesNewRoman" w:hAnsi="Times New Roman"/>
          <w:sz w:val="28"/>
          <w:szCs w:val="28"/>
          <w:lang w:val="ru-RU" w:eastAsia="ru-RU"/>
        </w:rPr>
        <w:lastRenderedPageBreak/>
        <w:t>– </w:t>
      </w:r>
      <w:r w:rsidRPr="003E4F4E">
        <w:rPr>
          <w:rFonts w:ascii="Times New Roman" w:eastAsia="TimesNewRoman" w:hAnsi="Times New Roman"/>
          <w:sz w:val="28"/>
          <w:szCs w:val="28"/>
          <w:lang w:val="ru-RU" w:eastAsia="ru-RU"/>
        </w:rPr>
        <w:t>постоянное совершенствование системы водоотведения путем планирования</w:t>
      </w:r>
      <w:r>
        <w:rPr>
          <w:rFonts w:ascii="Times New Roman" w:eastAsia="TimesNewRoman" w:hAnsi="Times New Roman"/>
          <w:sz w:val="28"/>
          <w:szCs w:val="28"/>
          <w:lang w:val="ru-RU" w:eastAsia="ru-RU"/>
        </w:rPr>
        <w:t xml:space="preserve">, </w:t>
      </w:r>
      <w:r w:rsidRPr="003E4F4E">
        <w:rPr>
          <w:rFonts w:ascii="Times New Roman" w:eastAsia="TimesNewRoman" w:hAnsi="Times New Roman"/>
          <w:sz w:val="28"/>
          <w:szCs w:val="28"/>
          <w:lang w:val="ru-RU" w:eastAsia="ru-RU"/>
        </w:rPr>
        <w:t>реализации, проверки и корректировки технических решений и мероприятий.</w:t>
      </w:r>
    </w:p>
    <w:p w:rsidR="00D734CF" w:rsidRPr="003E4F4E" w:rsidRDefault="00D734CF" w:rsidP="00D734CF">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r w:rsidRPr="003E4F4E">
        <w:rPr>
          <w:rFonts w:ascii="Times New Roman" w:eastAsia="TimesNewRoman" w:hAnsi="Times New Roman"/>
          <w:sz w:val="28"/>
          <w:szCs w:val="28"/>
          <w:lang w:val="ru-RU" w:eastAsia="ru-RU"/>
        </w:rPr>
        <w:t xml:space="preserve">Основными задачами, решаемыми в разделе </w:t>
      </w:r>
      <w:r>
        <w:rPr>
          <w:rFonts w:ascii="Times New Roman" w:eastAsia="TimesNewRoman" w:hAnsi="Times New Roman"/>
          <w:sz w:val="28"/>
          <w:szCs w:val="28"/>
          <w:lang w:val="ru-RU" w:eastAsia="ru-RU"/>
        </w:rPr>
        <w:t>«</w:t>
      </w:r>
      <w:r w:rsidRPr="003E4F4E">
        <w:rPr>
          <w:rFonts w:ascii="Times New Roman" w:eastAsia="TimesNewRoman" w:hAnsi="Times New Roman"/>
          <w:sz w:val="28"/>
          <w:szCs w:val="28"/>
          <w:lang w:val="ru-RU" w:eastAsia="ru-RU"/>
        </w:rPr>
        <w:t>Водоотведение</w:t>
      </w:r>
      <w:r>
        <w:rPr>
          <w:rFonts w:ascii="Times New Roman" w:eastAsia="TimesNewRoman" w:hAnsi="Times New Roman"/>
          <w:sz w:val="28"/>
          <w:szCs w:val="28"/>
          <w:lang w:val="ru-RU" w:eastAsia="ru-RU"/>
        </w:rPr>
        <w:t>»</w:t>
      </w:r>
      <w:r w:rsidRPr="003E4F4E">
        <w:rPr>
          <w:rFonts w:ascii="Times New Roman" w:eastAsia="TimesNewRoman" w:hAnsi="Times New Roman"/>
          <w:sz w:val="28"/>
          <w:szCs w:val="28"/>
          <w:lang w:val="ru-RU" w:eastAsia="ru-RU"/>
        </w:rPr>
        <w:t xml:space="preserve"> схемы водоснабжения</w:t>
      </w:r>
      <w:r>
        <w:rPr>
          <w:rFonts w:ascii="Times New Roman" w:eastAsia="TimesNewRoman" w:hAnsi="Times New Roman"/>
          <w:sz w:val="28"/>
          <w:szCs w:val="28"/>
          <w:lang w:val="ru-RU" w:eastAsia="ru-RU"/>
        </w:rPr>
        <w:t xml:space="preserve"> </w:t>
      </w:r>
      <w:r w:rsidRPr="003E4F4E">
        <w:rPr>
          <w:rFonts w:ascii="Times New Roman" w:eastAsia="TimesNewRoman" w:hAnsi="Times New Roman"/>
          <w:sz w:val="28"/>
          <w:szCs w:val="28"/>
          <w:lang w:val="ru-RU" w:eastAsia="ru-RU"/>
        </w:rPr>
        <w:t>и водоотведения, являются:</w:t>
      </w:r>
    </w:p>
    <w:p w:rsidR="00D734CF" w:rsidRPr="003E4F4E" w:rsidRDefault="00D734CF" w:rsidP="00D734CF">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r w:rsidRPr="003E4F4E">
        <w:rPr>
          <w:rFonts w:ascii="Times New Roman" w:eastAsia="TimesNewRoman" w:hAnsi="Times New Roman"/>
          <w:sz w:val="28"/>
          <w:szCs w:val="28"/>
          <w:lang w:val="ru-RU" w:eastAsia="ru-RU"/>
        </w:rPr>
        <w:t>–</w:t>
      </w:r>
      <w:r>
        <w:rPr>
          <w:rFonts w:ascii="Times New Roman" w:eastAsia="TimesNewRoman" w:hAnsi="Times New Roman"/>
          <w:sz w:val="28"/>
          <w:szCs w:val="28"/>
          <w:lang w:val="ru-RU" w:eastAsia="ru-RU"/>
        </w:rPr>
        <w:t> </w:t>
      </w:r>
      <w:r w:rsidRPr="003E4F4E">
        <w:rPr>
          <w:rFonts w:ascii="Times New Roman" w:eastAsia="TimesNewRoman" w:hAnsi="Times New Roman"/>
          <w:sz w:val="28"/>
          <w:szCs w:val="28"/>
          <w:lang w:val="ru-RU" w:eastAsia="ru-RU"/>
        </w:rPr>
        <w:t>достижение нормативного уровня очистки химически загрязненных и хозяйственно</w:t>
      </w:r>
      <w:r>
        <w:rPr>
          <w:rFonts w:ascii="Times New Roman" w:eastAsia="TimesNewRoman" w:hAnsi="Times New Roman"/>
          <w:sz w:val="28"/>
          <w:szCs w:val="28"/>
          <w:lang w:val="ru-RU" w:eastAsia="ru-RU"/>
        </w:rPr>
        <w:t>-</w:t>
      </w:r>
      <w:r w:rsidRPr="003E4F4E">
        <w:rPr>
          <w:rFonts w:ascii="Times New Roman" w:eastAsia="TimesNewRoman" w:hAnsi="Times New Roman"/>
          <w:sz w:val="28"/>
          <w:szCs w:val="28"/>
          <w:lang w:val="ru-RU" w:eastAsia="ru-RU"/>
        </w:rPr>
        <w:t>фекальных стоков;</w:t>
      </w:r>
    </w:p>
    <w:p w:rsidR="00D734CF" w:rsidRPr="003E4F4E" w:rsidRDefault="00D734CF" w:rsidP="00D734CF">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r w:rsidRPr="003E4F4E">
        <w:rPr>
          <w:rFonts w:ascii="Times New Roman" w:eastAsia="TimesNewRoman" w:hAnsi="Times New Roman"/>
          <w:sz w:val="28"/>
          <w:szCs w:val="28"/>
          <w:lang w:val="ru-RU" w:eastAsia="ru-RU"/>
        </w:rPr>
        <w:t>– обеспечение стабильной и безаварийной работы систем водоотведения с созданием</w:t>
      </w:r>
      <w:r>
        <w:rPr>
          <w:rFonts w:ascii="Times New Roman" w:eastAsia="TimesNewRoman" w:hAnsi="Times New Roman"/>
          <w:sz w:val="28"/>
          <w:szCs w:val="28"/>
          <w:lang w:val="ru-RU" w:eastAsia="ru-RU"/>
        </w:rPr>
        <w:t xml:space="preserve"> </w:t>
      </w:r>
      <w:r w:rsidRPr="003E4F4E">
        <w:rPr>
          <w:rFonts w:ascii="Times New Roman" w:eastAsia="TimesNewRoman" w:hAnsi="Times New Roman"/>
          <w:sz w:val="28"/>
          <w:szCs w:val="28"/>
          <w:lang w:val="ru-RU" w:eastAsia="ru-RU"/>
        </w:rPr>
        <w:t>оптимального резерва пропускной способности коммуникаций</w:t>
      </w:r>
      <w:r>
        <w:rPr>
          <w:rFonts w:ascii="Times New Roman" w:eastAsia="TimesNewRoman" w:hAnsi="Times New Roman"/>
          <w:sz w:val="28"/>
          <w:szCs w:val="28"/>
          <w:lang w:val="ru-RU" w:eastAsia="ru-RU"/>
        </w:rPr>
        <w:t>;</w:t>
      </w:r>
    </w:p>
    <w:p w:rsidR="003E4F4E" w:rsidRDefault="00D734CF" w:rsidP="00D734CF">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r>
        <w:rPr>
          <w:rFonts w:ascii="Times New Roman" w:eastAsia="TimesNewRoman" w:hAnsi="Times New Roman"/>
          <w:sz w:val="28"/>
          <w:szCs w:val="28"/>
          <w:lang w:val="ru-RU" w:eastAsia="ru-RU"/>
        </w:rPr>
        <w:t>– </w:t>
      </w:r>
      <w:r w:rsidRPr="003E4F4E">
        <w:rPr>
          <w:rFonts w:ascii="Times New Roman" w:eastAsia="TimesNewRoman" w:hAnsi="Times New Roman"/>
          <w:sz w:val="28"/>
          <w:szCs w:val="28"/>
          <w:lang w:val="ru-RU" w:eastAsia="ru-RU"/>
        </w:rPr>
        <w:t>реконструкция и модернизация канализационной сети с целью повышения</w:t>
      </w:r>
      <w:r>
        <w:rPr>
          <w:rFonts w:ascii="Times New Roman" w:eastAsia="TimesNewRoman" w:hAnsi="Times New Roman"/>
          <w:color w:val="FF0000"/>
          <w:sz w:val="28"/>
          <w:szCs w:val="28"/>
          <w:lang w:val="ru-RU" w:eastAsia="ru-RU"/>
        </w:rPr>
        <w:t xml:space="preserve"> </w:t>
      </w:r>
      <w:r w:rsidRPr="003E4F4E">
        <w:rPr>
          <w:rFonts w:ascii="Times New Roman" w:eastAsia="TimesNewRoman" w:hAnsi="Times New Roman"/>
          <w:sz w:val="28"/>
          <w:szCs w:val="28"/>
          <w:lang w:val="ru-RU" w:eastAsia="ru-RU"/>
        </w:rPr>
        <w:t>надежности и снижения количества отказов системы.</w:t>
      </w:r>
    </w:p>
    <w:p w:rsidR="00D734CF" w:rsidRPr="003E4F4E" w:rsidRDefault="00D734CF" w:rsidP="00D734CF">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r w:rsidRPr="003E4F4E">
        <w:rPr>
          <w:rFonts w:ascii="Times New Roman" w:eastAsia="TimesNewRoman" w:hAnsi="Times New Roman"/>
          <w:sz w:val="28"/>
          <w:szCs w:val="28"/>
          <w:lang w:val="ru-RU" w:eastAsia="ru-RU"/>
        </w:rPr>
        <w:t xml:space="preserve">Основной текущей проблемой по водоотведению является </w:t>
      </w:r>
      <w:r>
        <w:rPr>
          <w:rFonts w:ascii="Times New Roman" w:eastAsia="TimesNewRoman" w:hAnsi="Times New Roman"/>
          <w:sz w:val="28"/>
          <w:szCs w:val="28"/>
          <w:lang w:val="ru-RU" w:eastAsia="ru-RU"/>
        </w:rPr>
        <w:t>низкая обеспеченность населения</w:t>
      </w:r>
      <w:r w:rsidRPr="003E4F4E">
        <w:rPr>
          <w:rFonts w:ascii="Times New Roman" w:eastAsia="TimesNewRoman" w:hAnsi="Times New Roman"/>
          <w:sz w:val="28"/>
          <w:szCs w:val="28"/>
          <w:lang w:val="ru-RU" w:eastAsia="ru-RU"/>
        </w:rPr>
        <w:t xml:space="preserve"> </w:t>
      </w:r>
      <w:r>
        <w:rPr>
          <w:rFonts w:ascii="Times New Roman" w:eastAsia="TimesNewRoman" w:hAnsi="Times New Roman"/>
          <w:sz w:val="28"/>
          <w:szCs w:val="28"/>
          <w:lang w:val="ru-RU" w:eastAsia="ru-RU"/>
        </w:rPr>
        <w:t xml:space="preserve">системой водоотведения </w:t>
      </w:r>
      <w:r w:rsidRPr="003E4F4E">
        <w:rPr>
          <w:rFonts w:ascii="Times New Roman" w:eastAsia="TimesNewRoman" w:hAnsi="Times New Roman"/>
          <w:sz w:val="28"/>
          <w:szCs w:val="28"/>
          <w:lang w:val="ru-RU" w:eastAsia="ru-RU"/>
        </w:rPr>
        <w:t>на</w:t>
      </w:r>
      <w:r>
        <w:rPr>
          <w:rFonts w:ascii="Times New Roman" w:eastAsia="TimesNewRoman" w:hAnsi="Times New Roman"/>
          <w:sz w:val="28"/>
          <w:szCs w:val="28"/>
          <w:lang w:val="ru-RU" w:eastAsia="ru-RU"/>
        </w:rPr>
        <w:t xml:space="preserve"> </w:t>
      </w:r>
      <w:r w:rsidRPr="003E4F4E">
        <w:rPr>
          <w:rFonts w:ascii="Times New Roman" w:eastAsia="TimesNewRoman" w:hAnsi="Times New Roman"/>
          <w:sz w:val="28"/>
          <w:szCs w:val="28"/>
          <w:lang w:val="ru-RU" w:eastAsia="ru-RU"/>
        </w:rPr>
        <w:t xml:space="preserve">территории </w:t>
      </w:r>
      <w:r w:rsidR="00575C9A">
        <w:rPr>
          <w:rFonts w:ascii="Times New Roman" w:hAnsi="Times New Roman"/>
          <w:sz w:val="28"/>
          <w:szCs w:val="28"/>
          <w:lang w:val="ru-RU"/>
        </w:rPr>
        <w:t>Новоукраинского сельского</w:t>
      </w:r>
      <w:r w:rsidRPr="00A47D38">
        <w:rPr>
          <w:rFonts w:ascii="Times New Roman" w:eastAsia="TimesNewRoman" w:hAnsi="Times New Roman"/>
          <w:sz w:val="28"/>
          <w:szCs w:val="28"/>
          <w:lang w:val="ru-RU" w:eastAsia="ru-RU"/>
        </w:rPr>
        <w:t xml:space="preserve"> поселения</w:t>
      </w:r>
      <w:r>
        <w:rPr>
          <w:rFonts w:ascii="Times New Roman" w:eastAsia="TimesNewRoman" w:hAnsi="Times New Roman"/>
          <w:sz w:val="28"/>
          <w:szCs w:val="28"/>
          <w:lang w:val="ru-RU" w:eastAsia="ru-RU"/>
        </w:rPr>
        <w:t xml:space="preserve"> и высокий износ существующих объектов водоотведения</w:t>
      </w:r>
      <w:r w:rsidRPr="003E4F4E">
        <w:rPr>
          <w:rFonts w:ascii="Times New Roman" w:eastAsia="TimesNewRoman" w:hAnsi="Times New Roman"/>
          <w:sz w:val="28"/>
          <w:szCs w:val="28"/>
          <w:lang w:val="ru-RU" w:eastAsia="ru-RU"/>
        </w:rPr>
        <w:t>.</w:t>
      </w:r>
    </w:p>
    <w:p w:rsidR="006F7235" w:rsidRPr="00662D77" w:rsidRDefault="00662D77" w:rsidP="00B22ABE">
      <w:pPr>
        <w:widowControl/>
        <w:autoSpaceDE w:val="0"/>
        <w:autoSpaceDN w:val="0"/>
        <w:adjustRightInd w:val="0"/>
        <w:spacing w:line="240" w:lineRule="auto"/>
        <w:jc w:val="center"/>
        <w:rPr>
          <w:rFonts w:ascii="Times New Roman" w:hAnsi="Times New Roman"/>
          <w:b/>
          <w:bCs/>
          <w:i/>
          <w:sz w:val="28"/>
          <w:szCs w:val="28"/>
          <w:lang w:val="ru-RU" w:eastAsia="ru-RU"/>
        </w:rPr>
      </w:pPr>
      <w:r w:rsidRPr="00662D77">
        <w:rPr>
          <w:rFonts w:ascii="Times New Roman" w:hAnsi="Times New Roman"/>
          <w:b/>
          <w:bCs/>
          <w:i/>
          <w:sz w:val="28"/>
          <w:szCs w:val="28"/>
          <w:lang w:val="ru-RU" w:eastAsia="ru-RU"/>
        </w:rPr>
        <w:t>12.2 Перечень основных мероприятий по реализации схем водоотведения с</w:t>
      </w:r>
      <w:r>
        <w:rPr>
          <w:rFonts w:ascii="Times New Roman" w:hAnsi="Times New Roman"/>
          <w:b/>
          <w:bCs/>
          <w:i/>
          <w:sz w:val="28"/>
          <w:szCs w:val="28"/>
          <w:lang w:val="ru-RU" w:eastAsia="ru-RU"/>
        </w:rPr>
        <w:t xml:space="preserve"> </w:t>
      </w:r>
      <w:r w:rsidRPr="00662D77">
        <w:rPr>
          <w:rFonts w:ascii="Times New Roman" w:hAnsi="Times New Roman"/>
          <w:b/>
          <w:bCs/>
          <w:i/>
          <w:sz w:val="28"/>
          <w:szCs w:val="28"/>
          <w:lang w:val="ru-RU" w:eastAsia="ru-RU"/>
        </w:rPr>
        <w:t>разбивкой по годам, включая технические обоснования этих мероприятий</w:t>
      </w:r>
    </w:p>
    <w:p w:rsidR="00575C9A" w:rsidRPr="00A860FC" w:rsidRDefault="00575C9A" w:rsidP="00575C9A">
      <w:pPr>
        <w:widowControl/>
        <w:autoSpaceDE w:val="0"/>
        <w:autoSpaceDN w:val="0"/>
        <w:adjustRightInd w:val="0"/>
        <w:spacing w:after="0" w:line="360" w:lineRule="auto"/>
        <w:ind w:firstLine="567"/>
        <w:jc w:val="both"/>
        <w:rPr>
          <w:rFonts w:ascii="Times New Roman" w:hAnsi="Times New Roman"/>
          <w:sz w:val="28"/>
          <w:szCs w:val="28"/>
          <w:lang w:val="ru-RU" w:eastAsia="ru-RU"/>
        </w:rPr>
      </w:pPr>
      <w:r w:rsidRPr="00A860FC">
        <w:rPr>
          <w:rFonts w:ascii="Times New Roman" w:hAnsi="Times New Roman"/>
          <w:sz w:val="28"/>
          <w:szCs w:val="28"/>
          <w:lang w:val="ru-RU" w:eastAsia="ru-RU"/>
        </w:rPr>
        <w:t xml:space="preserve">Для обеспечения </w:t>
      </w:r>
      <w:r>
        <w:rPr>
          <w:rFonts w:ascii="Times New Roman" w:hAnsi="Times New Roman"/>
          <w:sz w:val="28"/>
          <w:szCs w:val="28"/>
          <w:lang w:val="ru-RU"/>
        </w:rPr>
        <w:t>Новоукраинского сельского</w:t>
      </w:r>
      <w:r w:rsidRPr="00A47D38">
        <w:rPr>
          <w:rFonts w:ascii="Times New Roman" w:eastAsia="TimesNewRoman" w:hAnsi="Times New Roman"/>
          <w:sz w:val="28"/>
          <w:szCs w:val="28"/>
          <w:lang w:val="ru-RU" w:eastAsia="ru-RU"/>
        </w:rPr>
        <w:t xml:space="preserve"> поселения</w:t>
      </w:r>
      <w:r w:rsidRPr="00A860FC">
        <w:rPr>
          <w:rFonts w:ascii="Times New Roman" w:hAnsi="Times New Roman"/>
          <w:sz w:val="28"/>
          <w:szCs w:val="28"/>
          <w:lang w:val="ru-RU" w:eastAsia="ru-RU"/>
        </w:rPr>
        <w:t xml:space="preserve"> надежной и современной системой</w:t>
      </w:r>
      <w:r>
        <w:rPr>
          <w:rFonts w:ascii="Times New Roman" w:hAnsi="Times New Roman"/>
          <w:sz w:val="28"/>
          <w:szCs w:val="28"/>
          <w:lang w:val="ru-RU" w:eastAsia="ru-RU"/>
        </w:rPr>
        <w:t xml:space="preserve"> </w:t>
      </w:r>
      <w:r w:rsidRPr="00A860FC">
        <w:rPr>
          <w:rFonts w:ascii="Times New Roman" w:hAnsi="Times New Roman"/>
          <w:sz w:val="28"/>
          <w:szCs w:val="28"/>
          <w:lang w:val="ru-RU" w:eastAsia="ru-RU"/>
        </w:rPr>
        <w:t>водоотведения на расчетный период д</w:t>
      </w:r>
      <w:r>
        <w:rPr>
          <w:rFonts w:ascii="Times New Roman" w:hAnsi="Times New Roman"/>
          <w:sz w:val="28"/>
          <w:szCs w:val="28"/>
          <w:lang w:val="ru-RU" w:eastAsia="ru-RU"/>
        </w:rPr>
        <w:t xml:space="preserve">о 2035 г. необходимо выполнение </w:t>
      </w:r>
      <w:r w:rsidRPr="00A860FC">
        <w:rPr>
          <w:rFonts w:ascii="Times New Roman" w:hAnsi="Times New Roman"/>
          <w:sz w:val="28"/>
          <w:szCs w:val="28"/>
          <w:lang w:val="ru-RU" w:eastAsia="ru-RU"/>
        </w:rPr>
        <w:t>следующих мероприятий:</w:t>
      </w:r>
    </w:p>
    <w:p w:rsidR="00575C9A" w:rsidRPr="00A860FC" w:rsidRDefault="00575C9A" w:rsidP="00575C9A">
      <w:pPr>
        <w:widowControl/>
        <w:autoSpaceDE w:val="0"/>
        <w:autoSpaceDN w:val="0"/>
        <w:adjustRightInd w:val="0"/>
        <w:spacing w:after="0" w:line="360" w:lineRule="auto"/>
        <w:ind w:firstLine="567"/>
        <w:jc w:val="both"/>
        <w:rPr>
          <w:rFonts w:ascii="Times New Roman" w:hAnsi="Times New Roman"/>
          <w:sz w:val="28"/>
          <w:szCs w:val="28"/>
          <w:lang w:val="ru-RU" w:eastAsia="ru-RU"/>
        </w:rPr>
      </w:pPr>
      <w:r w:rsidRPr="00A860FC">
        <w:rPr>
          <w:rFonts w:ascii="Times New Roman" w:hAnsi="Times New Roman"/>
          <w:sz w:val="28"/>
          <w:szCs w:val="28"/>
          <w:lang w:val="ru-RU" w:eastAsia="ru-RU"/>
        </w:rPr>
        <w:t xml:space="preserve">1. Строительство </w:t>
      </w:r>
      <w:r>
        <w:rPr>
          <w:rFonts w:ascii="Times New Roman" w:hAnsi="Times New Roman"/>
          <w:sz w:val="28"/>
          <w:szCs w:val="28"/>
          <w:lang w:val="ru-RU" w:eastAsia="ru-RU"/>
        </w:rPr>
        <w:t xml:space="preserve">блочных </w:t>
      </w:r>
      <w:r w:rsidRPr="00A860FC">
        <w:rPr>
          <w:rFonts w:ascii="Times New Roman" w:hAnsi="Times New Roman"/>
          <w:sz w:val="28"/>
          <w:szCs w:val="28"/>
          <w:lang w:val="ru-RU" w:eastAsia="ru-RU"/>
        </w:rPr>
        <w:t xml:space="preserve">очистных </w:t>
      </w:r>
      <w:r>
        <w:rPr>
          <w:rFonts w:ascii="Times New Roman" w:hAnsi="Times New Roman"/>
          <w:sz w:val="28"/>
          <w:szCs w:val="28"/>
          <w:lang w:val="ru-RU" w:eastAsia="ru-RU"/>
        </w:rPr>
        <w:t>сооружений</w:t>
      </w:r>
      <w:r w:rsidRPr="00A860FC">
        <w:rPr>
          <w:rFonts w:ascii="Times New Roman" w:hAnsi="Times New Roman"/>
          <w:sz w:val="28"/>
          <w:szCs w:val="28"/>
          <w:lang w:val="ru-RU" w:eastAsia="ru-RU"/>
        </w:rPr>
        <w:t>.</w:t>
      </w:r>
    </w:p>
    <w:p w:rsidR="00575C9A" w:rsidRPr="00A860FC" w:rsidRDefault="00575C9A" w:rsidP="00575C9A">
      <w:pPr>
        <w:widowControl/>
        <w:autoSpaceDE w:val="0"/>
        <w:autoSpaceDN w:val="0"/>
        <w:adjustRightInd w:val="0"/>
        <w:spacing w:after="0" w:line="360" w:lineRule="auto"/>
        <w:ind w:firstLine="567"/>
        <w:jc w:val="both"/>
        <w:rPr>
          <w:rFonts w:ascii="Times New Roman" w:hAnsi="Times New Roman"/>
          <w:sz w:val="28"/>
          <w:szCs w:val="28"/>
          <w:lang w:val="ru-RU" w:eastAsia="ru-RU"/>
        </w:rPr>
      </w:pPr>
      <w:r w:rsidRPr="00A860FC">
        <w:rPr>
          <w:rFonts w:ascii="Times New Roman" w:hAnsi="Times New Roman"/>
          <w:sz w:val="28"/>
          <w:szCs w:val="28"/>
          <w:lang w:val="ru-RU" w:eastAsia="ru-RU"/>
        </w:rPr>
        <w:t xml:space="preserve">2. </w:t>
      </w:r>
      <w:r>
        <w:rPr>
          <w:rFonts w:ascii="Times New Roman" w:hAnsi="Times New Roman"/>
          <w:sz w:val="28"/>
          <w:szCs w:val="28"/>
          <w:lang w:val="ru-RU" w:eastAsia="ru-RU"/>
        </w:rPr>
        <w:t>Замена</w:t>
      </w:r>
      <w:r w:rsidRPr="00A860FC">
        <w:rPr>
          <w:rFonts w:ascii="Times New Roman" w:hAnsi="Times New Roman"/>
          <w:sz w:val="28"/>
          <w:szCs w:val="28"/>
          <w:lang w:val="ru-RU" w:eastAsia="ru-RU"/>
        </w:rPr>
        <w:t xml:space="preserve"> </w:t>
      </w:r>
      <w:r>
        <w:rPr>
          <w:rFonts w:ascii="Times New Roman" w:hAnsi="Times New Roman"/>
          <w:sz w:val="28"/>
          <w:szCs w:val="28"/>
          <w:lang w:val="ru-RU" w:eastAsia="ru-RU"/>
        </w:rPr>
        <w:t>канализационных сетей и колодцев</w:t>
      </w:r>
      <w:r w:rsidRPr="00A860FC">
        <w:rPr>
          <w:rFonts w:ascii="Times New Roman" w:hAnsi="Times New Roman"/>
          <w:sz w:val="28"/>
          <w:szCs w:val="28"/>
          <w:lang w:val="ru-RU" w:eastAsia="ru-RU"/>
        </w:rPr>
        <w:t>.</w:t>
      </w:r>
    </w:p>
    <w:p w:rsidR="00575C9A" w:rsidRPr="00A860FC" w:rsidRDefault="00575C9A" w:rsidP="00575C9A">
      <w:pPr>
        <w:widowControl/>
        <w:autoSpaceDE w:val="0"/>
        <w:autoSpaceDN w:val="0"/>
        <w:adjustRightInd w:val="0"/>
        <w:spacing w:after="0" w:line="360" w:lineRule="auto"/>
        <w:ind w:firstLine="567"/>
        <w:jc w:val="both"/>
        <w:rPr>
          <w:rFonts w:ascii="Times New Roman" w:hAnsi="Times New Roman"/>
          <w:sz w:val="28"/>
          <w:szCs w:val="28"/>
          <w:lang w:val="ru-RU" w:eastAsia="ru-RU"/>
        </w:rPr>
      </w:pPr>
      <w:r w:rsidRPr="00A860FC">
        <w:rPr>
          <w:rFonts w:ascii="Times New Roman" w:hAnsi="Times New Roman"/>
          <w:sz w:val="28"/>
          <w:szCs w:val="28"/>
          <w:lang w:val="ru-RU" w:eastAsia="ru-RU"/>
        </w:rPr>
        <w:t xml:space="preserve">3. </w:t>
      </w:r>
      <w:r>
        <w:rPr>
          <w:rFonts w:ascii="Times New Roman" w:hAnsi="Times New Roman"/>
          <w:sz w:val="28"/>
          <w:szCs w:val="28"/>
          <w:lang w:val="ru-RU" w:eastAsia="ru-RU"/>
        </w:rPr>
        <w:t>Капитальный ремонт КНС</w:t>
      </w:r>
      <w:r w:rsidRPr="00A860FC">
        <w:rPr>
          <w:rFonts w:ascii="Times New Roman" w:hAnsi="Times New Roman"/>
          <w:sz w:val="28"/>
          <w:szCs w:val="28"/>
          <w:lang w:val="ru-RU" w:eastAsia="ru-RU"/>
        </w:rPr>
        <w:t>.</w:t>
      </w:r>
    </w:p>
    <w:p w:rsidR="00031112" w:rsidRPr="00031112" w:rsidRDefault="00031112" w:rsidP="00B22ABE">
      <w:pPr>
        <w:widowControl/>
        <w:autoSpaceDE w:val="0"/>
        <w:autoSpaceDN w:val="0"/>
        <w:adjustRightInd w:val="0"/>
        <w:spacing w:before="240" w:line="240" w:lineRule="auto"/>
        <w:jc w:val="center"/>
        <w:rPr>
          <w:rFonts w:ascii="Times New Roman" w:hAnsi="Times New Roman"/>
          <w:b/>
          <w:bCs/>
          <w:i/>
          <w:sz w:val="28"/>
          <w:szCs w:val="28"/>
          <w:lang w:val="ru-RU" w:eastAsia="ru-RU"/>
        </w:rPr>
      </w:pPr>
      <w:r w:rsidRPr="00031112">
        <w:rPr>
          <w:rFonts w:ascii="Times New Roman" w:hAnsi="Times New Roman"/>
          <w:b/>
          <w:bCs/>
          <w:i/>
          <w:sz w:val="28"/>
          <w:szCs w:val="28"/>
          <w:lang w:val="ru-RU" w:eastAsia="ru-RU"/>
        </w:rPr>
        <w:t>12.3 Технические обоснования основных мероприятий по реализации схем водоотведения</w:t>
      </w:r>
    </w:p>
    <w:p w:rsidR="00575C9A" w:rsidRPr="00031112" w:rsidRDefault="00575C9A" w:rsidP="00575C9A">
      <w:pPr>
        <w:widowControl/>
        <w:autoSpaceDE w:val="0"/>
        <w:autoSpaceDN w:val="0"/>
        <w:adjustRightInd w:val="0"/>
        <w:spacing w:after="0" w:line="360" w:lineRule="auto"/>
        <w:jc w:val="center"/>
        <w:rPr>
          <w:rFonts w:ascii="Times New Roman" w:eastAsia="TimesNewRoman" w:hAnsi="Times New Roman"/>
          <w:i/>
          <w:iCs/>
          <w:sz w:val="28"/>
          <w:szCs w:val="28"/>
          <w:lang w:val="ru-RU" w:eastAsia="ru-RU"/>
        </w:rPr>
      </w:pPr>
      <w:r w:rsidRPr="00031112">
        <w:rPr>
          <w:rFonts w:ascii="Times New Roman" w:eastAsia="TimesNewRoman" w:hAnsi="Times New Roman"/>
          <w:i/>
          <w:iCs/>
          <w:sz w:val="28"/>
          <w:szCs w:val="28"/>
          <w:lang w:val="ru-RU" w:eastAsia="ru-RU"/>
        </w:rPr>
        <w:t>Строительство сетей водоотведения</w:t>
      </w:r>
    </w:p>
    <w:p w:rsidR="00575C9A" w:rsidRPr="00031112" w:rsidRDefault="00575C9A" w:rsidP="00575C9A">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r w:rsidRPr="00031112">
        <w:rPr>
          <w:rFonts w:ascii="Times New Roman" w:eastAsia="TimesNewRoman" w:hAnsi="Times New Roman"/>
          <w:sz w:val="28"/>
          <w:szCs w:val="28"/>
          <w:lang w:val="ru-RU" w:eastAsia="ru-RU"/>
        </w:rPr>
        <w:t>В соответствии с требованиями СП 32.13330.201</w:t>
      </w:r>
      <w:r>
        <w:rPr>
          <w:rFonts w:ascii="Times New Roman" w:eastAsia="TimesNewRoman" w:hAnsi="Times New Roman"/>
          <w:sz w:val="28"/>
          <w:szCs w:val="28"/>
          <w:lang w:val="ru-RU" w:eastAsia="ru-RU"/>
        </w:rPr>
        <w:t>8</w:t>
      </w:r>
      <w:r w:rsidRPr="00031112">
        <w:rPr>
          <w:rFonts w:ascii="Times New Roman" w:eastAsia="TimesNewRoman" w:hAnsi="Times New Roman"/>
          <w:sz w:val="28"/>
          <w:szCs w:val="28"/>
          <w:lang w:val="ru-RU" w:eastAsia="ru-RU"/>
        </w:rPr>
        <w:t xml:space="preserve"> и СП 30.13330.20</w:t>
      </w:r>
      <w:r>
        <w:rPr>
          <w:rFonts w:ascii="Times New Roman" w:eastAsia="TimesNewRoman" w:hAnsi="Times New Roman"/>
          <w:sz w:val="28"/>
          <w:szCs w:val="28"/>
          <w:lang w:val="ru-RU" w:eastAsia="ru-RU"/>
        </w:rPr>
        <w:t>21</w:t>
      </w:r>
      <w:r w:rsidRPr="00031112">
        <w:rPr>
          <w:rFonts w:ascii="Times New Roman" w:eastAsia="TimesNewRoman" w:hAnsi="Times New Roman"/>
          <w:sz w:val="28"/>
          <w:szCs w:val="28"/>
          <w:lang w:val="ru-RU" w:eastAsia="ru-RU"/>
        </w:rPr>
        <w:t xml:space="preserve"> во вновь</w:t>
      </w:r>
      <w:r>
        <w:rPr>
          <w:rFonts w:ascii="Times New Roman" w:eastAsia="TimesNewRoman" w:hAnsi="Times New Roman"/>
          <w:sz w:val="28"/>
          <w:szCs w:val="28"/>
          <w:lang w:val="ru-RU" w:eastAsia="ru-RU"/>
        </w:rPr>
        <w:t xml:space="preserve"> </w:t>
      </w:r>
      <w:r w:rsidRPr="00031112">
        <w:rPr>
          <w:rFonts w:ascii="Times New Roman" w:eastAsia="TimesNewRoman" w:hAnsi="Times New Roman"/>
          <w:sz w:val="28"/>
          <w:szCs w:val="28"/>
          <w:lang w:val="ru-RU" w:eastAsia="ru-RU"/>
        </w:rPr>
        <w:t>строящихся объектах необходимо предусматривать централизованное водоотведение.</w:t>
      </w:r>
    </w:p>
    <w:p w:rsidR="00575C9A" w:rsidRPr="00031112" w:rsidRDefault="00575C9A" w:rsidP="00575C9A">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r w:rsidRPr="00031112">
        <w:rPr>
          <w:rFonts w:ascii="Times New Roman" w:eastAsia="TimesNewRoman" w:hAnsi="Times New Roman"/>
          <w:sz w:val="28"/>
          <w:szCs w:val="28"/>
          <w:lang w:val="ru-RU" w:eastAsia="ru-RU"/>
        </w:rPr>
        <w:lastRenderedPageBreak/>
        <w:t>Строительство сетей водоотведения позволит увеличить охват потребителей услугой</w:t>
      </w:r>
      <w:r>
        <w:rPr>
          <w:rFonts w:ascii="Times New Roman" w:eastAsia="TimesNewRoman" w:hAnsi="Times New Roman"/>
          <w:sz w:val="28"/>
          <w:szCs w:val="28"/>
          <w:lang w:val="ru-RU" w:eastAsia="ru-RU"/>
        </w:rPr>
        <w:t xml:space="preserve"> </w:t>
      </w:r>
      <w:r w:rsidRPr="00031112">
        <w:rPr>
          <w:rFonts w:ascii="Times New Roman" w:eastAsia="TimesNewRoman" w:hAnsi="Times New Roman"/>
          <w:sz w:val="28"/>
          <w:szCs w:val="28"/>
          <w:lang w:val="ru-RU" w:eastAsia="ru-RU"/>
        </w:rPr>
        <w:t>централизованного водоотведения.</w:t>
      </w:r>
    </w:p>
    <w:p w:rsidR="00575C9A" w:rsidRPr="00031112" w:rsidRDefault="00575C9A" w:rsidP="00575C9A">
      <w:pPr>
        <w:widowControl/>
        <w:autoSpaceDE w:val="0"/>
        <w:autoSpaceDN w:val="0"/>
        <w:adjustRightInd w:val="0"/>
        <w:spacing w:after="0" w:line="360" w:lineRule="auto"/>
        <w:ind w:firstLine="567"/>
        <w:jc w:val="center"/>
        <w:rPr>
          <w:rFonts w:ascii="Times New Roman" w:eastAsia="TimesNewRoman" w:hAnsi="Times New Roman"/>
          <w:i/>
          <w:iCs/>
          <w:sz w:val="28"/>
          <w:szCs w:val="28"/>
          <w:lang w:val="ru-RU" w:eastAsia="ru-RU"/>
        </w:rPr>
      </w:pPr>
      <w:r w:rsidRPr="00031112">
        <w:rPr>
          <w:rFonts w:ascii="Times New Roman" w:eastAsia="TimesNewRoman" w:hAnsi="Times New Roman"/>
          <w:i/>
          <w:iCs/>
          <w:sz w:val="28"/>
          <w:szCs w:val="28"/>
          <w:lang w:val="ru-RU" w:eastAsia="ru-RU"/>
        </w:rPr>
        <w:t>Реконструкция сетей водоотведения</w:t>
      </w:r>
    </w:p>
    <w:p w:rsidR="00575C9A" w:rsidRPr="00031112" w:rsidRDefault="00575C9A" w:rsidP="00575C9A">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r w:rsidRPr="00031112">
        <w:rPr>
          <w:rFonts w:ascii="Times New Roman" w:eastAsia="TimesNewRoman" w:hAnsi="Times New Roman"/>
          <w:sz w:val="28"/>
          <w:szCs w:val="28"/>
          <w:lang w:val="ru-RU" w:eastAsia="ru-RU"/>
        </w:rPr>
        <w:t>Планируемые мероприятия по реконструкции действующих сетей системы отвода</w:t>
      </w:r>
      <w:r>
        <w:rPr>
          <w:rFonts w:ascii="Times New Roman" w:eastAsia="TimesNewRoman" w:hAnsi="Times New Roman"/>
          <w:sz w:val="28"/>
          <w:szCs w:val="28"/>
          <w:lang w:val="ru-RU" w:eastAsia="ru-RU"/>
        </w:rPr>
        <w:t xml:space="preserve"> </w:t>
      </w:r>
      <w:r w:rsidRPr="00031112">
        <w:rPr>
          <w:rFonts w:ascii="Times New Roman" w:eastAsia="TimesNewRoman" w:hAnsi="Times New Roman"/>
          <w:sz w:val="28"/>
          <w:szCs w:val="28"/>
          <w:lang w:val="ru-RU" w:eastAsia="ru-RU"/>
        </w:rPr>
        <w:t>стоков направлены на снижение износа сетей, затрат на их ремонт, уменьшение утечек</w:t>
      </w:r>
      <w:r>
        <w:rPr>
          <w:rFonts w:ascii="Times New Roman" w:eastAsia="TimesNewRoman" w:hAnsi="Times New Roman"/>
          <w:sz w:val="28"/>
          <w:szCs w:val="28"/>
          <w:lang w:val="ru-RU" w:eastAsia="ru-RU"/>
        </w:rPr>
        <w:t xml:space="preserve"> </w:t>
      </w:r>
      <w:r w:rsidRPr="00031112">
        <w:rPr>
          <w:rFonts w:ascii="Times New Roman" w:eastAsia="TimesNewRoman" w:hAnsi="Times New Roman"/>
          <w:sz w:val="28"/>
          <w:szCs w:val="28"/>
          <w:lang w:val="ru-RU" w:eastAsia="ru-RU"/>
        </w:rPr>
        <w:t>сточных вод при транспортировке до КОС и авариях, повышение надежности системы</w:t>
      </w:r>
      <w:r>
        <w:rPr>
          <w:rFonts w:ascii="Times New Roman" w:eastAsia="TimesNewRoman" w:hAnsi="Times New Roman"/>
          <w:sz w:val="28"/>
          <w:szCs w:val="28"/>
          <w:lang w:val="ru-RU" w:eastAsia="ru-RU"/>
        </w:rPr>
        <w:t xml:space="preserve"> </w:t>
      </w:r>
      <w:r w:rsidRPr="00031112">
        <w:rPr>
          <w:rFonts w:ascii="Times New Roman" w:eastAsia="TimesNewRoman" w:hAnsi="Times New Roman"/>
          <w:sz w:val="28"/>
          <w:szCs w:val="28"/>
          <w:lang w:val="ru-RU" w:eastAsia="ru-RU"/>
        </w:rPr>
        <w:t>централизованного водоотведения, на</w:t>
      </w:r>
      <w:r w:rsidRPr="00575C9A">
        <w:rPr>
          <w:rFonts w:ascii="Times New Roman" w:eastAsia="TimesNewRoman" w:hAnsi="Times New Roman"/>
          <w:sz w:val="28"/>
          <w:szCs w:val="28"/>
          <w:lang w:val="ru-RU" w:eastAsia="ru-RU"/>
        </w:rPr>
        <w:t xml:space="preserve"> </w:t>
      </w:r>
      <w:r w:rsidRPr="00031112">
        <w:rPr>
          <w:rFonts w:ascii="Times New Roman" w:eastAsia="TimesNewRoman" w:hAnsi="Times New Roman"/>
          <w:sz w:val="28"/>
          <w:szCs w:val="28"/>
          <w:lang w:val="ru-RU" w:eastAsia="ru-RU"/>
        </w:rPr>
        <w:t>увеличение пропускной способности, ограниченность</w:t>
      </w:r>
      <w:r>
        <w:rPr>
          <w:rFonts w:ascii="Times New Roman" w:eastAsia="TimesNewRoman" w:hAnsi="Times New Roman"/>
          <w:sz w:val="28"/>
          <w:szCs w:val="28"/>
          <w:lang w:val="ru-RU" w:eastAsia="ru-RU"/>
        </w:rPr>
        <w:t xml:space="preserve"> </w:t>
      </w:r>
      <w:r w:rsidRPr="00031112">
        <w:rPr>
          <w:rFonts w:ascii="Times New Roman" w:eastAsia="TimesNewRoman" w:hAnsi="Times New Roman"/>
          <w:sz w:val="28"/>
          <w:szCs w:val="28"/>
          <w:lang w:val="ru-RU" w:eastAsia="ru-RU"/>
        </w:rPr>
        <w:t>которой, обусловленная многолетними коррозионными отложениями.</w:t>
      </w:r>
    </w:p>
    <w:p w:rsidR="00575C9A" w:rsidRPr="00031112" w:rsidRDefault="00575C9A" w:rsidP="00575C9A">
      <w:pPr>
        <w:widowControl/>
        <w:autoSpaceDE w:val="0"/>
        <w:autoSpaceDN w:val="0"/>
        <w:adjustRightInd w:val="0"/>
        <w:spacing w:after="0" w:line="360" w:lineRule="auto"/>
        <w:ind w:firstLine="567"/>
        <w:jc w:val="center"/>
        <w:rPr>
          <w:rFonts w:ascii="Times New Roman" w:eastAsia="TimesNewRoman" w:hAnsi="Times New Roman"/>
          <w:i/>
          <w:iCs/>
          <w:sz w:val="28"/>
          <w:szCs w:val="28"/>
          <w:lang w:val="ru-RU" w:eastAsia="ru-RU"/>
        </w:rPr>
      </w:pPr>
      <w:r>
        <w:rPr>
          <w:rFonts w:ascii="Times New Roman" w:eastAsia="TimesNewRoman" w:hAnsi="Times New Roman"/>
          <w:i/>
          <w:iCs/>
          <w:sz w:val="28"/>
          <w:szCs w:val="28"/>
          <w:lang w:val="ru-RU" w:eastAsia="ru-RU"/>
        </w:rPr>
        <w:t>Строительство</w:t>
      </w:r>
      <w:r w:rsidRPr="00031112">
        <w:rPr>
          <w:rFonts w:ascii="Times New Roman" w:eastAsia="TimesNewRoman" w:hAnsi="Times New Roman"/>
          <w:i/>
          <w:iCs/>
          <w:sz w:val="28"/>
          <w:szCs w:val="28"/>
          <w:lang w:val="ru-RU" w:eastAsia="ru-RU"/>
        </w:rPr>
        <w:t xml:space="preserve"> очистных сооружений</w:t>
      </w:r>
    </w:p>
    <w:p w:rsidR="00031112" w:rsidRPr="00031112" w:rsidRDefault="00575C9A" w:rsidP="00575C9A">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r>
        <w:rPr>
          <w:rFonts w:ascii="Times New Roman" w:eastAsia="TimesNewRoman" w:hAnsi="Times New Roman"/>
          <w:sz w:val="28"/>
          <w:szCs w:val="28"/>
          <w:lang w:val="ru-RU" w:eastAsia="ru-RU"/>
        </w:rPr>
        <w:t>О</w:t>
      </w:r>
      <w:r w:rsidRPr="00031112">
        <w:rPr>
          <w:rFonts w:ascii="Times New Roman" w:eastAsia="TimesNewRoman" w:hAnsi="Times New Roman"/>
          <w:sz w:val="28"/>
          <w:szCs w:val="28"/>
          <w:lang w:val="ru-RU" w:eastAsia="ru-RU"/>
        </w:rPr>
        <w:t>чистные сооружения предназначены для очистки хозяйственно</w:t>
      </w:r>
      <w:r>
        <w:rPr>
          <w:rFonts w:ascii="Times New Roman" w:eastAsia="TimesNewRoman" w:hAnsi="Times New Roman"/>
          <w:sz w:val="28"/>
          <w:szCs w:val="28"/>
          <w:lang w:val="ru-RU" w:eastAsia="ru-RU"/>
        </w:rPr>
        <w:t>-</w:t>
      </w:r>
      <w:r w:rsidRPr="00031112">
        <w:rPr>
          <w:rFonts w:ascii="Times New Roman" w:eastAsia="TimesNewRoman" w:hAnsi="Times New Roman"/>
          <w:sz w:val="28"/>
          <w:szCs w:val="28"/>
          <w:lang w:val="ru-RU" w:eastAsia="ru-RU"/>
        </w:rPr>
        <w:t xml:space="preserve">бытовых сточных вод до нормативов на сброс воды в водные объекты </w:t>
      </w:r>
      <w:proofErr w:type="spellStart"/>
      <w:r w:rsidRPr="00031112">
        <w:rPr>
          <w:rFonts w:ascii="Times New Roman" w:eastAsia="TimesNewRoman" w:hAnsi="Times New Roman"/>
          <w:sz w:val="28"/>
          <w:szCs w:val="28"/>
          <w:lang w:val="ru-RU" w:eastAsia="ru-RU"/>
        </w:rPr>
        <w:t>рыбохозяйственного</w:t>
      </w:r>
      <w:proofErr w:type="spellEnd"/>
      <w:r>
        <w:rPr>
          <w:rFonts w:ascii="Times New Roman" w:eastAsia="TimesNewRoman" w:hAnsi="Times New Roman"/>
          <w:sz w:val="28"/>
          <w:szCs w:val="28"/>
          <w:lang w:val="ru-RU" w:eastAsia="ru-RU"/>
        </w:rPr>
        <w:t xml:space="preserve"> </w:t>
      </w:r>
      <w:r w:rsidRPr="00031112">
        <w:rPr>
          <w:rFonts w:ascii="Times New Roman" w:eastAsia="TimesNewRoman" w:hAnsi="Times New Roman"/>
          <w:sz w:val="28"/>
          <w:szCs w:val="28"/>
          <w:lang w:val="ru-RU" w:eastAsia="ru-RU"/>
        </w:rPr>
        <w:t>значения, а также для увеличения охвата потребителей услугой централизованного</w:t>
      </w:r>
      <w:r>
        <w:rPr>
          <w:rFonts w:ascii="Times New Roman" w:eastAsia="TimesNewRoman" w:hAnsi="Times New Roman"/>
          <w:sz w:val="28"/>
          <w:szCs w:val="28"/>
          <w:lang w:val="ru-RU" w:eastAsia="ru-RU"/>
        </w:rPr>
        <w:t xml:space="preserve"> </w:t>
      </w:r>
      <w:r w:rsidRPr="00031112">
        <w:rPr>
          <w:rFonts w:ascii="Times New Roman" w:eastAsia="TimesNewRoman" w:hAnsi="Times New Roman"/>
          <w:sz w:val="28"/>
          <w:szCs w:val="28"/>
          <w:lang w:val="ru-RU" w:eastAsia="ru-RU"/>
        </w:rPr>
        <w:t>водоотведения.</w:t>
      </w:r>
    </w:p>
    <w:p w:rsidR="00031112" w:rsidRDefault="00031112" w:rsidP="00B22ABE">
      <w:pPr>
        <w:widowControl/>
        <w:autoSpaceDE w:val="0"/>
        <w:autoSpaceDN w:val="0"/>
        <w:adjustRightInd w:val="0"/>
        <w:spacing w:line="240" w:lineRule="auto"/>
        <w:jc w:val="center"/>
        <w:rPr>
          <w:rFonts w:ascii="Times New Roman" w:hAnsi="Times New Roman"/>
          <w:b/>
          <w:bCs/>
          <w:i/>
          <w:sz w:val="28"/>
          <w:szCs w:val="28"/>
          <w:lang w:val="ru-RU" w:eastAsia="ru-RU"/>
        </w:rPr>
      </w:pPr>
      <w:r w:rsidRPr="00031112">
        <w:rPr>
          <w:rFonts w:ascii="Times New Roman" w:hAnsi="Times New Roman"/>
          <w:b/>
          <w:bCs/>
          <w:i/>
          <w:sz w:val="28"/>
          <w:szCs w:val="28"/>
          <w:lang w:val="ru-RU" w:eastAsia="ru-RU"/>
        </w:rPr>
        <w:t>12.4 Сведения о вновь строящихся, реконструируемых и предлагаемых к</w:t>
      </w:r>
      <w:r>
        <w:rPr>
          <w:rFonts w:ascii="Times New Roman" w:hAnsi="Times New Roman"/>
          <w:b/>
          <w:bCs/>
          <w:i/>
          <w:sz w:val="28"/>
          <w:szCs w:val="28"/>
          <w:lang w:val="ru-RU" w:eastAsia="ru-RU"/>
        </w:rPr>
        <w:t xml:space="preserve"> </w:t>
      </w:r>
      <w:r w:rsidRPr="00031112">
        <w:rPr>
          <w:rFonts w:ascii="Times New Roman" w:hAnsi="Times New Roman"/>
          <w:b/>
          <w:bCs/>
          <w:i/>
          <w:sz w:val="28"/>
          <w:szCs w:val="28"/>
          <w:lang w:val="ru-RU" w:eastAsia="ru-RU"/>
        </w:rPr>
        <w:t>выводу из эксплуатации объектах централизованной системы водоотведения</w:t>
      </w:r>
    </w:p>
    <w:p w:rsidR="00031112" w:rsidRPr="00311713" w:rsidRDefault="00031112" w:rsidP="00B22ABE">
      <w:pPr>
        <w:widowControl/>
        <w:autoSpaceDE w:val="0"/>
        <w:autoSpaceDN w:val="0"/>
        <w:adjustRightInd w:val="0"/>
        <w:spacing w:line="240" w:lineRule="auto"/>
        <w:jc w:val="center"/>
        <w:rPr>
          <w:rFonts w:ascii="Times New Roman" w:hAnsi="Times New Roman"/>
          <w:b/>
          <w:bCs/>
          <w:i/>
          <w:sz w:val="28"/>
          <w:szCs w:val="28"/>
          <w:lang w:val="ru-RU" w:eastAsia="ru-RU"/>
        </w:rPr>
      </w:pPr>
      <w:r w:rsidRPr="00031112">
        <w:rPr>
          <w:rFonts w:ascii="Times New Roman" w:hAnsi="Times New Roman"/>
          <w:b/>
          <w:bCs/>
          <w:i/>
          <w:sz w:val="28"/>
          <w:szCs w:val="28"/>
          <w:lang w:val="ru-RU" w:eastAsia="ru-RU"/>
        </w:rPr>
        <w:t xml:space="preserve">12.4.1 </w:t>
      </w:r>
      <w:r w:rsidRPr="00311713">
        <w:rPr>
          <w:rFonts w:ascii="Times New Roman" w:hAnsi="Times New Roman"/>
          <w:b/>
          <w:bCs/>
          <w:i/>
          <w:sz w:val="28"/>
          <w:szCs w:val="28"/>
          <w:lang w:val="ru-RU" w:eastAsia="ru-RU"/>
        </w:rPr>
        <w:t>Сведения о вновь строящихся объектах систем водоотведения</w:t>
      </w:r>
    </w:p>
    <w:p w:rsidR="002E701F" w:rsidRPr="002E701F" w:rsidRDefault="00575C9A" w:rsidP="00C00641">
      <w:pPr>
        <w:spacing w:after="0" w:line="360" w:lineRule="auto"/>
        <w:ind w:firstLine="567"/>
        <w:jc w:val="both"/>
        <w:rPr>
          <w:rFonts w:ascii="Times New Roman" w:hAnsi="Times New Roman"/>
          <w:color w:val="000000"/>
          <w:sz w:val="28"/>
          <w:szCs w:val="28"/>
          <w:lang w:val="ru-RU"/>
        </w:rPr>
      </w:pPr>
      <w:r w:rsidRPr="00311713">
        <w:rPr>
          <w:rFonts w:ascii="Times New Roman" w:eastAsia="TimesNewRoman" w:hAnsi="Times New Roman"/>
          <w:sz w:val="28"/>
          <w:szCs w:val="28"/>
          <w:lang w:val="ru-RU" w:eastAsia="ru-RU"/>
        </w:rPr>
        <w:t>В целях реализации схемы</w:t>
      </w:r>
      <w:r w:rsidRPr="00031112">
        <w:rPr>
          <w:rFonts w:ascii="Times New Roman" w:eastAsia="TimesNewRoman" w:hAnsi="Times New Roman"/>
          <w:sz w:val="28"/>
          <w:szCs w:val="28"/>
          <w:lang w:val="ru-RU" w:eastAsia="ru-RU"/>
        </w:rPr>
        <w:t xml:space="preserve"> водоотведения </w:t>
      </w:r>
      <w:r>
        <w:rPr>
          <w:rFonts w:ascii="Times New Roman" w:hAnsi="Times New Roman"/>
          <w:sz w:val="28"/>
          <w:szCs w:val="28"/>
          <w:lang w:val="ru-RU"/>
        </w:rPr>
        <w:t>Новоукраинского сельского</w:t>
      </w:r>
      <w:r w:rsidRPr="00A47D38">
        <w:rPr>
          <w:rFonts w:ascii="Times New Roman" w:eastAsia="TimesNewRoman" w:hAnsi="Times New Roman"/>
          <w:sz w:val="28"/>
          <w:szCs w:val="28"/>
          <w:lang w:val="ru-RU" w:eastAsia="ru-RU"/>
        </w:rPr>
        <w:t xml:space="preserve"> поселения</w:t>
      </w:r>
      <w:r w:rsidRPr="00031112">
        <w:rPr>
          <w:rFonts w:ascii="Times New Roman" w:eastAsia="TimesNewRoman" w:hAnsi="Times New Roman"/>
          <w:sz w:val="28"/>
          <w:szCs w:val="28"/>
          <w:lang w:val="ru-RU" w:eastAsia="ru-RU"/>
        </w:rPr>
        <w:t xml:space="preserve"> на</w:t>
      </w:r>
      <w:r>
        <w:rPr>
          <w:rFonts w:ascii="Times New Roman" w:eastAsia="TimesNewRoman" w:hAnsi="Times New Roman"/>
          <w:sz w:val="28"/>
          <w:szCs w:val="28"/>
          <w:lang w:val="ru-RU" w:eastAsia="ru-RU"/>
        </w:rPr>
        <w:t xml:space="preserve"> </w:t>
      </w:r>
      <w:r w:rsidRPr="00031112">
        <w:rPr>
          <w:rFonts w:ascii="Times New Roman" w:eastAsia="TimesNewRoman" w:hAnsi="Times New Roman"/>
          <w:sz w:val="28"/>
          <w:szCs w:val="28"/>
          <w:lang w:val="ru-RU" w:eastAsia="ru-RU"/>
        </w:rPr>
        <w:t>перспективу до 203</w:t>
      </w:r>
      <w:r>
        <w:rPr>
          <w:rFonts w:ascii="Times New Roman" w:eastAsia="TimesNewRoman" w:hAnsi="Times New Roman"/>
          <w:sz w:val="28"/>
          <w:szCs w:val="28"/>
          <w:lang w:val="ru-RU" w:eastAsia="ru-RU"/>
        </w:rPr>
        <w:t>5</w:t>
      </w:r>
      <w:r w:rsidRPr="00031112">
        <w:rPr>
          <w:rFonts w:ascii="Times New Roman" w:eastAsia="TimesNewRoman" w:hAnsi="Times New Roman"/>
          <w:sz w:val="28"/>
          <w:szCs w:val="28"/>
          <w:lang w:val="ru-RU" w:eastAsia="ru-RU"/>
        </w:rPr>
        <w:t xml:space="preserve"> года необходимо выполнить комплекс мероприятий, направленных на</w:t>
      </w:r>
      <w:r>
        <w:rPr>
          <w:rFonts w:ascii="Times New Roman" w:eastAsia="TimesNewRoman" w:hAnsi="Times New Roman"/>
          <w:sz w:val="28"/>
          <w:szCs w:val="28"/>
          <w:lang w:val="ru-RU" w:eastAsia="ru-RU"/>
        </w:rPr>
        <w:t xml:space="preserve"> </w:t>
      </w:r>
      <w:r w:rsidRPr="00031112">
        <w:rPr>
          <w:rFonts w:ascii="Times New Roman" w:eastAsia="TimesNewRoman" w:hAnsi="Times New Roman"/>
          <w:sz w:val="28"/>
          <w:szCs w:val="28"/>
          <w:lang w:val="ru-RU" w:eastAsia="ru-RU"/>
        </w:rPr>
        <w:t>обеспечение в полном объеме отвода сточных вод от объектов капитального строительства,</w:t>
      </w:r>
      <w:r>
        <w:rPr>
          <w:rFonts w:ascii="Times New Roman" w:eastAsia="TimesNewRoman" w:hAnsi="Times New Roman"/>
          <w:sz w:val="28"/>
          <w:szCs w:val="28"/>
          <w:lang w:val="ru-RU" w:eastAsia="ru-RU"/>
        </w:rPr>
        <w:t xml:space="preserve"> </w:t>
      </w:r>
      <w:r w:rsidRPr="00031112">
        <w:rPr>
          <w:rFonts w:ascii="Times New Roman" w:eastAsia="TimesNewRoman" w:hAnsi="Times New Roman"/>
          <w:sz w:val="28"/>
          <w:szCs w:val="28"/>
          <w:lang w:val="ru-RU" w:eastAsia="ru-RU"/>
        </w:rPr>
        <w:t>а также повышени</w:t>
      </w:r>
      <w:r>
        <w:rPr>
          <w:rFonts w:ascii="Times New Roman" w:eastAsia="TimesNewRoman" w:hAnsi="Times New Roman"/>
          <w:sz w:val="28"/>
          <w:szCs w:val="28"/>
          <w:lang w:val="ru-RU" w:eastAsia="ru-RU"/>
        </w:rPr>
        <w:t>я</w:t>
      </w:r>
      <w:r w:rsidRPr="00031112">
        <w:rPr>
          <w:rFonts w:ascii="Times New Roman" w:eastAsia="TimesNewRoman" w:hAnsi="Times New Roman"/>
          <w:sz w:val="28"/>
          <w:szCs w:val="28"/>
          <w:lang w:val="ru-RU" w:eastAsia="ru-RU"/>
        </w:rPr>
        <w:t xml:space="preserve"> надежности систем жизнеобеспечения.</w:t>
      </w:r>
    </w:p>
    <w:p w:rsidR="00031112" w:rsidRPr="00084B3B" w:rsidRDefault="00031112" w:rsidP="000A2392">
      <w:pPr>
        <w:widowControl/>
        <w:autoSpaceDE w:val="0"/>
        <w:autoSpaceDN w:val="0"/>
        <w:adjustRightInd w:val="0"/>
        <w:spacing w:after="0" w:line="240" w:lineRule="auto"/>
        <w:jc w:val="center"/>
        <w:rPr>
          <w:rFonts w:ascii="Times New Roman" w:hAnsi="Times New Roman"/>
          <w:b/>
          <w:bCs/>
          <w:i/>
          <w:sz w:val="28"/>
          <w:szCs w:val="28"/>
          <w:lang w:val="ru-RU" w:eastAsia="ru-RU"/>
        </w:rPr>
      </w:pPr>
      <w:r w:rsidRPr="00084B3B">
        <w:rPr>
          <w:rFonts w:ascii="Times New Roman" w:hAnsi="Times New Roman"/>
          <w:b/>
          <w:bCs/>
          <w:i/>
          <w:sz w:val="28"/>
          <w:szCs w:val="28"/>
          <w:lang w:val="ru-RU" w:eastAsia="ru-RU"/>
        </w:rPr>
        <w:t>12.5 Сведения о развитии систем диспетчеризации, телемеханизации и об</w:t>
      </w:r>
    </w:p>
    <w:p w:rsidR="006F7235" w:rsidRPr="00084B3B" w:rsidRDefault="00031112" w:rsidP="000A2392">
      <w:pPr>
        <w:pStyle w:val="a5"/>
        <w:jc w:val="center"/>
        <w:rPr>
          <w:rFonts w:ascii="Times New Roman" w:hAnsi="Times New Roman"/>
          <w:b/>
          <w:i/>
          <w:sz w:val="28"/>
          <w:szCs w:val="28"/>
          <w:lang w:val="ru-RU"/>
        </w:rPr>
      </w:pPr>
      <w:r w:rsidRPr="00084B3B">
        <w:rPr>
          <w:rFonts w:ascii="Times New Roman" w:hAnsi="Times New Roman"/>
          <w:b/>
          <w:bCs/>
          <w:i/>
          <w:sz w:val="28"/>
          <w:szCs w:val="28"/>
          <w:lang w:val="ru-RU"/>
        </w:rPr>
        <w:t>автоматизированных системах управления режимами водоотведения</w:t>
      </w:r>
    </w:p>
    <w:p w:rsidR="006F7235" w:rsidRPr="00331115" w:rsidRDefault="006F7235" w:rsidP="000C6544">
      <w:pPr>
        <w:pStyle w:val="a5"/>
        <w:jc w:val="both"/>
        <w:rPr>
          <w:lang w:val="ru-RU"/>
        </w:rPr>
      </w:pPr>
    </w:p>
    <w:p w:rsidR="00A967EC" w:rsidRPr="00A967EC" w:rsidRDefault="00575C9A" w:rsidP="00A967EC">
      <w:pPr>
        <w:widowControl/>
        <w:autoSpaceDE w:val="0"/>
        <w:autoSpaceDN w:val="0"/>
        <w:adjustRightInd w:val="0"/>
        <w:spacing w:after="0" w:line="360" w:lineRule="auto"/>
        <w:ind w:firstLine="567"/>
        <w:jc w:val="both"/>
        <w:rPr>
          <w:rFonts w:ascii="Times New Roman" w:hAnsi="Times New Roman"/>
          <w:sz w:val="28"/>
          <w:szCs w:val="28"/>
          <w:lang w:val="ru-RU" w:eastAsia="ru-RU"/>
        </w:rPr>
      </w:pPr>
      <w:r>
        <w:rPr>
          <w:rFonts w:ascii="Times New Roman" w:hAnsi="Times New Roman"/>
          <w:sz w:val="28"/>
          <w:szCs w:val="28"/>
          <w:lang w:val="ru-RU" w:eastAsia="ru-RU"/>
        </w:rPr>
        <w:t>При дальнейшем проектировании системы канализации следует разработать систему АСУТП и диспетчеризации, учитывая требования правил технической эксплуатации систем и сооружений канализации.</w:t>
      </w:r>
    </w:p>
    <w:p w:rsidR="00084B3B" w:rsidRPr="00084B3B" w:rsidRDefault="00C174BC" w:rsidP="00C174BC">
      <w:pPr>
        <w:tabs>
          <w:tab w:val="left" w:pos="1455"/>
        </w:tabs>
        <w:rPr>
          <w:rFonts w:ascii="Times New Roman" w:hAnsi="Times New Roman"/>
          <w:b/>
          <w:bCs/>
          <w:i/>
          <w:sz w:val="28"/>
          <w:szCs w:val="28"/>
          <w:lang w:val="ru-RU" w:eastAsia="ru-RU"/>
        </w:rPr>
      </w:pPr>
      <w:r>
        <w:rPr>
          <w:rFonts w:ascii="Times New Roman" w:hAnsi="Times New Roman"/>
          <w:sz w:val="28"/>
          <w:szCs w:val="28"/>
          <w:lang w:val="ru-RU" w:eastAsia="ru-RU"/>
        </w:rPr>
        <w:tab/>
      </w:r>
      <w:r w:rsidR="00084B3B" w:rsidRPr="00084B3B">
        <w:rPr>
          <w:rFonts w:ascii="Times New Roman" w:hAnsi="Times New Roman"/>
          <w:b/>
          <w:bCs/>
          <w:i/>
          <w:sz w:val="28"/>
          <w:szCs w:val="28"/>
          <w:lang w:val="ru-RU" w:eastAsia="ru-RU"/>
        </w:rPr>
        <w:t>12.6 Варианты маршрутов прохождения трубопроводов по территории</w:t>
      </w:r>
    </w:p>
    <w:p w:rsidR="006F7235" w:rsidRPr="00084B3B" w:rsidRDefault="00084B3B" w:rsidP="000A2392">
      <w:pPr>
        <w:widowControl/>
        <w:autoSpaceDE w:val="0"/>
        <w:autoSpaceDN w:val="0"/>
        <w:adjustRightInd w:val="0"/>
        <w:spacing w:after="0" w:line="240" w:lineRule="auto"/>
        <w:jc w:val="center"/>
        <w:rPr>
          <w:rFonts w:ascii="Times New Roman" w:hAnsi="Times New Roman"/>
          <w:b/>
          <w:bCs/>
          <w:i/>
          <w:sz w:val="28"/>
          <w:szCs w:val="28"/>
          <w:lang w:val="ru-RU" w:eastAsia="ru-RU"/>
        </w:rPr>
      </w:pPr>
      <w:r w:rsidRPr="00084B3B">
        <w:rPr>
          <w:rFonts w:ascii="Times New Roman" w:hAnsi="Times New Roman"/>
          <w:b/>
          <w:bCs/>
          <w:i/>
          <w:sz w:val="28"/>
          <w:szCs w:val="28"/>
          <w:lang w:val="ru-RU" w:eastAsia="ru-RU"/>
        </w:rPr>
        <w:lastRenderedPageBreak/>
        <w:t>муниципального образования, расположения намеча</w:t>
      </w:r>
      <w:r>
        <w:rPr>
          <w:rFonts w:ascii="Times New Roman" w:hAnsi="Times New Roman"/>
          <w:b/>
          <w:bCs/>
          <w:i/>
          <w:sz w:val="28"/>
          <w:szCs w:val="28"/>
          <w:lang w:val="ru-RU" w:eastAsia="ru-RU"/>
        </w:rPr>
        <w:t xml:space="preserve">емых площадок под строительство </w:t>
      </w:r>
      <w:r w:rsidRPr="00084B3B">
        <w:rPr>
          <w:rFonts w:ascii="Times New Roman" w:hAnsi="Times New Roman"/>
          <w:b/>
          <w:bCs/>
          <w:i/>
          <w:sz w:val="28"/>
          <w:szCs w:val="28"/>
          <w:lang w:val="ru-RU" w:eastAsia="ru-RU"/>
        </w:rPr>
        <w:t>сооружений водоотведения</w:t>
      </w:r>
    </w:p>
    <w:p w:rsidR="006F7235" w:rsidRPr="00331115" w:rsidRDefault="006F7235" w:rsidP="000C6544">
      <w:pPr>
        <w:pStyle w:val="a5"/>
        <w:jc w:val="both"/>
        <w:rPr>
          <w:lang w:val="ru-RU"/>
        </w:rPr>
      </w:pPr>
    </w:p>
    <w:p w:rsidR="00575C9A" w:rsidRPr="00084B3B" w:rsidRDefault="00575C9A" w:rsidP="00575C9A">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r>
        <w:rPr>
          <w:rFonts w:ascii="Times New Roman" w:eastAsia="TimesNewRoman" w:hAnsi="Times New Roman"/>
          <w:sz w:val="28"/>
          <w:szCs w:val="28"/>
          <w:lang w:val="ru-RU" w:eastAsia="ru-RU"/>
        </w:rPr>
        <w:t>П</w:t>
      </w:r>
      <w:r w:rsidRPr="00084B3B">
        <w:rPr>
          <w:rFonts w:ascii="Times New Roman" w:eastAsia="TimesNewRoman" w:hAnsi="Times New Roman"/>
          <w:sz w:val="28"/>
          <w:szCs w:val="28"/>
          <w:lang w:val="ru-RU" w:eastAsia="ru-RU"/>
        </w:rPr>
        <w:t>ри прокладке сети должны быть соблюдены нормативные расстояния до других</w:t>
      </w:r>
      <w:r>
        <w:rPr>
          <w:rFonts w:ascii="Times New Roman" w:eastAsia="TimesNewRoman" w:hAnsi="Times New Roman"/>
          <w:sz w:val="28"/>
          <w:szCs w:val="28"/>
          <w:lang w:val="ru-RU" w:eastAsia="ru-RU"/>
        </w:rPr>
        <w:t xml:space="preserve"> </w:t>
      </w:r>
      <w:r w:rsidRPr="00084B3B">
        <w:rPr>
          <w:rFonts w:ascii="Times New Roman" w:eastAsia="TimesNewRoman" w:hAnsi="Times New Roman"/>
          <w:sz w:val="28"/>
          <w:szCs w:val="28"/>
          <w:lang w:val="ru-RU" w:eastAsia="ru-RU"/>
        </w:rPr>
        <w:t>объектов инженерной инфраструктуры и фундаментов зданий.</w:t>
      </w:r>
    </w:p>
    <w:p w:rsidR="00575C9A" w:rsidRDefault="00575C9A" w:rsidP="00575C9A">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r>
        <w:rPr>
          <w:rFonts w:ascii="Times New Roman" w:eastAsia="TimesNewRoman" w:hAnsi="Times New Roman"/>
          <w:sz w:val="28"/>
          <w:szCs w:val="28"/>
          <w:lang w:val="ru-RU" w:eastAsia="ru-RU"/>
        </w:rPr>
        <w:t>В</w:t>
      </w:r>
      <w:r w:rsidRPr="00084B3B">
        <w:rPr>
          <w:rFonts w:ascii="Times New Roman" w:eastAsia="TimesNewRoman" w:hAnsi="Times New Roman"/>
          <w:sz w:val="28"/>
          <w:szCs w:val="28"/>
          <w:lang w:val="ru-RU" w:eastAsia="ru-RU"/>
        </w:rPr>
        <w:t xml:space="preserve">арианты маршрутов прохождения трубопроводов (трасс) </w:t>
      </w:r>
      <w:r>
        <w:rPr>
          <w:rFonts w:ascii="Times New Roman" w:eastAsia="TimesNewRoman" w:hAnsi="Times New Roman"/>
          <w:sz w:val="28"/>
          <w:szCs w:val="28"/>
          <w:lang w:val="ru-RU" w:eastAsia="ru-RU"/>
        </w:rPr>
        <w:t xml:space="preserve">должны быть </w:t>
      </w:r>
      <w:r w:rsidRPr="00084B3B">
        <w:rPr>
          <w:rFonts w:ascii="Times New Roman" w:eastAsia="TimesNewRoman" w:hAnsi="Times New Roman"/>
          <w:sz w:val="28"/>
          <w:szCs w:val="28"/>
          <w:lang w:val="ru-RU" w:eastAsia="ru-RU"/>
        </w:rPr>
        <w:t>выбраны из условий</w:t>
      </w:r>
      <w:r>
        <w:rPr>
          <w:rFonts w:ascii="Times New Roman" w:eastAsia="TimesNewRoman" w:hAnsi="Times New Roman"/>
          <w:sz w:val="28"/>
          <w:szCs w:val="28"/>
          <w:lang w:val="ru-RU" w:eastAsia="ru-RU"/>
        </w:rPr>
        <w:t xml:space="preserve"> </w:t>
      </w:r>
      <w:r w:rsidRPr="00084B3B">
        <w:rPr>
          <w:rFonts w:ascii="Times New Roman" w:eastAsia="TimesNewRoman" w:hAnsi="Times New Roman"/>
          <w:sz w:val="28"/>
          <w:szCs w:val="28"/>
          <w:lang w:val="ru-RU" w:eastAsia="ru-RU"/>
        </w:rPr>
        <w:t>обеспечения кратчайшего расстояния до потребителей с учетом искусственных и</w:t>
      </w:r>
      <w:r>
        <w:rPr>
          <w:rFonts w:ascii="Times New Roman" w:eastAsia="TimesNewRoman" w:hAnsi="Times New Roman"/>
          <w:sz w:val="28"/>
          <w:szCs w:val="28"/>
          <w:lang w:val="ru-RU" w:eastAsia="ru-RU"/>
        </w:rPr>
        <w:t xml:space="preserve"> </w:t>
      </w:r>
      <w:r w:rsidRPr="00084B3B">
        <w:rPr>
          <w:rFonts w:ascii="Times New Roman" w:eastAsia="TimesNewRoman" w:hAnsi="Times New Roman"/>
          <w:sz w:val="28"/>
          <w:szCs w:val="28"/>
          <w:lang w:val="ru-RU" w:eastAsia="ru-RU"/>
        </w:rPr>
        <w:t xml:space="preserve">естественных преград. </w:t>
      </w:r>
    </w:p>
    <w:p w:rsidR="006F7235" w:rsidRPr="00084B3B" w:rsidRDefault="00575C9A" w:rsidP="00575C9A">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r w:rsidRPr="00084B3B">
        <w:rPr>
          <w:rFonts w:ascii="Times New Roman" w:eastAsia="TimesNewRoman" w:hAnsi="Times New Roman"/>
          <w:sz w:val="28"/>
          <w:szCs w:val="28"/>
          <w:lang w:val="ru-RU" w:eastAsia="ru-RU"/>
        </w:rPr>
        <w:t>Трассы подлежат уточнению и корректировке на стадии</w:t>
      </w:r>
      <w:r>
        <w:rPr>
          <w:rFonts w:ascii="Times New Roman" w:eastAsia="TimesNewRoman" w:hAnsi="Times New Roman"/>
          <w:sz w:val="28"/>
          <w:szCs w:val="28"/>
          <w:lang w:val="ru-RU" w:eastAsia="ru-RU"/>
        </w:rPr>
        <w:t xml:space="preserve"> </w:t>
      </w:r>
      <w:r w:rsidRPr="00084B3B">
        <w:rPr>
          <w:rFonts w:ascii="Times New Roman" w:eastAsia="TimesNewRoman" w:hAnsi="Times New Roman"/>
          <w:sz w:val="28"/>
          <w:szCs w:val="28"/>
          <w:lang w:val="ru-RU" w:eastAsia="ru-RU"/>
        </w:rPr>
        <w:t>проектирования объектов схемы.</w:t>
      </w:r>
      <w:r w:rsidR="006F7235" w:rsidRPr="000C0E9D">
        <w:rPr>
          <w:rFonts w:ascii="Times New Roman" w:hAnsi="Times New Roman"/>
          <w:color w:val="000000"/>
          <w:sz w:val="28"/>
          <w:szCs w:val="28"/>
          <w:lang w:val="ru-RU"/>
        </w:rPr>
        <w:t xml:space="preserve"> </w:t>
      </w:r>
    </w:p>
    <w:p w:rsidR="006F7235" w:rsidRPr="00331115" w:rsidRDefault="006F7235" w:rsidP="000C6544">
      <w:pPr>
        <w:pStyle w:val="a5"/>
        <w:jc w:val="both"/>
        <w:rPr>
          <w:sz w:val="13"/>
          <w:szCs w:val="13"/>
          <w:lang w:val="ru-RU"/>
        </w:rPr>
      </w:pPr>
    </w:p>
    <w:p w:rsidR="006F7235" w:rsidRPr="00084B3B" w:rsidRDefault="00084B3B" w:rsidP="00084B3B">
      <w:pPr>
        <w:pStyle w:val="a5"/>
        <w:spacing w:line="360" w:lineRule="auto"/>
        <w:jc w:val="center"/>
        <w:rPr>
          <w:rFonts w:ascii="Times New Roman" w:hAnsi="Times New Roman"/>
          <w:i/>
          <w:sz w:val="28"/>
          <w:szCs w:val="28"/>
          <w:lang w:val="ru-RU"/>
        </w:rPr>
      </w:pPr>
      <w:r w:rsidRPr="00084B3B">
        <w:rPr>
          <w:rFonts w:ascii="Times New Roman" w:hAnsi="Times New Roman"/>
          <w:b/>
          <w:bCs/>
          <w:i/>
          <w:sz w:val="28"/>
          <w:szCs w:val="28"/>
          <w:lang w:val="ru-RU"/>
        </w:rPr>
        <w:t>12.7 Границы и характеристики охранных зон сетей и сооружений</w:t>
      </w:r>
    </w:p>
    <w:p w:rsidR="00575C9A" w:rsidRPr="00084B3B" w:rsidRDefault="00575C9A" w:rsidP="00575C9A">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r w:rsidRPr="00084B3B">
        <w:rPr>
          <w:rFonts w:ascii="Times New Roman" w:eastAsia="TimesNewRoman" w:hAnsi="Times New Roman"/>
          <w:sz w:val="28"/>
          <w:szCs w:val="28"/>
          <w:lang w:val="ru-RU" w:eastAsia="ru-RU"/>
        </w:rPr>
        <w:t>Проектирование и строительство централизованной системы бытовой канализации</w:t>
      </w:r>
      <w:r>
        <w:rPr>
          <w:rFonts w:ascii="Times New Roman" w:eastAsia="TimesNewRoman" w:hAnsi="Times New Roman"/>
          <w:sz w:val="28"/>
          <w:szCs w:val="28"/>
          <w:lang w:val="ru-RU" w:eastAsia="ru-RU"/>
        </w:rPr>
        <w:t xml:space="preserve"> </w:t>
      </w:r>
      <w:r w:rsidRPr="00084B3B">
        <w:rPr>
          <w:rFonts w:ascii="Times New Roman" w:eastAsia="TimesNewRoman" w:hAnsi="Times New Roman"/>
          <w:sz w:val="28"/>
          <w:szCs w:val="28"/>
          <w:lang w:val="ru-RU" w:eastAsia="ru-RU"/>
        </w:rPr>
        <w:t>для населенных пунктов является основным мероприятием по улучшению санитарного</w:t>
      </w:r>
      <w:r>
        <w:rPr>
          <w:rFonts w:ascii="Times New Roman" w:eastAsia="TimesNewRoman" w:hAnsi="Times New Roman"/>
          <w:sz w:val="28"/>
          <w:szCs w:val="28"/>
          <w:lang w:val="ru-RU" w:eastAsia="ru-RU"/>
        </w:rPr>
        <w:t xml:space="preserve"> </w:t>
      </w:r>
      <w:r w:rsidRPr="00084B3B">
        <w:rPr>
          <w:rFonts w:ascii="Times New Roman" w:eastAsia="TimesNewRoman" w:hAnsi="Times New Roman"/>
          <w:sz w:val="28"/>
          <w:szCs w:val="28"/>
          <w:lang w:val="ru-RU" w:eastAsia="ru-RU"/>
        </w:rPr>
        <w:t>состояния указанных территорий и охране окружающей природной среды.</w:t>
      </w:r>
    </w:p>
    <w:p w:rsidR="00575C9A" w:rsidRPr="00084B3B" w:rsidRDefault="00575C9A" w:rsidP="00575C9A">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r w:rsidRPr="00084B3B">
        <w:rPr>
          <w:rFonts w:ascii="Times New Roman" w:eastAsia="TimesNewRoman" w:hAnsi="Times New Roman"/>
          <w:sz w:val="28"/>
          <w:szCs w:val="28"/>
          <w:lang w:val="ru-RU" w:eastAsia="ru-RU"/>
        </w:rPr>
        <w:t>Необходимо соблюдать охранные зоны магистральных инженерных сетей</w:t>
      </w:r>
      <w:r>
        <w:rPr>
          <w:rFonts w:ascii="Times New Roman" w:eastAsia="TimesNewRoman" w:hAnsi="Times New Roman"/>
          <w:sz w:val="28"/>
          <w:szCs w:val="28"/>
          <w:lang w:val="ru-RU" w:eastAsia="ru-RU"/>
        </w:rPr>
        <w:t xml:space="preserve">, </w:t>
      </w:r>
      <w:r w:rsidRPr="00084B3B">
        <w:rPr>
          <w:rFonts w:ascii="Times New Roman" w:eastAsia="TimesNewRoman" w:hAnsi="Times New Roman"/>
          <w:sz w:val="28"/>
          <w:szCs w:val="28"/>
          <w:lang w:val="ru-RU" w:eastAsia="ru-RU"/>
        </w:rPr>
        <w:t>канализационных насосных станций и сооружений очистки. Для сетевых сооружений</w:t>
      </w:r>
      <w:r>
        <w:rPr>
          <w:rFonts w:ascii="Times New Roman" w:eastAsia="TimesNewRoman" w:hAnsi="Times New Roman"/>
          <w:sz w:val="28"/>
          <w:szCs w:val="28"/>
          <w:lang w:val="ru-RU" w:eastAsia="ru-RU"/>
        </w:rPr>
        <w:t xml:space="preserve"> </w:t>
      </w:r>
      <w:r w:rsidRPr="00084B3B">
        <w:rPr>
          <w:rFonts w:ascii="Times New Roman" w:eastAsia="TimesNewRoman" w:hAnsi="Times New Roman"/>
          <w:sz w:val="28"/>
          <w:szCs w:val="28"/>
          <w:lang w:val="ru-RU" w:eastAsia="ru-RU"/>
        </w:rPr>
        <w:t>канализации на уличных проездах и др. открытых территориях, а также находящихся на</w:t>
      </w:r>
      <w:r>
        <w:rPr>
          <w:rFonts w:ascii="Times New Roman" w:eastAsia="TimesNewRoman" w:hAnsi="Times New Roman"/>
          <w:sz w:val="28"/>
          <w:szCs w:val="28"/>
          <w:lang w:val="ru-RU" w:eastAsia="ru-RU"/>
        </w:rPr>
        <w:t xml:space="preserve"> </w:t>
      </w:r>
      <w:r w:rsidRPr="00084B3B">
        <w:rPr>
          <w:rFonts w:ascii="Times New Roman" w:eastAsia="TimesNewRoman" w:hAnsi="Times New Roman"/>
          <w:sz w:val="28"/>
          <w:szCs w:val="28"/>
          <w:lang w:val="ru-RU" w:eastAsia="ru-RU"/>
        </w:rPr>
        <w:t>территориях абонентов устанавливается следующая охранная зона:</w:t>
      </w:r>
    </w:p>
    <w:p w:rsidR="00575C9A" w:rsidRPr="00084B3B" w:rsidRDefault="00575C9A" w:rsidP="00575C9A">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r w:rsidRPr="00084B3B">
        <w:rPr>
          <w:rFonts w:ascii="Times New Roman" w:eastAsia="TimesNewRoman" w:hAnsi="Times New Roman"/>
          <w:sz w:val="28"/>
          <w:szCs w:val="28"/>
          <w:lang w:val="ru-RU" w:eastAsia="ru-RU"/>
        </w:rPr>
        <w:t>– для сетей диаметром менее 500 мм - 10-метровая зона, по 5 м в</w:t>
      </w:r>
      <w:r>
        <w:rPr>
          <w:rFonts w:ascii="Times New Roman" w:eastAsia="TimesNewRoman" w:hAnsi="Times New Roman"/>
          <w:sz w:val="28"/>
          <w:szCs w:val="28"/>
          <w:lang w:val="ru-RU" w:eastAsia="ru-RU"/>
        </w:rPr>
        <w:t xml:space="preserve"> </w:t>
      </w:r>
      <w:r w:rsidRPr="00084B3B">
        <w:rPr>
          <w:rFonts w:ascii="Times New Roman" w:eastAsia="TimesNewRoman" w:hAnsi="Times New Roman"/>
          <w:sz w:val="28"/>
          <w:szCs w:val="28"/>
          <w:lang w:val="ru-RU" w:eastAsia="ru-RU"/>
        </w:rPr>
        <w:t>обе стороны от наружной стенки трубопроводов или от выступающих частей здания,</w:t>
      </w:r>
      <w:r>
        <w:rPr>
          <w:rFonts w:ascii="Times New Roman" w:eastAsia="TimesNewRoman" w:hAnsi="Times New Roman"/>
          <w:sz w:val="28"/>
          <w:szCs w:val="28"/>
          <w:lang w:val="ru-RU" w:eastAsia="ru-RU"/>
        </w:rPr>
        <w:t xml:space="preserve"> </w:t>
      </w:r>
      <w:r w:rsidRPr="00084B3B">
        <w:rPr>
          <w:rFonts w:ascii="Times New Roman" w:eastAsia="TimesNewRoman" w:hAnsi="Times New Roman"/>
          <w:sz w:val="28"/>
          <w:szCs w:val="28"/>
          <w:lang w:val="ru-RU" w:eastAsia="ru-RU"/>
        </w:rPr>
        <w:t>сооружения;</w:t>
      </w:r>
    </w:p>
    <w:p w:rsidR="00575C9A" w:rsidRPr="00084B3B" w:rsidRDefault="00575C9A" w:rsidP="00575C9A">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r w:rsidRPr="00084B3B">
        <w:rPr>
          <w:rFonts w:ascii="Times New Roman" w:eastAsia="TimesNewRoman" w:hAnsi="Times New Roman"/>
          <w:sz w:val="28"/>
          <w:szCs w:val="28"/>
          <w:lang w:val="ru-RU" w:eastAsia="ru-RU"/>
        </w:rPr>
        <w:t>– Нормативная санитарно-защитная зона:</w:t>
      </w:r>
    </w:p>
    <w:p w:rsidR="00575C9A" w:rsidRPr="00084B3B" w:rsidRDefault="00575C9A" w:rsidP="00575C9A">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r w:rsidRPr="00084B3B">
        <w:rPr>
          <w:rFonts w:ascii="Times New Roman" w:eastAsia="TimesNewRoman" w:hAnsi="Times New Roman"/>
          <w:sz w:val="28"/>
          <w:szCs w:val="28"/>
          <w:lang w:val="ru-RU" w:eastAsia="ru-RU"/>
        </w:rPr>
        <w:t>– для проектируемых канализационных насосных станций – 15÷20 м;</w:t>
      </w:r>
    </w:p>
    <w:p w:rsidR="00432A0F" w:rsidRPr="00084B3B" w:rsidRDefault="00575C9A" w:rsidP="00575C9A">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r w:rsidRPr="00084B3B">
        <w:rPr>
          <w:rFonts w:ascii="Times New Roman" w:eastAsia="TimesNewRoman" w:hAnsi="Times New Roman"/>
          <w:sz w:val="28"/>
          <w:szCs w:val="28"/>
          <w:lang w:val="ru-RU" w:eastAsia="ru-RU"/>
        </w:rPr>
        <w:t>– для очистных сооружений 150 м.</w:t>
      </w:r>
    </w:p>
    <w:p w:rsidR="006F7235" w:rsidRPr="00331115" w:rsidRDefault="006F7235" w:rsidP="000C6544">
      <w:pPr>
        <w:pStyle w:val="a5"/>
        <w:jc w:val="both"/>
        <w:rPr>
          <w:sz w:val="13"/>
          <w:szCs w:val="13"/>
          <w:lang w:val="ru-RU"/>
        </w:rPr>
      </w:pPr>
    </w:p>
    <w:p w:rsidR="00084B3B" w:rsidRPr="00084B3B" w:rsidRDefault="00084B3B" w:rsidP="000A2392">
      <w:pPr>
        <w:widowControl/>
        <w:autoSpaceDE w:val="0"/>
        <w:autoSpaceDN w:val="0"/>
        <w:adjustRightInd w:val="0"/>
        <w:spacing w:line="240" w:lineRule="auto"/>
        <w:jc w:val="center"/>
        <w:rPr>
          <w:rFonts w:ascii="Times New Roman" w:hAnsi="Times New Roman"/>
          <w:b/>
          <w:bCs/>
          <w:i/>
          <w:sz w:val="28"/>
          <w:szCs w:val="28"/>
          <w:lang w:val="ru-RU" w:eastAsia="ru-RU"/>
        </w:rPr>
      </w:pPr>
      <w:r>
        <w:rPr>
          <w:rFonts w:ascii="Times New Roman" w:hAnsi="Times New Roman"/>
          <w:b/>
          <w:bCs/>
          <w:i/>
          <w:sz w:val="28"/>
          <w:szCs w:val="28"/>
          <w:lang w:val="ru-RU" w:eastAsia="ru-RU"/>
        </w:rPr>
        <w:t>13</w:t>
      </w:r>
      <w:r w:rsidRPr="00084B3B">
        <w:rPr>
          <w:rFonts w:ascii="Times New Roman" w:hAnsi="Times New Roman"/>
          <w:b/>
          <w:bCs/>
          <w:i/>
          <w:sz w:val="28"/>
          <w:szCs w:val="28"/>
          <w:lang w:val="ru-RU" w:eastAsia="ru-RU"/>
        </w:rPr>
        <w:t>. ЭКОЛО</w:t>
      </w:r>
      <w:r>
        <w:rPr>
          <w:rFonts w:ascii="Times New Roman" w:hAnsi="Times New Roman"/>
          <w:b/>
          <w:bCs/>
          <w:i/>
          <w:sz w:val="28"/>
          <w:szCs w:val="28"/>
          <w:lang w:val="ru-RU" w:eastAsia="ru-RU"/>
        </w:rPr>
        <w:t xml:space="preserve">ГИЧЕСКИЕ АСПЕКТЫ МЕРОПРИЯТИЙ ПО </w:t>
      </w:r>
      <w:r w:rsidRPr="00084B3B">
        <w:rPr>
          <w:rFonts w:ascii="Times New Roman" w:hAnsi="Times New Roman"/>
          <w:b/>
          <w:bCs/>
          <w:i/>
          <w:sz w:val="28"/>
          <w:szCs w:val="28"/>
          <w:lang w:val="ru-RU" w:eastAsia="ru-RU"/>
        </w:rPr>
        <w:t>СТРОИТЕЛЬСТВУ И</w:t>
      </w:r>
      <w:r>
        <w:rPr>
          <w:rFonts w:ascii="Times New Roman" w:hAnsi="Times New Roman"/>
          <w:b/>
          <w:bCs/>
          <w:i/>
          <w:sz w:val="28"/>
          <w:szCs w:val="28"/>
          <w:lang w:val="ru-RU" w:eastAsia="ru-RU"/>
        </w:rPr>
        <w:t xml:space="preserve"> РЕКОНСТРУКЦИИ ОБЪЕКТОВ </w:t>
      </w:r>
      <w:r w:rsidRPr="00084B3B">
        <w:rPr>
          <w:rFonts w:ascii="Times New Roman" w:hAnsi="Times New Roman"/>
          <w:b/>
          <w:bCs/>
          <w:i/>
          <w:sz w:val="28"/>
          <w:szCs w:val="28"/>
          <w:lang w:val="ru-RU" w:eastAsia="ru-RU"/>
        </w:rPr>
        <w:t>ЦЕНТРАЛИЗОВАННОЙ СИСТЕМЫ ВОДООТВЕДЕНИЯ</w:t>
      </w:r>
    </w:p>
    <w:p w:rsidR="00575C9A" w:rsidRPr="00FB745C" w:rsidRDefault="00575C9A" w:rsidP="00575C9A">
      <w:pPr>
        <w:widowControl/>
        <w:autoSpaceDE w:val="0"/>
        <w:autoSpaceDN w:val="0"/>
        <w:adjustRightInd w:val="0"/>
        <w:spacing w:after="0" w:line="360" w:lineRule="auto"/>
        <w:ind w:firstLine="567"/>
        <w:jc w:val="both"/>
        <w:rPr>
          <w:rFonts w:ascii="Times New Roman" w:hAnsi="Times New Roman"/>
          <w:sz w:val="28"/>
          <w:szCs w:val="28"/>
          <w:lang w:val="ru-RU" w:eastAsia="ru-RU"/>
        </w:rPr>
      </w:pPr>
      <w:r w:rsidRPr="00FB745C">
        <w:rPr>
          <w:rFonts w:ascii="Times New Roman" w:hAnsi="Times New Roman"/>
          <w:sz w:val="28"/>
          <w:szCs w:val="28"/>
          <w:lang w:val="ru-RU" w:eastAsia="ru-RU"/>
        </w:rPr>
        <w:lastRenderedPageBreak/>
        <w:t>Система водоотведения хозяйственно-бытовых сточных вод является</w:t>
      </w:r>
      <w:r>
        <w:rPr>
          <w:rFonts w:ascii="Times New Roman" w:hAnsi="Times New Roman"/>
          <w:sz w:val="28"/>
          <w:szCs w:val="28"/>
          <w:lang w:val="ru-RU" w:eastAsia="ru-RU"/>
        </w:rPr>
        <w:t xml:space="preserve"> </w:t>
      </w:r>
      <w:r w:rsidRPr="00FB745C">
        <w:rPr>
          <w:rFonts w:ascii="Times New Roman" w:hAnsi="Times New Roman"/>
          <w:sz w:val="28"/>
          <w:szCs w:val="28"/>
          <w:lang w:val="ru-RU" w:eastAsia="ru-RU"/>
        </w:rPr>
        <w:t>потенциальным источником негати</w:t>
      </w:r>
      <w:r>
        <w:rPr>
          <w:rFonts w:ascii="Times New Roman" w:hAnsi="Times New Roman"/>
          <w:sz w:val="28"/>
          <w:szCs w:val="28"/>
          <w:lang w:val="ru-RU" w:eastAsia="ru-RU"/>
        </w:rPr>
        <w:t xml:space="preserve">вного воздействия на окружающую </w:t>
      </w:r>
      <w:r w:rsidRPr="00FB745C">
        <w:rPr>
          <w:rFonts w:ascii="Times New Roman" w:hAnsi="Times New Roman"/>
          <w:sz w:val="28"/>
          <w:szCs w:val="28"/>
          <w:lang w:val="ru-RU" w:eastAsia="ru-RU"/>
        </w:rPr>
        <w:t>природную среду.</w:t>
      </w:r>
    </w:p>
    <w:p w:rsidR="00575C9A" w:rsidRPr="00FB745C" w:rsidRDefault="00575C9A" w:rsidP="00575C9A">
      <w:pPr>
        <w:widowControl/>
        <w:autoSpaceDE w:val="0"/>
        <w:autoSpaceDN w:val="0"/>
        <w:adjustRightInd w:val="0"/>
        <w:spacing w:after="0" w:line="360" w:lineRule="auto"/>
        <w:ind w:firstLine="567"/>
        <w:jc w:val="both"/>
        <w:rPr>
          <w:rFonts w:ascii="Times New Roman" w:hAnsi="Times New Roman"/>
          <w:sz w:val="28"/>
          <w:szCs w:val="28"/>
          <w:lang w:val="ru-RU" w:eastAsia="ru-RU"/>
        </w:rPr>
      </w:pPr>
      <w:r w:rsidRPr="00FB745C">
        <w:rPr>
          <w:rFonts w:ascii="Times New Roman" w:hAnsi="Times New Roman"/>
          <w:sz w:val="28"/>
          <w:szCs w:val="28"/>
          <w:lang w:val="ru-RU" w:eastAsia="ru-RU"/>
        </w:rPr>
        <w:t>Проектные решения призваны минимизировать данное воздействие.</w:t>
      </w:r>
    </w:p>
    <w:p w:rsidR="00575C9A" w:rsidRPr="00FB745C" w:rsidRDefault="00575C9A" w:rsidP="00575C9A">
      <w:pPr>
        <w:widowControl/>
        <w:autoSpaceDE w:val="0"/>
        <w:autoSpaceDN w:val="0"/>
        <w:adjustRightInd w:val="0"/>
        <w:spacing w:after="0" w:line="360" w:lineRule="auto"/>
        <w:ind w:firstLine="567"/>
        <w:jc w:val="both"/>
        <w:rPr>
          <w:rFonts w:ascii="Times New Roman" w:hAnsi="Times New Roman"/>
          <w:bCs/>
          <w:sz w:val="28"/>
          <w:szCs w:val="28"/>
          <w:shd w:val="clear" w:color="auto" w:fill="FFFFFF"/>
          <w:lang w:val="ru-RU"/>
        </w:rPr>
      </w:pPr>
      <w:r w:rsidRPr="00FB745C">
        <w:rPr>
          <w:rFonts w:ascii="Times New Roman" w:hAnsi="Times New Roman"/>
          <w:sz w:val="28"/>
          <w:szCs w:val="28"/>
          <w:lang w:val="ru-RU" w:eastAsia="ru-RU"/>
        </w:rPr>
        <w:t>Размещение проектируемых объектов</w:t>
      </w:r>
      <w:r>
        <w:rPr>
          <w:rFonts w:ascii="Times New Roman" w:hAnsi="Times New Roman"/>
          <w:sz w:val="28"/>
          <w:szCs w:val="28"/>
          <w:lang w:val="ru-RU" w:eastAsia="ru-RU"/>
        </w:rPr>
        <w:t xml:space="preserve"> должно быть выполнено с учетом </w:t>
      </w:r>
      <w:r w:rsidRPr="00FB745C">
        <w:rPr>
          <w:rFonts w:ascii="Times New Roman" w:hAnsi="Times New Roman"/>
          <w:sz w:val="28"/>
          <w:szCs w:val="28"/>
          <w:lang w:val="ru-RU" w:eastAsia="ru-RU"/>
        </w:rPr>
        <w:t>размещения санитарно-защитных зон строящихся объектов, определенных на</w:t>
      </w:r>
      <w:r>
        <w:rPr>
          <w:rFonts w:ascii="Times New Roman" w:hAnsi="Times New Roman"/>
          <w:sz w:val="28"/>
          <w:szCs w:val="28"/>
          <w:lang w:val="ru-RU" w:eastAsia="ru-RU"/>
        </w:rPr>
        <w:t xml:space="preserve"> основании </w:t>
      </w:r>
      <w:r w:rsidRPr="00FB745C">
        <w:rPr>
          <w:rFonts w:ascii="Times New Roman" w:hAnsi="Times New Roman"/>
          <w:bCs/>
          <w:sz w:val="28"/>
          <w:szCs w:val="28"/>
          <w:shd w:val="clear" w:color="auto" w:fill="FFFFFF"/>
          <w:lang w:val="ru-RU"/>
        </w:rPr>
        <w:t>СанПиН 2.1.3684-21</w:t>
      </w:r>
      <w:r>
        <w:rPr>
          <w:rFonts w:ascii="Times New Roman" w:hAnsi="Times New Roman"/>
          <w:bCs/>
          <w:sz w:val="28"/>
          <w:szCs w:val="28"/>
          <w:shd w:val="clear" w:color="auto" w:fill="FFFFFF"/>
          <w:lang w:val="ru-RU"/>
        </w:rPr>
        <w:t xml:space="preserve"> «</w:t>
      </w:r>
      <w:r w:rsidRPr="00FB745C">
        <w:rPr>
          <w:rFonts w:ascii="Times New Roman" w:hAnsi="Times New Roman"/>
          <w:bCs/>
          <w:sz w:val="28"/>
          <w:szCs w:val="28"/>
          <w:shd w:val="clear" w:color="auto" w:fill="FFFFFF"/>
          <w:lang w:val="ru-RU"/>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Pr>
          <w:rFonts w:ascii="Times New Roman" w:hAnsi="Times New Roman"/>
          <w:bCs/>
          <w:sz w:val="28"/>
          <w:szCs w:val="28"/>
          <w:shd w:val="clear" w:color="auto" w:fill="FFFFFF"/>
          <w:lang w:val="ru-RU"/>
        </w:rPr>
        <w:t>»</w:t>
      </w:r>
      <w:r w:rsidRPr="00FB745C">
        <w:rPr>
          <w:rFonts w:ascii="Times New Roman" w:hAnsi="Times New Roman"/>
          <w:sz w:val="28"/>
          <w:szCs w:val="28"/>
          <w:lang w:val="ru-RU" w:eastAsia="ru-RU"/>
        </w:rPr>
        <w:t>.</w:t>
      </w:r>
    </w:p>
    <w:p w:rsidR="00575C9A" w:rsidRPr="00FB745C" w:rsidRDefault="00575C9A" w:rsidP="00575C9A">
      <w:pPr>
        <w:widowControl/>
        <w:autoSpaceDE w:val="0"/>
        <w:autoSpaceDN w:val="0"/>
        <w:adjustRightInd w:val="0"/>
        <w:spacing w:after="0" w:line="360" w:lineRule="auto"/>
        <w:ind w:firstLine="567"/>
        <w:jc w:val="both"/>
        <w:rPr>
          <w:rFonts w:ascii="Times New Roman" w:hAnsi="Times New Roman"/>
          <w:sz w:val="28"/>
          <w:szCs w:val="28"/>
          <w:lang w:val="ru-RU" w:eastAsia="ru-RU"/>
        </w:rPr>
      </w:pPr>
      <w:r w:rsidRPr="00FB745C">
        <w:rPr>
          <w:rFonts w:ascii="Times New Roman" w:hAnsi="Times New Roman"/>
          <w:sz w:val="28"/>
          <w:szCs w:val="28"/>
          <w:lang w:val="ru-RU" w:eastAsia="ru-RU"/>
        </w:rPr>
        <w:t xml:space="preserve">Строительство централизованной </w:t>
      </w:r>
      <w:r>
        <w:rPr>
          <w:rFonts w:ascii="Times New Roman" w:hAnsi="Times New Roman"/>
          <w:sz w:val="28"/>
          <w:szCs w:val="28"/>
          <w:lang w:val="ru-RU" w:eastAsia="ru-RU"/>
        </w:rPr>
        <w:t xml:space="preserve">системы водоотведения позволяет </w:t>
      </w:r>
      <w:r w:rsidRPr="00FB745C">
        <w:rPr>
          <w:rFonts w:ascii="Times New Roman" w:hAnsi="Times New Roman"/>
          <w:sz w:val="28"/>
          <w:szCs w:val="28"/>
          <w:lang w:val="ru-RU" w:eastAsia="ru-RU"/>
        </w:rPr>
        <w:t>сократить количество выгребных ям, являющихся потенциальным источником</w:t>
      </w:r>
      <w:r>
        <w:rPr>
          <w:rFonts w:ascii="Times New Roman" w:hAnsi="Times New Roman"/>
          <w:sz w:val="28"/>
          <w:szCs w:val="28"/>
          <w:lang w:val="ru-RU" w:eastAsia="ru-RU"/>
        </w:rPr>
        <w:t xml:space="preserve"> </w:t>
      </w:r>
      <w:r w:rsidRPr="00FB745C">
        <w:rPr>
          <w:rFonts w:ascii="Times New Roman" w:hAnsi="Times New Roman"/>
          <w:sz w:val="28"/>
          <w:szCs w:val="28"/>
          <w:lang w:val="ru-RU" w:eastAsia="ru-RU"/>
        </w:rPr>
        <w:t>загрязнения подземных вод.</w:t>
      </w:r>
    </w:p>
    <w:p w:rsidR="00575C9A" w:rsidRPr="00FB745C" w:rsidRDefault="00575C9A" w:rsidP="00575C9A">
      <w:pPr>
        <w:widowControl/>
        <w:autoSpaceDE w:val="0"/>
        <w:autoSpaceDN w:val="0"/>
        <w:adjustRightInd w:val="0"/>
        <w:spacing w:after="0" w:line="360" w:lineRule="auto"/>
        <w:ind w:firstLine="567"/>
        <w:jc w:val="both"/>
        <w:rPr>
          <w:rFonts w:ascii="Times New Roman" w:hAnsi="Times New Roman"/>
          <w:sz w:val="28"/>
          <w:szCs w:val="28"/>
          <w:lang w:val="ru-RU" w:eastAsia="ru-RU"/>
        </w:rPr>
      </w:pPr>
      <w:r w:rsidRPr="00FB745C">
        <w:rPr>
          <w:rFonts w:ascii="Times New Roman" w:hAnsi="Times New Roman"/>
          <w:sz w:val="28"/>
          <w:szCs w:val="28"/>
          <w:lang w:val="ru-RU" w:eastAsia="ru-RU"/>
        </w:rPr>
        <w:t>Использование при строительстве канал</w:t>
      </w:r>
      <w:r>
        <w:rPr>
          <w:rFonts w:ascii="Times New Roman" w:hAnsi="Times New Roman"/>
          <w:sz w:val="28"/>
          <w:szCs w:val="28"/>
          <w:lang w:val="ru-RU" w:eastAsia="ru-RU"/>
        </w:rPr>
        <w:t xml:space="preserve">изационных сетей из современных </w:t>
      </w:r>
      <w:r w:rsidRPr="00FB745C">
        <w:rPr>
          <w:rFonts w:ascii="Times New Roman" w:hAnsi="Times New Roman"/>
          <w:sz w:val="28"/>
          <w:szCs w:val="28"/>
          <w:lang w:val="ru-RU" w:eastAsia="ru-RU"/>
        </w:rPr>
        <w:t>полимерных материалов позволяет пр</w:t>
      </w:r>
      <w:r>
        <w:rPr>
          <w:rFonts w:ascii="Times New Roman" w:hAnsi="Times New Roman"/>
          <w:sz w:val="28"/>
          <w:szCs w:val="28"/>
          <w:lang w:val="ru-RU" w:eastAsia="ru-RU"/>
        </w:rPr>
        <w:t xml:space="preserve">одлить срок службы системы и </w:t>
      </w:r>
      <w:r w:rsidRPr="00FB745C">
        <w:rPr>
          <w:rFonts w:ascii="Times New Roman" w:hAnsi="Times New Roman"/>
          <w:sz w:val="28"/>
          <w:szCs w:val="28"/>
          <w:lang w:val="ru-RU" w:eastAsia="ru-RU"/>
        </w:rPr>
        <w:t>исключить утечки транспортируемой среды.</w:t>
      </w:r>
    </w:p>
    <w:p w:rsidR="00575C9A" w:rsidRPr="00FB745C" w:rsidRDefault="00575C9A" w:rsidP="00575C9A">
      <w:pPr>
        <w:widowControl/>
        <w:autoSpaceDE w:val="0"/>
        <w:autoSpaceDN w:val="0"/>
        <w:adjustRightInd w:val="0"/>
        <w:spacing w:after="0" w:line="360" w:lineRule="auto"/>
        <w:ind w:firstLine="567"/>
        <w:jc w:val="both"/>
        <w:rPr>
          <w:rFonts w:ascii="Times New Roman" w:hAnsi="Times New Roman"/>
          <w:sz w:val="28"/>
          <w:szCs w:val="28"/>
          <w:lang w:val="ru-RU" w:eastAsia="ru-RU"/>
        </w:rPr>
      </w:pPr>
      <w:r w:rsidRPr="00FB745C">
        <w:rPr>
          <w:rFonts w:ascii="Times New Roman" w:hAnsi="Times New Roman"/>
          <w:sz w:val="28"/>
          <w:szCs w:val="28"/>
          <w:lang w:val="ru-RU" w:eastAsia="ru-RU"/>
        </w:rPr>
        <w:t>При проектировании, строит</w:t>
      </w:r>
      <w:r>
        <w:rPr>
          <w:rFonts w:ascii="Times New Roman" w:hAnsi="Times New Roman"/>
          <w:sz w:val="28"/>
          <w:szCs w:val="28"/>
          <w:lang w:val="ru-RU" w:eastAsia="ru-RU"/>
        </w:rPr>
        <w:t xml:space="preserve">ельстве и эксплуатации очистных </w:t>
      </w:r>
      <w:r w:rsidRPr="00FB745C">
        <w:rPr>
          <w:rFonts w:ascii="Times New Roman" w:hAnsi="Times New Roman"/>
          <w:sz w:val="28"/>
          <w:szCs w:val="28"/>
          <w:lang w:val="ru-RU" w:eastAsia="ru-RU"/>
        </w:rPr>
        <w:t>сооружений и канализационных нас</w:t>
      </w:r>
      <w:r>
        <w:rPr>
          <w:rFonts w:ascii="Times New Roman" w:hAnsi="Times New Roman"/>
          <w:sz w:val="28"/>
          <w:szCs w:val="28"/>
          <w:lang w:val="ru-RU" w:eastAsia="ru-RU"/>
        </w:rPr>
        <w:t xml:space="preserve">осных станций предусматриваются </w:t>
      </w:r>
      <w:r w:rsidRPr="00FB745C">
        <w:rPr>
          <w:rFonts w:ascii="Times New Roman" w:hAnsi="Times New Roman"/>
          <w:sz w:val="28"/>
          <w:szCs w:val="28"/>
          <w:lang w:val="ru-RU" w:eastAsia="ru-RU"/>
        </w:rPr>
        <w:t>мероприятия по защите окружающей среды.</w:t>
      </w:r>
    </w:p>
    <w:p w:rsidR="00575C9A" w:rsidRPr="00FB745C" w:rsidRDefault="00575C9A" w:rsidP="00575C9A">
      <w:pPr>
        <w:widowControl/>
        <w:autoSpaceDE w:val="0"/>
        <w:autoSpaceDN w:val="0"/>
        <w:adjustRightInd w:val="0"/>
        <w:spacing w:after="0" w:line="360" w:lineRule="auto"/>
        <w:ind w:firstLine="567"/>
        <w:jc w:val="both"/>
        <w:rPr>
          <w:rFonts w:ascii="Times New Roman" w:hAnsi="Times New Roman"/>
          <w:sz w:val="28"/>
          <w:szCs w:val="28"/>
          <w:lang w:val="ru-RU" w:eastAsia="ru-RU"/>
        </w:rPr>
      </w:pPr>
      <w:r w:rsidRPr="00FB745C">
        <w:rPr>
          <w:rFonts w:ascii="Times New Roman" w:hAnsi="Times New Roman"/>
          <w:sz w:val="28"/>
          <w:szCs w:val="28"/>
          <w:lang w:val="ru-RU" w:eastAsia="ru-RU"/>
        </w:rPr>
        <w:t>В процессе строительства и эксплуа</w:t>
      </w:r>
      <w:r>
        <w:rPr>
          <w:rFonts w:ascii="Times New Roman" w:hAnsi="Times New Roman"/>
          <w:sz w:val="28"/>
          <w:szCs w:val="28"/>
          <w:lang w:val="ru-RU" w:eastAsia="ru-RU"/>
        </w:rPr>
        <w:t xml:space="preserve">тации очистных сооружений и КНС </w:t>
      </w:r>
      <w:r w:rsidRPr="00FB745C">
        <w:rPr>
          <w:rFonts w:ascii="Times New Roman" w:hAnsi="Times New Roman"/>
          <w:sz w:val="28"/>
          <w:szCs w:val="28"/>
          <w:lang w:val="ru-RU" w:eastAsia="ru-RU"/>
        </w:rPr>
        <w:t>предполагаются как прямые, так</w:t>
      </w:r>
      <w:r>
        <w:rPr>
          <w:rFonts w:ascii="Times New Roman" w:hAnsi="Times New Roman"/>
          <w:sz w:val="28"/>
          <w:szCs w:val="28"/>
          <w:lang w:val="ru-RU" w:eastAsia="ru-RU"/>
        </w:rPr>
        <w:t xml:space="preserve"> и косвенные воздействия на уже </w:t>
      </w:r>
      <w:r w:rsidRPr="00FB745C">
        <w:rPr>
          <w:rFonts w:ascii="Times New Roman" w:hAnsi="Times New Roman"/>
          <w:sz w:val="28"/>
          <w:szCs w:val="28"/>
          <w:lang w:val="ru-RU" w:eastAsia="ru-RU"/>
        </w:rPr>
        <w:t>сформированный почвенный покров.</w:t>
      </w:r>
      <w:r>
        <w:rPr>
          <w:rFonts w:ascii="Times New Roman" w:hAnsi="Times New Roman"/>
          <w:sz w:val="28"/>
          <w:szCs w:val="28"/>
          <w:lang w:val="ru-RU" w:eastAsia="ru-RU"/>
        </w:rPr>
        <w:t xml:space="preserve"> Прямые подразумевают под собой </w:t>
      </w:r>
      <w:r w:rsidRPr="00FB745C">
        <w:rPr>
          <w:rFonts w:ascii="Times New Roman" w:hAnsi="Times New Roman"/>
          <w:sz w:val="28"/>
          <w:szCs w:val="28"/>
          <w:lang w:val="ru-RU" w:eastAsia="ru-RU"/>
        </w:rPr>
        <w:t>механические воздействия: срезание, засыпка или перемешивание почвенных</w:t>
      </w:r>
      <w:r>
        <w:rPr>
          <w:rFonts w:ascii="Times New Roman" w:hAnsi="Times New Roman"/>
          <w:sz w:val="28"/>
          <w:szCs w:val="28"/>
          <w:lang w:val="ru-RU" w:eastAsia="ru-RU"/>
        </w:rPr>
        <w:t xml:space="preserve"> </w:t>
      </w:r>
      <w:r w:rsidRPr="00FB745C">
        <w:rPr>
          <w:rFonts w:ascii="Times New Roman" w:hAnsi="Times New Roman"/>
          <w:sz w:val="28"/>
          <w:szCs w:val="28"/>
          <w:lang w:val="ru-RU" w:eastAsia="ru-RU"/>
        </w:rPr>
        <w:t xml:space="preserve">горизонтов, погребение почв, а также загрязнение почв, их </w:t>
      </w:r>
      <w:proofErr w:type="spellStart"/>
      <w:r w:rsidRPr="00FB745C">
        <w:rPr>
          <w:rFonts w:ascii="Times New Roman" w:hAnsi="Times New Roman"/>
          <w:sz w:val="28"/>
          <w:szCs w:val="28"/>
          <w:lang w:val="ru-RU" w:eastAsia="ru-RU"/>
        </w:rPr>
        <w:t>дегумификацию</w:t>
      </w:r>
      <w:proofErr w:type="spellEnd"/>
      <w:r w:rsidRPr="00FB745C">
        <w:rPr>
          <w:rFonts w:ascii="Times New Roman" w:hAnsi="Times New Roman"/>
          <w:sz w:val="28"/>
          <w:szCs w:val="28"/>
          <w:lang w:val="ru-RU" w:eastAsia="ru-RU"/>
        </w:rPr>
        <w:t>,</w:t>
      </w:r>
      <w:r>
        <w:rPr>
          <w:rFonts w:ascii="Times New Roman" w:hAnsi="Times New Roman"/>
          <w:sz w:val="28"/>
          <w:szCs w:val="28"/>
          <w:lang w:val="ru-RU" w:eastAsia="ru-RU"/>
        </w:rPr>
        <w:t xml:space="preserve"> </w:t>
      </w:r>
      <w:r w:rsidRPr="00FB745C">
        <w:rPr>
          <w:rFonts w:ascii="Times New Roman" w:hAnsi="Times New Roman"/>
          <w:sz w:val="28"/>
          <w:szCs w:val="28"/>
          <w:lang w:val="ru-RU" w:eastAsia="ru-RU"/>
        </w:rPr>
        <w:t>иные процессы деградации почв. Косвенные воздействия подразумевают</w:t>
      </w:r>
      <w:r w:rsidR="00381364">
        <w:rPr>
          <w:rFonts w:ascii="Times New Roman" w:hAnsi="Times New Roman"/>
          <w:sz w:val="28"/>
          <w:szCs w:val="28"/>
          <w:lang w:val="ru-RU" w:eastAsia="ru-RU"/>
        </w:rPr>
        <w:t xml:space="preserve"> </w:t>
      </w:r>
      <w:r w:rsidRPr="00FB745C">
        <w:rPr>
          <w:rFonts w:ascii="Times New Roman" w:hAnsi="Times New Roman"/>
          <w:sz w:val="28"/>
          <w:szCs w:val="28"/>
          <w:lang w:val="ru-RU" w:eastAsia="ru-RU"/>
        </w:rPr>
        <w:t xml:space="preserve">изменение факторов почвообразования: </w:t>
      </w:r>
      <w:r>
        <w:rPr>
          <w:rFonts w:ascii="Times New Roman" w:hAnsi="Times New Roman"/>
          <w:sz w:val="28"/>
          <w:szCs w:val="28"/>
          <w:lang w:val="ru-RU" w:eastAsia="ru-RU"/>
        </w:rPr>
        <w:t xml:space="preserve">изменение в балансе поступления </w:t>
      </w:r>
      <w:r w:rsidRPr="00FB745C">
        <w:rPr>
          <w:rFonts w:ascii="Times New Roman" w:hAnsi="Times New Roman"/>
          <w:sz w:val="28"/>
          <w:szCs w:val="28"/>
          <w:lang w:val="ru-RU" w:eastAsia="ru-RU"/>
        </w:rPr>
        <w:lastRenderedPageBreak/>
        <w:t>органического и минерального вещества, влаги, изменение уровня грунтовых</w:t>
      </w:r>
      <w:r>
        <w:rPr>
          <w:rFonts w:ascii="Times New Roman" w:hAnsi="Times New Roman"/>
          <w:sz w:val="28"/>
          <w:szCs w:val="28"/>
          <w:lang w:val="ru-RU" w:eastAsia="ru-RU"/>
        </w:rPr>
        <w:t xml:space="preserve"> </w:t>
      </w:r>
      <w:r w:rsidRPr="00FB745C">
        <w:rPr>
          <w:rFonts w:ascii="Times New Roman" w:hAnsi="Times New Roman"/>
          <w:sz w:val="28"/>
          <w:szCs w:val="28"/>
          <w:lang w:val="ru-RU" w:eastAsia="ru-RU"/>
        </w:rPr>
        <w:t>вод.</w:t>
      </w:r>
    </w:p>
    <w:p w:rsidR="00575C9A" w:rsidRPr="00FB745C" w:rsidRDefault="00575C9A" w:rsidP="00575C9A">
      <w:pPr>
        <w:widowControl/>
        <w:autoSpaceDE w:val="0"/>
        <w:autoSpaceDN w:val="0"/>
        <w:adjustRightInd w:val="0"/>
        <w:spacing w:after="0" w:line="360" w:lineRule="auto"/>
        <w:ind w:firstLine="567"/>
        <w:jc w:val="both"/>
        <w:rPr>
          <w:rFonts w:ascii="Times New Roman" w:hAnsi="Times New Roman"/>
          <w:sz w:val="28"/>
          <w:szCs w:val="28"/>
          <w:lang w:val="ru-RU" w:eastAsia="ru-RU"/>
        </w:rPr>
      </w:pPr>
      <w:r w:rsidRPr="00FB745C">
        <w:rPr>
          <w:rFonts w:ascii="Times New Roman" w:hAnsi="Times New Roman"/>
          <w:sz w:val="28"/>
          <w:szCs w:val="28"/>
          <w:lang w:val="ru-RU" w:eastAsia="ru-RU"/>
        </w:rPr>
        <w:t>Мероприятия, позволяющие снизить в</w:t>
      </w:r>
      <w:r>
        <w:rPr>
          <w:rFonts w:ascii="Times New Roman" w:hAnsi="Times New Roman"/>
          <w:sz w:val="28"/>
          <w:szCs w:val="28"/>
          <w:lang w:val="ru-RU" w:eastAsia="ru-RU"/>
        </w:rPr>
        <w:t xml:space="preserve">лияние объекта на геологическую </w:t>
      </w:r>
      <w:r w:rsidRPr="00FB745C">
        <w:rPr>
          <w:rFonts w:ascii="Times New Roman" w:hAnsi="Times New Roman"/>
          <w:sz w:val="28"/>
          <w:szCs w:val="28"/>
          <w:lang w:val="ru-RU" w:eastAsia="ru-RU"/>
        </w:rPr>
        <w:t>среду, почву, подземные воды в процессе его эксплуатации следующие:</w:t>
      </w:r>
    </w:p>
    <w:p w:rsidR="00575C9A" w:rsidRPr="00FB745C" w:rsidRDefault="00575C9A" w:rsidP="00575C9A">
      <w:pPr>
        <w:widowControl/>
        <w:autoSpaceDE w:val="0"/>
        <w:autoSpaceDN w:val="0"/>
        <w:adjustRightInd w:val="0"/>
        <w:spacing w:after="0" w:line="360" w:lineRule="auto"/>
        <w:ind w:firstLine="567"/>
        <w:jc w:val="both"/>
        <w:rPr>
          <w:rFonts w:ascii="Times New Roman" w:hAnsi="Times New Roman"/>
          <w:sz w:val="28"/>
          <w:szCs w:val="28"/>
          <w:lang w:val="ru-RU" w:eastAsia="ru-RU"/>
        </w:rPr>
      </w:pPr>
      <w:r w:rsidRPr="00FB745C">
        <w:rPr>
          <w:rFonts w:ascii="Times New Roman" w:hAnsi="Times New Roman"/>
          <w:sz w:val="28"/>
          <w:szCs w:val="28"/>
          <w:lang w:val="ru-RU" w:eastAsia="ru-RU"/>
        </w:rPr>
        <w:t>- все емкостные сооружения, к</w:t>
      </w:r>
      <w:r>
        <w:rPr>
          <w:rFonts w:ascii="Times New Roman" w:hAnsi="Times New Roman"/>
          <w:sz w:val="28"/>
          <w:szCs w:val="28"/>
          <w:lang w:val="ru-RU" w:eastAsia="ru-RU"/>
        </w:rPr>
        <w:t xml:space="preserve">олодцы имеют гидроизоляцию, что </w:t>
      </w:r>
      <w:r w:rsidRPr="00FB745C">
        <w:rPr>
          <w:rFonts w:ascii="Times New Roman" w:hAnsi="Times New Roman"/>
          <w:sz w:val="28"/>
          <w:szCs w:val="28"/>
          <w:lang w:val="ru-RU" w:eastAsia="ru-RU"/>
        </w:rPr>
        <w:t>позволит защитить почву и подземные воды от загрязнения;</w:t>
      </w:r>
    </w:p>
    <w:p w:rsidR="00575C9A" w:rsidRPr="00FB745C" w:rsidRDefault="00575C9A" w:rsidP="00575C9A">
      <w:pPr>
        <w:widowControl/>
        <w:autoSpaceDE w:val="0"/>
        <w:autoSpaceDN w:val="0"/>
        <w:adjustRightInd w:val="0"/>
        <w:spacing w:after="0" w:line="360" w:lineRule="auto"/>
        <w:ind w:firstLine="567"/>
        <w:jc w:val="both"/>
        <w:rPr>
          <w:rFonts w:ascii="Times New Roman" w:hAnsi="Times New Roman"/>
          <w:sz w:val="28"/>
          <w:szCs w:val="28"/>
          <w:lang w:val="ru-RU" w:eastAsia="ru-RU"/>
        </w:rPr>
      </w:pPr>
      <w:r w:rsidRPr="00FB745C">
        <w:rPr>
          <w:rFonts w:ascii="Times New Roman" w:hAnsi="Times New Roman"/>
          <w:sz w:val="28"/>
          <w:szCs w:val="28"/>
          <w:lang w:val="ru-RU" w:eastAsia="ru-RU"/>
        </w:rPr>
        <w:t>- емкостные сооружения оборудова</w:t>
      </w:r>
      <w:r>
        <w:rPr>
          <w:rFonts w:ascii="Times New Roman" w:hAnsi="Times New Roman"/>
          <w:sz w:val="28"/>
          <w:szCs w:val="28"/>
          <w:lang w:val="ru-RU" w:eastAsia="ru-RU"/>
        </w:rPr>
        <w:t xml:space="preserve">ны трубопроводами перелива, что </w:t>
      </w:r>
      <w:r w:rsidRPr="00FB745C">
        <w:rPr>
          <w:rFonts w:ascii="Times New Roman" w:hAnsi="Times New Roman"/>
          <w:sz w:val="28"/>
          <w:szCs w:val="28"/>
          <w:lang w:val="ru-RU" w:eastAsia="ru-RU"/>
        </w:rPr>
        <w:t>позволит избежать аварийных проливов на рельеф;</w:t>
      </w:r>
    </w:p>
    <w:p w:rsidR="00575C9A" w:rsidRPr="00FB745C" w:rsidRDefault="00575C9A" w:rsidP="00575C9A">
      <w:pPr>
        <w:widowControl/>
        <w:autoSpaceDE w:val="0"/>
        <w:autoSpaceDN w:val="0"/>
        <w:adjustRightInd w:val="0"/>
        <w:spacing w:after="0" w:line="360" w:lineRule="auto"/>
        <w:ind w:firstLine="567"/>
        <w:jc w:val="both"/>
        <w:rPr>
          <w:rFonts w:ascii="Times New Roman" w:hAnsi="Times New Roman"/>
          <w:sz w:val="28"/>
          <w:szCs w:val="28"/>
          <w:lang w:val="ru-RU" w:eastAsia="ru-RU"/>
        </w:rPr>
      </w:pPr>
      <w:r w:rsidRPr="00FB745C">
        <w:rPr>
          <w:rFonts w:ascii="Times New Roman" w:hAnsi="Times New Roman"/>
          <w:sz w:val="28"/>
          <w:szCs w:val="28"/>
          <w:lang w:val="ru-RU" w:eastAsia="ru-RU"/>
        </w:rPr>
        <w:t>- химические реагенты, исполь</w:t>
      </w:r>
      <w:r>
        <w:rPr>
          <w:rFonts w:ascii="Times New Roman" w:hAnsi="Times New Roman"/>
          <w:sz w:val="28"/>
          <w:szCs w:val="28"/>
          <w:lang w:val="ru-RU" w:eastAsia="ru-RU"/>
        </w:rPr>
        <w:t xml:space="preserve">зуемые в технологической схеме, </w:t>
      </w:r>
      <w:r w:rsidRPr="00FB745C">
        <w:rPr>
          <w:rFonts w:ascii="Times New Roman" w:hAnsi="Times New Roman"/>
          <w:sz w:val="28"/>
          <w:szCs w:val="28"/>
          <w:lang w:val="ru-RU" w:eastAsia="ru-RU"/>
        </w:rPr>
        <w:t>разгружаются, хранятся, затвор</w:t>
      </w:r>
      <w:r>
        <w:rPr>
          <w:rFonts w:ascii="Times New Roman" w:hAnsi="Times New Roman"/>
          <w:sz w:val="28"/>
          <w:szCs w:val="28"/>
          <w:lang w:val="ru-RU" w:eastAsia="ru-RU"/>
        </w:rPr>
        <w:t xml:space="preserve">яются и дозируются в специально </w:t>
      </w:r>
      <w:r w:rsidRPr="00FB745C">
        <w:rPr>
          <w:rFonts w:ascii="Times New Roman" w:hAnsi="Times New Roman"/>
          <w:sz w:val="28"/>
          <w:szCs w:val="28"/>
          <w:lang w:val="ru-RU" w:eastAsia="ru-RU"/>
        </w:rPr>
        <w:t>оборудованных помещениях, исключа</w:t>
      </w:r>
      <w:r>
        <w:rPr>
          <w:rFonts w:ascii="Times New Roman" w:hAnsi="Times New Roman"/>
          <w:sz w:val="28"/>
          <w:szCs w:val="28"/>
          <w:lang w:val="ru-RU" w:eastAsia="ru-RU"/>
        </w:rPr>
        <w:t xml:space="preserve">я попадание реагентов в почву и </w:t>
      </w:r>
      <w:r w:rsidRPr="00FB745C">
        <w:rPr>
          <w:rFonts w:ascii="Times New Roman" w:hAnsi="Times New Roman"/>
          <w:sz w:val="28"/>
          <w:szCs w:val="28"/>
          <w:lang w:val="ru-RU" w:eastAsia="ru-RU"/>
        </w:rPr>
        <w:t>подземные воды.</w:t>
      </w:r>
    </w:p>
    <w:p w:rsidR="00575C9A" w:rsidRPr="00FB745C" w:rsidRDefault="00575C9A" w:rsidP="00575C9A">
      <w:pPr>
        <w:widowControl/>
        <w:autoSpaceDE w:val="0"/>
        <w:autoSpaceDN w:val="0"/>
        <w:adjustRightInd w:val="0"/>
        <w:spacing w:after="0" w:line="360" w:lineRule="auto"/>
        <w:ind w:firstLine="567"/>
        <w:jc w:val="both"/>
        <w:rPr>
          <w:rFonts w:ascii="Times New Roman" w:hAnsi="Times New Roman"/>
          <w:sz w:val="28"/>
          <w:szCs w:val="28"/>
          <w:lang w:val="ru-RU" w:eastAsia="ru-RU"/>
        </w:rPr>
      </w:pPr>
      <w:r w:rsidRPr="00FB745C">
        <w:rPr>
          <w:rFonts w:ascii="Times New Roman" w:hAnsi="Times New Roman"/>
          <w:sz w:val="28"/>
          <w:szCs w:val="28"/>
          <w:lang w:val="ru-RU" w:eastAsia="ru-RU"/>
        </w:rPr>
        <w:t>Принятая технологическая схема очист</w:t>
      </w:r>
      <w:r>
        <w:rPr>
          <w:rFonts w:ascii="Times New Roman" w:hAnsi="Times New Roman"/>
          <w:sz w:val="28"/>
          <w:szCs w:val="28"/>
          <w:lang w:val="ru-RU" w:eastAsia="ru-RU"/>
        </w:rPr>
        <w:t xml:space="preserve">ки хозяйственно-бытовых сточных </w:t>
      </w:r>
      <w:r w:rsidRPr="00FB745C">
        <w:rPr>
          <w:rFonts w:ascii="Times New Roman" w:hAnsi="Times New Roman"/>
          <w:sz w:val="28"/>
          <w:szCs w:val="28"/>
          <w:lang w:val="ru-RU" w:eastAsia="ru-RU"/>
        </w:rPr>
        <w:t xml:space="preserve">вод должна обеспечить качество сточных </w:t>
      </w:r>
      <w:r>
        <w:rPr>
          <w:rFonts w:ascii="Times New Roman" w:hAnsi="Times New Roman"/>
          <w:sz w:val="28"/>
          <w:szCs w:val="28"/>
          <w:lang w:val="ru-RU" w:eastAsia="ru-RU"/>
        </w:rPr>
        <w:t xml:space="preserve">вод на выпуске в водный объект, </w:t>
      </w:r>
      <w:r w:rsidRPr="00FB745C">
        <w:rPr>
          <w:rFonts w:ascii="Times New Roman" w:hAnsi="Times New Roman"/>
          <w:sz w:val="28"/>
          <w:szCs w:val="28"/>
          <w:lang w:val="ru-RU" w:eastAsia="ru-RU"/>
        </w:rPr>
        <w:t xml:space="preserve">предъявляемые к водоемам </w:t>
      </w:r>
      <w:proofErr w:type="spellStart"/>
      <w:r w:rsidRPr="00FB745C">
        <w:rPr>
          <w:rFonts w:ascii="Times New Roman" w:hAnsi="Times New Roman"/>
          <w:sz w:val="28"/>
          <w:szCs w:val="28"/>
          <w:lang w:val="ru-RU" w:eastAsia="ru-RU"/>
        </w:rPr>
        <w:t>рыбохозяйственного</w:t>
      </w:r>
      <w:proofErr w:type="spellEnd"/>
      <w:r w:rsidRPr="00FB745C">
        <w:rPr>
          <w:rFonts w:ascii="Times New Roman" w:hAnsi="Times New Roman"/>
          <w:sz w:val="28"/>
          <w:szCs w:val="28"/>
          <w:lang w:val="ru-RU" w:eastAsia="ru-RU"/>
        </w:rPr>
        <w:t xml:space="preserve"> назначения.</w:t>
      </w:r>
    </w:p>
    <w:p w:rsidR="00575C9A" w:rsidRPr="00FB745C" w:rsidRDefault="00575C9A" w:rsidP="00575C9A">
      <w:pPr>
        <w:widowControl/>
        <w:autoSpaceDE w:val="0"/>
        <w:autoSpaceDN w:val="0"/>
        <w:adjustRightInd w:val="0"/>
        <w:spacing w:after="0" w:line="360" w:lineRule="auto"/>
        <w:ind w:firstLine="567"/>
        <w:jc w:val="both"/>
        <w:rPr>
          <w:rFonts w:ascii="Times New Roman" w:hAnsi="Times New Roman"/>
          <w:sz w:val="28"/>
          <w:szCs w:val="28"/>
          <w:lang w:val="ru-RU" w:eastAsia="ru-RU"/>
        </w:rPr>
      </w:pPr>
      <w:r w:rsidRPr="00FB745C">
        <w:rPr>
          <w:rFonts w:ascii="Times New Roman" w:hAnsi="Times New Roman"/>
          <w:sz w:val="28"/>
          <w:szCs w:val="28"/>
          <w:lang w:val="ru-RU" w:eastAsia="ru-RU"/>
        </w:rPr>
        <w:t xml:space="preserve">Основным видом воздействия </w:t>
      </w:r>
      <w:proofErr w:type="spellStart"/>
      <w:r w:rsidRPr="00FB745C">
        <w:rPr>
          <w:rFonts w:ascii="Times New Roman" w:hAnsi="Times New Roman"/>
          <w:sz w:val="28"/>
          <w:szCs w:val="28"/>
          <w:lang w:val="ru-RU" w:eastAsia="ru-RU"/>
        </w:rPr>
        <w:t>пром</w:t>
      </w:r>
      <w:r>
        <w:rPr>
          <w:rFonts w:ascii="Times New Roman" w:hAnsi="Times New Roman"/>
          <w:sz w:val="28"/>
          <w:szCs w:val="28"/>
          <w:lang w:val="ru-RU" w:eastAsia="ru-RU"/>
        </w:rPr>
        <w:t>площадки</w:t>
      </w:r>
      <w:proofErr w:type="spellEnd"/>
      <w:r>
        <w:rPr>
          <w:rFonts w:ascii="Times New Roman" w:hAnsi="Times New Roman"/>
          <w:sz w:val="28"/>
          <w:szCs w:val="28"/>
          <w:lang w:val="ru-RU" w:eastAsia="ru-RU"/>
        </w:rPr>
        <w:t xml:space="preserve"> очистных сооружений на </w:t>
      </w:r>
      <w:r w:rsidRPr="00FB745C">
        <w:rPr>
          <w:rFonts w:ascii="Times New Roman" w:hAnsi="Times New Roman"/>
          <w:sz w:val="28"/>
          <w:szCs w:val="28"/>
          <w:lang w:val="ru-RU" w:eastAsia="ru-RU"/>
        </w:rPr>
        <w:t>состояние воздушного бассейна является загрязнение атмосферного воздуха</w:t>
      </w:r>
      <w:r>
        <w:rPr>
          <w:rFonts w:ascii="Times New Roman" w:hAnsi="Times New Roman"/>
          <w:sz w:val="28"/>
          <w:szCs w:val="28"/>
          <w:lang w:val="ru-RU" w:eastAsia="ru-RU"/>
        </w:rPr>
        <w:t xml:space="preserve"> </w:t>
      </w:r>
      <w:r w:rsidRPr="00FB745C">
        <w:rPr>
          <w:rFonts w:ascii="Times New Roman" w:hAnsi="Times New Roman"/>
          <w:sz w:val="28"/>
          <w:szCs w:val="28"/>
          <w:lang w:val="ru-RU" w:eastAsia="ru-RU"/>
        </w:rPr>
        <w:t>выбросами загрязняющих веществ, тепла, водяного пара.</w:t>
      </w:r>
    </w:p>
    <w:p w:rsidR="00575C9A" w:rsidRPr="00FB745C" w:rsidRDefault="00575C9A" w:rsidP="00575C9A">
      <w:pPr>
        <w:widowControl/>
        <w:autoSpaceDE w:val="0"/>
        <w:autoSpaceDN w:val="0"/>
        <w:adjustRightInd w:val="0"/>
        <w:spacing w:after="0" w:line="360" w:lineRule="auto"/>
        <w:ind w:firstLine="567"/>
        <w:jc w:val="both"/>
        <w:rPr>
          <w:rFonts w:ascii="Times New Roman" w:hAnsi="Times New Roman"/>
          <w:sz w:val="28"/>
          <w:szCs w:val="28"/>
          <w:lang w:val="ru-RU" w:eastAsia="ru-RU"/>
        </w:rPr>
      </w:pPr>
      <w:r w:rsidRPr="00FB745C">
        <w:rPr>
          <w:rFonts w:ascii="Times New Roman" w:hAnsi="Times New Roman"/>
          <w:sz w:val="28"/>
          <w:szCs w:val="28"/>
          <w:lang w:val="ru-RU" w:eastAsia="ru-RU"/>
        </w:rPr>
        <w:t>Характерными источниками выделения загрязняющих веществ н</w:t>
      </w:r>
      <w:r>
        <w:rPr>
          <w:rFonts w:ascii="Times New Roman" w:hAnsi="Times New Roman"/>
          <w:sz w:val="28"/>
          <w:szCs w:val="28"/>
          <w:lang w:val="ru-RU" w:eastAsia="ru-RU"/>
        </w:rPr>
        <w:t xml:space="preserve">а </w:t>
      </w:r>
      <w:r w:rsidRPr="00FB745C">
        <w:rPr>
          <w:rFonts w:ascii="Times New Roman" w:hAnsi="Times New Roman"/>
          <w:sz w:val="28"/>
          <w:szCs w:val="28"/>
          <w:lang w:val="ru-RU" w:eastAsia="ru-RU"/>
        </w:rPr>
        <w:t>очистных сооружениях являются открытые водные поверхности сточных вод,</w:t>
      </w:r>
      <w:r>
        <w:rPr>
          <w:rFonts w:ascii="Times New Roman" w:hAnsi="Times New Roman"/>
          <w:sz w:val="28"/>
          <w:szCs w:val="28"/>
          <w:lang w:val="ru-RU" w:eastAsia="ru-RU"/>
        </w:rPr>
        <w:t xml:space="preserve"> </w:t>
      </w:r>
      <w:r w:rsidRPr="00FB745C">
        <w:rPr>
          <w:rFonts w:ascii="Times New Roman" w:hAnsi="Times New Roman"/>
          <w:sz w:val="28"/>
          <w:szCs w:val="28"/>
          <w:lang w:val="ru-RU" w:eastAsia="ru-RU"/>
        </w:rPr>
        <w:t>канализационного осадка. В резул</w:t>
      </w:r>
      <w:r>
        <w:rPr>
          <w:rFonts w:ascii="Times New Roman" w:hAnsi="Times New Roman"/>
          <w:sz w:val="28"/>
          <w:szCs w:val="28"/>
          <w:lang w:val="ru-RU" w:eastAsia="ru-RU"/>
        </w:rPr>
        <w:t xml:space="preserve">ьтате функционирования очистных </w:t>
      </w:r>
      <w:r w:rsidRPr="00FB745C">
        <w:rPr>
          <w:rFonts w:ascii="Times New Roman" w:hAnsi="Times New Roman"/>
          <w:sz w:val="28"/>
          <w:szCs w:val="28"/>
          <w:lang w:val="ru-RU" w:eastAsia="ru-RU"/>
        </w:rPr>
        <w:t xml:space="preserve">сооружений в воздушное (надводное) </w:t>
      </w:r>
      <w:r>
        <w:rPr>
          <w:rFonts w:ascii="Times New Roman" w:hAnsi="Times New Roman"/>
          <w:sz w:val="28"/>
          <w:szCs w:val="28"/>
          <w:lang w:val="ru-RU" w:eastAsia="ru-RU"/>
        </w:rPr>
        <w:t xml:space="preserve">пространство выделяются вредные </w:t>
      </w:r>
      <w:r w:rsidRPr="00FB745C">
        <w:rPr>
          <w:rFonts w:ascii="Times New Roman" w:hAnsi="Times New Roman"/>
          <w:sz w:val="28"/>
          <w:szCs w:val="28"/>
          <w:lang w:val="ru-RU" w:eastAsia="ru-RU"/>
        </w:rPr>
        <w:t xml:space="preserve">вещества: диоксид азота, аммиак, сероводород, оксид </w:t>
      </w:r>
      <w:r>
        <w:rPr>
          <w:rFonts w:ascii="Times New Roman" w:hAnsi="Times New Roman"/>
          <w:sz w:val="28"/>
          <w:szCs w:val="28"/>
          <w:lang w:val="ru-RU" w:eastAsia="ru-RU"/>
        </w:rPr>
        <w:t xml:space="preserve">углерода, метан, </w:t>
      </w:r>
      <w:proofErr w:type="spellStart"/>
      <w:r w:rsidRPr="00FB745C">
        <w:rPr>
          <w:rFonts w:ascii="Times New Roman" w:hAnsi="Times New Roman"/>
          <w:sz w:val="28"/>
          <w:szCs w:val="28"/>
          <w:lang w:val="ru-RU" w:eastAsia="ru-RU"/>
        </w:rPr>
        <w:t>метилмеркаптан</w:t>
      </w:r>
      <w:proofErr w:type="spellEnd"/>
      <w:r w:rsidRPr="00FB745C">
        <w:rPr>
          <w:rFonts w:ascii="Times New Roman" w:hAnsi="Times New Roman"/>
          <w:sz w:val="28"/>
          <w:szCs w:val="28"/>
          <w:lang w:val="ru-RU" w:eastAsia="ru-RU"/>
        </w:rPr>
        <w:t xml:space="preserve">, </w:t>
      </w:r>
      <w:proofErr w:type="spellStart"/>
      <w:r w:rsidRPr="00FB745C">
        <w:rPr>
          <w:rFonts w:ascii="Times New Roman" w:hAnsi="Times New Roman"/>
          <w:sz w:val="28"/>
          <w:szCs w:val="28"/>
          <w:lang w:val="ru-RU" w:eastAsia="ru-RU"/>
        </w:rPr>
        <w:t>этилмеркаптан</w:t>
      </w:r>
      <w:proofErr w:type="spellEnd"/>
      <w:r w:rsidRPr="00FB745C">
        <w:rPr>
          <w:rFonts w:ascii="Times New Roman" w:hAnsi="Times New Roman"/>
          <w:sz w:val="28"/>
          <w:szCs w:val="28"/>
          <w:lang w:val="ru-RU" w:eastAsia="ru-RU"/>
        </w:rPr>
        <w:t>. В зависимости от этапа очистки сточных вод</w:t>
      </w:r>
      <w:r>
        <w:rPr>
          <w:rFonts w:ascii="Times New Roman" w:hAnsi="Times New Roman"/>
          <w:sz w:val="28"/>
          <w:szCs w:val="28"/>
          <w:lang w:val="ru-RU" w:eastAsia="ru-RU"/>
        </w:rPr>
        <w:t xml:space="preserve"> </w:t>
      </w:r>
      <w:r w:rsidRPr="00FB745C">
        <w:rPr>
          <w:rFonts w:ascii="Times New Roman" w:hAnsi="Times New Roman"/>
          <w:sz w:val="28"/>
          <w:szCs w:val="28"/>
          <w:lang w:val="ru-RU" w:eastAsia="ru-RU"/>
        </w:rPr>
        <w:t xml:space="preserve">и обработки осадка концентрации </w:t>
      </w:r>
      <w:r>
        <w:rPr>
          <w:rFonts w:ascii="Times New Roman" w:hAnsi="Times New Roman"/>
          <w:sz w:val="28"/>
          <w:szCs w:val="28"/>
          <w:lang w:val="ru-RU" w:eastAsia="ru-RU"/>
        </w:rPr>
        <w:t>загрязняющих веществ</w:t>
      </w:r>
      <w:r w:rsidRPr="00FB745C">
        <w:rPr>
          <w:rFonts w:ascii="Times New Roman" w:hAnsi="Times New Roman"/>
          <w:sz w:val="28"/>
          <w:szCs w:val="28"/>
          <w:lang w:val="ru-RU" w:eastAsia="ru-RU"/>
        </w:rPr>
        <w:t xml:space="preserve"> существенно изменяются.</w:t>
      </w:r>
    </w:p>
    <w:p w:rsidR="00575C9A" w:rsidRPr="00FB745C" w:rsidRDefault="00575C9A" w:rsidP="00575C9A">
      <w:pPr>
        <w:widowControl/>
        <w:autoSpaceDE w:val="0"/>
        <w:autoSpaceDN w:val="0"/>
        <w:adjustRightInd w:val="0"/>
        <w:spacing w:after="0" w:line="360" w:lineRule="auto"/>
        <w:ind w:firstLine="567"/>
        <w:jc w:val="both"/>
        <w:rPr>
          <w:rFonts w:ascii="Times New Roman" w:hAnsi="Times New Roman"/>
          <w:sz w:val="28"/>
          <w:szCs w:val="28"/>
          <w:lang w:val="ru-RU" w:eastAsia="ru-RU"/>
        </w:rPr>
      </w:pPr>
      <w:r w:rsidRPr="00FB745C">
        <w:rPr>
          <w:rFonts w:ascii="Times New Roman" w:hAnsi="Times New Roman"/>
          <w:sz w:val="28"/>
          <w:szCs w:val="28"/>
          <w:lang w:val="ru-RU" w:eastAsia="ru-RU"/>
        </w:rPr>
        <w:t>Для предотвращения или сокращения п</w:t>
      </w:r>
      <w:r>
        <w:rPr>
          <w:rFonts w:ascii="Times New Roman" w:hAnsi="Times New Roman"/>
          <w:sz w:val="28"/>
          <w:szCs w:val="28"/>
          <w:lang w:val="ru-RU" w:eastAsia="ru-RU"/>
        </w:rPr>
        <w:t xml:space="preserve">оступления в атмосферный воздух </w:t>
      </w:r>
      <w:r w:rsidRPr="00FB745C">
        <w:rPr>
          <w:rFonts w:ascii="Times New Roman" w:hAnsi="Times New Roman"/>
          <w:sz w:val="28"/>
          <w:szCs w:val="28"/>
          <w:lang w:val="ru-RU" w:eastAsia="ru-RU"/>
        </w:rPr>
        <w:t>загрязняющих веществ от открытых поверхностей сточных вод и</w:t>
      </w:r>
      <w:r w:rsidRPr="00575C9A">
        <w:rPr>
          <w:rFonts w:ascii="Times New Roman" w:hAnsi="Times New Roman"/>
          <w:sz w:val="28"/>
          <w:szCs w:val="28"/>
          <w:lang w:val="ru-RU" w:eastAsia="ru-RU"/>
        </w:rPr>
        <w:t xml:space="preserve"> </w:t>
      </w:r>
      <w:r w:rsidRPr="00FB745C">
        <w:rPr>
          <w:rFonts w:ascii="Times New Roman" w:hAnsi="Times New Roman"/>
          <w:sz w:val="28"/>
          <w:szCs w:val="28"/>
          <w:lang w:val="ru-RU" w:eastAsia="ru-RU"/>
        </w:rPr>
        <w:lastRenderedPageBreak/>
        <w:t>канализационного осадка при выполнении дальнейшего проектирования</w:t>
      </w:r>
      <w:r>
        <w:rPr>
          <w:rFonts w:ascii="Times New Roman" w:hAnsi="Times New Roman"/>
          <w:sz w:val="28"/>
          <w:szCs w:val="28"/>
          <w:lang w:val="ru-RU" w:eastAsia="ru-RU"/>
        </w:rPr>
        <w:t xml:space="preserve"> </w:t>
      </w:r>
      <w:r w:rsidRPr="00FB745C">
        <w:rPr>
          <w:rFonts w:ascii="Times New Roman" w:hAnsi="Times New Roman"/>
          <w:sz w:val="28"/>
          <w:szCs w:val="28"/>
          <w:lang w:val="ru-RU" w:eastAsia="ru-RU"/>
        </w:rPr>
        <w:t>необходимо учесть ряд мероприятий:</w:t>
      </w:r>
    </w:p>
    <w:p w:rsidR="00575C9A" w:rsidRPr="00FB745C" w:rsidRDefault="00575C9A" w:rsidP="00575C9A">
      <w:pPr>
        <w:widowControl/>
        <w:autoSpaceDE w:val="0"/>
        <w:autoSpaceDN w:val="0"/>
        <w:adjustRightInd w:val="0"/>
        <w:spacing w:after="0" w:line="360" w:lineRule="auto"/>
        <w:ind w:firstLine="567"/>
        <w:jc w:val="both"/>
        <w:rPr>
          <w:rFonts w:ascii="Times New Roman" w:hAnsi="Times New Roman"/>
          <w:sz w:val="28"/>
          <w:szCs w:val="28"/>
          <w:lang w:val="ru-RU" w:eastAsia="ru-RU"/>
        </w:rPr>
      </w:pPr>
      <w:r w:rsidRPr="00FB745C">
        <w:rPr>
          <w:rFonts w:ascii="Times New Roman" w:hAnsi="Times New Roman"/>
          <w:sz w:val="28"/>
          <w:szCs w:val="28"/>
          <w:lang w:val="ru-RU" w:eastAsia="ru-RU"/>
        </w:rPr>
        <w:t>1. На каждом этапе очистки хозяйствен</w:t>
      </w:r>
      <w:r>
        <w:rPr>
          <w:rFonts w:ascii="Times New Roman" w:hAnsi="Times New Roman"/>
          <w:sz w:val="28"/>
          <w:szCs w:val="28"/>
          <w:lang w:val="ru-RU" w:eastAsia="ru-RU"/>
        </w:rPr>
        <w:t xml:space="preserve">но-бытовых сточных вод емкостные </w:t>
      </w:r>
      <w:r w:rsidRPr="00FB745C">
        <w:rPr>
          <w:rFonts w:ascii="Times New Roman" w:hAnsi="Times New Roman"/>
          <w:sz w:val="28"/>
          <w:szCs w:val="28"/>
          <w:lang w:val="ru-RU" w:eastAsia="ru-RU"/>
        </w:rPr>
        <w:t>сооружения перекрыты, либо находятся в закрытых помещениях.</w:t>
      </w:r>
    </w:p>
    <w:p w:rsidR="00575C9A" w:rsidRPr="00FB745C" w:rsidRDefault="00575C9A" w:rsidP="00575C9A">
      <w:pPr>
        <w:widowControl/>
        <w:autoSpaceDE w:val="0"/>
        <w:autoSpaceDN w:val="0"/>
        <w:adjustRightInd w:val="0"/>
        <w:spacing w:after="0" w:line="360" w:lineRule="auto"/>
        <w:ind w:firstLine="567"/>
        <w:jc w:val="both"/>
        <w:rPr>
          <w:rFonts w:ascii="Times New Roman" w:hAnsi="Times New Roman"/>
          <w:sz w:val="28"/>
          <w:szCs w:val="28"/>
          <w:lang w:val="ru-RU" w:eastAsia="ru-RU"/>
        </w:rPr>
      </w:pPr>
      <w:r w:rsidRPr="00FB745C">
        <w:rPr>
          <w:rFonts w:ascii="Times New Roman" w:hAnsi="Times New Roman"/>
          <w:sz w:val="28"/>
          <w:szCs w:val="28"/>
          <w:lang w:val="ru-RU" w:eastAsia="ru-RU"/>
        </w:rPr>
        <w:t>2. Загрязненный воздух, выведенны</w:t>
      </w:r>
      <w:r>
        <w:rPr>
          <w:rFonts w:ascii="Times New Roman" w:hAnsi="Times New Roman"/>
          <w:sz w:val="28"/>
          <w:szCs w:val="28"/>
          <w:lang w:val="ru-RU" w:eastAsia="ru-RU"/>
        </w:rPr>
        <w:t xml:space="preserve">й из помещений, где расположены </w:t>
      </w:r>
      <w:r w:rsidRPr="00FB745C">
        <w:rPr>
          <w:rFonts w:ascii="Times New Roman" w:hAnsi="Times New Roman"/>
          <w:sz w:val="28"/>
          <w:szCs w:val="28"/>
          <w:lang w:val="ru-RU" w:eastAsia="ru-RU"/>
        </w:rPr>
        <w:t>емкостные сооружения и сооружения обработки осадка, отводится на очистку</w:t>
      </w:r>
      <w:r>
        <w:rPr>
          <w:rFonts w:ascii="Times New Roman" w:hAnsi="Times New Roman"/>
          <w:sz w:val="28"/>
          <w:szCs w:val="28"/>
          <w:lang w:val="ru-RU" w:eastAsia="ru-RU"/>
        </w:rPr>
        <w:t xml:space="preserve"> </w:t>
      </w:r>
      <w:r w:rsidRPr="00FB745C">
        <w:rPr>
          <w:rFonts w:ascii="Times New Roman" w:hAnsi="Times New Roman"/>
          <w:sz w:val="28"/>
          <w:szCs w:val="28"/>
          <w:lang w:val="ru-RU" w:eastAsia="ru-RU"/>
        </w:rPr>
        <w:t>в биофильтры.</w:t>
      </w:r>
    </w:p>
    <w:p w:rsidR="00575C9A" w:rsidRPr="00FB745C" w:rsidRDefault="00575C9A" w:rsidP="00575C9A">
      <w:pPr>
        <w:widowControl/>
        <w:autoSpaceDE w:val="0"/>
        <w:autoSpaceDN w:val="0"/>
        <w:adjustRightInd w:val="0"/>
        <w:spacing w:after="0" w:line="360" w:lineRule="auto"/>
        <w:ind w:firstLine="567"/>
        <w:jc w:val="both"/>
        <w:rPr>
          <w:rFonts w:ascii="Times New Roman" w:hAnsi="Times New Roman"/>
          <w:sz w:val="28"/>
          <w:szCs w:val="28"/>
          <w:lang w:val="ru-RU" w:eastAsia="ru-RU"/>
        </w:rPr>
      </w:pPr>
      <w:r w:rsidRPr="00FB745C">
        <w:rPr>
          <w:rFonts w:ascii="Times New Roman" w:hAnsi="Times New Roman"/>
          <w:sz w:val="28"/>
          <w:szCs w:val="28"/>
          <w:lang w:val="ru-RU" w:eastAsia="ru-RU"/>
        </w:rPr>
        <w:t>Биофильтр — это система с авт</w:t>
      </w:r>
      <w:r>
        <w:rPr>
          <w:rFonts w:ascii="Times New Roman" w:hAnsi="Times New Roman"/>
          <w:sz w:val="28"/>
          <w:szCs w:val="28"/>
          <w:lang w:val="ru-RU" w:eastAsia="ru-RU"/>
        </w:rPr>
        <w:t xml:space="preserve">ономным режимом работы, имеющая </w:t>
      </w:r>
      <w:r w:rsidRPr="00FB745C">
        <w:rPr>
          <w:rFonts w:ascii="Times New Roman" w:hAnsi="Times New Roman"/>
          <w:sz w:val="28"/>
          <w:szCs w:val="28"/>
          <w:lang w:val="ru-RU" w:eastAsia="ru-RU"/>
        </w:rPr>
        <w:t>собственное управление, состоящая из вентилятора, увлажнителя воздуха и</w:t>
      </w:r>
      <w:r>
        <w:rPr>
          <w:rFonts w:ascii="Times New Roman" w:hAnsi="Times New Roman"/>
          <w:sz w:val="28"/>
          <w:szCs w:val="28"/>
          <w:lang w:val="ru-RU" w:eastAsia="ru-RU"/>
        </w:rPr>
        <w:t xml:space="preserve"> </w:t>
      </w:r>
      <w:r w:rsidRPr="00FB745C">
        <w:rPr>
          <w:rFonts w:ascii="Times New Roman" w:hAnsi="Times New Roman"/>
          <w:sz w:val="28"/>
          <w:szCs w:val="28"/>
          <w:lang w:val="ru-RU" w:eastAsia="ru-RU"/>
        </w:rPr>
        <w:t>хранилища с фильтровальным материал</w:t>
      </w:r>
      <w:r>
        <w:rPr>
          <w:rFonts w:ascii="Times New Roman" w:hAnsi="Times New Roman"/>
          <w:sz w:val="28"/>
          <w:szCs w:val="28"/>
          <w:lang w:val="ru-RU" w:eastAsia="ru-RU"/>
        </w:rPr>
        <w:t xml:space="preserve">ом. Биофильтр имеет непрерывный </w:t>
      </w:r>
      <w:r w:rsidRPr="00FB745C">
        <w:rPr>
          <w:rFonts w:ascii="Times New Roman" w:hAnsi="Times New Roman"/>
          <w:sz w:val="28"/>
          <w:szCs w:val="28"/>
          <w:lang w:val="ru-RU" w:eastAsia="ru-RU"/>
        </w:rPr>
        <w:t>режим работы и выбрасывает в атмосферу уже очищенный воздух.</w:t>
      </w:r>
    </w:p>
    <w:p w:rsidR="00FB745C" w:rsidRPr="00FB745C" w:rsidRDefault="00575C9A" w:rsidP="00575C9A">
      <w:pPr>
        <w:widowControl/>
        <w:autoSpaceDE w:val="0"/>
        <w:autoSpaceDN w:val="0"/>
        <w:adjustRightInd w:val="0"/>
        <w:spacing w:after="0" w:line="360" w:lineRule="auto"/>
        <w:ind w:firstLine="567"/>
        <w:jc w:val="both"/>
        <w:rPr>
          <w:rFonts w:ascii="Times New Roman" w:hAnsi="Times New Roman"/>
          <w:sz w:val="28"/>
          <w:szCs w:val="28"/>
          <w:lang w:val="ru-RU" w:eastAsia="ru-RU"/>
        </w:rPr>
      </w:pPr>
      <w:r w:rsidRPr="00FB745C">
        <w:rPr>
          <w:rFonts w:ascii="Times New Roman" w:hAnsi="Times New Roman"/>
          <w:sz w:val="28"/>
          <w:szCs w:val="28"/>
          <w:lang w:val="ru-RU" w:eastAsia="ru-RU"/>
        </w:rPr>
        <w:t>Все отходы, образующиеся в про</w:t>
      </w:r>
      <w:r>
        <w:rPr>
          <w:rFonts w:ascii="Times New Roman" w:hAnsi="Times New Roman"/>
          <w:sz w:val="28"/>
          <w:szCs w:val="28"/>
          <w:lang w:val="ru-RU" w:eastAsia="ru-RU"/>
        </w:rPr>
        <w:t xml:space="preserve">цессе транспортировки и очистки </w:t>
      </w:r>
      <w:r w:rsidRPr="00FB745C">
        <w:rPr>
          <w:rFonts w:ascii="Times New Roman" w:hAnsi="Times New Roman"/>
          <w:sz w:val="28"/>
          <w:szCs w:val="28"/>
          <w:lang w:val="ru-RU" w:eastAsia="ru-RU"/>
        </w:rPr>
        <w:t>бытовых сточных вод вывозятся на полигоны ТБО.</w:t>
      </w:r>
    </w:p>
    <w:p w:rsidR="0028414F" w:rsidRPr="00675D2C" w:rsidRDefault="00675D2C" w:rsidP="000A2392">
      <w:pPr>
        <w:widowControl/>
        <w:autoSpaceDE w:val="0"/>
        <w:autoSpaceDN w:val="0"/>
        <w:adjustRightInd w:val="0"/>
        <w:spacing w:after="0" w:line="240" w:lineRule="auto"/>
        <w:jc w:val="center"/>
        <w:rPr>
          <w:rFonts w:ascii="Times New Roman" w:hAnsi="Times New Roman"/>
          <w:b/>
          <w:bCs/>
          <w:i/>
          <w:sz w:val="28"/>
          <w:szCs w:val="28"/>
          <w:lang w:val="ru-RU" w:eastAsia="ru-RU"/>
        </w:rPr>
      </w:pPr>
      <w:r w:rsidRPr="00675D2C">
        <w:rPr>
          <w:rFonts w:ascii="Times New Roman" w:hAnsi="Times New Roman"/>
          <w:b/>
          <w:bCs/>
          <w:i/>
          <w:sz w:val="28"/>
          <w:szCs w:val="28"/>
          <w:lang w:val="ru-RU" w:eastAsia="ru-RU"/>
        </w:rPr>
        <w:t>14 ОЦЕНКА ПОТРЕБНОСТИ В КАПИТАЛЬНЫХ ВЛОЖЕНИЯХ В СТРОИТЕЛЬСТВО,</w:t>
      </w:r>
      <w:r>
        <w:rPr>
          <w:rFonts w:ascii="Times New Roman" w:hAnsi="Times New Roman"/>
          <w:b/>
          <w:bCs/>
          <w:i/>
          <w:sz w:val="28"/>
          <w:szCs w:val="28"/>
          <w:lang w:val="ru-RU" w:eastAsia="ru-RU"/>
        </w:rPr>
        <w:t xml:space="preserve"> </w:t>
      </w:r>
      <w:r w:rsidRPr="00675D2C">
        <w:rPr>
          <w:rFonts w:ascii="Times New Roman" w:hAnsi="Times New Roman"/>
          <w:b/>
          <w:bCs/>
          <w:i/>
          <w:sz w:val="28"/>
          <w:szCs w:val="28"/>
          <w:lang w:val="ru-RU" w:eastAsia="ru-RU"/>
        </w:rPr>
        <w:t>РЕКОНСТРУКЦИЮ И МОДЕРНИЗАЦИЮ ОБЪЕКТОВ ЦЕНТРАЛИЗОВАННОЙ СИСТЕМЫ</w:t>
      </w:r>
      <w:r>
        <w:rPr>
          <w:rFonts w:ascii="Times New Roman" w:hAnsi="Times New Roman"/>
          <w:b/>
          <w:bCs/>
          <w:i/>
          <w:sz w:val="28"/>
          <w:szCs w:val="28"/>
          <w:lang w:val="ru-RU" w:eastAsia="ru-RU"/>
        </w:rPr>
        <w:t xml:space="preserve"> </w:t>
      </w:r>
      <w:r w:rsidRPr="00675D2C">
        <w:rPr>
          <w:rFonts w:ascii="Times New Roman" w:hAnsi="Times New Roman"/>
          <w:b/>
          <w:bCs/>
          <w:i/>
          <w:sz w:val="28"/>
          <w:szCs w:val="28"/>
          <w:lang w:val="ru-RU"/>
        </w:rPr>
        <w:t>ВОДООТВЕДЕНИЯ</w:t>
      </w:r>
    </w:p>
    <w:p w:rsidR="001B0EF0" w:rsidRDefault="00675D2C" w:rsidP="002D5D27">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r w:rsidRPr="00675D2C">
        <w:rPr>
          <w:rFonts w:ascii="Times New Roman" w:eastAsia="TimesNewRoman" w:hAnsi="Times New Roman"/>
          <w:sz w:val="28"/>
          <w:szCs w:val="28"/>
          <w:lang w:val="ru-RU" w:eastAsia="ru-RU"/>
        </w:rPr>
        <w:t>Общая величина необходимых капитал</w:t>
      </w:r>
      <w:r w:rsidR="002D5D27">
        <w:rPr>
          <w:rFonts w:ascii="Times New Roman" w:eastAsia="TimesNewRoman" w:hAnsi="Times New Roman"/>
          <w:sz w:val="28"/>
          <w:szCs w:val="28"/>
          <w:lang w:val="ru-RU" w:eastAsia="ru-RU"/>
        </w:rPr>
        <w:t xml:space="preserve">ьных вложений в строительство и </w:t>
      </w:r>
      <w:r w:rsidRPr="00675D2C">
        <w:rPr>
          <w:rFonts w:ascii="Times New Roman" w:eastAsia="TimesNewRoman" w:hAnsi="Times New Roman"/>
          <w:sz w:val="28"/>
          <w:szCs w:val="28"/>
          <w:lang w:val="ru-RU" w:eastAsia="ru-RU"/>
        </w:rPr>
        <w:t>реконструкцию объектов централизованных систем водоотведения, определенная на</w:t>
      </w:r>
      <w:r w:rsidR="002D5D27">
        <w:rPr>
          <w:rFonts w:ascii="Times New Roman" w:eastAsia="TimesNewRoman" w:hAnsi="Times New Roman"/>
          <w:sz w:val="28"/>
          <w:szCs w:val="28"/>
          <w:lang w:val="ru-RU" w:eastAsia="ru-RU"/>
        </w:rPr>
        <w:t xml:space="preserve"> </w:t>
      </w:r>
      <w:r w:rsidRPr="00675D2C">
        <w:rPr>
          <w:rFonts w:ascii="Times New Roman" w:eastAsia="TimesNewRoman" w:hAnsi="Times New Roman"/>
          <w:sz w:val="28"/>
          <w:szCs w:val="28"/>
          <w:lang w:val="ru-RU" w:eastAsia="ru-RU"/>
        </w:rPr>
        <w:t>основании укрупненных сметных нормативов для объектов непроизводственного назначения</w:t>
      </w:r>
      <w:r w:rsidR="002D5D27">
        <w:rPr>
          <w:rFonts w:ascii="Times New Roman" w:eastAsia="TimesNewRoman" w:hAnsi="Times New Roman"/>
          <w:sz w:val="28"/>
          <w:szCs w:val="28"/>
          <w:lang w:val="ru-RU" w:eastAsia="ru-RU"/>
        </w:rPr>
        <w:t xml:space="preserve"> </w:t>
      </w:r>
      <w:r w:rsidRPr="00675D2C">
        <w:rPr>
          <w:rFonts w:ascii="Times New Roman" w:eastAsia="TimesNewRoman" w:hAnsi="Times New Roman"/>
          <w:sz w:val="28"/>
          <w:szCs w:val="28"/>
          <w:lang w:val="ru-RU" w:eastAsia="ru-RU"/>
        </w:rPr>
        <w:t>и инженерной инфраструктуры, утвержденных федеральным органом исполнительной</w:t>
      </w:r>
      <w:r w:rsidR="002D5D27">
        <w:rPr>
          <w:rFonts w:ascii="Times New Roman" w:eastAsia="TimesNewRoman" w:hAnsi="Times New Roman"/>
          <w:sz w:val="28"/>
          <w:szCs w:val="28"/>
          <w:lang w:val="ru-RU" w:eastAsia="ru-RU"/>
        </w:rPr>
        <w:t xml:space="preserve"> </w:t>
      </w:r>
      <w:r w:rsidRPr="00675D2C">
        <w:rPr>
          <w:rFonts w:ascii="Times New Roman" w:eastAsia="TimesNewRoman" w:hAnsi="Times New Roman"/>
          <w:sz w:val="28"/>
          <w:szCs w:val="28"/>
          <w:lang w:val="ru-RU" w:eastAsia="ru-RU"/>
        </w:rPr>
        <w:t>власти, осуществляющим функции по выработке государственной политики и нормативно-правовому регу</w:t>
      </w:r>
      <w:r w:rsidR="001B0EF0">
        <w:rPr>
          <w:rFonts w:ascii="Times New Roman" w:eastAsia="TimesNewRoman" w:hAnsi="Times New Roman"/>
          <w:sz w:val="28"/>
          <w:szCs w:val="28"/>
          <w:lang w:val="ru-RU" w:eastAsia="ru-RU"/>
        </w:rPr>
        <w:t>лированию в сфере строительства.</w:t>
      </w:r>
      <w:r w:rsidRPr="00675D2C">
        <w:rPr>
          <w:rFonts w:ascii="Times New Roman" w:eastAsia="TimesNewRoman" w:hAnsi="Times New Roman"/>
          <w:sz w:val="28"/>
          <w:szCs w:val="28"/>
          <w:lang w:val="ru-RU" w:eastAsia="ru-RU"/>
        </w:rPr>
        <w:t xml:space="preserve"> </w:t>
      </w:r>
    </w:p>
    <w:p w:rsidR="00675D2C" w:rsidRPr="00675D2C" w:rsidRDefault="00675D2C" w:rsidP="000A2392">
      <w:pPr>
        <w:widowControl/>
        <w:autoSpaceDE w:val="0"/>
        <w:autoSpaceDN w:val="0"/>
        <w:adjustRightInd w:val="0"/>
        <w:spacing w:after="0" w:line="312" w:lineRule="auto"/>
        <w:ind w:firstLine="567"/>
        <w:jc w:val="both"/>
        <w:rPr>
          <w:rFonts w:ascii="Times New Roman" w:eastAsia="TimesNewRoman" w:hAnsi="Times New Roman"/>
          <w:sz w:val="28"/>
          <w:szCs w:val="28"/>
          <w:lang w:val="ru-RU" w:eastAsia="ru-RU"/>
        </w:rPr>
      </w:pPr>
      <w:r w:rsidRPr="00675D2C">
        <w:rPr>
          <w:rFonts w:ascii="Times New Roman" w:eastAsia="TimesNewRoman" w:hAnsi="Times New Roman"/>
          <w:sz w:val="28"/>
          <w:szCs w:val="28"/>
          <w:lang w:val="ru-RU" w:eastAsia="ru-RU"/>
        </w:rPr>
        <w:t>Данные стоимости мероприятий являются ориенти</w:t>
      </w:r>
      <w:r w:rsidR="002D5D27">
        <w:rPr>
          <w:rFonts w:ascii="Times New Roman" w:eastAsia="TimesNewRoman" w:hAnsi="Times New Roman"/>
          <w:sz w:val="28"/>
          <w:szCs w:val="28"/>
          <w:lang w:val="ru-RU" w:eastAsia="ru-RU"/>
        </w:rPr>
        <w:t xml:space="preserve">ровочными, рассчитаны в текущих </w:t>
      </w:r>
      <w:r w:rsidRPr="00675D2C">
        <w:rPr>
          <w:rFonts w:ascii="Times New Roman" w:eastAsia="TimesNewRoman" w:hAnsi="Times New Roman"/>
          <w:sz w:val="28"/>
          <w:szCs w:val="28"/>
          <w:lang w:val="ru-RU" w:eastAsia="ru-RU"/>
        </w:rPr>
        <w:t>ценах</w:t>
      </w:r>
      <w:r w:rsidR="00FB745C">
        <w:rPr>
          <w:rFonts w:ascii="Times New Roman" w:eastAsia="TimesNewRoman" w:hAnsi="Times New Roman"/>
          <w:sz w:val="28"/>
          <w:szCs w:val="28"/>
          <w:lang w:val="ru-RU" w:eastAsia="ru-RU"/>
        </w:rPr>
        <w:t xml:space="preserve"> для объектов аналогов</w:t>
      </w:r>
      <w:r w:rsidRPr="00675D2C">
        <w:rPr>
          <w:rFonts w:ascii="Times New Roman" w:eastAsia="TimesNewRoman" w:hAnsi="Times New Roman"/>
          <w:sz w:val="28"/>
          <w:szCs w:val="28"/>
          <w:lang w:val="ru-RU" w:eastAsia="ru-RU"/>
        </w:rPr>
        <w:t>, подлежат актуализации на момент реализации мероприятий и должны быть уточнены</w:t>
      </w:r>
      <w:r w:rsidR="002D5D27">
        <w:rPr>
          <w:rFonts w:ascii="Times New Roman" w:eastAsia="TimesNewRoman" w:hAnsi="Times New Roman"/>
          <w:sz w:val="28"/>
          <w:szCs w:val="28"/>
          <w:lang w:val="ru-RU" w:eastAsia="ru-RU"/>
        </w:rPr>
        <w:t xml:space="preserve"> </w:t>
      </w:r>
      <w:r w:rsidRPr="00675D2C">
        <w:rPr>
          <w:rFonts w:ascii="Times New Roman" w:eastAsia="TimesNewRoman" w:hAnsi="Times New Roman"/>
          <w:sz w:val="28"/>
          <w:szCs w:val="28"/>
          <w:lang w:val="ru-RU" w:eastAsia="ru-RU"/>
        </w:rPr>
        <w:t>после разработки проектно-сметной документации.</w:t>
      </w:r>
    </w:p>
    <w:p w:rsidR="00BC54A8" w:rsidRDefault="002D5D27" w:rsidP="000A2392">
      <w:pPr>
        <w:widowControl/>
        <w:autoSpaceDE w:val="0"/>
        <w:autoSpaceDN w:val="0"/>
        <w:adjustRightInd w:val="0"/>
        <w:spacing w:after="0" w:line="312" w:lineRule="auto"/>
        <w:ind w:firstLine="567"/>
        <w:jc w:val="both"/>
        <w:rPr>
          <w:rFonts w:ascii="Times New Roman" w:eastAsia="TimesNewRoman" w:hAnsi="Times New Roman"/>
          <w:sz w:val="28"/>
          <w:szCs w:val="28"/>
          <w:lang w:val="ru-RU" w:eastAsia="ru-RU"/>
        </w:rPr>
      </w:pPr>
      <w:r w:rsidRPr="002D5D27">
        <w:rPr>
          <w:rFonts w:ascii="Times New Roman" w:eastAsia="TimesNewRoman" w:hAnsi="Times New Roman"/>
          <w:sz w:val="28"/>
          <w:szCs w:val="28"/>
          <w:lang w:val="ru-RU" w:eastAsia="ru-RU"/>
        </w:rPr>
        <w:t>Объем финансовых потребностей на реализацию Программы подлежит ежегодному</w:t>
      </w:r>
      <w:r>
        <w:rPr>
          <w:rFonts w:ascii="Times New Roman" w:eastAsia="TimesNewRoman" w:hAnsi="Times New Roman"/>
          <w:sz w:val="28"/>
          <w:szCs w:val="28"/>
          <w:lang w:val="ru-RU" w:eastAsia="ru-RU"/>
        </w:rPr>
        <w:t xml:space="preserve"> </w:t>
      </w:r>
      <w:r w:rsidRPr="002D5D27">
        <w:rPr>
          <w:rFonts w:ascii="Times New Roman" w:eastAsia="TimesNewRoman" w:hAnsi="Times New Roman"/>
          <w:sz w:val="28"/>
          <w:szCs w:val="28"/>
          <w:lang w:val="ru-RU" w:eastAsia="ru-RU"/>
        </w:rPr>
        <w:t>уточнению при формировании проекта бюджета на соответствующий год исходя из</w:t>
      </w:r>
      <w:r>
        <w:rPr>
          <w:rFonts w:ascii="Times New Roman" w:eastAsia="TimesNewRoman" w:hAnsi="Times New Roman"/>
          <w:sz w:val="28"/>
          <w:szCs w:val="28"/>
          <w:lang w:val="ru-RU" w:eastAsia="ru-RU"/>
        </w:rPr>
        <w:t xml:space="preserve"> </w:t>
      </w:r>
      <w:r w:rsidRPr="002D5D27">
        <w:rPr>
          <w:rFonts w:ascii="Times New Roman" w:eastAsia="TimesNewRoman" w:hAnsi="Times New Roman"/>
          <w:sz w:val="28"/>
          <w:szCs w:val="28"/>
          <w:lang w:val="ru-RU" w:eastAsia="ru-RU"/>
        </w:rPr>
        <w:t xml:space="preserve">возможностей местного и </w:t>
      </w:r>
      <w:r w:rsidR="00B94957">
        <w:rPr>
          <w:rFonts w:ascii="Times New Roman" w:eastAsia="TimesNewRoman" w:hAnsi="Times New Roman"/>
          <w:sz w:val="28"/>
          <w:szCs w:val="28"/>
          <w:lang w:val="ru-RU" w:eastAsia="ru-RU"/>
        </w:rPr>
        <w:t>краевого</w:t>
      </w:r>
      <w:r w:rsidRPr="002D5D27">
        <w:rPr>
          <w:rFonts w:ascii="Times New Roman" w:eastAsia="TimesNewRoman" w:hAnsi="Times New Roman"/>
          <w:sz w:val="28"/>
          <w:szCs w:val="28"/>
          <w:lang w:val="ru-RU" w:eastAsia="ru-RU"/>
        </w:rPr>
        <w:t xml:space="preserve"> бюджетов и степени реализации мероприятий.</w:t>
      </w:r>
    </w:p>
    <w:p w:rsidR="004D2343" w:rsidRPr="00270946" w:rsidRDefault="004D2343" w:rsidP="004D2343">
      <w:pPr>
        <w:pStyle w:val="a5"/>
        <w:jc w:val="center"/>
        <w:rPr>
          <w:rFonts w:ascii="Times New Roman" w:hAnsi="Times New Roman"/>
          <w:i/>
          <w:sz w:val="28"/>
          <w:szCs w:val="28"/>
          <w:lang w:val="ru-RU"/>
        </w:rPr>
      </w:pPr>
      <w:r w:rsidRPr="00270946">
        <w:rPr>
          <w:rFonts w:ascii="Times New Roman" w:hAnsi="Times New Roman"/>
          <w:b/>
          <w:bCs/>
          <w:i/>
          <w:sz w:val="28"/>
          <w:szCs w:val="28"/>
          <w:lang w:val="ru-RU"/>
        </w:rPr>
        <w:lastRenderedPageBreak/>
        <w:t xml:space="preserve">Таблица </w:t>
      </w:r>
      <w:r w:rsidR="00CC1C60">
        <w:rPr>
          <w:rFonts w:ascii="Times New Roman" w:hAnsi="Times New Roman"/>
          <w:b/>
          <w:bCs/>
          <w:i/>
          <w:sz w:val="28"/>
          <w:szCs w:val="28"/>
          <w:lang w:val="ru-RU"/>
        </w:rPr>
        <w:t>2</w:t>
      </w:r>
      <w:r w:rsidR="00DE592D">
        <w:rPr>
          <w:rFonts w:ascii="Times New Roman" w:hAnsi="Times New Roman"/>
          <w:b/>
          <w:bCs/>
          <w:i/>
          <w:sz w:val="28"/>
          <w:szCs w:val="28"/>
          <w:lang w:val="ru-RU"/>
        </w:rPr>
        <w:t>6</w:t>
      </w:r>
      <w:r w:rsidRPr="00270946">
        <w:rPr>
          <w:rFonts w:ascii="Times New Roman" w:hAnsi="Times New Roman"/>
          <w:b/>
          <w:bCs/>
          <w:i/>
          <w:sz w:val="28"/>
          <w:szCs w:val="28"/>
          <w:lang w:val="ru-RU"/>
        </w:rPr>
        <w:t xml:space="preserve"> – Основные мероприятия по реализации схемы водоотведения, с разбивкой по годам</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
        <w:gridCol w:w="3149"/>
        <w:gridCol w:w="1663"/>
        <w:gridCol w:w="2016"/>
        <w:gridCol w:w="2073"/>
      </w:tblGrid>
      <w:tr w:rsidR="00CC6F73" w:rsidRPr="00076372" w:rsidTr="00B22ABE">
        <w:trPr>
          <w:trHeight w:val="353"/>
          <w:jc w:val="center"/>
        </w:trPr>
        <w:tc>
          <w:tcPr>
            <w:tcW w:w="733" w:type="dxa"/>
            <w:vMerge w:val="restart"/>
            <w:shd w:val="clear" w:color="auto" w:fill="BDD6EE"/>
            <w:vAlign w:val="center"/>
          </w:tcPr>
          <w:p w:rsidR="00CC6F73" w:rsidRPr="00B22ABE" w:rsidRDefault="00CC6F73" w:rsidP="00B22ABE">
            <w:pPr>
              <w:pStyle w:val="a5"/>
              <w:ind w:left="83"/>
              <w:contextualSpacing/>
              <w:jc w:val="center"/>
              <w:rPr>
                <w:rFonts w:ascii="Times New Roman" w:hAnsi="Times New Roman"/>
                <w:b/>
                <w:i/>
                <w:sz w:val="16"/>
                <w:szCs w:val="16"/>
                <w:lang w:val="ru-RU"/>
              </w:rPr>
            </w:pPr>
            <w:r w:rsidRPr="00B22ABE">
              <w:rPr>
                <w:rFonts w:ascii="Times New Roman" w:eastAsia="TimesNewRoman" w:hAnsi="Times New Roman"/>
                <w:b/>
                <w:i/>
                <w:sz w:val="16"/>
                <w:szCs w:val="16"/>
                <w:lang w:val="ru-RU"/>
              </w:rPr>
              <w:t>№ п/п</w:t>
            </w:r>
          </w:p>
        </w:tc>
        <w:tc>
          <w:tcPr>
            <w:tcW w:w="3149" w:type="dxa"/>
            <w:vMerge w:val="restart"/>
            <w:shd w:val="clear" w:color="auto" w:fill="BDD6EE"/>
            <w:vAlign w:val="center"/>
          </w:tcPr>
          <w:p w:rsidR="00CC6F73" w:rsidRPr="00B94957" w:rsidRDefault="00CC6F73" w:rsidP="00B22ABE">
            <w:pPr>
              <w:pStyle w:val="a5"/>
              <w:ind w:left="83"/>
              <w:contextualSpacing/>
              <w:jc w:val="center"/>
              <w:rPr>
                <w:rFonts w:ascii="Times New Roman" w:hAnsi="Times New Roman"/>
                <w:b/>
                <w:i/>
                <w:sz w:val="16"/>
                <w:szCs w:val="16"/>
                <w:lang w:val="ru-RU"/>
              </w:rPr>
            </w:pPr>
            <w:r w:rsidRPr="00B94957">
              <w:rPr>
                <w:rFonts w:ascii="Times New Roman" w:eastAsia="TimesNewRoman" w:hAnsi="Times New Roman"/>
                <w:b/>
                <w:i/>
                <w:sz w:val="16"/>
                <w:szCs w:val="16"/>
                <w:lang w:val="ru-RU"/>
              </w:rPr>
              <w:t>Наименование мероприятия</w:t>
            </w:r>
          </w:p>
        </w:tc>
        <w:tc>
          <w:tcPr>
            <w:tcW w:w="1663" w:type="dxa"/>
            <w:vMerge w:val="restart"/>
            <w:shd w:val="clear" w:color="auto" w:fill="BDD6EE"/>
            <w:vAlign w:val="center"/>
          </w:tcPr>
          <w:p w:rsidR="00CC6F73" w:rsidRPr="00B22ABE" w:rsidRDefault="00CC6F73" w:rsidP="00B22ABE">
            <w:pPr>
              <w:widowControl/>
              <w:autoSpaceDE w:val="0"/>
              <w:autoSpaceDN w:val="0"/>
              <w:adjustRightInd w:val="0"/>
              <w:spacing w:after="0" w:line="240" w:lineRule="auto"/>
              <w:jc w:val="center"/>
              <w:rPr>
                <w:rFonts w:ascii="Times New Roman" w:hAnsi="Times New Roman"/>
                <w:b/>
                <w:i/>
                <w:sz w:val="16"/>
                <w:szCs w:val="16"/>
                <w:lang w:val="ru-RU" w:eastAsia="ru-RU"/>
              </w:rPr>
            </w:pPr>
            <w:r w:rsidRPr="00B22ABE">
              <w:rPr>
                <w:rFonts w:ascii="Times New Roman" w:hAnsi="Times New Roman"/>
                <w:b/>
                <w:i/>
                <w:sz w:val="16"/>
                <w:szCs w:val="16"/>
                <w:lang w:val="ru-RU" w:eastAsia="ru-RU"/>
              </w:rPr>
              <w:t>Объемные показатели</w:t>
            </w:r>
          </w:p>
        </w:tc>
        <w:tc>
          <w:tcPr>
            <w:tcW w:w="2016" w:type="dxa"/>
            <w:vMerge w:val="restart"/>
            <w:shd w:val="clear" w:color="auto" w:fill="BDD6EE"/>
            <w:vAlign w:val="center"/>
          </w:tcPr>
          <w:p w:rsidR="00CC6F73" w:rsidRPr="00B22ABE" w:rsidRDefault="00CC6F73" w:rsidP="00B22ABE">
            <w:pPr>
              <w:widowControl/>
              <w:autoSpaceDE w:val="0"/>
              <w:autoSpaceDN w:val="0"/>
              <w:adjustRightInd w:val="0"/>
              <w:spacing w:after="0" w:line="240" w:lineRule="auto"/>
              <w:jc w:val="center"/>
              <w:rPr>
                <w:rFonts w:ascii="Times New Roman" w:hAnsi="Times New Roman"/>
                <w:b/>
                <w:i/>
                <w:sz w:val="16"/>
                <w:szCs w:val="16"/>
                <w:lang w:val="ru-RU" w:eastAsia="ru-RU"/>
              </w:rPr>
            </w:pPr>
            <w:r w:rsidRPr="00B22ABE">
              <w:rPr>
                <w:rFonts w:ascii="Times New Roman" w:hAnsi="Times New Roman"/>
                <w:b/>
                <w:i/>
                <w:sz w:val="16"/>
                <w:szCs w:val="16"/>
                <w:lang w:val="ru-RU" w:eastAsia="ru-RU"/>
              </w:rPr>
              <w:t>Цель реализации мероприятия</w:t>
            </w:r>
          </w:p>
        </w:tc>
        <w:tc>
          <w:tcPr>
            <w:tcW w:w="2073" w:type="dxa"/>
            <w:shd w:val="clear" w:color="auto" w:fill="BDD6EE"/>
            <w:vAlign w:val="center"/>
          </w:tcPr>
          <w:p w:rsidR="00CC6F73" w:rsidRPr="00B22ABE" w:rsidRDefault="00CC6F73" w:rsidP="00B22ABE">
            <w:pPr>
              <w:widowControl/>
              <w:autoSpaceDE w:val="0"/>
              <w:autoSpaceDN w:val="0"/>
              <w:adjustRightInd w:val="0"/>
              <w:spacing w:after="0" w:line="240" w:lineRule="auto"/>
              <w:jc w:val="center"/>
              <w:rPr>
                <w:rFonts w:ascii="Times New Roman" w:hAnsi="Times New Roman"/>
                <w:b/>
                <w:i/>
                <w:sz w:val="16"/>
                <w:szCs w:val="16"/>
                <w:lang w:val="ru-RU" w:eastAsia="ru-RU"/>
              </w:rPr>
            </w:pPr>
            <w:r w:rsidRPr="00B22ABE">
              <w:rPr>
                <w:rFonts w:ascii="Times New Roman" w:hAnsi="Times New Roman"/>
                <w:b/>
                <w:i/>
                <w:sz w:val="16"/>
                <w:szCs w:val="16"/>
                <w:lang w:val="ru-RU" w:eastAsia="ru-RU"/>
              </w:rPr>
              <w:t xml:space="preserve">Стоимость реализации мероприятия, </w:t>
            </w:r>
            <w:proofErr w:type="spellStart"/>
            <w:r w:rsidRPr="00B22ABE">
              <w:rPr>
                <w:rFonts w:ascii="Times New Roman" w:hAnsi="Times New Roman"/>
                <w:b/>
                <w:i/>
                <w:sz w:val="16"/>
                <w:szCs w:val="16"/>
                <w:lang w:val="ru-RU" w:eastAsia="ru-RU"/>
              </w:rPr>
              <w:t>тыс.руб</w:t>
            </w:r>
            <w:proofErr w:type="spellEnd"/>
            <w:r w:rsidRPr="00B22ABE">
              <w:rPr>
                <w:rFonts w:ascii="Times New Roman" w:hAnsi="Times New Roman"/>
                <w:b/>
                <w:i/>
                <w:sz w:val="16"/>
                <w:szCs w:val="16"/>
                <w:lang w:val="ru-RU" w:eastAsia="ru-RU"/>
              </w:rPr>
              <w:t>.</w:t>
            </w:r>
          </w:p>
        </w:tc>
      </w:tr>
      <w:tr w:rsidR="00CC6F73" w:rsidRPr="00B22ABE" w:rsidTr="00B22ABE">
        <w:trPr>
          <w:trHeight w:val="306"/>
          <w:jc w:val="center"/>
        </w:trPr>
        <w:tc>
          <w:tcPr>
            <w:tcW w:w="733" w:type="dxa"/>
            <w:vMerge/>
            <w:shd w:val="clear" w:color="auto" w:fill="BDD6EE"/>
            <w:vAlign w:val="center"/>
          </w:tcPr>
          <w:p w:rsidR="00CC6F73" w:rsidRPr="00B22ABE" w:rsidRDefault="00CC6F73" w:rsidP="00B22ABE">
            <w:pPr>
              <w:pStyle w:val="a5"/>
              <w:ind w:left="83"/>
              <w:contextualSpacing/>
              <w:jc w:val="center"/>
              <w:rPr>
                <w:rFonts w:ascii="Times New Roman" w:eastAsia="TimesNewRoman" w:hAnsi="Times New Roman"/>
                <w:b/>
                <w:i/>
                <w:sz w:val="16"/>
                <w:szCs w:val="16"/>
                <w:lang w:val="ru-RU"/>
              </w:rPr>
            </w:pPr>
          </w:p>
        </w:tc>
        <w:tc>
          <w:tcPr>
            <w:tcW w:w="3149" w:type="dxa"/>
            <w:vMerge/>
            <w:shd w:val="clear" w:color="auto" w:fill="BDD6EE"/>
            <w:vAlign w:val="center"/>
          </w:tcPr>
          <w:p w:rsidR="00CC6F73" w:rsidRPr="00B94957" w:rsidRDefault="00CC6F73" w:rsidP="00B22ABE">
            <w:pPr>
              <w:pStyle w:val="a5"/>
              <w:ind w:left="83"/>
              <w:contextualSpacing/>
              <w:jc w:val="center"/>
              <w:rPr>
                <w:rFonts w:ascii="Times New Roman" w:eastAsia="TimesNewRoman" w:hAnsi="Times New Roman"/>
                <w:b/>
                <w:i/>
                <w:sz w:val="16"/>
                <w:szCs w:val="16"/>
                <w:lang w:val="ru-RU"/>
              </w:rPr>
            </w:pPr>
          </w:p>
        </w:tc>
        <w:tc>
          <w:tcPr>
            <w:tcW w:w="1663" w:type="dxa"/>
            <w:vMerge/>
            <w:shd w:val="clear" w:color="auto" w:fill="BDD6EE"/>
            <w:vAlign w:val="center"/>
          </w:tcPr>
          <w:p w:rsidR="00CC6F73" w:rsidRPr="00B22ABE" w:rsidRDefault="00CC6F73" w:rsidP="00B22ABE">
            <w:pPr>
              <w:widowControl/>
              <w:autoSpaceDE w:val="0"/>
              <w:autoSpaceDN w:val="0"/>
              <w:adjustRightInd w:val="0"/>
              <w:spacing w:after="0" w:line="240" w:lineRule="auto"/>
              <w:jc w:val="center"/>
              <w:rPr>
                <w:rFonts w:ascii="Times New Roman" w:hAnsi="Times New Roman"/>
                <w:b/>
                <w:i/>
                <w:sz w:val="16"/>
                <w:szCs w:val="16"/>
                <w:lang w:val="ru-RU" w:eastAsia="ru-RU"/>
              </w:rPr>
            </w:pPr>
          </w:p>
        </w:tc>
        <w:tc>
          <w:tcPr>
            <w:tcW w:w="2016" w:type="dxa"/>
            <w:vMerge/>
            <w:shd w:val="clear" w:color="auto" w:fill="BDD6EE"/>
            <w:vAlign w:val="center"/>
          </w:tcPr>
          <w:p w:rsidR="00CC6F73" w:rsidRPr="00B22ABE" w:rsidRDefault="00CC6F73" w:rsidP="00B22ABE">
            <w:pPr>
              <w:widowControl/>
              <w:autoSpaceDE w:val="0"/>
              <w:autoSpaceDN w:val="0"/>
              <w:adjustRightInd w:val="0"/>
              <w:spacing w:after="0" w:line="240" w:lineRule="auto"/>
              <w:jc w:val="center"/>
              <w:rPr>
                <w:rFonts w:ascii="Times New Roman" w:hAnsi="Times New Roman"/>
                <w:b/>
                <w:i/>
                <w:sz w:val="16"/>
                <w:szCs w:val="16"/>
                <w:lang w:val="ru-RU" w:eastAsia="ru-RU"/>
              </w:rPr>
            </w:pPr>
          </w:p>
        </w:tc>
        <w:tc>
          <w:tcPr>
            <w:tcW w:w="2073" w:type="dxa"/>
            <w:shd w:val="clear" w:color="auto" w:fill="BDD6EE"/>
            <w:vAlign w:val="center"/>
          </w:tcPr>
          <w:p w:rsidR="00CC6F73" w:rsidRPr="00B22ABE" w:rsidRDefault="00CC6F73" w:rsidP="00575C9A">
            <w:pPr>
              <w:widowControl/>
              <w:autoSpaceDE w:val="0"/>
              <w:autoSpaceDN w:val="0"/>
              <w:adjustRightInd w:val="0"/>
              <w:spacing w:after="0" w:line="240" w:lineRule="auto"/>
              <w:jc w:val="center"/>
              <w:rPr>
                <w:rFonts w:ascii="Times New Roman" w:hAnsi="Times New Roman"/>
                <w:b/>
                <w:i/>
                <w:sz w:val="16"/>
                <w:szCs w:val="16"/>
                <w:lang w:val="ru-RU" w:eastAsia="ru-RU"/>
              </w:rPr>
            </w:pPr>
            <w:r w:rsidRPr="00B22ABE">
              <w:rPr>
                <w:rFonts w:ascii="Times New Roman" w:hAnsi="Times New Roman"/>
                <w:b/>
                <w:i/>
                <w:sz w:val="16"/>
                <w:szCs w:val="16"/>
                <w:lang w:val="ru-RU" w:eastAsia="ru-RU"/>
              </w:rPr>
              <w:t>202</w:t>
            </w:r>
            <w:r w:rsidR="00575C9A">
              <w:rPr>
                <w:rFonts w:ascii="Times New Roman" w:hAnsi="Times New Roman"/>
                <w:b/>
                <w:i/>
                <w:sz w:val="16"/>
                <w:szCs w:val="16"/>
                <w:lang w:val="ru-RU" w:eastAsia="ru-RU"/>
              </w:rPr>
              <w:t>5</w:t>
            </w:r>
            <w:r w:rsidR="00C00641" w:rsidRPr="00B22ABE">
              <w:rPr>
                <w:rFonts w:ascii="Times New Roman" w:hAnsi="Times New Roman"/>
                <w:b/>
                <w:i/>
                <w:sz w:val="16"/>
                <w:szCs w:val="16"/>
                <w:lang w:val="ru-RU" w:eastAsia="ru-RU"/>
              </w:rPr>
              <w:t>-2035г</w:t>
            </w:r>
            <w:r w:rsidRPr="00B22ABE">
              <w:rPr>
                <w:rFonts w:ascii="Times New Roman" w:hAnsi="Times New Roman"/>
                <w:b/>
                <w:i/>
                <w:sz w:val="16"/>
                <w:szCs w:val="16"/>
                <w:lang w:val="ru-RU" w:eastAsia="ru-RU"/>
              </w:rPr>
              <w:t>г</w:t>
            </w:r>
          </w:p>
        </w:tc>
      </w:tr>
      <w:tr w:rsidR="00CC6F73" w:rsidRPr="00B22ABE" w:rsidTr="00B22ABE">
        <w:trPr>
          <w:trHeight w:val="158"/>
          <w:jc w:val="center"/>
        </w:trPr>
        <w:tc>
          <w:tcPr>
            <w:tcW w:w="733" w:type="dxa"/>
            <w:shd w:val="clear" w:color="auto" w:fill="BDD6EE" w:themeFill="accent1" w:themeFillTint="66"/>
            <w:vAlign w:val="center"/>
          </w:tcPr>
          <w:p w:rsidR="00CC6F73" w:rsidRPr="00B22ABE" w:rsidRDefault="00C00641" w:rsidP="00B22ABE">
            <w:pPr>
              <w:pStyle w:val="a5"/>
              <w:ind w:left="83"/>
              <w:contextualSpacing/>
              <w:jc w:val="center"/>
              <w:rPr>
                <w:rFonts w:ascii="Times New Roman" w:hAnsi="Times New Roman"/>
                <w:b/>
                <w:i/>
                <w:sz w:val="16"/>
                <w:szCs w:val="16"/>
                <w:lang w:val="ru-RU"/>
              </w:rPr>
            </w:pPr>
            <w:r w:rsidRPr="00B22ABE">
              <w:rPr>
                <w:rFonts w:ascii="Times New Roman" w:hAnsi="Times New Roman"/>
                <w:b/>
                <w:i/>
                <w:sz w:val="16"/>
                <w:szCs w:val="16"/>
                <w:lang w:val="ru-RU"/>
              </w:rPr>
              <w:t>1</w:t>
            </w:r>
          </w:p>
        </w:tc>
        <w:tc>
          <w:tcPr>
            <w:tcW w:w="3149" w:type="dxa"/>
            <w:vAlign w:val="center"/>
          </w:tcPr>
          <w:p w:rsidR="00CC6F73" w:rsidRPr="00B94957" w:rsidRDefault="00575C9A" w:rsidP="00575C9A">
            <w:pPr>
              <w:widowControl/>
              <w:autoSpaceDE w:val="0"/>
              <w:autoSpaceDN w:val="0"/>
              <w:adjustRightInd w:val="0"/>
              <w:spacing w:after="0" w:line="240" w:lineRule="auto"/>
              <w:jc w:val="center"/>
              <w:rPr>
                <w:rFonts w:ascii="Times New Roman" w:hAnsi="Times New Roman"/>
                <w:bCs/>
                <w:sz w:val="16"/>
                <w:szCs w:val="16"/>
                <w:lang w:val="ru-RU" w:eastAsia="ru-RU"/>
              </w:rPr>
            </w:pPr>
            <w:r w:rsidRPr="00276F4F">
              <w:rPr>
                <w:rFonts w:ascii="Times New Roman" w:hAnsi="Times New Roman"/>
                <w:bCs/>
                <w:sz w:val="16"/>
                <w:szCs w:val="16"/>
                <w:lang w:val="ru-RU" w:eastAsia="ru-RU"/>
              </w:rPr>
              <w:t xml:space="preserve">Строительство </w:t>
            </w:r>
            <w:r>
              <w:rPr>
                <w:rFonts w:ascii="Times New Roman" w:hAnsi="Times New Roman"/>
                <w:bCs/>
                <w:sz w:val="16"/>
                <w:szCs w:val="16"/>
                <w:lang w:val="ru-RU" w:eastAsia="ru-RU"/>
              </w:rPr>
              <w:t>Б</w:t>
            </w:r>
            <w:r w:rsidRPr="00276F4F">
              <w:rPr>
                <w:rFonts w:ascii="Times New Roman" w:hAnsi="Times New Roman"/>
                <w:bCs/>
                <w:sz w:val="16"/>
                <w:szCs w:val="16"/>
                <w:lang w:val="ru-RU" w:eastAsia="ru-RU"/>
              </w:rPr>
              <w:t>ОС</w:t>
            </w:r>
          </w:p>
        </w:tc>
        <w:tc>
          <w:tcPr>
            <w:tcW w:w="1663" w:type="dxa"/>
            <w:vAlign w:val="center"/>
          </w:tcPr>
          <w:p w:rsidR="00CC6F73" w:rsidRPr="00B22ABE" w:rsidRDefault="00B94957" w:rsidP="00B22ABE">
            <w:pPr>
              <w:pStyle w:val="a5"/>
              <w:ind w:left="83"/>
              <w:contextualSpacing/>
              <w:jc w:val="center"/>
              <w:rPr>
                <w:rFonts w:ascii="Times New Roman" w:hAnsi="Times New Roman"/>
                <w:sz w:val="16"/>
                <w:szCs w:val="16"/>
                <w:lang w:val="ru-RU"/>
              </w:rPr>
            </w:pPr>
            <w:r>
              <w:rPr>
                <w:rFonts w:ascii="Times New Roman" w:hAnsi="Times New Roman"/>
                <w:sz w:val="16"/>
                <w:szCs w:val="16"/>
                <w:lang w:val="ru-RU"/>
              </w:rPr>
              <w:t>-</w:t>
            </w:r>
          </w:p>
        </w:tc>
        <w:tc>
          <w:tcPr>
            <w:tcW w:w="2016" w:type="dxa"/>
            <w:vAlign w:val="center"/>
          </w:tcPr>
          <w:p w:rsidR="00CC6F73" w:rsidRPr="00B22ABE" w:rsidRDefault="00CC6F73" w:rsidP="00B22ABE">
            <w:pPr>
              <w:widowControl/>
              <w:autoSpaceDE w:val="0"/>
              <w:autoSpaceDN w:val="0"/>
              <w:adjustRightInd w:val="0"/>
              <w:spacing w:after="0" w:line="240" w:lineRule="auto"/>
              <w:jc w:val="center"/>
              <w:rPr>
                <w:rFonts w:ascii="Times New Roman" w:hAnsi="Times New Roman"/>
                <w:bCs/>
                <w:sz w:val="16"/>
                <w:szCs w:val="16"/>
                <w:lang w:val="ru-RU" w:eastAsia="ru-RU"/>
              </w:rPr>
            </w:pPr>
            <w:r w:rsidRPr="00B22ABE">
              <w:rPr>
                <w:rFonts w:ascii="Times New Roman" w:hAnsi="Times New Roman"/>
                <w:bCs/>
                <w:sz w:val="16"/>
                <w:szCs w:val="16"/>
                <w:lang w:val="ru-RU" w:eastAsia="ru-RU"/>
              </w:rPr>
              <w:t>Сохранение санитарно-</w:t>
            </w:r>
          </w:p>
          <w:p w:rsidR="00CC6F73" w:rsidRPr="00B22ABE" w:rsidRDefault="00CC6F73" w:rsidP="00B22ABE">
            <w:pPr>
              <w:widowControl/>
              <w:autoSpaceDE w:val="0"/>
              <w:autoSpaceDN w:val="0"/>
              <w:adjustRightInd w:val="0"/>
              <w:spacing w:after="0" w:line="240" w:lineRule="auto"/>
              <w:jc w:val="center"/>
              <w:rPr>
                <w:rFonts w:ascii="Times New Roman" w:hAnsi="Times New Roman"/>
                <w:bCs/>
                <w:sz w:val="16"/>
                <w:szCs w:val="16"/>
                <w:lang w:val="ru-RU" w:eastAsia="ru-RU"/>
              </w:rPr>
            </w:pPr>
            <w:r w:rsidRPr="00B22ABE">
              <w:rPr>
                <w:rFonts w:ascii="Times New Roman" w:hAnsi="Times New Roman"/>
                <w:bCs/>
                <w:sz w:val="16"/>
                <w:szCs w:val="16"/>
                <w:lang w:val="ru-RU" w:eastAsia="ru-RU"/>
              </w:rPr>
              <w:t>эпидемиологического</w:t>
            </w:r>
          </w:p>
          <w:p w:rsidR="00CC6F73" w:rsidRPr="00B22ABE" w:rsidRDefault="00CC6F73" w:rsidP="00B22ABE">
            <w:pPr>
              <w:widowControl/>
              <w:autoSpaceDE w:val="0"/>
              <w:autoSpaceDN w:val="0"/>
              <w:adjustRightInd w:val="0"/>
              <w:spacing w:after="0" w:line="240" w:lineRule="auto"/>
              <w:jc w:val="center"/>
              <w:rPr>
                <w:rFonts w:ascii="Times New Roman" w:hAnsi="Times New Roman"/>
                <w:bCs/>
                <w:sz w:val="16"/>
                <w:szCs w:val="16"/>
                <w:lang w:val="ru-RU" w:eastAsia="ru-RU"/>
              </w:rPr>
            </w:pPr>
            <w:r w:rsidRPr="00B22ABE">
              <w:rPr>
                <w:rFonts w:ascii="Times New Roman" w:hAnsi="Times New Roman"/>
                <w:bCs/>
                <w:sz w:val="16"/>
                <w:szCs w:val="16"/>
                <w:lang w:val="ru-RU" w:eastAsia="ru-RU"/>
              </w:rPr>
              <w:t>благополучия населения.</w:t>
            </w:r>
          </w:p>
          <w:p w:rsidR="00CC6F73" w:rsidRPr="00B22ABE" w:rsidRDefault="00CC6F73" w:rsidP="00B22ABE">
            <w:pPr>
              <w:widowControl/>
              <w:autoSpaceDE w:val="0"/>
              <w:autoSpaceDN w:val="0"/>
              <w:adjustRightInd w:val="0"/>
              <w:spacing w:after="0" w:line="240" w:lineRule="auto"/>
              <w:jc w:val="center"/>
              <w:rPr>
                <w:rFonts w:ascii="Times New Roman" w:hAnsi="Times New Roman"/>
                <w:bCs/>
                <w:sz w:val="16"/>
                <w:szCs w:val="16"/>
                <w:lang w:val="ru-RU" w:eastAsia="ru-RU"/>
              </w:rPr>
            </w:pPr>
            <w:r w:rsidRPr="00B22ABE">
              <w:rPr>
                <w:rFonts w:ascii="Times New Roman" w:hAnsi="Times New Roman"/>
                <w:bCs/>
                <w:sz w:val="16"/>
                <w:szCs w:val="16"/>
                <w:lang w:val="ru-RU" w:eastAsia="ru-RU"/>
              </w:rPr>
              <w:t>Подключение новых абонентов</w:t>
            </w:r>
          </w:p>
        </w:tc>
        <w:tc>
          <w:tcPr>
            <w:tcW w:w="2073" w:type="dxa"/>
            <w:vAlign w:val="center"/>
          </w:tcPr>
          <w:p w:rsidR="00CC6F73" w:rsidRPr="00B22ABE" w:rsidRDefault="00B94957" w:rsidP="00B22ABE">
            <w:pPr>
              <w:spacing w:after="0" w:line="240" w:lineRule="auto"/>
              <w:contextualSpacing/>
              <w:jc w:val="center"/>
              <w:rPr>
                <w:rFonts w:ascii="Times New Roman" w:eastAsia="TimesNewRoman" w:hAnsi="Times New Roman"/>
                <w:sz w:val="16"/>
                <w:szCs w:val="16"/>
                <w:lang w:val="ru-RU" w:eastAsia="ru-RU"/>
              </w:rPr>
            </w:pPr>
            <w:r>
              <w:rPr>
                <w:rFonts w:ascii="Times New Roman" w:eastAsia="TimesNewRoman" w:hAnsi="Times New Roman"/>
                <w:sz w:val="16"/>
                <w:szCs w:val="16"/>
                <w:lang w:val="ru-RU" w:eastAsia="ru-RU"/>
              </w:rPr>
              <w:t>-</w:t>
            </w:r>
          </w:p>
        </w:tc>
      </w:tr>
      <w:tr w:rsidR="00575C9A" w:rsidRPr="00575C9A" w:rsidTr="00575C9A">
        <w:trPr>
          <w:trHeight w:val="158"/>
          <w:jc w:val="center"/>
        </w:trPr>
        <w:tc>
          <w:tcPr>
            <w:tcW w:w="733" w:type="dxa"/>
            <w:shd w:val="clear" w:color="auto" w:fill="BDD6EE" w:themeFill="accent1" w:themeFillTint="66"/>
            <w:vAlign w:val="center"/>
          </w:tcPr>
          <w:p w:rsidR="00575C9A" w:rsidRPr="00B22ABE" w:rsidRDefault="00575C9A" w:rsidP="00575C9A">
            <w:pPr>
              <w:pStyle w:val="a5"/>
              <w:ind w:left="83"/>
              <w:contextualSpacing/>
              <w:jc w:val="center"/>
              <w:rPr>
                <w:rFonts w:ascii="Times New Roman" w:hAnsi="Times New Roman"/>
                <w:b/>
                <w:i/>
                <w:sz w:val="16"/>
                <w:szCs w:val="16"/>
                <w:lang w:val="ru-RU"/>
              </w:rPr>
            </w:pPr>
            <w:r>
              <w:rPr>
                <w:rFonts w:ascii="Times New Roman" w:hAnsi="Times New Roman"/>
                <w:b/>
                <w:i/>
                <w:sz w:val="16"/>
                <w:szCs w:val="16"/>
                <w:lang w:val="ru-RU"/>
              </w:rPr>
              <w:t>2</w:t>
            </w:r>
          </w:p>
        </w:tc>
        <w:tc>
          <w:tcPr>
            <w:tcW w:w="3149" w:type="dxa"/>
            <w:vAlign w:val="center"/>
          </w:tcPr>
          <w:p w:rsidR="00575C9A" w:rsidRPr="00B94957" w:rsidRDefault="00575C9A" w:rsidP="00575C9A">
            <w:pPr>
              <w:widowControl/>
              <w:autoSpaceDE w:val="0"/>
              <w:autoSpaceDN w:val="0"/>
              <w:adjustRightInd w:val="0"/>
              <w:spacing w:after="0" w:line="240" w:lineRule="auto"/>
              <w:jc w:val="center"/>
              <w:rPr>
                <w:rFonts w:ascii="Times New Roman" w:hAnsi="Times New Roman"/>
                <w:sz w:val="16"/>
                <w:szCs w:val="16"/>
                <w:bdr w:val="none" w:sz="0" w:space="0" w:color="auto" w:frame="1"/>
                <w:lang w:val="ru-RU"/>
              </w:rPr>
            </w:pPr>
            <w:r w:rsidRPr="000C1DCE">
              <w:rPr>
                <w:rFonts w:ascii="Times New Roman" w:hAnsi="Times New Roman"/>
                <w:bCs/>
                <w:sz w:val="16"/>
                <w:szCs w:val="16"/>
                <w:lang w:val="ru-RU" w:eastAsia="ru-RU"/>
              </w:rPr>
              <w:t>Замена канализационной сети</w:t>
            </w:r>
          </w:p>
        </w:tc>
        <w:tc>
          <w:tcPr>
            <w:tcW w:w="1663" w:type="dxa"/>
            <w:vAlign w:val="center"/>
          </w:tcPr>
          <w:p w:rsidR="00575C9A" w:rsidRDefault="00575C9A" w:rsidP="00575C9A">
            <w:pPr>
              <w:pStyle w:val="a5"/>
              <w:ind w:left="83"/>
              <w:contextualSpacing/>
              <w:jc w:val="center"/>
              <w:rPr>
                <w:rFonts w:ascii="Times New Roman" w:hAnsi="Times New Roman"/>
                <w:sz w:val="16"/>
                <w:szCs w:val="16"/>
                <w:lang w:val="ru-RU"/>
              </w:rPr>
            </w:pPr>
            <w:r>
              <w:rPr>
                <w:rFonts w:ascii="Times New Roman" w:hAnsi="Times New Roman"/>
                <w:sz w:val="16"/>
                <w:szCs w:val="16"/>
                <w:lang w:val="ru-RU"/>
              </w:rPr>
              <w:t>-</w:t>
            </w:r>
          </w:p>
        </w:tc>
        <w:tc>
          <w:tcPr>
            <w:tcW w:w="2016" w:type="dxa"/>
          </w:tcPr>
          <w:p w:rsidR="00575C9A" w:rsidRPr="00B22ABE" w:rsidRDefault="00575C9A" w:rsidP="00575C9A">
            <w:pPr>
              <w:widowControl/>
              <w:autoSpaceDE w:val="0"/>
              <w:autoSpaceDN w:val="0"/>
              <w:adjustRightInd w:val="0"/>
              <w:spacing w:after="0" w:line="240" w:lineRule="auto"/>
              <w:jc w:val="center"/>
              <w:rPr>
                <w:rFonts w:ascii="Times New Roman" w:hAnsi="Times New Roman"/>
                <w:bCs/>
                <w:sz w:val="16"/>
                <w:szCs w:val="16"/>
                <w:lang w:val="ru-RU" w:eastAsia="ru-RU"/>
              </w:rPr>
            </w:pPr>
            <w:r w:rsidRPr="00B22ABE">
              <w:rPr>
                <w:rFonts w:ascii="Times New Roman" w:hAnsi="Times New Roman"/>
                <w:bCs/>
                <w:sz w:val="16"/>
                <w:szCs w:val="16"/>
                <w:lang w:val="ru-RU" w:eastAsia="ru-RU"/>
              </w:rPr>
              <w:t>Сохранение санитарно-</w:t>
            </w:r>
          </w:p>
          <w:p w:rsidR="00575C9A" w:rsidRPr="00B22ABE" w:rsidRDefault="00575C9A" w:rsidP="00575C9A">
            <w:pPr>
              <w:widowControl/>
              <w:autoSpaceDE w:val="0"/>
              <w:autoSpaceDN w:val="0"/>
              <w:adjustRightInd w:val="0"/>
              <w:spacing w:after="0" w:line="240" w:lineRule="auto"/>
              <w:jc w:val="center"/>
              <w:rPr>
                <w:rFonts w:ascii="Times New Roman" w:hAnsi="Times New Roman"/>
                <w:bCs/>
                <w:sz w:val="16"/>
                <w:szCs w:val="16"/>
                <w:lang w:val="ru-RU" w:eastAsia="ru-RU"/>
              </w:rPr>
            </w:pPr>
            <w:r w:rsidRPr="00B22ABE">
              <w:rPr>
                <w:rFonts w:ascii="Times New Roman" w:hAnsi="Times New Roman"/>
                <w:bCs/>
                <w:sz w:val="16"/>
                <w:szCs w:val="16"/>
                <w:lang w:val="ru-RU" w:eastAsia="ru-RU"/>
              </w:rPr>
              <w:t>эпидемиологического</w:t>
            </w:r>
          </w:p>
          <w:p w:rsidR="00575C9A" w:rsidRPr="00B22ABE" w:rsidRDefault="00575C9A" w:rsidP="00575C9A">
            <w:pPr>
              <w:widowControl/>
              <w:autoSpaceDE w:val="0"/>
              <w:autoSpaceDN w:val="0"/>
              <w:adjustRightInd w:val="0"/>
              <w:spacing w:after="0" w:line="240" w:lineRule="auto"/>
              <w:jc w:val="center"/>
              <w:rPr>
                <w:rFonts w:ascii="Times New Roman" w:hAnsi="Times New Roman"/>
                <w:bCs/>
                <w:sz w:val="16"/>
                <w:szCs w:val="16"/>
                <w:lang w:val="ru-RU" w:eastAsia="ru-RU"/>
              </w:rPr>
            </w:pPr>
            <w:r w:rsidRPr="00B22ABE">
              <w:rPr>
                <w:rFonts w:ascii="Times New Roman" w:hAnsi="Times New Roman"/>
                <w:bCs/>
                <w:sz w:val="16"/>
                <w:szCs w:val="16"/>
                <w:lang w:val="ru-RU" w:eastAsia="ru-RU"/>
              </w:rPr>
              <w:t>благополучия населения.</w:t>
            </w:r>
          </w:p>
          <w:p w:rsidR="00575C9A" w:rsidRPr="00AC04E2" w:rsidRDefault="00575C9A" w:rsidP="00575C9A">
            <w:pPr>
              <w:autoSpaceDE w:val="0"/>
              <w:autoSpaceDN w:val="0"/>
              <w:adjustRightInd w:val="0"/>
              <w:spacing w:after="0" w:line="240" w:lineRule="auto"/>
              <w:jc w:val="center"/>
              <w:rPr>
                <w:rFonts w:ascii="Times New Roman" w:hAnsi="Times New Roman"/>
                <w:bCs/>
                <w:sz w:val="16"/>
                <w:szCs w:val="16"/>
              </w:rPr>
            </w:pPr>
            <w:r w:rsidRPr="00B22ABE">
              <w:rPr>
                <w:rFonts w:ascii="Times New Roman" w:hAnsi="Times New Roman"/>
                <w:bCs/>
                <w:sz w:val="16"/>
                <w:szCs w:val="16"/>
                <w:lang w:val="ru-RU" w:eastAsia="ru-RU"/>
              </w:rPr>
              <w:t>Подключение новых абонентов</w:t>
            </w:r>
          </w:p>
        </w:tc>
        <w:tc>
          <w:tcPr>
            <w:tcW w:w="2073" w:type="dxa"/>
            <w:vAlign w:val="center"/>
          </w:tcPr>
          <w:p w:rsidR="00575C9A" w:rsidRDefault="00575C9A" w:rsidP="00575C9A">
            <w:pPr>
              <w:spacing w:after="0" w:line="240" w:lineRule="auto"/>
              <w:contextualSpacing/>
              <w:jc w:val="center"/>
              <w:rPr>
                <w:rFonts w:ascii="Times New Roman" w:eastAsia="TimesNewRoman" w:hAnsi="Times New Roman"/>
                <w:sz w:val="16"/>
                <w:szCs w:val="16"/>
                <w:lang w:val="ru-RU" w:eastAsia="ru-RU"/>
              </w:rPr>
            </w:pPr>
            <w:r>
              <w:rPr>
                <w:rFonts w:ascii="Times New Roman" w:eastAsia="TimesNewRoman" w:hAnsi="Times New Roman"/>
                <w:sz w:val="16"/>
                <w:szCs w:val="16"/>
                <w:lang w:val="ru-RU" w:eastAsia="ru-RU"/>
              </w:rPr>
              <w:t>-</w:t>
            </w:r>
          </w:p>
        </w:tc>
      </w:tr>
      <w:tr w:rsidR="00575C9A" w:rsidRPr="00B22ABE" w:rsidTr="00575C9A">
        <w:trPr>
          <w:trHeight w:val="158"/>
          <w:jc w:val="center"/>
        </w:trPr>
        <w:tc>
          <w:tcPr>
            <w:tcW w:w="733" w:type="dxa"/>
            <w:shd w:val="clear" w:color="auto" w:fill="BDD6EE" w:themeFill="accent1" w:themeFillTint="66"/>
            <w:vAlign w:val="center"/>
          </w:tcPr>
          <w:p w:rsidR="00575C9A" w:rsidRPr="00B22ABE" w:rsidRDefault="00575C9A" w:rsidP="00575C9A">
            <w:pPr>
              <w:pStyle w:val="a5"/>
              <w:ind w:left="83"/>
              <w:contextualSpacing/>
              <w:jc w:val="center"/>
              <w:rPr>
                <w:rFonts w:ascii="Times New Roman" w:hAnsi="Times New Roman"/>
                <w:b/>
                <w:i/>
                <w:sz w:val="16"/>
                <w:szCs w:val="16"/>
                <w:lang w:val="ru-RU"/>
              </w:rPr>
            </w:pPr>
            <w:r>
              <w:rPr>
                <w:rFonts w:ascii="Times New Roman" w:hAnsi="Times New Roman"/>
                <w:b/>
                <w:i/>
                <w:sz w:val="16"/>
                <w:szCs w:val="16"/>
                <w:lang w:val="ru-RU"/>
              </w:rPr>
              <w:t>3</w:t>
            </w:r>
          </w:p>
        </w:tc>
        <w:tc>
          <w:tcPr>
            <w:tcW w:w="3149" w:type="dxa"/>
            <w:vAlign w:val="center"/>
          </w:tcPr>
          <w:p w:rsidR="00575C9A" w:rsidRPr="00B94957" w:rsidRDefault="00575C9A" w:rsidP="00575C9A">
            <w:pPr>
              <w:widowControl/>
              <w:autoSpaceDE w:val="0"/>
              <w:autoSpaceDN w:val="0"/>
              <w:adjustRightInd w:val="0"/>
              <w:spacing w:after="0" w:line="240" w:lineRule="auto"/>
              <w:jc w:val="center"/>
              <w:rPr>
                <w:rFonts w:ascii="Times New Roman" w:hAnsi="Times New Roman"/>
                <w:sz w:val="16"/>
                <w:szCs w:val="16"/>
                <w:bdr w:val="none" w:sz="0" w:space="0" w:color="auto" w:frame="1"/>
                <w:lang w:val="ru-RU"/>
              </w:rPr>
            </w:pPr>
            <w:r>
              <w:rPr>
                <w:rFonts w:ascii="Times New Roman" w:hAnsi="Times New Roman"/>
                <w:sz w:val="16"/>
                <w:szCs w:val="16"/>
                <w:bdr w:val="none" w:sz="0" w:space="0" w:color="auto" w:frame="1"/>
                <w:lang w:val="ru-RU"/>
              </w:rPr>
              <w:t>Капитальный ремонт КНС</w:t>
            </w:r>
          </w:p>
        </w:tc>
        <w:tc>
          <w:tcPr>
            <w:tcW w:w="1663" w:type="dxa"/>
            <w:vAlign w:val="center"/>
          </w:tcPr>
          <w:p w:rsidR="00575C9A" w:rsidRDefault="00575C9A" w:rsidP="00575C9A">
            <w:pPr>
              <w:pStyle w:val="a5"/>
              <w:ind w:left="83"/>
              <w:contextualSpacing/>
              <w:jc w:val="center"/>
              <w:rPr>
                <w:rFonts w:ascii="Times New Roman" w:hAnsi="Times New Roman"/>
                <w:sz w:val="16"/>
                <w:szCs w:val="16"/>
                <w:lang w:val="ru-RU"/>
              </w:rPr>
            </w:pPr>
            <w:r>
              <w:rPr>
                <w:rFonts w:ascii="Times New Roman" w:hAnsi="Times New Roman"/>
                <w:sz w:val="16"/>
                <w:szCs w:val="16"/>
                <w:lang w:val="ru-RU"/>
              </w:rPr>
              <w:t>-</w:t>
            </w:r>
          </w:p>
        </w:tc>
        <w:tc>
          <w:tcPr>
            <w:tcW w:w="2016" w:type="dxa"/>
          </w:tcPr>
          <w:p w:rsidR="00575C9A" w:rsidRPr="00B22ABE" w:rsidRDefault="00575C9A" w:rsidP="00575C9A">
            <w:pPr>
              <w:widowControl/>
              <w:autoSpaceDE w:val="0"/>
              <w:autoSpaceDN w:val="0"/>
              <w:adjustRightInd w:val="0"/>
              <w:spacing w:after="0" w:line="240" w:lineRule="auto"/>
              <w:jc w:val="center"/>
              <w:rPr>
                <w:rFonts w:ascii="Times New Roman" w:hAnsi="Times New Roman"/>
                <w:bCs/>
                <w:sz w:val="16"/>
                <w:szCs w:val="16"/>
                <w:lang w:val="ru-RU" w:eastAsia="ru-RU"/>
              </w:rPr>
            </w:pPr>
            <w:r w:rsidRPr="00B22ABE">
              <w:rPr>
                <w:rFonts w:ascii="Times New Roman" w:hAnsi="Times New Roman"/>
                <w:bCs/>
                <w:sz w:val="16"/>
                <w:szCs w:val="16"/>
                <w:lang w:val="ru-RU" w:eastAsia="ru-RU"/>
              </w:rPr>
              <w:t>Сохранение санитарно-</w:t>
            </w:r>
          </w:p>
          <w:p w:rsidR="00575C9A" w:rsidRPr="00B22ABE" w:rsidRDefault="00575C9A" w:rsidP="00575C9A">
            <w:pPr>
              <w:widowControl/>
              <w:autoSpaceDE w:val="0"/>
              <w:autoSpaceDN w:val="0"/>
              <w:adjustRightInd w:val="0"/>
              <w:spacing w:after="0" w:line="240" w:lineRule="auto"/>
              <w:jc w:val="center"/>
              <w:rPr>
                <w:rFonts w:ascii="Times New Roman" w:hAnsi="Times New Roman"/>
                <w:bCs/>
                <w:sz w:val="16"/>
                <w:szCs w:val="16"/>
                <w:lang w:val="ru-RU" w:eastAsia="ru-RU"/>
              </w:rPr>
            </w:pPr>
            <w:r w:rsidRPr="00B22ABE">
              <w:rPr>
                <w:rFonts w:ascii="Times New Roman" w:hAnsi="Times New Roman"/>
                <w:bCs/>
                <w:sz w:val="16"/>
                <w:szCs w:val="16"/>
                <w:lang w:val="ru-RU" w:eastAsia="ru-RU"/>
              </w:rPr>
              <w:t>эпидемиологического</w:t>
            </w:r>
          </w:p>
          <w:p w:rsidR="00575C9A" w:rsidRPr="00B22ABE" w:rsidRDefault="00575C9A" w:rsidP="00575C9A">
            <w:pPr>
              <w:widowControl/>
              <w:autoSpaceDE w:val="0"/>
              <w:autoSpaceDN w:val="0"/>
              <w:adjustRightInd w:val="0"/>
              <w:spacing w:after="0" w:line="240" w:lineRule="auto"/>
              <w:jc w:val="center"/>
              <w:rPr>
                <w:rFonts w:ascii="Times New Roman" w:hAnsi="Times New Roman"/>
                <w:bCs/>
                <w:sz w:val="16"/>
                <w:szCs w:val="16"/>
                <w:lang w:val="ru-RU" w:eastAsia="ru-RU"/>
              </w:rPr>
            </w:pPr>
            <w:r w:rsidRPr="00B22ABE">
              <w:rPr>
                <w:rFonts w:ascii="Times New Roman" w:hAnsi="Times New Roman"/>
                <w:bCs/>
                <w:sz w:val="16"/>
                <w:szCs w:val="16"/>
                <w:lang w:val="ru-RU" w:eastAsia="ru-RU"/>
              </w:rPr>
              <w:t>благополучия населения.</w:t>
            </w:r>
          </w:p>
          <w:p w:rsidR="00575C9A" w:rsidRPr="00AC04E2" w:rsidRDefault="00575C9A" w:rsidP="00575C9A">
            <w:pPr>
              <w:autoSpaceDE w:val="0"/>
              <w:autoSpaceDN w:val="0"/>
              <w:adjustRightInd w:val="0"/>
              <w:spacing w:after="0" w:line="240" w:lineRule="auto"/>
              <w:jc w:val="center"/>
              <w:rPr>
                <w:rFonts w:ascii="Times New Roman" w:hAnsi="Times New Roman"/>
                <w:bCs/>
                <w:sz w:val="16"/>
                <w:szCs w:val="16"/>
              </w:rPr>
            </w:pPr>
            <w:r w:rsidRPr="00B22ABE">
              <w:rPr>
                <w:rFonts w:ascii="Times New Roman" w:hAnsi="Times New Roman"/>
                <w:bCs/>
                <w:sz w:val="16"/>
                <w:szCs w:val="16"/>
                <w:lang w:val="ru-RU" w:eastAsia="ru-RU"/>
              </w:rPr>
              <w:t>Подключение новых абонентов</w:t>
            </w:r>
            <w:r w:rsidRPr="00AC04E2">
              <w:rPr>
                <w:rFonts w:ascii="Times New Roman" w:hAnsi="Times New Roman"/>
                <w:bCs/>
                <w:sz w:val="16"/>
                <w:szCs w:val="16"/>
                <w:lang w:val="ru-RU" w:eastAsia="ru-RU"/>
              </w:rPr>
              <w:t xml:space="preserve"> о</w:t>
            </w:r>
          </w:p>
        </w:tc>
        <w:tc>
          <w:tcPr>
            <w:tcW w:w="2073" w:type="dxa"/>
            <w:vAlign w:val="center"/>
          </w:tcPr>
          <w:p w:rsidR="00575C9A" w:rsidRDefault="00575C9A" w:rsidP="00575C9A">
            <w:pPr>
              <w:spacing w:after="0" w:line="240" w:lineRule="auto"/>
              <w:contextualSpacing/>
              <w:jc w:val="center"/>
              <w:rPr>
                <w:rFonts w:ascii="Times New Roman" w:eastAsia="TimesNewRoman" w:hAnsi="Times New Roman"/>
                <w:sz w:val="16"/>
                <w:szCs w:val="16"/>
                <w:lang w:val="ru-RU" w:eastAsia="ru-RU"/>
              </w:rPr>
            </w:pPr>
            <w:r>
              <w:rPr>
                <w:rFonts w:ascii="Times New Roman" w:eastAsia="TimesNewRoman" w:hAnsi="Times New Roman"/>
                <w:sz w:val="16"/>
                <w:szCs w:val="16"/>
                <w:lang w:val="ru-RU" w:eastAsia="ru-RU"/>
              </w:rPr>
              <w:t>-</w:t>
            </w:r>
          </w:p>
        </w:tc>
      </w:tr>
      <w:tr w:rsidR="00CC6F73" w:rsidRPr="00B22ABE" w:rsidTr="00B22ABE">
        <w:trPr>
          <w:trHeight w:val="158"/>
          <w:jc w:val="center"/>
        </w:trPr>
        <w:tc>
          <w:tcPr>
            <w:tcW w:w="733" w:type="dxa"/>
            <w:shd w:val="clear" w:color="auto" w:fill="BDD6EE" w:themeFill="accent1" w:themeFillTint="66"/>
            <w:vAlign w:val="center"/>
          </w:tcPr>
          <w:p w:rsidR="00CC6F73" w:rsidRPr="00B22ABE" w:rsidRDefault="00CC6F73" w:rsidP="00B22ABE">
            <w:pPr>
              <w:pStyle w:val="a5"/>
              <w:ind w:left="83"/>
              <w:contextualSpacing/>
              <w:jc w:val="center"/>
              <w:rPr>
                <w:rFonts w:ascii="Times New Roman" w:hAnsi="Times New Roman"/>
                <w:b/>
                <w:i/>
                <w:sz w:val="16"/>
                <w:szCs w:val="16"/>
                <w:lang w:val="ru-RU"/>
              </w:rPr>
            </w:pPr>
          </w:p>
        </w:tc>
        <w:tc>
          <w:tcPr>
            <w:tcW w:w="3149" w:type="dxa"/>
            <w:shd w:val="clear" w:color="auto" w:fill="BDD6EE" w:themeFill="accent1" w:themeFillTint="66"/>
            <w:vAlign w:val="center"/>
          </w:tcPr>
          <w:p w:rsidR="00CC6F73" w:rsidRPr="00B22ABE" w:rsidRDefault="00CC6F73" w:rsidP="00B22ABE">
            <w:pPr>
              <w:widowControl/>
              <w:autoSpaceDE w:val="0"/>
              <w:autoSpaceDN w:val="0"/>
              <w:adjustRightInd w:val="0"/>
              <w:spacing w:after="0" w:line="240" w:lineRule="auto"/>
              <w:jc w:val="center"/>
              <w:rPr>
                <w:rFonts w:ascii="Times New Roman" w:hAnsi="Times New Roman"/>
                <w:b/>
                <w:bCs/>
                <w:i/>
                <w:sz w:val="16"/>
                <w:szCs w:val="16"/>
                <w:lang w:val="ru-RU" w:eastAsia="ru-RU"/>
              </w:rPr>
            </w:pPr>
            <w:r w:rsidRPr="00B22ABE">
              <w:rPr>
                <w:rFonts w:ascii="Times New Roman" w:hAnsi="Times New Roman"/>
                <w:b/>
                <w:bCs/>
                <w:i/>
                <w:sz w:val="16"/>
                <w:szCs w:val="16"/>
                <w:lang w:val="ru-RU" w:eastAsia="ru-RU"/>
              </w:rPr>
              <w:t>ИТОГО</w:t>
            </w:r>
          </w:p>
        </w:tc>
        <w:tc>
          <w:tcPr>
            <w:tcW w:w="1663" w:type="dxa"/>
            <w:shd w:val="clear" w:color="auto" w:fill="BDD6EE" w:themeFill="accent1" w:themeFillTint="66"/>
            <w:vAlign w:val="center"/>
          </w:tcPr>
          <w:p w:rsidR="00CC6F73" w:rsidRPr="00B22ABE" w:rsidRDefault="00CC6F73" w:rsidP="00B22ABE">
            <w:pPr>
              <w:pStyle w:val="a5"/>
              <w:ind w:left="83"/>
              <w:contextualSpacing/>
              <w:jc w:val="center"/>
              <w:rPr>
                <w:rFonts w:ascii="Times New Roman" w:hAnsi="Times New Roman"/>
                <w:b/>
                <w:i/>
                <w:sz w:val="16"/>
                <w:szCs w:val="16"/>
                <w:lang w:val="ru-RU"/>
              </w:rPr>
            </w:pPr>
          </w:p>
        </w:tc>
        <w:tc>
          <w:tcPr>
            <w:tcW w:w="2016" w:type="dxa"/>
            <w:shd w:val="clear" w:color="auto" w:fill="BDD6EE" w:themeFill="accent1" w:themeFillTint="66"/>
            <w:vAlign w:val="center"/>
          </w:tcPr>
          <w:p w:rsidR="00CC6F73" w:rsidRPr="00B22ABE" w:rsidRDefault="00CC6F73" w:rsidP="00B22ABE">
            <w:pPr>
              <w:spacing w:after="0" w:line="240" w:lineRule="auto"/>
              <w:contextualSpacing/>
              <w:jc w:val="center"/>
              <w:rPr>
                <w:rFonts w:ascii="Times New Roman" w:eastAsia="TimesNewRoman" w:hAnsi="Times New Roman"/>
                <w:b/>
                <w:i/>
                <w:sz w:val="16"/>
                <w:szCs w:val="16"/>
                <w:lang w:val="ru-RU" w:eastAsia="ru-RU"/>
              </w:rPr>
            </w:pPr>
          </w:p>
        </w:tc>
        <w:tc>
          <w:tcPr>
            <w:tcW w:w="2073" w:type="dxa"/>
            <w:shd w:val="clear" w:color="auto" w:fill="BDD6EE" w:themeFill="accent1" w:themeFillTint="66"/>
            <w:vAlign w:val="center"/>
          </w:tcPr>
          <w:p w:rsidR="00CC6F73" w:rsidRPr="00B22ABE" w:rsidRDefault="00B94957" w:rsidP="00B22ABE">
            <w:pPr>
              <w:spacing w:after="0" w:line="240" w:lineRule="auto"/>
              <w:contextualSpacing/>
              <w:jc w:val="center"/>
              <w:rPr>
                <w:rFonts w:ascii="Times New Roman" w:eastAsia="TimesNewRoman" w:hAnsi="Times New Roman"/>
                <w:b/>
                <w:i/>
                <w:sz w:val="16"/>
                <w:szCs w:val="16"/>
                <w:lang w:val="ru-RU" w:eastAsia="ru-RU"/>
              </w:rPr>
            </w:pPr>
            <w:r>
              <w:rPr>
                <w:rFonts w:ascii="Times New Roman" w:eastAsia="TimesNewRoman" w:hAnsi="Times New Roman"/>
                <w:b/>
                <w:i/>
                <w:sz w:val="16"/>
                <w:szCs w:val="16"/>
                <w:lang w:val="ru-RU" w:eastAsia="ru-RU"/>
              </w:rPr>
              <w:t>-</w:t>
            </w:r>
          </w:p>
        </w:tc>
      </w:tr>
    </w:tbl>
    <w:p w:rsidR="00C929A4" w:rsidRPr="001B0EF0" w:rsidRDefault="009602C6" w:rsidP="00C929A4">
      <w:pPr>
        <w:widowControl/>
        <w:tabs>
          <w:tab w:val="left" w:pos="0"/>
        </w:tabs>
        <w:autoSpaceDE w:val="0"/>
        <w:autoSpaceDN w:val="0"/>
        <w:adjustRightInd w:val="0"/>
        <w:spacing w:after="0" w:line="360" w:lineRule="auto"/>
        <w:ind w:firstLine="567"/>
        <w:jc w:val="both"/>
        <w:rPr>
          <w:rFonts w:ascii="Times New Roman" w:eastAsia="TimesNewRoman" w:hAnsi="Times New Roman"/>
          <w:sz w:val="28"/>
          <w:szCs w:val="28"/>
          <w:highlight w:val="yellow"/>
          <w:lang w:val="ru-RU" w:eastAsia="ru-RU"/>
        </w:rPr>
      </w:pPr>
      <w:r w:rsidRPr="002D5D27">
        <w:rPr>
          <w:rFonts w:ascii="Times New Roman" w:eastAsia="TimesNewRoman" w:hAnsi="Times New Roman"/>
          <w:sz w:val="28"/>
          <w:szCs w:val="28"/>
          <w:lang w:val="ru-RU" w:eastAsia="ru-RU"/>
        </w:rPr>
        <w:t>Окончательная стоимость</w:t>
      </w:r>
      <w:r w:rsidR="00412DCF">
        <w:rPr>
          <w:rFonts w:ascii="Times New Roman" w:eastAsia="TimesNewRoman" w:hAnsi="Times New Roman"/>
          <w:sz w:val="28"/>
          <w:szCs w:val="28"/>
          <w:lang w:val="ru-RU" w:eastAsia="ru-RU"/>
        </w:rPr>
        <w:t xml:space="preserve"> и срок выполнения</w:t>
      </w:r>
      <w:r w:rsidRPr="002D5D27">
        <w:rPr>
          <w:rFonts w:ascii="Times New Roman" w:eastAsia="TimesNewRoman" w:hAnsi="Times New Roman"/>
          <w:sz w:val="28"/>
          <w:szCs w:val="28"/>
          <w:lang w:val="ru-RU" w:eastAsia="ru-RU"/>
        </w:rPr>
        <w:t xml:space="preserve"> мероприятий определяется в инвестиционных программах согласно сводному сметному расчету и технико-экономическому обоснованию.</w:t>
      </w:r>
    </w:p>
    <w:p w:rsidR="003C6F57" w:rsidRDefault="003C6F57" w:rsidP="000A2392">
      <w:pPr>
        <w:widowControl/>
        <w:autoSpaceDE w:val="0"/>
        <w:autoSpaceDN w:val="0"/>
        <w:adjustRightInd w:val="0"/>
        <w:spacing w:after="0" w:line="240" w:lineRule="auto"/>
        <w:jc w:val="center"/>
        <w:rPr>
          <w:rFonts w:ascii="Times New Roman" w:hAnsi="Times New Roman"/>
          <w:b/>
          <w:bCs/>
          <w:i/>
          <w:sz w:val="28"/>
          <w:szCs w:val="28"/>
          <w:lang w:val="ru-RU" w:eastAsia="ru-RU"/>
        </w:rPr>
        <w:sectPr w:rsidR="003C6F57" w:rsidSect="000C6544">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6F7235" w:rsidRPr="002D5D27" w:rsidRDefault="002D5D27" w:rsidP="000A2392">
      <w:pPr>
        <w:widowControl/>
        <w:autoSpaceDE w:val="0"/>
        <w:autoSpaceDN w:val="0"/>
        <w:adjustRightInd w:val="0"/>
        <w:spacing w:after="0" w:line="240" w:lineRule="auto"/>
        <w:jc w:val="center"/>
        <w:rPr>
          <w:rFonts w:ascii="Times New Roman" w:hAnsi="Times New Roman"/>
          <w:b/>
          <w:bCs/>
          <w:i/>
          <w:sz w:val="28"/>
          <w:szCs w:val="28"/>
          <w:lang w:val="ru-RU" w:eastAsia="ru-RU"/>
        </w:rPr>
      </w:pPr>
      <w:r w:rsidRPr="002D5D27">
        <w:rPr>
          <w:rFonts w:ascii="Times New Roman" w:hAnsi="Times New Roman"/>
          <w:b/>
          <w:bCs/>
          <w:i/>
          <w:sz w:val="28"/>
          <w:szCs w:val="28"/>
          <w:lang w:val="ru-RU" w:eastAsia="ru-RU"/>
        </w:rPr>
        <w:lastRenderedPageBreak/>
        <w:t>15 ЦЕЛЕВЫЕ ПОКАЗАТЕЛИ РАЗВИТИЯ ЦЕНТРАЛИЗОВАННЫХ СИСТЕМ</w:t>
      </w:r>
      <w:r>
        <w:rPr>
          <w:rFonts w:ascii="Times New Roman" w:hAnsi="Times New Roman"/>
          <w:b/>
          <w:bCs/>
          <w:i/>
          <w:sz w:val="28"/>
          <w:szCs w:val="28"/>
          <w:lang w:val="ru-RU" w:eastAsia="ru-RU"/>
        </w:rPr>
        <w:t xml:space="preserve"> </w:t>
      </w:r>
      <w:r w:rsidRPr="002D5D27">
        <w:rPr>
          <w:rFonts w:ascii="Times New Roman" w:hAnsi="Times New Roman"/>
          <w:b/>
          <w:bCs/>
          <w:i/>
          <w:sz w:val="28"/>
          <w:szCs w:val="28"/>
          <w:lang w:val="ru-RU"/>
        </w:rPr>
        <w:t>ВОДООТВЕДЕНИЯ</w:t>
      </w:r>
    </w:p>
    <w:p w:rsidR="00686E8F" w:rsidRDefault="00686E8F" w:rsidP="00686E8F">
      <w:pPr>
        <w:widowControl/>
        <w:autoSpaceDE w:val="0"/>
        <w:autoSpaceDN w:val="0"/>
        <w:adjustRightInd w:val="0"/>
        <w:spacing w:after="0" w:line="360" w:lineRule="auto"/>
        <w:ind w:firstLine="567"/>
        <w:jc w:val="both"/>
        <w:rPr>
          <w:rFonts w:ascii="Times New Roman" w:hAnsi="Times New Roman"/>
          <w:sz w:val="28"/>
          <w:szCs w:val="28"/>
          <w:lang w:val="ru-RU"/>
        </w:rPr>
      </w:pPr>
      <w:r w:rsidRPr="00686E8F">
        <w:rPr>
          <w:rFonts w:ascii="Times New Roman" w:hAnsi="Times New Roman"/>
          <w:sz w:val="28"/>
          <w:szCs w:val="28"/>
          <w:lang w:val="ru-RU"/>
        </w:rPr>
        <w:t>Целевые показатели централизованных систем водоотведения описываются в приказе Минстроя России от 04.04.2014 №162/</w:t>
      </w:r>
      <w:proofErr w:type="spellStart"/>
      <w:r w:rsidRPr="00686E8F">
        <w:rPr>
          <w:rFonts w:ascii="Times New Roman" w:hAnsi="Times New Roman"/>
          <w:sz w:val="28"/>
          <w:szCs w:val="28"/>
          <w:lang w:val="ru-RU"/>
        </w:rPr>
        <w:t>пр</w:t>
      </w:r>
      <w:proofErr w:type="spellEnd"/>
      <w:r w:rsidRPr="00686E8F">
        <w:rPr>
          <w:rFonts w:ascii="Times New Roman" w:hAnsi="Times New Roman"/>
          <w:sz w:val="28"/>
          <w:szCs w:val="28"/>
          <w:lang w:val="ru-RU"/>
        </w:rPr>
        <w:t xml:space="preserve"> «Об утверждении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порядка и правил определения плановых значений и фактических значений таких показателей». </w:t>
      </w:r>
    </w:p>
    <w:p w:rsidR="00686E8F" w:rsidRDefault="00686E8F" w:rsidP="00686E8F">
      <w:pPr>
        <w:widowControl/>
        <w:autoSpaceDE w:val="0"/>
        <w:autoSpaceDN w:val="0"/>
        <w:adjustRightInd w:val="0"/>
        <w:spacing w:after="0" w:line="360" w:lineRule="auto"/>
        <w:ind w:firstLine="567"/>
        <w:jc w:val="both"/>
        <w:rPr>
          <w:rFonts w:ascii="Times New Roman" w:hAnsi="Times New Roman"/>
          <w:sz w:val="28"/>
          <w:szCs w:val="28"/>
          <w:lang w:val="ru-RU"/>
        </w:rPr>
      </w:pPr>
      <w:r w:rsidRPr="00686E8F">
        <w:rPr>
          <w:rFonts w:ascii="Times New Roman" w:hAnsi="Times New Roman"/>
          <w:sz w:val="28"/>
          <w:szCs w:val="28"/>
          <w:lang w:val="ru-RU"/>
        </w:rPr>
        <w:t xml:space="preserve">Целевые показатели деятельности организаций, осуществляющих водоотведение – показатели деятельности организаций, осуществляющих водоотведение, достижение значений которых запланировано по результатам реализации мероприятий инвестиционной программы. </w:t>
      </w:r>
    </w:p>
    <w:p w:rsidR="00686E8F" w:rsidRDefault="00686E8F" w:rsidP="00686E8F">
      <w:pPr>
        <w:widowControl/>
        <w:autoSpaceDE w:val="0"/>
        <w:autoSpaceDN w:val="0"/>
        <w:adjustRightInd w:val="0"/>
        <w:spacing w:after="0" w:line="360" w:lineRule="auto"/>
        <w:ind w:firstLine="567"/>
        <w:jc w:val="both"/>
        <w:rPr>
          <w:rFonts w:ascii="Times New Roman" w:hAnsi="Times New Roman"/>
          <w:sz w:val="28"/>
          <w:szCs w:val="28"/>
          <w:lang w:val="ru-RU"/>
        </w:rPr>
      </w:pPr>
      <w:r w:rsidRPr="00686E8F">
        <w:rPr>
          <w:rFonts w:ascii="Times New Roman" w:hAnsi="Times New Roman"/>
          <w:sz w:val="28"/>
          <w:szCs w:val="28"/>
          <w:lang w:val="ru-RU"/>
        </w:rPr>
        <w:t xml:space="preserve">Целевые показатели устанавливаются с целью поэтапного повышения качества водоотведения, в том числе поэтапного снижения объемов и масс загрязняющих веществ, сбрасываемых в водный объект в составе сточных вод. Целевые показатели деятельности устанавливаются, исходя из: </w:t>
      </w:r>
    </w:p>
    <w:p w:rsidR="00686E8F" w:rsidRDefault="00686E8F" w:rsidP="00686E8F">
      <w:pPr>
        <w:widowControl/>
        <w:autoSpaceDE w:val="0"/>
        <w:autoSpaceDN w:val="0"/>
        <w:adjustRightInd w:val="0"/>
        <w:spacing w:after="0" w:line="360" w:lineRule="auto"/>
        <w:ind w:firstLine="567"/>
        <w:jc w:val="both"/>
        <w:rPr>
          <w:rFonts w:ascii="Times New Roman" w:hAnsi="Times New Roman"/>
          <w:sz w:val="28"/>
          <w:szCs w:val="28"/>
          <w:lang w:val="ru-RU"/>
        </w:rPr>
      </w:pPr>
      <w:r w:rsidRPr="00686E8F">
        <w:rPr>
          <w:rFonts w:ascii="Times New Roman" w:hAnsi="Times New Roman"/>
          <w:sz w:val="28"/>
          <w:szCs w:val="28"/>
          <w:lang w:val="ru-RU"/>
        </w:rPr>
        <w:t xml:space="preserve">1. </w:t>
      </w:r>
      <w:r w:rsidR="00B22ABE">
        <w:rPr>
          <w:rFonts w:ascii="Times New Roman" w:hAnsi="Times New Roman"/>
          <w:sz w:val="28"/>
          <w:szCs w:val="28"/>
          <w:lang w:val="ru-RU"/>
        </w:rPr>
        <w:t>Ф</w:t>
      </w:r>
      <w:r w:rsidRPr="00686E8F">
        <w:rPr>
          <w:rFonts w:ascii="Times New Roman" w:hAnsi="Times New Roman"/>
          <w:sz w:val="28"/>
          <w:szCs w:val="28"/>
          <w:lang w:val="ru-RU"/>
        </w:rPr>
        <w:t xml:space="preserve">актических показателей деятельности организации за истекший период регулирования; </w:t>
      </w:r>
    </w:p>
    <w:p w:rsidR="00686E8F" w:rsidRDefault="00B22ABE" w:rsidP="00686E8F">
      <w:pPr>
        <w:widowControl/>
        <w:autoSpaceDE w:val="0"/>
        <w:autoSpaceDN w:val="0"/>
        <w:adjustRightInd w:val="0"/>
        <w:spacing w:after="0" w:line="360" w:lineRule="auto"/>
        <w:ind w:firstLine="567"/>
        <w:jc w:val="both"/>
        <w:rPr>
          <w:rFonts w:ascii="Times New Roman" w:hAnsi="Times New Roman"/>
          <w:sz w:val="28"/>
          <w:szCs w:val="28"/>
          <w:lang w:val="ru-RU"/>
        </w:rPr>
      </w:pPr>
      <w:r>
        <w:rPr>
          <w:rFonts w:ascii="Times New Roman" w:hAnsi="Times New Roman"/>
          <w:sz w:val="28"/>
          <w:szCs w:val="28"/>
          <w:lang w:val="ru-RU"/>
        </w:rPr>
        <w:t>2. Р</w:t>
      </w:r>
      <w:r w:rsidR="00686E8F" w:rsidRPr="00686E8F">
        <w:rPr>
          <w:rFonts w:ascii="Times New Roman" w:hAnsi="Times New Roman"/>
          <w:sz w:val="28"/>
          <w:szCs w:val="28"/>
          <w:lang w:val="ru-RU"/>
        </w:rPr>
        <w:t xml:space="preserve">езультатов технического обследования централизованных систем водоотведения; </w:t>
      </w:r>
    </w:p>
    <w:p w:rsidR="007F7EA7" w:rsidRPr="00686E8F" w:rsidRDefault="00B22ABE" w:rsidP="00686E8F">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r>
        <w:rPr>
          <w:rFonts w:ascii="Times New Roman" w:hAnsi="Times New Roman"/>
          <w:sz w:val="28"/>
          <w:szCs w:val="28"/>
          <w:lang w:val="ru-RU"/>
        </w:rPr>
        <w:t>3. С</w:t>
      </w:r>
      <w:r w:rsidR="00686E8F" w:rsidRPr="00686E8F">
        <w:rPr>
          <w:rFonts w:ascii="Times New Roman" w:hAnsi="Times New Roman"/>
          <w:sz w:val="28"/>
          <w:szCs w:val="28"/>
          <w:lang w:val="ru-RU"/>
        </w:rPr>
        <w:t>равнения показателей деятельности регулируемой организации с лучшими аналогами.</w:t>
      </w:r>
    </w:p>
    <w:p w:rsidR="00795910" w:rsidRPr="00795910" w:rsidRDefault="00795910" w:rsidP="00795910">
      <w:pPr>
        <w:widowControl/>
        <w:autoSpaceDE w:val="0"/>
        <w:autoSpaceDN w:val="0"/>
        <w:adjustRightInd w:val="0"/>
        <w:spacing w:after="0" w:line="360" w:lineRule="auto"/>
        <w:ind w:firstLine="567"/>
        <w:jc w:val="center"/>
        <w:rPr>
          <w:rFonts w:ascii="Times New Roman" w:hAnsi="Times New Roman"/>
          <w:b/>
          <w:bCs/>
          <w:i/>
          <w:sz w:val="28"/>
          <w:szCs w:val="28"/>
          <w:lang w:val="ru-RU" w:eastAsia="ru-RU"/>
        </w:rPr>
      </w:pPr>
      <w:r w:rsidRPr="00795910">
        <w:rPr>
          <w:rFonts w:ascii="Times New Roman" w:hAnsi="Times New Roman"/>
          <w:b/>
          <w:bCs/>
          <w:i/>
          <w:sz w:val="28"/>
          <w:szCs w:val="28"/>
          <w:lang w:val="ru-RU" w:eastAsia="ru-RU"/>
        </w:rPr>
        <w:t>15.1 Показатели надежности и бесперебойности водоотведения</w:t>
      </w:r>
    </w:p>
    <w:p w:rsidR="00686E8F" w:rsidRDefault="00686E8F" w:rsidP="00795910">
      <w:pPr>
        <w:widowControl/>
        <w:autoSpaceDE w:val="0"/>
        <w:autoSpaceDN w:val="0"/>
        <w:adjustRightInd w:val="0"/>
        <w:spacing w:after="0" w:line="360" w:lineRule="auto"/>
        <w:ind w:firstLine="567"/>
        <w:jc w:val="both"/>
        <w:rPr>
          <w:rFonts w:ascii="Times New Roman" w:hAnsi="Times New Roman"/>
          <w:sz w:val="28"/>
          <w:szCs w:val="28"/>
          <w:lang w:val="ru-RU"/>
        </w:rPr>
      </w:pPr>
      <w:r w:rsidRPr="00686E8F">
        <w:rPr>
          <w:rFonts w:ascii="Times New Roman" w:hAnsi="Times New Roman"/>
          <w:sz w:val="28"/>
          <w:szCs w:val="28"/>
          <w:lang w:val="ru-RU"/>
        </w:rPr>
        <w:t>Показателем надежности и бесперебойности водоотведения является удельное количество аварий и засоров в расчете на протяженность канализационной сети в год (</w:t>
      </w:r>
      <w:proofErr w:type="spellStart"/>
      <w:r w:rsidRPr="00686E8F">
        <w:rPr>
          <w:rFonts w:ascii="Times New Roman" w:hAnsi="Times New Roman"/>
          <w:sz w:val="28"/>
          <w:szCs w:val="28"/>
          <w:lang w:val="ru-RU"/>
        </w:rPr>
        <w:t>ед</w:t>
      </w:r>
      <w:proofErr w:type="spellEnd"/>
      <w:r w:rsidRPr="00686E8F">
        <w:rPr>
          <w:rFonts w:ascii="Times New Roman" w:hAnsi="Times New Roman"/>
          <w:sz w:val="28"/>
          <w:szCs w:val="28"/>
          <w:lang w:val="ru-RU"/>
        </w:rPr>
        <w:t xml:space="preserve">/км). </w:t>
      </w:r>
    </w:p>
    <w:p w:rsidR="00686E8F" w:rsidRDefault="00686E8F" w:rsidP="00795910">
      <w:pPr>
        <w:widowControl/>
        <w:autoSpaceDE w:val="0"/>
        <w:autoSpaceDN w:val="0"/>
        <w:adjustRightInd w:val="0"/>
        <w:spacing w:after="0" w:line="360" w:lineRule="auto"/>
        <w:ind w:firstLine="567"/>
        <w:jc w:val="both"/>
        <w:rPr>
          <w:rFonts w:ascii="Times New Roman" w:hAnsi="Times New Roman"/>
          <w:sz w:val="28"/>
          <w:szCs w:val="28"/>
          <w:lang w:val="ru-RU"/>
        </w:rPr>
      </w:pPr>
      <w:r w:rsidRPr="00686E8F">
        <w:rPr>
          <w:rFonts w:ascii="Times New Roman" w:hAnsi="Times New Roman"/>
          <w:sz w:val="28"/>
          <w:szCs w:val="28"/>
          <w:lang w:val="ru-RU"/>
        </w:rPr>
        <w:t xml:space="preserve">Авария в системе канализации – нарушения режима работы сетей водоотведения и их закупорка, приводящие к прекращению отведения сточных вод, массовому сбросу неочищенных сточных вод в водоемы или на рельеф, подвалы жилых домов. Значение целевого показателя рассчитывается как </w:t>
      </w:r>
      <w:r w:rsidRPr="00686E8F">
        <w:rPr>
          <w:rFonts w:ascii="Times New Roman" w:hAnsi="Times New Roman"/>
          <w:sz w:val="28"/>
          <w:szCs w:val="28"/>
          <w:lang w:val="ru-RU"/>
        </w:rPr>
        <w:lastRenderedPageBreak/>
        <w:t xml:space="preserve">отношение количества аварий и засоров (ед.) на системах коммунальной инфраструктуры к протяженности сетей (км). </w:t>
      </w:r>
    </w:p>
    <w:p w:rsidR="00795910" w:rsidRPr="00795910" w:rsidRDefault="00795910" w:rsidP="00795910">
      <w:pPr>
        <w:widowControl/>
        <w:autoSpaceDE w:val="0"/>
        <w:autoSpaceDN w:val="0"/>
        <w:adjustRightInd w:val="0"/>
        <w:spacing w:after="0" w:line="360" w:lineRule="auto"/>
        <w:ind w:firstLine="567"/>
        <w:jc w:val="center"/>
        <w:rPr>
          <w:rFonts w:ascii="Times New Roman" w:hAnsi="Times New Roman"/>
          <w:b/>
          <w:bCs/>
          <w:i/>
          <w:sz w:val="28"/>
          <w:szCs w:val="28"/>
          <w:lang w:val="ru-RU" w:eastAsia="ru-RU"/>
        </w:rPr>
      </w:pPr>
      <w:r w:rsidRPr="00795910">
        <w:rPr>
          <w:rFonts w:ascii="Times New Roman" w:hAnsi="Times New Roman"/>
          <w:b/>
          <w:bCs/>
          <w:i/>
          <w:sz w:val="28"/>
          <w:szCs w:val="28"/>
          <w:lang w:val="ru-RU" w:eastAsia="ru-RU"/>
        </w:rPr>
        <w:t>15.</w:t>
      </w:r>
      <w:r w:rsidRPr="00311713">
        <w:rPr>
          <w:rFonts w:ascii="Times New Roman" w:hAnsi="Times New Roman"/>
          <w:b/>
          <w:bCs/>
          <w:i/>
          <w:sz w:val="28"/>
          <w:szCs w:val="28"/>
          <w:lang w:val="ru-RU" w:eastAsia="ru-RU"/>
        </w:rPr>
        <w:t>2 Показатели</w:t>
      </w:r>
      <w:r w:rsidRPr="00795910">
        <w:rPr>
          <w:rFonts w:ascii="Times New Roman" w:hAnsi="Times New Roman"/>
          <w:b/>
          <w:bCs/>
          <w:i/>
          <w:sz w:val="28"/>
          <w:szCs w:val="28"/>
          <w:lang w:val="ru-RU" w:eastAsia="ru-RU"/>
        </w:rPr>
        <w:t xml:space="preserve"> качества обслуживания клиентов</w:t>
      </w:r>
    </w:p>
    <w:p w:rsidR="00686E8F" w:rsidRDefault="00686E8F" w:rsidP="00686E8F">
      <w:pPr>
        <w:widowControl/>
        <w:autoSpaceDE w:val="0"/>
        <w:autoSpaceDN w:val="0"/>
        <w:adjustRightInd w:val="0"/>
        <w:spacing w:after="0" w:line="360" w:lineRule="auto"/>
        <w:ind w:firstLine="567"/>
        <w:jc w:val="both"/>
        <w:rPr>
          <w:rFonts w:ascii="Times New Roman" w:hAnsi="Times New Roman"/>
          <w:sz w:val="28"/>
          <w:szCs w:val="28"/>
          <w:lang w:val="ru-RU"/>
        </w:rPr>
      </w:pPr>
      <w:r w:rsidRPr="00686E8F">
        <w:rPr>
          <w:rFonts w:ascii="Times New Roman" w:hAnsi="Times New Roman"/>
          <w:sz w:val="28"/>
          <w:szCs w:val="28"/>
          <w:lang w:val="ru-RU"/>
        </w:rPr>
        <w:t xml:space="preserve">Целевые показатели качества обслуживания абонентов устанавливаются в отношении: </w:t>
      </w:r>
    </w:p>
    <w:p w:rsidR="00686E8F" w:rsidRDefault="00686E8F" w:rsidP="00686E8F">
      <w:pPr>
        <w:widowControl/>
        <w:autoSpaceDE w:val="0"/>
        <w:autoSpaceDN w:val="0"/>
        <w:adjustRightInd w:val="0"/>
        <w:spacing w:after="0" w:line="360" w:lineRule="auto"/>
        <w:ind w:firstLine="567"/>
        <w:jc w:val="both"/>
        <w:rPr>
          <w:rFonts w:ascii="Times New Roman" w:hAnsi="Times New Roman"/>
          <w:sz w:val="28"/>
          <w:szCs w:val="28"/>
          <w:lang w:val="ru-RU"/>
        </w:rPr>
      </w:pPr>
      <w:r w:rsidRPr="00686E8F">
        <w:rPr>
          <w:rFonts w:ascii="Times New Roman" w:hAnsi="Times New Roman"/>
          <w:sz w:val="28"/>
          <w:szCs w:val="28"/>
          <w:lang w:val="ru-RU"/>
        </w:rPr>
        <w:t xml:space="preserve">а) среднего времени ожидания ответа оператора при обращении абонента (потребителя) по вопросам водоотведения по телефону «горячей линии»; </w:t>
      </w:r>
    </w:p>
    <w:p w:rsidR="00795910" w:rsidRPr="00686E8F" w:rsidRDefault="00686E8F" w:rsidP="00686E8F">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r w:rsidRPr="00686E8F">
        <w:rPr>
          <w:rFonts w:ascii="Times New Roman" w:hAnsi="Times New Roman"/>
          <w:sz w:val="28"/>
          <w:szCs w:val="28"/>
          <w:lang w:val="ru-RU"/>
        </w:rPr>
        <w:t>б) доли заявок на подключение, исполненных по итогам года.</w:t>
      </w:r>
    </w:p>
    <w:p w:rsidR="00795910" w:rsidRPr="00795910" w:rsidRDefault="00795910" w:rsidP="00795910">
      <w:pPr>
        <w:widowControl/>
        <w:autoSpaceDE w:val="0"/>
        <w:autoSpaceDN w:val="0"/>
        <w:adjustRightInd w:val="0"/>
        <w:spacing w:after="0" w:line="360" w:lineRule="auto"/>
        <w:ind w:firstLine="567"/>
        <w:jc w:val="center"/>
        <w:rPr>
          <w:rFonts w:ascii="Times New Roman" w:eastAsia="TimesNewRoman" w:hAnsi="Times New Roman"/>
          <w:b/>
          <w:bCs/>
          <w:i/>
          <w:sz w:val="28"/>
          <w:szCs w:val="28"/>
          <w:lang w:val="ru-RU" w:eastAsia="ru-RU"/>
        </w:rPr>
      </w:pPr>
      <w:r w:rsidRPr="00795910">
        <w:rPr>
          <w:rFonts w:ascii="Times New Roman" w:eastAsia="TimesNewRoman" w:hAnsi="Times New Roman"/>
          <w:b/>
          <w:bCs/>
          <w:i/>
          <w:sz w:val="28"/>
          <w:szCs w:val="28"/>
          <w:lang w:val="ru-RU" w:eastAsia="ru-RU"/>
        </w:rPr>
        <w:t>15.3 Показатели качества очистки сточных вод</w:t>
      </w:r>
    </w:p>
    <w:p w:rsidR="00686E8F" w:rsidRDefault="00686E8F" w:rsidP="00686E8F">
      <w:pPr>
        <w:widowControl/>
        <w:autoSpaceDE w:val="0"/>
        <w:autoSpaceDN w:val="0"/>
        <w:adjustRightInd w:val="0"/>
        <w:spacing w:after="0" w:line="360" w:lineRule="auto"/>
        <w:ind w:firstLine="567"/>
        <w:jc w:val="both"/>
        <w:rPr>
          <w:rFonts w:ascii="Times New Roman" w:hAnsi="Times New Roman"/>
          <w:sz w:val="28"/>
          <w:szCs w:val="28"/>
          <w:lang w:val="ru-RU"/>
        </w:rPr>
      </w:pPr>
      <w:r w:rsidRPr="00686E8F">
        <w:rPr>
          <w:rFonts w:ascii="Times New Roman" w:hAnsi="Times New Roman"/>
          <w:sz w:val="28"/>
          <w:szCs w:val="28"/>
          <w:lang w:val="ru-RU"/>
        </w:rPr>
        <w:t xml:space="preserve">Показателями качества очистки сточных вод являются: </w:t>
      </w:r>
    </w:p>
    <w:p w:rsidR="00686E8F" w:rsidRDefault="00686E8F" w:rsidP="00686E8F">
      <w:pPr>
        <w:widowControl/>
        <w:autoSpaceDE w:val="0"/>
        <w:autoSpaceDN w:val="0"/>
        <w:adjustRightInd w:val="0"/>
        <w:spacing w:after="0" w:line="360" w:lineRule="auto"/>
        <w:ind w:firstLine="567"/>
        <w:jc w:val="both"/>
        <w:rPr>
          <w:rFonts w:ascii="Times New Roman" w:hAnsi="Times New Roman"/>
          <w:sz w:val="28"/>
          <w:szCs w:val="28"/>
          <w:lang w:val="ru-RU"/>
        </w:rPr>
      </w:pPr>
      <w:r w:rsidRPr="00686E8F">
        <w:rPr>
          <w:rFonts w:ascii="Times New Roman" w:hAnsi="Times New Roman"/>
          <w:sz w:val="28"/>
          <w:szCs w:val="28"/>
          <w:lang w:val="ru-RU"/>
        </w:rPr>
        <w:t xml:space="preserve">а) доля сточных вод, не подвергающихся очистке, в общем объеме сточных вод, сбрасываемых в централизованные общесплавные или бытовые системы водоотведения (в процентах); </w:t>
      </w:r>
    </w:p>
    <w:p w:rsidR="00795910" w:rsidRPr="00686E8F" w:rsidRDefault="00686E8F" w:rsidP="00686E8F">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r w:rsidRPr="00686E8F">
        <w:rPr>
          <w:rFonts w:ascii="Times New Roman" w:hAnsi="Times New Roman"/>
          <w:sz w:val="28"/>
          <w:szCs w:val="28"/>
          <w:lang w:val="ru-RU"/>
        </w:rPr>
        <w:t>б) 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централизованной общесплавной (бытовой) и централизованной ливневой систем водоотведения (в процентах).</w:t>
      </w:r>
    </w:p>
    <w:p w:rsidR="00795910" w:rsidRPr="00DB163C" w:rsidRDefault="00795910" w:rsidP="00DB163C">
      <w:pPr>
        <w:widowControl/>
        <w:autoSpaceDE w:val="0"/>
        <w:autoSpaceDN w:val="0"/>
        <w:adjustRightInd w:val="0"/>
        <w:spacing w:after="0" w:line="360" w:lineRule="auto"/>
        <w:ind w:firstLine="567"/>
        <w:jc w:val="center"/>
        <w:rPr>
          <w:rFonts w:ascii="Times New Roman" w:eastAsia="TimesNewRoman" w:hAnsi="Times New Roman"/>
          <w:b/>
          <w:bCs/>
          <w:i/>
          <w:sz w:val="28"/>
          <w:szCs w:val="28"/>
          <w:lang w:val="ru-RU" w:eastAsia="ru-RU"/>
        </w:rPr>
      </w:pPr>
      <w:r w:rsidRPr="00DB163C">
        <w:rPr>
          <w:rFonts w:ascii="Times New Roman" w:eastAsia="TimesNewRoman" w:hAnsi="Times New Roman"/>
          <w:b/>
          <w:bCs/>
          <w:i/>
          <w:sz w:val="28"/>
          <w:szCs w:val="28"/>
          <w:lang w:val="ru-RU" w:eastAsia="ru-RU"/>
        </w:rPr>
        <w:t xml:space="preserve">15.4 </w:t>
      </w:r>
      <w:r w:rsidR="00686E8F" w:rsidRPr="00686E8F">
        <w:rPr>
          <w:rFonts w:ascii="Times New Roman" w:hAnsi="Times New Roman"/>
          <w:b/>
          <w:i/>
          <w:sz w:val="28"/>
          <w:szCs w:val="28"/>
          <w:lang w:val="ru-RU"/>
        </w:rPr>
        <w:t>Энергетическая эффективность систем водоотведения</w:t>
      </w:r>
    </w:p>
    <w:p w:rsidR="00686E8F" w:rsidRDefault="00686E8F" w:rsidP="00DB163C">
      <w:pPr>
        <w:widowControl/>
        <w:autoSpaceDE w:val="0"/>
        <w:autoSpaceDN w:val="0"/>
        <w:adjustRightInd w:val="0"/>
        <w:spacing w:after="0" w:line="360" w:lineRule="auto"/>
        <w:ind w:firstLine="567"/>
        <w:jc w:val="both"/>
        <w:rPr>
          <w:rFonts w:ascii="Times New Roman" w:hAnsi="Times New Roman"/>
          <w:sz w:val="28"/>
          <w:szCs w:val="28"/>
          <w:lang w:val="ru-RU"/>
        </w:rPr>
      </w:pPr>
      <w:r w:rsidRPr="00686E8F">
        <w:rPr>
          <w:rFonts w:ascii="Times New Roman" w:hAnsi="Times New Roman"/>
          <w:sz w:val="28"/>
          <w:szCs w:val="28"/>
          <w:lang w:val="ru-RU"/>
        </w:rPr>
        <w:t xml:space="preserve">Показателями энергетической эффективности являются: </w:t>
      </w:r>
    </w:p>
    <w:p w:rsidR="00795910" w:rsidRPr="00686E8F" w:rsidRDefault="00686E8F" w:rsidP="00DB163C">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r w:rsidRPr="00686E8F">
        <w:rPr>
          <w:rFonts w:ascii="Times New Roman" w:hAnsi="Times New Roman"/>
          <w:sz w:val="28"/>
          <w:szCs w:val="28"/>
          <w:lang w:val="ru-RU"/>
        </w:rPr>
        <w:t>а) Удельный расход электрической энергии, потребляемой в технологическом процессе, на единицу объема очища</w:t>
      </w:r>
      <w:r>
        <w:rPr>
          <w:rFonts w:ascii="Times New Roman" w:hAnsi="Times New Roman"/>
          <w:sz w:val="28"/>
          <w:szCs w:val="28"/>
          <w:lang w:val="ru-RU"/>
        </w:rPr>
        <w:t>емых сточных вод (кВт*ч/куб. м).</w:t>
      </w:r>
    </w:p>
    <w:p w:rsidR="00B22ABE" w:rsidRDefault="00B22ABE" w:rsidP="000A2392">
      <w:pPr>
        <w:widowControl/>
        <w:autoSpaceDE w:val="0"/>
        <w:autoSpaceDN w:val="0"/>
        <w:adjustRightInd w:val="0"/>
        <w:spacing w:after="0" w:line="240" w:lineRule="auto"/>
        <w:ind w:firstLine="567"/>
        <w:jc w:val="center"/>
        <w:rPr>
          <w:rFonts w:ascii="Times New Roman" w:eastAsia="TimesNewRoman" w:hAnsi="Times New Roman"/>
          <w:b/>
          <w:bCs/>
          <w:i/>
          <w:sz w:val="28"/>
          <w:szCs w:val="28"/>
          <w:lang w:val="ru-RU" w:eastAsia="ru-RU"/>
        </w:rPr>
        <w:sectPr w:rsidR="00B22ABE" w:rsidSect="000C6544">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795910" w:rsidRPr="00DB163C" w:rsidRDefault="00795910" w:rsidP="00B22ABE">
      <w:pPr>
        <w:widowControl/>
        <w:autoSpaceDE w:val="0"/>
        <w:autoSpaceDN w:val="0"/>
        <w:adjustRightInd w:val="0"/>
        <w:spacing w:line="240" w:lineRule="auto"/>
        <w:ind w:firstLine="567"/>
        <w:jc w:val="center"/>
        <w:rPr>
          <w:rFonts w:ascii="Times New Roman" w:eastAsia="TimesNewRoman" w:hAnsi="Times New Roman"/>
          <w:b/>
          <w:bCs/>
          <w:i/>
          <w:sz w:val="28"/>
          <w:szCs w:val="28"/>
          <w:lang w:val="ru-RU" w:eastAsia="ru-RU"/>
        </w:rPr>
      </w:pPr>
      <w:r w:rsidRPr="00DB163C">
        <w:rPr>
          <w:rFonts w:ascii="Times New Roman" w:eastAsia="TimesNewRoman" w:hAnsi="Times New Roman"/>
          <w:b/>
          <w:bCs/>
          <w:i/>
          <w:sz w:val="28"/>
          <w:szCs w:val="28"/>
          <w:lang w:val="ru-RU" w:eastAsia="ru-RU"/>
        </w:rPr>
        <w:lastRenderedPageBreak/>
        <w:t>15.5 Иные показатели, установленные фед</w:t>
      </w:r>
      <w:r w:rsidR="00DB163C">
        <w:rPr>
          <w:rFonts w:ascii="Times New Roman" w:eastAsia="TimesNewRoman" w:hAnsi="Times New Roman"/>
          <w:b/>
          <w:bCs/>
          <w:i/>
          <w:sz w:val="28"/>
          <w:szCs w:val="28"/>
          <w:lang w:val="ru-RU" w:eastAsia="ru-RU"/>
        </w:rPr>
        <w:t xml:space="preserve">еральным органом исполнительной </w:t>
      </w:r>
      <w:r w:rsidRPr="00DB163C">
        <w:rPr>
          <w:rFonts w:ascii="Times New Roman" w:eastAsia="TimesNewRoman" w:hAnsi="Times New Roman"/>
          <w:b/>
          <w:bCs/>
          <w:i/>
          <w:sz w:val="28"/>
          <w:szCs w:val="28"/>
          <w:lang w:val="ru-RU" w:eastAsia="ru-RU"/>
        </w:rPr>
        <w:t>власти, осуществляющим функции по выработке государственной политики и</w:t>
      </w:r>
      <w:r w:rsidR="00DB163C">
        <w:rPr>
          <w:rFonts w:ascii="Times New Roman" w:eastAsia="TimesNewRoman" w:hAnsi="Times New Roman"/>
          <w:b/>
          <w:bCs/>
          <w:i/>
          <w:sz w:val="28"/>
          <w:szCs w:val="28"/>
          <w:lang w:val="ru-RU" w:eastAsia="ru-RU"/>
        </w:rPr>
        <w:t xml:space="preserve"> </w:t>
      </w:r>
      <w:r w:rsidRPr="00DB163C">
        <w:rPr>
          <w:rFonts w:ascii="Times New Roman" w:eastAsia="TimesNewRoman" w:hAnsi="Times New Roman"/>
          <w:b/>
          <w:bCs/>
          <w:i/>
          <w:sz w:val="28"/>
          <w:szCs w:val="28"/>
          <w:lang w:val="ru-RU" w:eastAsia="ru-RU"/>
        </w:rPr>
        <w:t>нормативно-правовому регулированию в сфере жилищно-коммунального хозяйства</w:t>
      </w:r>
    </w:p>
    <w:p w:rsidR="00575C9A" w:rsidRPr="00DB163C" w:rsidRDefault="00575C9A" w:rsidP="00575C9A">
      <w:pPr>
        <w:widowControl/>
        <w:autoSpaceDE w:val="0"/>
        <w:autoSpaceDN w:val="0"/>
        <w:adjustRightInd w:val="0"/>
        <w:spacing w:after="0" w:line="360" w:lineRule="auto"/>
        <w:ind w:firstLine="567"/>
        <w:jc w:val="both"/>
        <w:rPr>
          <w:rFonts w:ascii="Times New Roman" w:eastAsia="TimesNewRoman" w:hAnsi="Times New Roman"/>
          <w:bCs/>
          <w:sz w:val="28"/>
          <w:szCs w:val="28"/>
          <w:lang w:val="ru-RU" w:eastAsia="ru-RU"/>
        </w:rPr>
      </w:pPr>
      <w:r w:rsidRPr="00DB163C">
        <w:rPr>
          <w:rFonts w:ascii="Times New Roman" w:eastAsia="TimesNewRoman" w:hAnsi="Times New Roman"/>
          <w:bCs/>
          <w:sz w:val="28"/>
          <w:szCs w:val="28"/>
          <w:lang w:val="ru-RU" w:eastAsia="ru-RU"/>
        </w:rPr>
        <w:t>Основными задачами ближайших пяти ле</w:t>
      </w:r>
      <w:r>
        <w:rPr>
          <w:rFonts w:ascii="Times New Roman" w:eastAsia="TimesNewRoman" w:hAnsi="Times New Roman"/>
          <w:bCs/>
          <w:sz w:val="28"/>
          <w:szCs w:val="28"/>
          <w:lang w:val="ru-RU" w:eastAsia="ru-RU"/>
        </w:rPr>
        <w:t xml:space="preserve">т для предприятия можно считать </w:t>
      </w:r>
      <w:r w:rsidRPr="00DB163C">
        <w:rPr>
          <w:rFonts w:ascii="Times New Roman" w:eastAsia="TimesNewRoman" w:hAnsi="Times New Roman"/>
          <w:bCs/>
          <w:sz w:val="28"/>
          <w:szCs w:val="28"/>
          <w:lang w:val="ru-RU" w:eastAsia="ru-RU"/>
        </w:rPr>
        <w:t>улучшение таких целевых показателей, как увеличение доли подключенных к системе</w:t>
      </w:r>
      <w:r>
        <w:rPr>
          <w:rFonts w:ascii="Times New Roman" w:eastAsia="TimesNewRoman" w:hAnsi="Times New Roman"/>
          <w:bCs/>
          <w:sz w:val="28"/>
          <w:szCs w:val="28"/>
          <w:lang w:val="ru-RU" w:eastAsia="ru-RU"/>
        </w:rPr>
        <w:t xml:space="preserve"> </w:t>
      </w:r>
      <w:r w:rsidRPr="00DB163C">
        <w:rPr>
          <w:rFonts w:ascii="Times New Roman" w:eastAsia="TimesNewRoman" w:hAnsi="Times New Roman"/>
          <w:bCs/>
          <w:sz w:val="28"/>
          <w:szCs w:val="28"/>
          <w:lang w:val="ru-RU" w:eastAsia="ru-RU"/>
        </w:rPr>
        <w:t xml:space="preserve">центрального водоотведения, повышение </w:t>
      </w:r>
      <w:proofErr w:type="spellStart"/>
      <w:r w:rsidRPr="00DB163C">
        <w:rPr>
          <w:rFonts w:ascii="Times New Roman" w:eastAsia="TimesNewRoman" w:hAnsi="Times New Roman"/>
          <w:bCs/>
          <w:sz w:val="28"/>
          <w:szCs w:val="28"/>
          <w:lang w:val="ru-RU" w:eastAsia="ru-RU"/>
        </w:rPr>
        <w:t>энергоэффективности</w:t>
      </w:r>
      <w:proofErr w:type="spellEnd"/>
      <w:r w:rsidRPr="00DB163C">
        <w:rPr>
          <w:rFonts w:ascii="Times New Roman" w:eastAsia="TimesNewRoman" w:hAnsi="Times New Roman"/>
          <w:bCs/>
          <w:sz w:val="28"/>
          <w:szCs w:val="28"/>
          <w:lang w:val="ru-RU" w:eastAsia="ru-RU"/>
        </w:rPr>
        <w:t xml:space="preserve"> системы водоотведения за</w:t>
      </w:r>
      <w:r>
        <w:rPr>
          <w:rFonts w:ascii="Times New Roman" w:eastAsia="TimesNewRoman" w:hAnsi="Times New Roman"/>
          <w:bCs/>
          <w:sz w:val="28"/>
          <w:szCs w:val="28"/>
          <w:lang w:val="ru-RU" w:eastAsia="ru-RU"/>
        </w:rPr>
        <w:t xml:space="preserve"> </w:t>
      </w:r>
      <w:r w:rsidRPr="00DB163C">
        <w:rPr>
          <w:rFonts w:ascii="Times New Roman" w:eastAsia="TimesNewRoman" w:hAnsi="Times New Roman"/>
          <w:bCs/>
          <w:sz w:val="28"/>
          <w:szCs w:val="28"/>
          <w:lang w:val="ru-RU" w:eastAsia="ru-RU"/>
        </w:rPr>
        <w:t>счет замены неэффективного насосного оборудования и снижения энергопотребления не</w:t>
      </w:r>
      <w:r>
        <w:rPr>
          <w:rFonts w:ascii="Times New Roman" w:eastAsia="TimesNewRoman" w:hAnsi="Times New Roman"/>
          <w:bCs/>
          <w:sz w:val="28"/>
          <w:szCs w:val="28"/>
          <w:lang w:val="ru-RU" w:eastAsia="ru-RU"/>
        </w:rPr>
        <w:t xml:space="preserve"> </w:t>
      </w:r>
      <w:r w:rsidRPr="00DB163C">
        <w:rPr>
          <w:rFonts w:ascii="Times New Roman" w:eastAsia="TimesNewRoman" w:hAnsi="Times New Roman"/>
          <w:bCs/>
          <w:sz w:val="28"/>
          <w:szCs w:val="28"/>
          <w:lang w:val="ru-RU" w:eastAsia="ru-RU"/>
        </w:rPr>
        <w:t>менее, чем на 30%, автоматизации ряда производственных процессов, обеспечение</w:t>
      </w:r>
      <w:r>
        <w:rPr>
          <w:rFonts w:ascii="Times New Roman" w:eastAsia="TimesNewRoman" w:hAnsi="Times New Roman"/>
          <w:bCs/>
          <w:sz w:val="28"/>
          <w:szCs w:val="28"/>
          <w:lang w:val="ru-RU" w:eastAsia="ru-RU"/>
        </w:rPr>
        <w:t xml:space="preserve"> </w:t>
      </w:r>
      <w:r w:rsidRPr="00DB163C">
        <w:rPr>
          <w:rFonts w:ascii="Times New Roman" w:eastAsia="TimesNewRoman" w:hAnsi="Times New Roman"/>
          <w:bCs/>
          <w:sz w:val="28"/>
          <w:szCs w:val="28"/>
          <w:lang w:val="ru-RU" w:eastAsia="ru-RU"/>
        </w:rPr>
        <w:t>надежности и бесперебойности услуг по водоотведению. В более долгосрочной перспективе</w:t>
      </w:r>
      <w:r>
        <w:rPr>
          <w:rFonts w:ascii="Times New Roman" w:eastAsia="TimesNewRoman" w:hAnsi="Times New Roman"/>
          <w:bCs/>
          <w:sz w:val="28"/>
          <w:szCs w:val="28"/>
          <w:lang w:val="ru-RU" w:eastAsia="ru-RU"/>
        </w:rPr>
        <w:t xml:space="preserve"> </w:t>
      </w:r>
      <w:r w:rsidRPr="00DB163C">
        <w:rPr>
          <w:rFonts w:ascii="Times New Roman" w:eastAsia="TimesNewRoman" w:hAnsi="Times New Roman"/>
          <w:bCs/>
          <w:sz w:val="28"/>
          <w:szCs w:val="28"/>
          <w:lang w:val="ru-RU" w:eastAsia="ru-RU"/>
        </w:rPr>
        <w:t>повышение качества обслуживания за счет подключения к системе не менее 99%</w:t>
      </w:r>
      <w:r>
        <w:rPr>
          <w:rFonts w:ascii="Times New Roman" w:eastAsia="TimesNewRoman" w:hAnsi="Times New Roman"/>
          <w:bCs/>
          <w:sz w:val="28"/>
          <w:szCs w:val="28"/>
          <w:lang w:val="ru-RU" w:eastAsia="ru-RU"/>
        </w:rPr>
        <w:t xml:space="preserve"> </w:t>
      </w:r>
      <w:r w:rsidRPr="00DB163C">
        <w:rPr>
          <w:rFonts w:ascii="Times New Roman" w:eastAsia="TimesNewRoman" w:hAnsi="Times New Roman"/>
          <w:bCs/>
          <w:sz w:val="28"/>
          <w:szCs w:val="28"/>
          <w:lang w:val="ru-RU" w:eastAsia="ru-RU"/>
        </w:rPr>
        <w:t>домовладений, дальнейшее снижение аварийности и обеспечение новых подключений.</w:t>
      </w:r>
    </w:p>
    <w:p w:rsidR="00575C9A" w:rsidRPr="000A2392" w:rsidRDefault="00575C9A" w:rsidP="00575C9A">
      <w:pPr>
        <w:spacing w:after="0" w:line="240" w:lineRule="auto"/>
        <w:ind w:firstLine="567"/>
        <w:jc w:val="center"/>
        <w:rPr>
          <w:rFonts w:ascii="Times New Roman" w:hAnsi="Times New Roman"/>
          <w:b/>
          <w:i/>
          <w:sz w:val="28"/>
          <w:szCs w:val="28"/>
          <w:lang w:val="ru-RU"/>
        </w:rPr>
      </w:pPr>
      <w:r w:rsidRPr="000A2392">
        <w:rPr>
          <w:rFonts w:ascii="Times New Roman" w:eastAsia="TimesNewRoman" w:hAnsi="Times New Roman"/>
          <w:b/>
          <w:bCs/>
          <w:i/>
          <w:sz w:val="28"/>
          <w:szCs w:val="28"/>
          <w:lang w:val="ru-RU" w:eastAsia="ru-RU"/>
        </w:rPr>
        <w:t xml:space="preserve">Таблица </w:t>
      </w:r>
      <w:r w:rsidR="00DE592D">
        <w:rPr>
          <w:rFonts w:ascii="Times New Roman" w:eastAsia="TimesNewRoman" w:hAnsi="Times New Roman"/>
          <w:b/>
          <w:bCs/>
          <w:i/>
          <w:sz w:val="28"/>
          <w:szCs w:val="28"/>
          <w:lang w:val="ru-RU" w:eastAsia="ru-RU"/>
        </w:rPr>
        <w:t>27</w:t>
      </w:r>
      <w:r w:rsidRPr="000A2392">
        <w:rPr>
          <w:rFonts w:ascii="Times New Roman" w:eastAsia="TimesNewRoman" w:hAnsi="Times New Roman"/>
          <w:b/>
          <w:bCs/>
          <w:i/>
          <w:sz w:val="28"/>
          <w:szCs w:val="28"/>
          <w:lang w:val="ru-RU" w:eastAsia="ru-RU"/>
        </w:rPr>
        <w:t xml:space="preserve"> – Прогноз значений целевых показателей при реализации Схемы водоотведения</w:t>
      </w:r>
    </w:p>
    <w:tbl>
      <w:tblPr>
        <w:tblpPr w:leftFromText="180" w:rightFromText="180" w:vertAnchor="text" w:tblpXSpec="center" w:tblpY="1"/>
        <w:tblOverlap w:val="never"/>
        <w:tblW w:w="50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2536"/>
        <w:gridCol w:w="3334"/>
        <w:gridCol w:w="1524"/>
        <w:gridCol w:w="1121"/>
        <w:gridCol w:w="1315"/>
      </w:tblGrid>
      <w:tr w:rsidR="00575C9A" w:rsidRPr="00DB163C" w:rsidTr="00575C9A">
        <w:trPr>
          <w:trHeight w:val="525"/>
          <w:tblHeader/>
        </w:trPr>
        <w:tc>
          <w:tcPr>
            <w:tcW w:w="1290" w:type="pct"/>
            <w:shd w:val="clear" w:color="auto" w:fill="BDD6EE"/>
            <w:tcMar>
              <w:top w:w="28" w:type="dxa"/>
              <w:bottom w:w="28" w:type="dxa"/>
            </w:tcMar>
            <w:vAlign w:val="center"/>
          </w:tcPr>
          <w:p w:rsidR="00575C9A" w:rsidRPr="00DB163C" w:rsidRDefault="00575C9A" w:rsidP="00575C9A">
            <w:pPr>
              <w:pStyle w:val="affffff4"/>
              <w:rPr>
                <w:b/>
                <w:i/>
                <w:lang w:eastAsia="ru-RU"/>
              </w:rPr>
            </w:pPr>
            <w:r w:rsidRPr="00DB163C">
              <w:rPr>
                <w:b/>
                <w:bCs/>
                <w:i/>
                <w:lang w:eastAsia="ru-RU"/>
              </w:rPr>
              <w:t>Сфера контроля</w:t>
            </w:r>
          </w:p>
        </w:tc>
        <w:tc>
          <w:tcPr>
            <w:tcW w:w="1696" w:type="pct"/>
            <w:shd w:val="clear" w:color="auto" w:fill="BDD6EE"/>
            <w:tcMar>
              <w:top w:w="28" w:type="dxa"/>
              <w:bottom w:w="28" w:type="dxa"/>
            </w:tcMar>
            <w:vAlign w:val="center"/>
          </w:tcPr>
          <w:p w:rsidR="00575C9A" w:rsidRPr="00DB163C" w:rsidRDefault="00575C9A" w:rsidP="00575C9A">
            <w:pPr>
              <w:pStyle w:val="affffff4"/>
              <w:rPr>
                <w:b/>
                <w:i/>
                <w:lang w:eastAsia="ru-RU"/>
              </w:rPr>
            </w:pPr>
            <w:r w:rsidRPr="00DB163C">
              <w:rPr>
                <w:b/>
                <w:bCs/>
                <w:i/>
                <w:lang w:eastAsia="ru-RU"/>
              </w:rPr>
              <w:t>Целевой показатель</w:t>
            </w:r>
          </w:p>
        </w:tc>
        <w:tc>
          <w:tcPr>
            <w:tcW w:w="775" w:type="pct"/>
            <w:shd w:val="clear" w:color="auto" w:fill="BDD6EE"/>
          </w:tcPr>
          <w:p w:rsidR="00575C9A" w:rsidRPr="00DB163C" w:rsidRDefault="00575C9A" w:rsidP="00575C9A">
            <w:pPr>
              <w:autoSpaceDE w:val="0"/>
              <w:autoSpaceDN w:val="0"/>
              <w:adjustRightInd w:val="0"/>
              <w:spacing w:after="0" w:line="240" w:lineRule="auto"/>
              <w:jc w:val="center"/>
              <w:rPr>
                <w:rFonts w:ascii="Times New Roman" w:hAnsi="Times New Roman"/>
                <w:b/>
                <w:i/>
                <w:sz w:val="20"/>
                <w:szCs w:val="20"/>
                <w:lang w:eastAsia="ru-RU"/>
              </w:rPr>
            </w:pPr>
            <w:r w:rsidRPr="00DB163C">
              <w:rPr>
                <w:rFonts w:ascii="Times New Roman" w:hAnsi="Times New Roman"/>
                <w:b/>
                <w:bCs/>
                <w:i/>
                <w:sz w:val="20"/>
                <w:szCs w:val="20"/>
                <w:lang w:val="ru-RU" w:eastAsia="ru-RU"/>
              </w:rPr>
              <w:t>Ед. изм.</w:t>
            </w:r>
          </w:p>
        </w:tc>
        <w:tc>
          <w:tcPr>
            <w:tcW w:w="570" w:type="pct"/>
            <w:shd w:val="clear" w:color="auto" w:fill="BDD6EE"/>
            <w:tcMar>
              <w:top w:w="28" w:type="dxa"/>
              <w:bottom w:w="28" w:type="dxa"/>
            </w:tcMar>
            <w:vAlign w:val="center"/>
          </w:tcPr>
          <w:p w:rsidR="00575C9A" w:rsidRPr="00DB163C" w:rsidRDefault="00575C9A" w:rsidP="00575C9A">
            <w:pPr>
              <w:autoSpaceDE w:val="0"/>
              <w:autoSpaceDN w:val="0"/>
              <w:adjustRightInd w:val="0"/>
              <w:spacing w:after="0" w:line="240" w:lineRule="auto"/>
              <w:jc w:val="center"/>
              <w:rPr>
                <w:rFonts w:ascii="Times New Roman" w:hAnsi="Times New Roman"/>
                <w:b/>
                <w:i/>
                <w:sz w:val="20"/>
                <w:szCs w:val="20"/>
                <w:lang w:eastAsia="ru-RU"/>
              </w:rPr>
            </w:pPr>
            <w:proofErr w:type="spellStart"/>
            <w:r w:rsidRPr="00DB163C">
              <w:rPr>
                <w:rFonts w:ascii="Times New Roman" w:hAnsi="Times New Roman"/>
                <w:b/>
                <w:i/>
                <w:sz w:val="20"/>
                <w:szCs w:val="20"/>
                <w:lang w:eastAsia="ru-RU"/>
              </w:rPr>
              <w:t>Базовый</w:t>
            </w:r>
            <w:proofErr w:type="spellEnd"/>
            <w:r w:rsidRPr="00DB163C">
              <w:rPr>
                <w:rFonts w:ascii="Times New Roman" w:hAnsi="Times New Roman"/>
                <w:b/>
                <w:i/>
                <w:sz w:val="20"/>
                <w:szCs w:val="20"/>
                <w:lang w:eastAsia="ru-RU"/>
              </w:rPr>
              <w:t xml:space="preserve"> </w:t>
            </w:r>
            <w:proofErr w:type="spellStart"/>
            <w:r w:rsidRPr="00DB163C">
              <w:rPr>
                <w:rFonts w:ascii="Times New Roman" w:hAnsi="Times New Roman"/>
                <w:b/>
                <w:i/>
                <w:sz w:val="20"/>
                <w:szCs w:val="20"/>
                <w:lang w:eastAsia="ru-RU"/>
              </w:rPr>
              <w:t>показатель</w:t>
            </w:r>
            <w:proofErr w:type="spellEnd"/>
            <w:r w:rsidRPr="00DB163C">
              <w:rPr>
                <w:rFonts w:ascii="Times New Roman" w:hAnsi="Times New Roman"/>
                <w:b/>
                <w:i/>
                <w:sz w:val="20"/>
                <w:szCs w:val="20"/>
                <w:lang w:eastAsia="ru-RU"/>
              </w:rPr>
              <w:t xml:space="preserve"> </w:t>
            </w:r>
          </w:p>
        </w:tc>
        <w:tc>
          <w:tcPr>
            <w:tcW w:w="669" w:type="pct"/>
            <w:shd w:val="clear" w:color="auto" w:fill="BDD6EE"/>
          </w:tcPr>
          <w:p w:rsidR="00575C9A" w:rsidRPr="00DB163C" w:rsidRDefault="00575C9A" w:rsidP="00575C9A">
            <w:pPr>
              <w:autoSpaceDE w:val="0"/>
              <w:autoSpaceDN w:val="0"/>
              <w:adjustRightInd w:val="0"/>
              <w:spacing w:after="0" w:line="240" w:lineRule="auto"/>
              <w:jc w:val="center"/>
              <w:rPr>
                <w:rFonts w:ascii="Times New Roman" w:hAnsi="Times New Roman"/>
                <w:b/>
                <w:i/>
                <w:sz w:val="20"/>
                <w:szCs w:val="20"/>
                <w:lang w:eastAsia="ru-RU"/>
              </w:rPr>
            </w:pPr>
            <w:r w:rsidRPr="00DB163C">
              <w:rPr>
                <w:rFonts w:ascii="Times New Roman" w:hAnsi="Times New Roman"/>
                <w:b/>
                <w:i/>
                <w:sz w:val="20"/>
                <w:szCs w:val="20"/>
                <w:lang w:val="ru-RU"/>
              </w:rPr>
              <w:t>Планируемые целевые показатели</w:t>
            </w:r>
          </w:p>
        </w:tc>
      </w:tr>
      <w:tr w:rsidR="00575C9A" w:rsidRPr="00DB163C" w:rsidTr="00575C9A">
        <w:trPr>
          <w:trHeight w:val="20"/>
        </w:trPr>
        <w:tc>
          <w:tcPr>
            <w:tcW w:w="1290" w:type="pct"/>
            <w:vMerge w:val="restart"/>
            <w:shd w:val="clear" w:color="auto" w:fill="BDD6EE"/>
            <w:tcMar>
              <w:top w:w="28" w:type="dxa"/>
              <w:bottom w:w="28" w:type="dxa"/>
            </w:tcMar>
            <w:vAlign w:val="center"/>
          </w:tcPr>
          <w:p w:rsidR="00575C9A" w:rsidRPr="0008122C" w:rsidRDefault="00575C9A" w:rsidP="00575C9A">
            <w:pPr>
              <w:widowControl/>
              <w:autoSpaceDE w:val="0"/>
              <w:autoSpaceDN w:val="0"/>
              <w:adjustRightInd w:val="0"/>
              <w:spacing w:after="0" w:line="240" w:lineRule="auto"/>
              <w:jc w:val="center"/>
              <w:rPr>
                <w:rFonts w:ascii="Times New Roman" w:eastAsia="TimesNewRoman" w:hAnsi="Times New Roman"/>
                <w:sz w:val="20"/>
                <w:szCs w:val="20"/>
                <w:lang w:val="ru-RU" w:eastAsia="ru-RU"/>
              </w:rPr>
            </w:pPr>
            <w:r w:rsidRPr="0008122C">
              <w:rPr>
                <w:rFonts w:ascii="Times New Roman" w:hAnsi="Times New Roman"/>
                <w:sz w:val="20"/>
                <w:szCs w:val="20"/>
              </w:rPr>
              <w:t xml:space="preserve">1. </w:t>
            </w:r>
            <w:proofErr w:type="spellStart"/>
            <w:r w:rsidRPr="0008122C">
              <w:rPr>
                <w:rFonts w:ascii="Times New Roman" w:hAnsi="Times New Roman"/>
                <w:sz w:val="20"/>
                <w:szCs w:val="20"/>
              </w:rPr>
              <w:t>Показатели</w:t>
            </w:r>
            <w:proofErr w:type="spellEnd"/>
            <w:r w:rsidRPr="0008122C">
              <w:rPr>
                <w:rFonts w:ascii="Times New Roman" w:hAnsi="Times New Roman"/>
                <w:sz w:val="20"/>
                <w:szCs w:val="20"/>
              </w:rPr>
              <w:t xml:space="preserve"> </w:t>
            </w:r>
            <w:proofErr w:type="spellStart"/>
            <w:r w:rsidRPr="0008122C">
              <w:rPr>
                <w:rFonts w:ascii="Times New Roman" w:hAnsi="Times New Roman"/>
                <w:sz w:val="20"/>
                <w:szCs w:val="20"/>
              </w:rPr>
              <w:t>качества</w:t>
            </w:r>
            <w:proofErr w:type="spellEnd"/>
          </w:p>
        </w:tc>
        <w:tc>
          <w:tcPr>
            <w:tcW w:w="1696" w:type="pct"/>
            <w:tcMar>
              <w:top w:w="28" w:type="dxa"/>
              <w:bottom w:w="28" w:type="dxa"/>
            </w:tcMar>
            <w:vAlign w:val="center"/>
          </w:tcPr>
          <w:p w:rsidR="00575C9A" w:rsidRPr="00797FB3" w:rsidRDefault="00575C9A" w:rsidP="00575C9A">
            <w:pPr>
              <w:widowControl/>
              <w:autoSpaceDE w:val="0"/>
              <w:autoSpaceDN w:val="0"/>
              <w:adjustRightInd w:val="0"/>
              <w:spacing w:after="0" w:line="240" w:lineRule="auto"/>
              <w:jc w:val="center"/>
              <w:rPr>
                <w:rFonts w:ascii="Times New Roman" w:hAnsi="Times New Roman"/>
                <w:sz w:val="20"/>
                <w:szCs w:val="20"/>
                <w:lang w:val="ru-RU"/>
              </w:rPr>
            </w:pPr>
            <w:r w:rsidRPr="00797FB3">
              <w:rPr>
                <w:rFonts w:ascii="Times New Roman" w:hAnsi="Times New Roman"/>
                <w:sz w:val="20"/>
                <w:szCs w:val="20"/>
                <w:lang w:val="ru-RU"/>
              </w:rPr>
              <w:t>Объем стоков, пропущенных через очистные сооружения</w:t>
            </w:r>
          </w:p>
        </w:tc>
        <w:tc>
          <w:tcPr>
            <w:tcW w:w="775" w:type="pct"/>
          </w:tcPr>
          <w:p w:rsidR="00575C9A" w:rsidRPr="0008122C" w:rsidRDefault="00575C9A" w:rsidP="00575C9A">
            <w:pPr>
              <w:widowControl/>
              <w:autoSpaceDE w:val="0"/>
              <w:autoSpaceDN w:val="0"/>
              <w:adjustRightInd w:val="0"/>
              <w:spacing w:after="0" w:line="240" w:lineRule="auto"/>
              <w:jc w:val="center"/>
              <w:rPr>
                <w:rFonts w:ascii="Times New Roman" w:hAnsi="Times New Roman"/>
                <w:sz w:val="20"/>
                <w:szCs w:val="20"/>
              </w:rPr>
            </w:pPr>
            <w:r w:rsidRPr="0008122C">
              <w:rPr>
                <w:rFonts w:ascii="Times New Roman" w:hAnsi="Times New Roman"/>
                <w:sz w:val="20"/>
                <w:szCs w:val="20"/>
              </w:rPr>
              <w:t>%</w:t>
            </w:r>
          </w:p>
        </w:tc>
        <w:tc>
          <w:tcPr>
            <w:tcW w:w="570" w:type="pct"/>
            <w:tcMar>
              <w:top w:w="28" w:type="dxa"/>
              <w:bottom w:w="28" w:type="dxa"/>
            </w:tcMar>
            <w:vAlign w:val="center"/>
          </w:tcPr>
          <w:p w:rsidR="00575C9A" w:rsidRPr="0008122C" w:rsidRDefault="00575C9A" w:rsidP="00575C9A">
            <w:pPr>
              <w:widowControl/>
              <w:autoSpaceDE w:val="0"/>
              <w:autoSpaceDN w:val="0"/>
              <w:adjustRightInd w:val="0"/>
              <w:spacing w:after="0" w:line="240" w:lineRule="auto"/>
              <w:jc w:val="center"/>
              <w:rPr>
                <w:rFonts w:ascii="Times New Roman" w:hAnsi="Times New Roman"/>
                <w:sz w:val="20"/>
                <w:szCs w:val="20"/>
              </w:rPr>
            </w:pPr>
            <w:r w:rsidRPr="0008122C">
              <w:rPr>
                <w:rFonts w:ascii="Times New Roman" w:hAnsi="Times New Roman"/>
                <w:sz w:val="20"/>
                <w:szCs w:val="20"/>
              </w:rPr>
              <w:t>0</w:t>
            </w:r>
          </w:p>
        </w:tc>
        <w:tc>
          <w:tcPr>
            <w:tcW w:w="669" w:type="pct"/>
            <w:vAlign w:val="center"/>
          </w:tcPr>
          <w:p w:rsidR="00575C9A" w:rsidRPr="0008122C" w:rsidRDefault="00575C9A" w:rsidP="00575C9A">
            <w:pPr>
              <w:widowControl/>
              <w:autoSpaceDE w:val="0"/>
              <w:autoSpaceDN w:val="0"/>
              <w:adjustRightInd w:val="0"/>
              <w:spacing w:after="0" w:line="240" w:lineRule="auto"/>
              <w:jc w:val="center"/>
              <w:rPr>
                <w:rFonts w:ascii="Times New Roman" w:hAnsi="Times New Roman"/>
                <w:sz w:val="20"/>
                <w:szCs w:val="20"/>
              </w:rPr>
            </w:pPr>
            <w:r w:rsidRPr="0008122C">
              <w:rPr>
                <w:rFonts w:ascii="Times New Roman" w:hAnsi="Times New Roman"/>
                <w:sz w:val="20"/>
                <w:szCs w:val="20"/>
              </w:rPr>
              <w:t>100</w:t>
            </w:r>
          </w:p>
        </w:tc>
      </w:tr>
      <w:tr w:rsidR="00575C9A" w:rsidRPr="00DB163C" w:rsidTr="00575C9A">
        <w:trPr>
          <w:trHeight w:val="690"/>
        </w:trPr>
        <w:tc>
          <w:tcPr>
            <w:tcW w:w="1290" w:type="pct"/>
            <w:vMerge/>
            <w:shd w:val="clear" w:color="auto" w:fill="BDD6EE"/>
            <w:tcMar>
              <w:top w:w="28" w:type="dxa"/>
              <w:bottom w:w="28" w:type="dxa"/>
            </w:tcMar>
            <w:vAlign w:val="center"/>
          </w:tcPr>
          <w:p w:rsidR="00575C9A" w:rsidRPr="0008122C" w:rsidRDefault="00575C9A" w:rsidP="00575C9A">
            <w:pPr>
              <w:pStyle w:val="affffff4"/>
              <w:rPr>
                <w:b/>
                <w:i/>
              </w:rPr>
            </w:pPr>
          </w:p>
        </w:tc>
        <w:tc>
          <w:tcPr>
            <w:tcW w:w="1696" w:type="pct"/>
            <w:shd w:val="clear" w:color="auto" w:fill="auto"/>
            <w:tcMar>
              <w:top w:w="28" w:type="dxa"/>
              <w:bottom w:w="28" w:type="dxa"/>
            </w:tcMar>
            <w:vAlign w:val="center"/>
          </w:tcPr>
          <w:p w:rsidR="00575C9A" w:rsidRPr="00797FB3" w:rsidRDefault="00575C9A" w:rsidP="00575C9A">
            <w:pPr>
              <w:widowControl/>
              <w:autoSpaceDE w:val="0"/>
              <w:autoSpaceDN w:val="0"/>
              <w:adjustRightInd w:val="0"/>
              <w:spacing w:after="0" w:line="240" w:lineRule="auto"/>
              <w:jc w:val="center"/>
              <w:rPr>
                <w:rFonts w:ascii="Times New Roman" w:hAnsi="Times New Roman"/>
                <w:sz w:val="20"/>
                <w:szCs w:val="20"/>
                <w:lang w:val="ru-RU"/>
              </w:rPr>
            </w:pPr>
            <w:r w:rsidRPr="00797FB3">
              <w:rPr>
                <w:rFonts w:ascii="Times New Roman" w:hAnsi="Times New Roman"/>
                <w:sz w:val="20"/>
                <w:szCs w:val="20"/>
                <w:lang w:val="ru-RU"/>
              </w:rPr>
              <w:t>Соответствие</w:t>
            </w:r>
          </w:p>
          <w:p w:rsidR="00575C9A" w:rsidRPr="00797FB3" w:rsidRDefault="00575C9A" w:rsidP="00575C9A">
            <w:pPr>
              <w:widowControl/>
              <w:autoSpaceDE w:val="0"/>
              <w:autoSpaceDN w:val="0"/>
              <w:adjustRightInd w:val="0"/>
              <w:spacing w:after="0" w:line="240" w:lineRule="auto"/>
              <w:jc w:val="center"/>
              <w:rPr>
                <w:rFonts w:ascii="Times New Roman" w:hAnsi="Times New Roman"/>
                <w:sz w:val="20"/>
                <w:szCs w:val="20"/>
                <w:lang w:val="ru-RU"/>
              </w:rPr>
            </w:pPr>
            <w:r w:rsidRPr="00797FB3">
              <w:rPr>
                <w:rFonts w:ascii="Times New Roman" w:hAnsi="Times New Roman"/>
                <w:sz w:val="20"/>
                <w:szCs w:val="20"/>
                <w:lang w:val="ru-RU"/>
              </w:rPr>
              <w:t>сбрасываемых стоков установленным нормам</w:t>
            </w:r>
          </w:p>
        </w:tc>
        <w:tc>
          <w:tcPr>
            <w:tcW w:w="775" w:type="pct"/>
            <w:shd w:val="clear" w:color="auto" w:fill="auto"/>
          </w:tcPr>
          <w:p w:rsidR="00575C9A" w:rsidRPr="0008122C" w:rsidRDefault="00575C9A" w:rsidP="00575C9A">
            <w:pPr>
              <w:widowControl/>
              <w:autoSpaceDE w:val="0"/>
              <w:autoSpaceDN w:val="0"/>
              <w:adjustRightInd w:val="0"/>
              <w:spacing w:after="0" w:line="240" w:lineRule="auto"/>
              <w:jc w:val="center"/>
              <w:rPr>
                <w:rFonts w:ascii="Times New Roman" w:hAnsi="Times New Roman"/>
                <w:sz w:val="20"/>
                <w:szCs w:val="20"/>
              </w:rPr>
            </w:pPr>
            <w:r w:rsidRPr="0008122C">
              <w:rPr>
                <w:rFonts w:ascii="Times New Roman" w:hAnsi="Times New Roman"/>
                <w:sz w:val="20"/>
                <w:szCs w:val="20"/>
              </w:rPr>
              <w:t>%</w:t>
            </w:r>
          </w:p>
        </w:tc>
        <w:tc>
          <w:tcPr>
            <w:tcW w:w="570" w:type="pct"/>
            <w:shd w:val="clear" w:color="auto" w:fill="auto"/>
            <w:tcMar>
              <w:top w:w="28" w:type="dxa"/>
              <w:bottom w:w="28" w:type="dxa"/>
            </w:tcMar>
            <w:vAlign w:val="center"/>
          </w:tcPr>
          <w:p w:rsidR="00575C9A" w:rsidRPr="0008122C" w:rsidRDefault="00575C9A" w:rsidP="00575C9A">
            <w:pPr>
              <w:widowControl/>
              <w:autoSpaceDE w:val="0"/>
              <w:autoSpaceDN w:val="0"/>
              <w:adjustRightInd w:val="0"/>
              <w:spacing w:after="0" w:line="240" w:lineRule="auto"/>
              <w:jc w:val="center"/>
              <w:rPr>
                <w:rFonts w:ascii="Times New Roman" w:hAnsi="Times New Roman"/>
                <w:sz w:val="20"/>
                <w:szCs w:val="20"/>
              </w:rPr>
            </w:pPr>
            <w:r w:rsidRPr="0008122C">
              <w:rPr>
                <w:rFonts w:ascii="Times New Roman" w:hAnsi="Times New Roman"/>
                <w:sz w:val="20"/>
                <w:szCs w:val="20"/>
              </w:rPr>
              <w:t>0</w:t>
            </w:r>
          </w:p>
        </w:tc>
        <w:tc>
          <w:tcPr>
            <w:tcW w:w="669" w:type="pct"/>
            <w:shd w:val="clear" w:color="auto" w:fill="auto"/>
            <w:vAlign w:val="center"/>
          </w:tcPr>
          <w:p w:rsidR="00575C9A" w:rsidRPr="0008122C" w:rsidRDefault="00575C9A" w:rsidP="00575C9A">
            <w:pPr>
              <w:widowControl/>
              <w:autoSpaceDE w:val="0"/>
              <w:autoSpaceDN w:val="0"/>
              <w:adjustRightInd w:val="0"/>
              <w:spacing w:after="0" w:line="240" w:lineRule="auto"/>
              <w:jc w:val="center"/>
              <w:rPr>
                <w:rFonts w:ascii="Times New Roman" w:hAnsi="Times New Roman"/>
                <w:sz w:val="20"/>
                <w:szCs w:val="20"/>
              </w:rPr>
            </w:pPr>
            <w:r w:rsidRPr="0008122C">
              <w:rPr>
                <w:rFonts w:ascii="Times New Roman" w:hAnsi="Times New Roman"/>
                <w:sz w:val="20"/>
                <w:szCs w:val="20"/>
              </w:rPr>
              <w:t>100</w:t>
            </w:r>
          </w:p>
        </w:tc>
      </w:tr>
      <w:tr w:rsidR="00575C9A" w:rsidRPr="00DB163C" w:rsidTr="00575C9A">
        <w:trPr>
          <w:trHeight w:val="20"/>
        </w:trPr>
        <w:tc>
          <w:tcPr>
            <w:tcW w:w="1290" w:type="pct"/>
            <w:shd w:val="clear" w:color="auto" w:fill="BDD6EE"/>
            <w:tcMar>
              <w:top w:w="28" w:type="dxa"/>
              <w:bottom w:w="28" w:type="dxa"/>
            </w:tcMar>
            <w:vAlign w:val="center"/>
          </w:tcPr>
          <w:p w:rsidR="00575C9A" w:rsidRPr="0008122C" w:rsidRDefault="00575C9A" w:rsidP="00575C9A">
            <w:pPr>
              <w:widowControl/>
              <w:autoSpaceDE w:val="0"/>
              <w:autoSpaceDN w:val="0"/>
              <w:adjustRightInd w:val="0"/>
              <w:spacing w:after="0" w:line="240" w:lineRule="auto"/>
              <w:jc w:val="center"/>
              <w:rPr>
                <w:rFonts w:ascii="Times New Roman" w:eastAsia="TimesNewRoman" w:hAnsi="Times New Roman"/>
                <w:sz w:val="20"/>
                <w:szCs w:val="20"/>
                <w:lang w:val="ru-RU" w:eastAsia="ru-RU"/>
              </w:rPr>
            </w:pPr>
            <w:r w:rsidRPr="0008122C">
              <w:rPr>
                <w:rFonts w:ascii="Times New Roman" w:hAnsi="Times New Roman"/>
                <w:sz w:val="20"/>
                <w:szCs w:val="20"/>
              </w:rPr>
              <w:t xml:space="preserve">2. </w:t>
            </w:r>
            <w:proofErr w:type="spellStart"/>
            <w:r w:rsidRPr="0008122C">
              <w:rPr>
                <w:rFonts w:ascii="Times New Roman" w:hAnsi="Times New Roman"/>
                <w:sz w:val="20"/>
                <w:szCs w:val="20"/>
              </w:rPr>
              <w:t>Показатели</w:t>
            </w:r>
            <w:proofErr w:type="spellEnd"/>
            <w:r w:rsidRPr="0008122C">
              <w:rPr>
                <w:rFonts w:ascii="Times New Roman" w:hAnsi="Times New Roman"/>
                <w:sz w:val="20"/>
                <w:szCs w:val="20"/>
              </w:rPr>
              <w:t xml:space="preserve"> </w:t>
            </w:r>
            <w:proofErr w:type="spellStart"/>
            <w:r w:rsidRPr="0008122C">
              <w:rPr>
                <w:rFonts w:ascii="Times New Roman" w:hAnsi="Times New Roman"/>
                <w:sz w:val="20"/>
                <w:szCs w:val="20"/>
              </w:rPr>
              <w:t>надежности</w:t>
            </w:r>
            <w:proofErr w:type="spellEnd"/>
            <w:r w:rsidRPr="0008122C">
              <w:rPr>
                <w:rFonts w:ascii="Times New Roman" w:hAnsi="Times New Roman"/>
                <w:sz w:val="20"/>
                <w:szCs w:val="20"/>
              </w:rPr>
              <w:t xml:space="preserve"> и </w:t>
            </w:r>
            <w:proofErr w:type="spellStart"/>
            <w:r w:rsidRPr="0008122C">
              <w:rPr>
                <w:rFonts w:ascii="Times New Roman" w:hAnsi="Times New Roman"/>
                <w:sz w:val="20"/>
                <w:szCs w:val="20"/>
              </w:rPr>
              <w:t>бесперебойности</w:t>
            </w:r>
            <w:proofErr w:type="spellEnd"/>
          </w:p>
        </w:tc>
        <w:tc>
          <w:tcPr>
            <w:tcW w:w="1696" w:type="pct"/>
            <w:shd w:val="clear" w:color="auto" w:fill="auto"/>
            <w:tcMar>
              <w:top w:w="28" w:type="dxa"/>
              <w:bottom w:w="28" w:type="dxa"/>
            </w:tcMar>
            <w:vAlign w:val="center"/>
          </w:tcPr>
          <w:p w:rsidR="00575C9A" w:rsidRPr="0008122C" w:rsidRDefault="00575C9A" w:rsidP="00575C9A">
            <w:pPr>
              <w:widowControl/>
              <w:autoSpaceDE w:val="0"/>
              <w:autoSpaceDN w:val="0"/>
              <w:adjustRightInd w:val="0"/>
              <w:spacing w:after="0" w:line="240" w:lineRule="auto"/>
              <w:jc w:val="center"/>
              <w:rPr>
                <w:rFonts w:ascii="Times New Roman" w:hAnsi="Times New Roman"/>
                <w:sz w:val="20"/>
                <w:szCs w:val="20"/>
              </w:rPr>
            </w:pPr>
            <w:proofErr w:type="spellStart"/>
            <w:r w:rsidRPr="0008122C">
              <w:rPr>
                <w:rFonts w:ascii="Times New Roman" w:hAnsi="Times New Roman"/>
                <w:sz w:val="20"/>
                <w:szCs w:val="20"/>
              </w:rPr>
              <w:t>Аварийность</w:t>
            </w:r>
            <w:proofErr w:type="spellEnd"/>
            <w:r w:rsidRPr="0008122C">
              <w:rPr>
                <w:rFonts w:ascii="Times New Roman" w:hAnsi="Times New Roman"/>
                <w:sz w:val="20"/>
                <w:szCs w:val="20"/>
              </w:rPr>
              <w:t xml:space="preserve"> </w:t>
            </w:r>
            <w:proofErr w:type="spellStart"/>
            <w:r w:rsidRPr="0008122C">
              <w:rPr>
                <w:rFonts w:ascii="Times New Roman" w:hAnsi="Times New Roman"/>
                <w:sz w:val="20"/>
                <w:szCs w:val="20"/>
              </w:rPr>
              <w:t>сетей</w:t>
            </w:r>
            <w:proofErr w:type="spellEnd"/>
            <w:r w:rsidRPr="0008122C">
              <w:rPr>
                <w:rFonts w:ascii="Times New Roman" w:hAnsi="Times New Roman"/>
                <w:sz w:val="20"/>
                <w:szCs w:val="20"/>
              </w:rPr>
              <w:t xml:space="preserve"> </w:t>
            </w:r>
            <w:proofErr w:type="spellStart"/>
            <w:r w:rsidRPr="0008122C">
              <w:rPr>
                <w:rFonts w:ascii="Times New Roman" w:hAnsi="Times New Roman"/>
                <w:sz w:val="20"/>
                <w:szCs w:val="20"/>
              </w:rPr>
              <w:t>водоотведения</w:t>
            </w:r>
            <w:proofErr w:type="spellEnd"/>
          </w:p>
        </w:tc>
        <w:tc>
          <w:tcPr>
            <w:tcW w:w="775" w:type="pct"/>
            <w:shd w:val="clear" w:color="auto" w:fill="auto"/>
          </w:tcPr>
          <w:p w:rsidR="00575C9A" w:rsidRPr="0008122C" w:rsidRDefault="00575C9A" w:rsidP="00575C9A">
            <w:pPr>
              <w:widowControl/>
              <w:autoSpaceDE w:val="0"/>
              <w:autoSpaceDN w:val="0"/>
              <w:adjustRightInd w:val="0"/>
              <w:spacing w:after="0" w:line="240" w:lineRule="auto"/>
              <w:jc w:val="center"/>
              <w:rPr>
                <w:rFonts w:ascii="Times New Roman" w:hAnsi="Times New Roman"/>
                <w:sz w:val="20"/>
                <w:szCs w:val="20"/>
              </w:rPr>
            </w:pPr>
            <w:proofErr w:type="spellStart"/>
            <w:r w:rsidRPr="0008122C">
              <w:rPr>
                <w:rFonts w:ascii="Times New Roman" w:hAnsi="Times New Roman"/>
                <w:sz w:val="20"/>
                <w:szCs w:val="20"/>
              </w:rPr>
              <w:t>ед</w:t>
            </w:r>
            <w:proofErr w:type="spellEnd"/>
            <w:r w:rsidRPr="0008122C">
              <w:rPr>
                <w:rFonts w:ascii="Times New Roman" w:hAnsi="Times New Roman"/>
                <w:sz w:val="20"/>
                <w:szCs w:val="20"/>
              </w:rPr>
              <w:t>./</w:t>
            </w:r>
            <w:proofErr w:type="spellStart"/>
            <w:r w:rsidRPr="0008122C">
              <w:rPr>
                <w:rFonts w:ascii="Times New Roman" w:hAnsi="Times New Roman"/>
                <w:sz w:val="20"/>
                <w:szCs w:val="20"/>
              </w:rPr>
              <w:t>км</w:t>
            </w:r>
            <w:proofErr w:type="spellEnd"/>
          </w:p>
        </w:tc>
        <w:tc>
          <w:tcPr>
            <w:tcW w:w="570" w:type="pct"/>
            <w:shd w:val="clear" w:color="auto" w:fill="auto"/>
            <w:tcMar>
              <w:top w:w="28" w:type="dxa"/>
              <w:bottom w:w="28" w:type="dxa"/>
            </w:tcMar>
            <w:vAlign w:val="center"/>
          </w:tcPr>
          <w:p w:rsidR="00575C9A" w:rsidRPr="00575C9A" w:rsidRDefault="00575C9A" w:rsidP="00575C9A">
            <w:pPr>
              <w:pStyle w:val="affffff4"/>
              <w:rPr>
                <w:color w:val="auto"/>
                <w:lang w:eastAsia="en-US"/>
              </w:rPr>
            </w:pPr>
            <w:r>
              <w:rPr>
                <w:color w:val="auto"/>
                <w:lang w:eastAsia="en-US"/>
              </w:rPr>
              <w:t>-</w:t>
            </w:r>
          </w:p>
        </w:tc>
        <w:tc>
          <w:tcPr>
            <w:tcW w:w="669" w:type="pct"/>
            <w:shd w:val="clear" w:color="auto" w:fill="auto"/>
            <w:vAlign w:val="center"/>
          </w:tcPr>
          <w:p w:rsidR="00575C9A" w:rsidRPr="00575C9A" w:rsidRDefault="00575C9A" w:rsidP="00575C9A">
            <w:pPr>
              <w:pStyle w:val="affffff4"/>
              <w:rPr>
                <w:color w:val="auto"/>
                <w:lang w:eastAsia="en-US"/>
              </w:rPr>
            </w:pPr>
            <w:r>
              <w:rPr>
                <w:color w:val="auto"/>
                <w:lang w:eastAsia="en-US"/>
              </w:rPr>
              <w:t>-</w:t>
            </w:r>
          </w:p>
        </w:tc>
      </w:tr>
      <w:tr w:rsidR="00575C9A" w:rsidRPr="00DB163C" w:rsidTr="00575C9A">
        <w:trPr>
          <w:trHeight w:val="315"/>
        </w:trPr>
        <w:tc>
          <w:tcPr>
            <w:tcW w:w="1290" w:type="pct"/>
            <w:shd w:val="clear" w:color="auto" w:fill="BDD6EE"/>
            <w:tcMar>
              <w:top w:w="28" w:type="dxa"/>
              <w:bottom w:w="28" w:type="dxa"/>
            </w:tcMar>
            <w:vAlign w:val="center"/>
          </w:tcPr>
          <w:p w:rsidR="00575C9A" w:rsidRPr="0008122C" w:rsidRDefault="00575C9A" w:rsidP="00575C9A">
            <w:pPr>
              <w:widowControl/>
              <w:autoSpaceDE w:val="0"/>
              <w:autoSpaceDN w:val="0"/>
              <w:adjustRightInd w:val="0"/>
              <w:spacing w:after="0" w:line="240" w:lineRule="auto"/>
              <w:jc w:val="center"/>
              <w:rPr>
                <w:rFonts w:ascii="Times New Roman" w:eastAsia="TimesNewRoman" w:hAnsi="Times New Roman"/>
                <w:sz w:val="20"/>
                <w:szCs w:val="20"/>
                <w:lang w:val="ru-RU" w:eastAsia="ru-RU"/>
              </w:rPr>
            </w:pPr>
            <w:r w:rsidRPr="0008122C">
              <w:rPr>
                <w:rFonts w:ascii="Times New Roman" w:hAnsi="Times New Roman"/>
                <w:sz w:val="20"/>
                <w:szCs w:val="20"/>
              </w:rPr>
              <w:t xml:space="preserve">3. </w:t>
            </w:r>
            <w:proofErr w:type="spellStart"/>
            <w:r w:rsidRPr="0008122C">
              <w:rPr>
                <w:rFonts w:ascii="Times New Roman" w:hAnsi="Times New Roman"/>
                <w:sz w:val="20"/>
                <w:szCs w:val="20"/>
              </w:rPr>
              <w:t>Показатели</w:t>
            </w:r>
            <w:proofErr w:type="spellEnd"/>
            <w:r w:rsidRPr="0008122C">
              <w:rPr>
                <w:rFonts w:ascii="Times New Roman" w:hAnsi="Times New Roman"/>
                <w:sz w:val="20"/>
                <w:szCs w:val="20"/>
              </w:rPr>
              <w:t xml:space="preserve"> </w:t>
            </w:r>
            <w:proofErr w:type="spellStart"/>
            <w:r w:rsidRPr="0008122C">
              <w:rPr>
                <w:rFonts w:ascii="Times New Roman" w:hAnsi="Times New Roman"/>
                <w:sz w:val="20"/>
                <w:szCs w:val="20"/>
              </w:rPr>
              <w:t>энергетической</w:t>
            </w:r>
            <w:proofErr w:type="spellEnd"/>
            <w:r w:rsidRPr="0008122C">
              <w:rPr>
                <w:rFonts w:ascii="Times New Roman" w:hAnsi="Times New Roman"/>
                <w:sz w:val="20"/>
                <w:szCs w:val="20"/>
              </w:rPr>
              <w:t xml:space="preserve"> </w:t>
            </w:r>
            <w:proofErr w:type="spellStart"/>
            <w:r w:rsidRPr="0008122C">
              <w:rPr>
                <w:rFonts w:ascii="Times New Roman" w:hAnsi="Times New Roman"/>
                <w:sz w:val="20"/>
                <w:szCs w:val="20"/>
              </w:rPr>
              <w:t>эффективности</w:t>
            </w:r>
            <w:proofErr w:type="spellEnd"/>
          </w:p>
        </w:tc>
        <w:tc>
          <w:tcPr>
            <w:tcW w:w="1696" w:type="pct"/>
            <w:tcMar>
              <w:top w:w="28" w:type="dxa"/>
              <w:bottom w:w="28" w:type="dxa"/>
            </w:tcMar>
            <w:vAlign w:val="center"/>
          </w:tcPr>
          <w:p w:rsidR="00575C9A" w:rsidRPr="00797FB3" w:rsidRDefault="00575C9A" w:rsidP="00575C9A">
            <w:pPr>
              <w:widowControl/>
              <w:autoSpaceDE w:val="0"/>
              <w:autoSpaceDN w:val="0"/>
              <w:adjustRightInd w:val="0"/>
              <w:spacing w:after="0" w:line="240" w:lineRule="auto"/>
              <w:jc w:val="center"/>
              <w:rPr>
                <w:rFonts w:ascii="Times New Roman" w:hAnsi="Times New Roman"/>
                <w:sz w:val="20"/>
                <w:szCs w:val="20"/>
                <w:lang w:val="ru-RU"/>
              </w:rPr>
            </w:pPr>
            <w:r w:rsidRPr="00797FB3">
              <w:rPr>
                <w:rFonts w:ascii="Times New Roman" w:hAnsi="Times New Roman"/>
                <w:sz w:val="20"/>
                <w:szCs w:val="20"/>
                <w:lang w:val="ru-RU"/>
              </w:rPr>
              <w:t>Удельный расход электрической энергии, потребляемой в технологическом процессе, на единицу объема очищаемых сточных вод</w:t>
            </w:r>
          </w:p>
        </w:tc>
        <w:tc>
          <w:tcPr>
            <w:tcW w:w="775" w:type="pct"/>
          </w:tcPr>
          <w:p w:rsidR="00575C9A" w:rsidRPr="0008122C" w:rsidRDefault="00575C9A" w:rsidP="00575C9A">
            <w:pPr>
              <w:widowControl/>
              <w:autoSpaceDE w:val="0"/>
              <w:autoSpaceDN w:val="0"/>
              <w:adjustRightInd w:val="0"/>
              <w:spacing w:after="0" w:line="240" w:lineRule="auto"/>
              <w:jc w:val="center"/>
              <w:rPr>
                <w:rFonts w:ascii="Times New Roman" w:hAnsi="Times New Roman"/>
                <w:sz w:val="20"/>
                <w:szCs w:val="20"/>
              </w:rPr>
            </w:pPr>
            <w:proofErr w:type="spellStart"/>
            <w:r w:rsidRPr="0008122C">
              <w:rPr>
                <w:rFonts w:ascii="Times New Roman" w:hAnsi="Times New Roman"/>
                <w:sz w:val="20"/>
                <w:szCs w:val="20"/>
              </w:rPr>
              <w:t>кВт</w:t>
            </w:r>
            <w:proofErr w:type="spellEnd"/>
            <w:r w:rsidRPr="0008122C">
              <w:rPr>
                <w:rFonts w:ascii="Times New Roman" w:hAnsi="Times New Roman"/>
                <w:sz w:val="20"/>
                <w:szCs w:val="20"/>
              </w:rPr>
              <w:t>*ч/м</w:t>
            </w:r>
            <w:r w:rsidRPr="0008122C">
              <w:rPr>
                <w:rFonts w:ascii="Times New Roman" w:hAnsi="Times New Roman"/>
                <w:sz w:val="20"/>
                <w:szCs w:val="20"/>
                <w:vertAlign w:val="superscript"/>
              </w:rPr>
              <w:t>3</w:t>
            </w:r>
          </w:p>
        </w:tc>
        <w:tc>
          <w:tcPr>
            <w:tcW w:w="570" w:type="pct"/>
            <w:tcMar>
              <w:top w:w="28" w:type="dxa"/>
              <w:bottom w:w="28" w:type="dxa"/>
            </w:tcMar>
            <w:vAlign w:val="center"/>
          </w:tcPr>
          <w:p w:rsidR="00575C9A" w:rsidRPr="00575C9A" w:rsidRDefault="00575C9A" w:rsidP="00575C9A">
            <w:pPr>
              <w:pStyle w:val="affffff4"/>
              <w:rPr>
                <w:color w:val="auto"/>
                <w:lang w:eastAsia="en-US"/>
              </w:rPr>
            </w:pPr>
            <w:r>
              <w:rPr>
                <w:color w:val="auto"/>
                <w:lang w:eastAsia="en-US"/>
              </w:rPr>
              <w:t>-</w:t>
            </w:r>
          </w:p>
        </w:tc>
        <w:tc>
          <w:tcPr>
            <w:tcW w:w="669" w:type="pct"/>
            <w:vAlign w:val="center"/>
          </w:tcPr>
          <w:p w:rsidR="00575C9A" w:rsidRPr="00575C9A" w:rsidRDefault="00575C9A" w:rsidP="00575C9A">
            <w:pPr>
              <w:pStyle w:val="affffff4"/>
              <w:rPr>
                <w:color w:val="auto"/>
                <w:lang w:eastAsia="en-US"/>
              </w:rPr>
            </w:pPr>
            <w:r>
              <w:rPr>
                <w:color w:val="auto"/>
                <w:lang w:eastAsia="en-US"/>
              </w:rPr>
              <w:t>-</w:t>
            </w:r>
          </w:p>
        </w:tc>
      </w:tr>
    </w:tbl>
    <w:p w:rsidR="00795910" w:rsidRPr="00DB163C" w:rsidRDefault="00795910" w:rsidP="00DB163C">
      <w:pPr>
        <w:widowControl/>
        <w:autoSpaceDE w:val="0"/>
        <w:autoSpaceDN w:val="0"/>
        <w:adjustRightInd w:val="0"/>
        <w:spacing w:after="0" w:line="360" w:lineRule="auto"/>
        <w:ind w:firstLine="567"/>
        <w:jc w:val="both"/>
        <w:rPr>
          <w:rFonts w:ascii="Times New Roman" w:eastAsia="TimesNewRoman" w:hAnsi="Times New Roman"/>
          <w:bCs/>
          <w:sz w:val="28"/>
          <w:szCs w:val="28"/>
          <w:lang w:val="ru-RU" w:eastAsia="ru-RU"/>
        </w:rPr>
      </w:pPr>
    </w:p>
    <w:p w:rsidR="006F7235" w:rsidRPr="00DB163C" w:rsidRDefault="00DB163C" w:rsidP="00B22ABE">
      <w:pPr>
        <w:widowControl/>
        <w:autoSpaceDE w:val="0"/>
        <w:autoSpaceDN w:val="0"/>
        <w:adjustRightInd w:val="0"/>
        <w:spacing w:line="240" w:lineRule="auto"/>
        <w:jc w:val="center"/>
        <w:rPr>
          <w:rFonts w:ascii="Times New Roman" w:hAnsi="Times New Roman"/>
          <w:b/>
          <w:bCs/>
          <w:i/>
          <w:sz w:val="28"/>
          <w:szCs w:val="28"/>
          <w:lang w:val="ru-RU" w:eastAsia="ru-RU"/>
        </w:rPr>
      </w:pPr>
      <w:r w:rsidRPr="00DB163C">
        <w:rPr>
          <w:rFonts w:ascii="Times New Roman" w:hAnsi="Times New Roman"/>
          <w:b/>
          <w:bCs/>
          <w:i/>
          <w:sz w:val="28"/>
          <w:szCs w:val="28"/>
          <w:lang w:val="ru-RU" w:eastAsia="ru-RU"/>
        </w:rPr>
        <w:t>16 ПЕРЕЧЕНЬ ВЫЯВЛЕННЫХ БЕСХОЗЯЙНЫХ ОБЪЕКТОВ ЦЕНТРАЛИЗОВАННОЙ</w:t>
      </w:r>
      <w:r>
        <w:rPr>
          <w:rFonts w:ascii="Times New Roman" w:hAnsi="Times New Roman"/>
          <w:b/>
          <w:bCs/>
          <w:i/>
          <w:sz w:val="28"/>
          <w:szCs w:val="28"/>
          <w:lang w:val="ru-RU" w:eastAsia="ru-RU"/>
        </w:rPr>
        <w:t xml:space="preserve"> </w:t>
      </w:r>
      <w:r w:rsidRPr="00DB163C">
        <w:rPr>
          <w:rFonts w:ascii="Times New Roman" w:hAnsi="Times New Roman"/>
          <w:b/>
          <w:bCs/>
          <w:i/>
          <w:sz w:val="28"/>
          <w:szCs w:val="28"/>
          <w:lang w:val="ru-RU" w:eastAsia="ru-RU"/>
        </w:rPr>
        <w:t>СИСТЕМЫ ВОДООТВЕДЕНИЯ (В СЛУЧАЕ ИХ ВЫЯВЛЕНИЯ) И ПЕРЕЧЕНЬ ОРГАНИЗАЦИЙ,</w:t>
      </w:r>
      <w:r>
        <w:rPr>
          <w:rFonts w:ascii="Times New Roman" w:hAnsi="Times New Roman"/>
          <w:b/>
          <w:bCs/>
          <w:i/>
          <w:sz w:val="28"/>
          <w:szCs w:val="28"/>
          <w:lang w:val="ru-RU" w:eastAsia="ru-RU"/>
        </w:rPr>
        <w:t xml:space="preserve"> </w:t>
      </w:r>
      <w:r w:rsidRPr="00DB163C">
        <w:rPr>
          <w:rFonts w:ascii="Times New Roman" w:hAnsi="Times New Roman"/>
          <w:b/>
          <w:bCs/>
          <w:i/>
          <w:sz w:val="28"/>
          <w:szCs w:val="28"/>
          <w:lang w:val="ru-RU"/>
        </w:rPr>
        <w:t>УПОЛНОМОЧЕННЫХ НА ИХ ЭКСПЛУАТАЦИЮ</w:t>
      </w:r>
    </w:p>
    <w:p w:rsidR="00DB163C" w:rsidRPr="00C00641" w:rsidRDefault="00575C9A" w:rsidP="00F85437">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r w:rsidRPr="005F79D5">
        <w:rPr>
          <w:rFonts w:ascii="Times New Roman" w:eastAsia="Times New Roman" w:hAnsi="Times New Roman"/>
          <w:sz w:val="28"/>
          <w:szCs w:val="28"/>
          <w:lang w:val="ru-RU" w:eastAsia="ru-RU"/>
        </w:rPr>
        <w:t>В ходе комплексного анализа системы централизованного водо</w:t>
      </w:r>
      <w:r>
        <w:rPr>
          <w:rFonts w:ascii="Times New Roman" w:eastAsia="Times New Roman" w:hAnsi="Times New Roman"/>
          <w:sz w:val="28"/>
          <w:szCs w:val="28"/>
          <w:lang w:val="ru-RU" w:eastAsia="ru-RU"/>
        </w:rPr>
        <w:t xml:space="preserve">отведения </w:t>
      </w:r>
      <w:r w:rsidRPr="005F79D5">
        <w:rPr>
          <w:rFonts w:ascii="Times New Roman" w:eastAsia="Times New Roman" w:hAnsi="Times New Roman"/>
          <w:sz w:val="28"/>
          <w:szCs w:val="28"/>
          <w:lang w:val="ru-RU" w:eastAsia="ru-RU"/>
        </w:rPr>
        <w:t xml:space="preserve">территории </w:t>
      </w:r>
      <w:r>
        <w:rPr>
          <w:rFonts w:ascii="Times New Roman" w:eastAsia="Times New Roman" w:hAnsi="Times New Roman"/>
          <w:sz w:val="28"/>
          <w:szCs w:val="28"/>
          <w:lang w:val="ru-RU" w:eastAsia="ru-RU"/>
        </w:rPr>
        <w:t>Новоукраинского</w:t>
      </w:r>
      <w:r w:rsidRPr="005F79D5">
        <w:rPr>
          <w:rFonts w:ascii="Times New Roman" w:eastAsia="Times New Roman" w:hAnsi="Times New Roman"/>
          <w:sz w:val="28"/>
          <w:szCs w:val="28"/>
          <w:lang w:val="ru-RU" w:eastAsia="ru-RU"/>
        </w:rPr>
        <w:t xml:space="preserve"> сельского поселения установлено, что бесхозяйные объекты, входящие в её состав, не обнаружены.</w:t>
      </w:r>
    </w:p>
    <w:p w:rsidR="00BC54A8" w:rsidRPr="00F85437" w:rsidRDefault="00BC54A8" w:rsidP="00F85437">
      <w:pPr>
        <w:widowControl/>
        <w:autoSpaceDE w:val="0"/>
        <w:autoSpaceDN w:val="0"/>
        <w:adjustRightInd w:val="0"/>
        <w:spacing w:after="0" w:line="360" w:lineRule="auto"/>
        <w:ind w:firstLine="567"/>
        <w:jc w:val="both"/>
        <w:rPr>
          <w:rFonts w:ascii="Times New Roman" w:eastAsia="TimesNewRoman" w:hAnsi="Times New Roman"/>
          <w:sz w:val="28"/>
          <w:szCs w:val="28"/>
          <w:lang w:val="ru-RU" w:eastAsia="ru-RU"/>
        </w:rPr>
      </w:pPr>
    </w:p>
    <w:sectPr w:rsidR="00BC54A8" w:rsidRPr="00F85437" w:rsidSect="000C6544">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5857" w:rsidRDefault="00D45857" w:rsidP="00193A27">
      <w:pPr>
        <w:spacing w:after="0" w:line="240" w:lineRule="auto"/>
      </w:pPr>
      <w:r>
        <w:separator/>
      </w:r>
    </w:p>
    <w:p w:rsidR="00D45857" w:rsidRDefault="00D45857"/>
  </w:endnote>
  <w:endnote w:type="continuationSeparator" w:id="0">
    <w:p w:rsidR="00D45857" w:rsidRDefault="00D45857" w:rsidP="00193A27">
      <w:pPr>
        <w:spacing w:after="0" w:line="240" w:lineRule="auto"/>
      </w:pPr>
      <w:r>
        <w:continuationSeparator/>
      </w:r>
    </w:p>
    <w:p w:rsidR="00D45857" w:rsidRDefault="00D458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00000000" w:usb2="00000000" w:usb3="00000000" w:csb0="000001FF" w:csb1="00000000"/>
  </w:font>
  <w:font w:name="starsymbol">
    <w:panose1 w:val="00000000000000000000"/>
    <w:charset w:val="80"/>
    <w:family w:val="auto"/>
    <w:notTrueType/>
    <w:pitch w:val="default"/>
    <w:sig w:usb0="00000001" w:usb1="08070000" w:usb2="00000010" w:usb3="00000000" w:csb0="00020000" w:csb1="00000000"/>
  </w:font>
  <w:font w:name="PT Sans">
    <w:altName w:val="Arial"/>
    <w:charset w:val="CC"/>
    <w:family w:val="swiss"/>
    <w:pitch w:val="variable"/>
    <w:sig w:usb0="00000001" w:usb1="5000204B" w:usb2="00000000" w:usb3="00000000" w:csb0="00000097" w:csb1="00000000"/>
  </w:font>
  <w:font w:name="Consolas">
    <w:panose1 w:val="020B0609020204030204"/>
    <w:charset w:val="CC"/>
    <w:family w:val="modern"/>
    <w:pitch w:val="fixed"/>
    <w:sig w:usb0="E10002FF" w:usb1="4000FCFF" w:usb2="00000009" w:usb3="00000000" w:csb0="0000019F" w:csb1="00000000"/>
  </w:font>
  <w:font w:name="Arial Black">
    <w:panose1 w:val="020B0A04020102020204"/>
    <w:charset w:val="CC"/>
    <w:family w:val="swiss"/>
    <w:pitch w:val="variable"/>
    <w:sig w:usb0="00000287" w:usb1="00000000" w:usb2="00000000" w:usb3="00000000" w:csb0="0000009F" w:csb1="00000000"/>
  </w:font>
  <w:font w:name="CG Times">
    <w:altName w:val="Times New Roman"/>
    <w:panose1 w:val="020206030504050203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Andale Sans UI">
    <w:altName w:val="Calibri"/>
    <w:charset w:val="CC"/>
    <w:family w:val="auto"/>
    <w:pitch w:val="variable"/>
  </w:font>
  <w:font w:name="TimesNewRoman">
    <w:altName w:val="MS Mincho"/>
    <w:panose1 w:val="00000000000000000000"/>
    <w:charset w:val="00"/>
    <w:family w:val="roman"/>
    <w:notTrueType/>
    <w:pitch w:val="default"/>
    <w:sig w:usb0="00000000" w:usb1="08070000" w:usb2="00000010" w:usb3="00000000" w:csb0="00020004" w:csb1="00000000"/>
  </w:font>
  <w:font w:name="TimesNewRoman,Bold">
    <w:altName w:val="Calibri"/>
    <w:panose1 w:val="00000000000000000000"/>
    <w:charset w:val="CC"/>
    <w:family w:val="auto"/>
    <w:notTrueType/>
    <w:pitch w:val="default"/>
    <w:sig w:usb0="00000201" w:usb1="00000000" w:usb2="00000000" w:usb3="00000000" w:csb0="00000004" w:csb1="00000000"/>
  </w:font>
  <w:font w:name="TimesNewRomanPSMT">
    <w:altName w:val="Times New Roman"/>
    <w:panose1 w:val="00000000000000000000"/>
    <w:charset w:val="CC"/>
    <w:family w:val="auto"/>
    <w:notTrueType/>
    <w:pitch w:val="default"/>
    <w:sig w:usb0="00000201" w:usb1="00000000" w:usb2="00000000" w:usb3="00000000" w:csb0="00000004" w:csb1="00000000"/>
  </w:font>
  <w:font w:name="Microsoft YaHei">
    <w:panose1 w:val="020B0503020204020204"/>
    <w:charset w:val="86"/>
    <w:family w:val="swiss"/>
    <w:pitch w:val="variable"/>
    <w:sig w:usb0="80000287" w:usb1="280F3C52" w:usb2="00000016" w:usb3="00000000" w:csb0="0004001F" w:csb1="00000000"/>
  </w:font>
  <w:font w:name="Cambria Math">
    <w:panose1 w:val="02040503050406030204"/>
    <w:charset w:val="CC"/>
    <w:family w:val="roman"/>
    <w:pitch w:val="variable"/>
    <w:sig w:usb0="E00002FF" w:usb1="420024FF" w:usb2="00000000" w:usb3="00000000" w:csb0="0000019F" w:csb1="00000000"/>
  </w:font>
  <w:font w:name="TimesNewRomanPS-BoldMT">
    <w:altName w:val="Yu Gothic UI"/>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1C3" w:rsidRDefault="005071C3">
    <w:pPr>
      <w:pStyle w:val="ab"/>
      <w:jc w:val="right"/>
    </w:pPr>
  </w:p>
  <w:p w:rsidR="005071C3" w:rsidRDefault="005071C3">
    <w:pPr>
      <w:pStyle w:val="aff"/>
      <w:kinsoku w:val="0"/>
      <w:overflowPunct w:val="0"/>
      <w:spacing w:line="14"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1C3" w:rsidRDefault="005071C3">
    <w:pPr>
      <w:pStyle w:val="ab"/>
      <w:jc w:val="right"/>
    </w:pPr>
    <w:r>
      <w:fldChar w:fldCharType="begin"/>
    </w:r>
    <w:r>
      <w:instrText>PAGE   \* MERGEFORMAT</w:instrText>
    </w:r>
    <w:r>
      <w:fldChar w:fldCharType="separate"/>
    </w:r>
    <w:r w:rsidR="00D17545" w:rsidRPr="00D17545">
      <w:rPr>
        <w:noProof/>
        <w:lang w:val="ru-RU"/>
      </w:rPr>
      <w:t>2</w:t>
    </w:r>
    <w:r>
      <w:fldChar w:fldCharType="end"/>
    </w:r>
  </w:p>
  <w:p w:rsidR="005071C3" w:rsidRDefault="005071C3">
    <w:pPr>
      <w:pStyle w:val="aff"/>
      <w:kinsoku w:val="0"/>
      <w:overflowPunct w:val="0"/>
      <w:spacing w:line="14"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5857" w:rsidRDefault="00D45857" w:rsidP="00193A27">
      <w:pPr>
        <w:spacing w:after="0" w:line="240" w:lineRule="auto"/>
      </w:pPr>
      <w:r>
        <w:separator/>
      </w:r>
    </w:p>
    <w:p w:rsidR="00D45857" w:rsidRDefault="00D45857"/>
  </w:footnote>
  <w:footnote w:type="continuationSeparator" w:id="0">
    <w:p w:rsidR="00D45857" w:rsidRDefault="00D45857" w:rsidP="00193A27">
      <w:pPr>
        <w:spacing w:after="0" w:line="240" w:lineRule="auto"/>
      </w:pPr>
      <w:r>
        <w:continuationSeparator/>
      </w:r>
    </w:p>
    <w:p w:rsidR="00D45857" w:rsidRDefault="00D4585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1C3" w:rsidRPr="00A82F82" w:rsidRDefault="005071C3" w:rsidP="00A82F82">
    <w:pPr>
      <w:pStyle w:val="a9"/>
      <w:tabs>
        <w:tab w:val="clear" w:pos="4677"/>
        <w:tab w:val="clear" w:pos="9355"/>
        <w:tab w:val="left" w:pos="1845"/>
      </w:tabs>
      <w:rPr>
        <w:lang w:val="ru-RU"/>
      </w:rPr>
    </w:pPr>
    <w:r>
      <w:rPr>
        <w:lang w:val="ru-RU"/>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shd w:val="clear" w:color="auto" w:fill="DEEAF6"/>
      <w:tblCellMar>
        <w:top w:w="115" w:type="dxa"/>
        <w:left w:w="115" w:type="dxa"/>
        <w:bottom w:w="115" w:type="dxa"/>
        <w:right w:w="115" w:type="dxa"/>
      </w:tblCellMar>
      <w:tblLook w:val="04A0" w:firstRow="1" w:lastRow="0" w:firstColumn="1" w:lastColumn="0" w:noHBand="0" w:noVBand="1"/>
    </w:tblPr>
    <w:tblGrid>
      <w:gridCol w:w="236"/>
      <w:gridCol w:w="9631"/>
    </w:tblGrid>
    <w:tr w:rsidR="005071C3" w:rsidRPr="00076372" w:rsidTr="00A82F82">
      <w:trPr>
        <w:jc w:val="center"/>
      </w:trPr>
      <w:tc>
        <w:tcPr>
          <w:tcW w:w="0" w:type="auto"/>
          <w:shd w:val="clear" w:color="auto" w:fill="DEEAF6"/>
          <w:vAlign w:val="center"/>
        </w:tcPr>
        <w:p w:rsidR="005071C3" w:rsidRPr="0050312F" w:rsidRDefault="005071C3" w:rsidP="00A82F82">
          <w:pPr>
            <w:pStyle w:val="a9"/>
            <w:rPr>
              <w:rFonts w:ascii="Arial" w:hAnsi="Arial" w:cs="Arial"/>
              <w:b/>
              <w:i/>
              <w:caps/>
              <w:color w:val="FFFFFF"/>
              <w:sz w:val="14"/>
              <w:szCs w:val="14"/>
            </w:rPr>
          </w:pPr>
        </w:p>
      </w:tc>
      <w:tc>
        <w:tcPr>
          <w:tcW w:w="0" w:type="auto"/>
          <w:shd w:val="clear" w:color="auto" w:fill="DEEAF6"/>
          <w:vAlign w:val="center"/>
        </w:tcPr>
        <w:p w:rsidR="005071C3" w:rsidRPr="006B698F" w:rsidRDefault="005071C3" w:rsidP="00B020B8">
          <w:pPr>
            <w:pStyle w:val="a9"/>
            <w:jc w:val="center"/>
            <w:rPr>
              <w:rFonts w:ascii="Times New Roman" w:hAnsi="Times New Roman"/>
              <w:b/>
              <w:i/>
              <w:caps/>
              <w:color w:val="FFFFFF"/>
              <w:sz w:val="13"/>
              <w:szCs w:val="13"/>
              <w:lang w:val="ru-RU"/>
            </w:rPr>
          </w:pPr>
          <w:r w:rsidRPr="006B698F">
            <w:rPr>
              <w:rFonts w:ascii="Times New Roman" w:hAnsi="Times New Roman"/>
              <w:b/>
              <w:i/>
              <w:caps/>
              <w:sz w:val="13"/>
              <w:szCs w:val="13"/>
              <w:lang w:val="ru-RU"/>
            </w:rPr>
            <w:t xml:space="preserve">СХЕМА ВОДОСНАБЖЕНИЯ И ВОДООТВЕДЕНИЯ </w:t>
          </w:r>
          <w:r>
            <w:rPr>
              <w:rFonts w:ascii="Times New Roman" w:hAnsi="Times New Roman"/>
              <w:b/>
              <w:i/>
              <w:caps/>
              <w:sz w:val="13"/>
              <w:szCs w:val="13"/>
              <w:lang w:val="ru-RU"/>
            </w:rPr>
            <w:t>НОВОУКРАИНСКОГО</w:t>
          </w:r>
          <w:r w:rsidRPr="006B698F">
            <w:rPr>
              <w:rFonts w:ascii="Times New Roman" w:hAnsi="Times New Roman"/>
              <w:b/>
              <w:i/>
              <w:caps/>
              <w:sz w:val="13"/>
              <w:szCs w:val="13"/>
              <w:lang w:val="ru-RU"/>
            </w:rPr>
            <w:t xml:space="preserve"> СЕЛЬСКОГО ПОСЕЛЕНИЯ </w:t>
          </w:r>
          <w:r>
            <w:rPr>
              <w:rFonts w:ascii="Times New Roman" w:hAnsi="Times New Roman"/>
              <w:b/>
              <w:i/>
              <w:caps/>
              <w:sz w:val="13"/>
              <w:szCs w:val="13"/>
              <w:lang w:val="ru-RU"/>
            </w:rPr>
            <w:t>ГУЛЬКЕВИЧСКОГО</w:t>
          </w:r>
          <w:r w:rsidRPr="006B698F">
            <w:rPr>
              <w:rFonts w:ascii="Times New Roman" w:hAnsi="Times New Roman"/>
              <w:b/>
              <w:i/>
              <w:caps/>
              <w:sz w:val="13"/>
              <w:szCs w:val="13"/>
              <w:lang w:val="ru-RU"/>
            </w:rPr>
            <w:t xml:space="preserve"> МУНИЦИПАЛЬНОГО РАЙОНА </w:t>
          </w:r>
          <w:r>
            <w:rPr>
              <w:rFonts w:ascii="Times New Roman" w:hAnsi="Times New Roman"/>
              <w:b/>
              <w:i/>
              <w:caps/>
              <w:sz w:val="13"/>
              <w:szCs w:val="13"/>
              <w:lang w:val="ru-RU"/>
            </w:rPr>
            <w:t>КРАСНОДАРСКОГО КРАЯ</w:t>
          </w:r>
        </w:p>
      </w:tc>
    </w:tr>
  </w:tbl>
  <w:p w:rsidR="005071C3" w:rsidRPr="00A82F82" w:rsidRDefault="005071C3" w:rsidP="00A82F82">
    <w:pPr>
      <w:pStyle w:val="a9"/>
      <w:tabs>
        <w:tab w:val="clear" w:pos="4677"/>
        <w:tab w:val="clear" w:pos="9355"/>
        <w:tab w:val="left" w:pos="1845"/>
      </w:tabs>
      <w:rPr>
        <w:lang w:val="ru-RU"/>
      </w:rPr>
    </w:pPr>
    <w:r>
      <w:rPr>
        <w:lang w:val="ru-RU"/>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shd w:val="clear" w:color="auto" w:fill="DEEAF6"/>
      <w:tblCellMar>
        <w:top w:w="115" w:type="dxa"/>
        <w:left w:w="115" w:type="dxa"/>
        <w:bottom w:w="115" w:type="dxa"/>
        <w:right w:w="115" w:type="dxa"/>
      </w:tblCellMar>
      <w:tblLook w:val="04A0" w:firstRow="1" w:lastRow="0" w:firstColumn="1" w:lastColumn="0" w:noHBand="0" w:noVBand="1"/>
    </w:tblPr>
    <w:tblGrid>
      <w:gridCol w:w="236"/>
      <w:gridCol w:w="9631"/>
    </w:tblGrid>
    <w:tr w:rsidR="005071C3" w:rsidRPr="00076372" w:rsidTr="00A82F82">
      <w:trPr>
        <w:jc w:val="center"/>
      </w:trPr>
      <w:tc>
        <w:tcPr>
          <w:tcW w:w="0" w:type="auto"/>
          <w:shd w:val="clear" w:color="auto" w:fill="DEEAF6"/>
          <w:vAlign w:val="center"/>
        </w:tcPr>
        <w:p w:rsidR="005071C3" w:rsidRPr="00484224" w:rsidRDefault="005071C3" w:rsidP="00A82F82">
          <w:pPr>
            <w:pStyle w:val="a9"/>
            <w:rPr>
              <w:rFonts w:ascii="Arial" w:hAnsi="Arial" w:cs="Arial"/>
              <w:b/>
              <w:i/>
              <w:caps/>
              <w:color w:val="FFFFFF"/>
              <w:sz w:val="14"/>
              <w:szCs w:val="14"/>
            </w:rPr>
          </w:pPr>
        </w:p>
      </w:tc>
      <w:tc>
        <w:tcPr>
          <w:tcW w:w="0" w:type="auto"/>
          <w:shd w:val="clear" w:color="auto" w:fill="DEEAF6"/>
          <w:vAlign w:val="center"/>
        </w:tcPr>
        <w:p w:rsidR="005071C3" w:rsidRPr="00AF5045" w:rsidRDefault="005071C3" w:rsidP="00B1491E">
          <w:pPr>
            <w:pStyle w:val="a9"/>
            <w:jc w:val="center"/>
            <w:rPr>
              <w:rFonts w:ascii="Arial" w:hAnsi="Arial" w:cs="Arial"/>
              <w:b/>
              <w:i/>
              <w:caps/>
              <w:color w:val="FFFFFF"/>
              <w:sz w:val="13"/>
              <w:szCs w:val="13"/>
              <w:lang w:val="ru-RU"/>
            </w:rPr>
          </w:pPr>
          <w:r w:rsidRPr="00AF5045">
            <w:rPr>
              <w:rFonts w:ascii="Times New Roman" w:hAnsi="Times New Roman"/>
              <w:b/>
              <w:i/>
              <w:caps/>
              <w:sz w:val="13"/>
              <w:szCs w:val="13"/>
              <w:lang w:val="ru-RU"/>
            </w:rPr>
            <w:t xml:space="preserve">СХЕМА ВОДОСНАБЖЕНИЯ И ВОДООТВЕДЕНИЯ </w:t>
          </w:r>
          <w:r>
            <w:rPr>
              <w:rFonts w:ascii="Times New Roman" w:hAnsi="Times New Roman"/>
              <w:b/>
              <w:i/>
              <w:caps/>
              <w:sz w:val="13"/>
              <w:szCs w:val="13"/>
              <w:lang w:val="ru-RU"/>
            </w:rPr>
            <w:t>НОВОУКРАИНСКОГО</w:t>
          </w:r>
          <w:r w:rsidRPr="00AF5045">
            <w:rPr>
              <w:rFonts w:ascii="Times New Roman" w:hAnsi="Times New Roman"/>
              <w:b/>
              <w:i/>
              <w:caps/>
              <w:sz w:val="13"/>
              <w:szCs w:val="13"/>
              <w:lang w:val="ru-RU"/>
            </w:rPr>
            <w:t xml:space="preserve"> СЕЛЬСКОГО ПОСЕЛЕНИЯ </w:t>
          </w:r>
          <w:r>
            <w:rPr>
              <w:rFonts w:ascii="Times New Roman" w:hAnsi="Times New Roman"/>
              <w:b/>
              <w:i/>
              <w:caps/>
              <w:sz w:val="13"/>
              <w:szCs w:val="13"/>
              <w:lang w:val="ru-RU"/>
            </w:rPr>
            <w:t xml:space="preserve">ГУЛЬКЕВИЧСКОГО </w:t>
          </w:r>
          <w:r w:rsidRPr="00AF5045">
            <w:rPr>
              <w:rFonts w:ascii="Times New Roman" w:hAnsi="Times New Roman"/>
              <w:b/>
              <w:i/>
              <w:caps/>
              <w:sz w:val="13"/>
              <w:szCs w:val="13"/>
              <w:lang w:val="ru-RU"/>
            </w:rPr>
            <w:t xml:space="preserve">МУНИЦИПАЛЬНОГО РАЙОНА </w:t>
          </w:r>
          <w:r>
            <w:rPr>
              <w:rFonts w:ascii="Times New Roman" w:hAnsi="Times New Roman"/>
              <w:b/>
              <w:i/>
              <w:caps/>
              <w:sz w:val="13"/>
              <w:szCs w:val="13"/>
              <w:lang w:val="ru-RU"/>
            </w:rPr>
            <w:t>КРАСНОДАРСКОГО КРАЯ</w:t>
          </w:r>
        </w:p>
      </w:tc>
    </w:tr>
  </w:tbl>
  <w:p w:rsidR="005071C3" w:rsidRPr="00A82F82" w:rsidRDefault="005071C3" w:rsidP="00A82F82">
    <w:pPr>
      <w:pStyle w:val="a9"/>
      <w:tabs>
        <w:tab w:val="clear" w:pos="4677"/>
        <w:tab w:val="clear" w:pos="9355"/>
        <w:tab w:val="left" w:pos="1845"/>
      </w:tabs>
      <w:rPr>
        <w:lang w:val="ru-RU"/>
      </w:rPr>
    </w:pPr>
    <w:r>
      <w:rPr>
        <w:lang w:val="ru-RU"/>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shd w:val="clear" w:color="auto" w:fill="DEEAF6"/>
      <w:tblCellMar>
        <w:top w:w="115" w:type="dxa"/>
        <w:left w:w="115" w:type="dxa"/>
        <w:bottom w:w="115" w:type="dxa"/>
        <w:right w:w="115" w:type="dxa"/>
      </w:tblCellMar>
      <w:tblLook w:val="04A0" w:firstRow="1" w:lastRow="0" w:firstColumn="1" w:lastColumn="0" w:noHBand="0" w:noVBand="1"/>
    </w:tblPr>
    <w:tblGrid>
      <w:gridCol w:w="304"/>
      <w:gridCol w:w="14496"/>
    </w:tblGrid>
    <w:tr w:rsidR="005071C3" w:rsidRPr="00076372" w:rsidTr="00A82F82">
      <w:trPr>
        <w:jc w:val="center"/>
      </w:trPr>
      <w:tc>
        <w:tcPr>
          <w:tcW w:w="0" w:type="auto"/>
          <w:shd w:val="clear" w:color="auto" w:fill="DEEAF6"/>
          <w:vAlign w:val="center"/>
        </w:tcPr>
        <w:p w:rsidR="005071C3" w:rsidRPr="00484224" w:rsidRDefault="005071C3" w:rsidP="00A82F82">
          <w:pPr>
            <w:pStyle w:val="a9"/>
            <w:rPr>
              <w:rFonts w:ascii="Arial" w:hAnsi="Arial" w:cs="Arial"/>
              <w:b/>
              <w:i/>
              <w:caps/>
              <w:color w:val="FFFFFF"/>
              <w:sz w:val="14"/>
              <w:szCs w:val="14"/>
            </w:rPr>
          </w:pPr>
        </w:p>
      </w:tc>
      <w:tc>
        <w:tcPr>
          <w:tcW w:w="0" w:type="auto"/>
          <w:shd w:val="clear" w:color="auto" w:fill="DEEAF6"/>
          <w:vAlign w:val="center"/>
        </w:tcPr>
        <w:p w:rsidR="005071C3" w:rsidRPr="00AF5045" w:rsidRDefault="005071C3" w:rsidP="0084402D">
          <w:pPr>
            <w:pStyle w:val="a9"/>
            <w:jc w:val="center"/>
            <w:rPr>
              <w:rFonts w:ascii="Arial" w:hAnsi="Arial" w:cs="Arial"/>
              <w:b/>
              <w:i/>
              <w:caps/>
              <w:color w:val="FFFFFF"/>
              <w:sz w:val="13"/>
              <w:szCs w:val="13"/>
              <w:lang w:val="ru-RU"/>
            </w:rPr>
          </w:pPr>
          <w:r w:rsidRPr="00AF5045">
            <w:rPr>
              <w:rFonts w:ascii="Times New Roman" w:hAnsi="Times New Roman"/>
              <w:b/>
              <w:i/>
              <w:caps/>
              <w:sz w:val="13"/>
              <w:szCs w:val="13"/>
              <w:lang w:val="ru-RU"/>
            </w:rPr>
            <w:t xml:space="preserve">СХЕМА ВОДОСНАБЖЕНИЯ И ВОДООТВЕДЕНИЯ </w:t>
          </w:r>
          <w:r>
            <w:rPr>
              <w:rFonts w:ascii="Times New Roman" w:hAnsi="Times New Roman"/>
              <w:b/>
              <w:i/>
              <w:caps/>
              <w:sz w:val="13"/>
              <w:szCs w:val="13"/>
              <w:lang w:val="ru-RU"/>
            </w:rPr>
            <w:t>НовоУКРАИНСКОГО</w:t>
          </w:r>
          <w:r w:rsidRPr="00AF5045">
            <w:rPr>
              <w:rFonts w:ascii="Times New Roman" w:hAnsi="Times New Roman"/>
              <w:b/>
              <w:i/>
              <w:caps/>
              <w:sz w:val="13"/>
              <w:szCs w:val="13"/>
              <w:lang w:val="ru-RU"/>
            </w:rPr>
            <w:t xml:space="preserve"> СЕЛЬСКОГО ПОСЕЛЕНИЯ </w:t>
          </w:r>
          <w:r>
            <w:rPr>
              <w:rFonts w:ascii="Times New Roman" w:hAnsi="Times New Roman"/>
              <w:b/>
              <w:i/>
              <w:caps/>
              <w:sz w:val="13"/>
              <w:szCs w:val="13"/>
              <w:lang w:val="ru-RU"/>
            </w:rPr>
            <w:t xml:space="preserve">ГУЛЬКЕВИЧСКОГО </w:t>
          </w:r>
          <w:r w:rsidRPr="00AF5045">
            <w:rPr>
              <w:rFonts w:ascii="Times New Roman" w:hAnsi="Times New Roman"/>
              <w:b/>
              <w:i/>
              <w:caps/>
              <w:sz w:val="13"/>
              <w:szCs w:val="13"/>
              <w:lang w:val="ru-RU"/>
            </w:rPr>
            <w:t xml:space="preserve">МУНИЦИПАЛЬНОГО РАЙОНА </w:t>
          </w:r>
          <w:r>
            <w:rPr>
              <w:rFonts w:ascii="Times New Roman" w:hAnsi="Times New Roman"/>
              <w:b/>
              <w:i/>
              <w:caps/>
              <w:sz w:val="13"/>
              <w:szCs w:val="13"/>
              <w:lang w:val="ru-RU"/>
            </w:rPr>
            <w:t>КРАСНОДАРСКОГО КРАЯ</w:t>
          </w:r>
        </w:p>
      </w:tc>
    </w:tr>
  </w:tbl>
  <w:p w:rsidR="005071C3" w:rsidRPr="00A82F82" w:rsidRDefault="005071C3" w:rsidP="00A82F82">
    <w:pPr>
      <w:pStyle w:val="a9"/>
      <w:tabs>
        <w:tab w:val="clear" w:pos="4677"/>
        <w:tab w:val="clear" w:pos="9355"/>
        <w:tab w:val="left" w:pos="1845"/>
      </w:tabs>
      <w:rPr>
        <w:lang w:val="ru-RU"/>
      </w:rPr>
    </w:pPr>
    <w:r>
      <w:rPr>
        <w:lang w:val="ru-RU"/>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shd w:val="clear" w:color="auto" w:fill="DEEAF6"/>
      <w:tblCellMar>
        <w:top w:w="115" w:type="dxa"/>
        <w:left w:w="115" w:type="dxa"/>
        <w:bottom w:w="115" w:type="dxa"/>
        <w:right w:w="115" w:type="dxa"/>
      </w:tblCellMar>
      <w:tblLook w:val="04A0" w:firstRow="1" w:lastRow="0" w:firstColumn="1" w:lastColumn="0" w:noHBand="0" w:noVBand="1"/>
    </w:tblPr>
    <w:tblGrid>
      <w:gridCol w:w="236"/>
      <w:gridCol w:w="9631"/>
    </w:tblGrid>
    <w:tr w:rsidR="005071C3" w:rsidRPr="00076372" w:rsidTr="00A82F82">
      <w:trPr>
        <w:jc w:val="center"/>
      </w:trPr>
      <w:tc>
        <w:tcPr>
          <w:tcW w:w="0" w:type="auto"/>
          <w:shd w:val="clear" w:color="auto" w:fill="DEEAF6"/>
          <w:vAlign w:val="center"/>
        </w:tcPr>
        <w:p w:rsidR="005071C3" w:rsidRPr="00484224" w:rsidRDefault="005071C3" w:rsidP="00A82F82">
          <w:pPr>
            <w:pStyle w:val="a9"/>
            <w:rPr>
              <w:rFonts w:ascii="Arial" w:hAnsi="Arial" w:cs="Arial"/>
              <w:b/>
              <w:i/>
              <w:caps/>
              <w:color w:val="FFFFFF"/>
              <w:sz w:val="14"/>
              <w:szCs w:val="14"/>
            </w:rPr>
          </w:pPr>
        </w:p>
      </w:tc>
      <w:tc>
        <w:tcPr>
          <w:tcW w:w="0" w:type="auto"/>
          <w:shd w:val="clear" w:color="auto" w:fill="DEEAF6"/>
          <w:vAlign w:val="center"/>
        </w:tcPr>
        <w:p w:rsidR="005071C3" w:rsidRPr="00AF5045" w:rsidRDefault="005071C3" w:rsidP="007B6040">
          <w:pPr>
            <w:pStyle w:val="a9"/>
            <w:jc w:val="center"/>
            <w:rPr>
              <w:rFonts w:ascii="Arial" w:hAnsi="Arial" w:cs="Arial"/>
              <w:b/>
              <w:i/>
              <w:caps/>
              <w:color w:val="FFFFFF"/>
              <w:sz w:val="13"/>
              <w:szCs w:val="13"/>
              <w:lang w:val="ru-RU"/>
            </w:rPr>
          </w:pPr>
          <w:r w:rsidRPr="00AF5045">
            <w:rPr>
              <w:rFonts w:ascii="Times New Roman" w:hAnsi="Times New Roman"/>
              <w:b/>
              <w:i/>
              <w:caps/>
              <w:sz w:val="13"/>
              <w:szCs w:val="13"/>
              <w:lang w:val="ru-RU"/>
            </w:rPr>
            <w:t xml:space="preserve">СХЕМА ВОДОСНАБЖЕНИЯ И ВОДООТВЕДЕНИЯ </w:t>
          </w:r>
          <w:r>
            <w:rPr>
              <w:rFonts w:ascii="Times New Roman" w:hAnsi="Times New Roman"/>
              <w:b/>
              <w:i/>
              <w:caps/>
              <w:sz w:val="13"/>
              <w:szCs w:val="13"/>
              <w:lang w:val="ru-RU"/>
            </w:rPr>
            <w:t>НОВОУКРАИНСКОГО</w:t>
          </w:r>
          <w:r w:rsidRPr="00AF5045">
            <w:rPr>
              <w:rFonts w:ascii="Times New Roman" w:hAnsi="Times New Roman"/>
              <w:b/>
              <w:i/>
              <w:caps/>
              <w:sz w:val="13"/>
              <w:szCs w:val="13"/>
              <w:lang w:val="ru-RU"/>
            </w:rPr>
            <w:t xml:space="preserve"> СЕЛЬСКОГО ПОСЕЛЕНИЯ </w:t>
          </w:r>
          <w:r>
            <w:rPr>
              <w:rFonts w:ascii="Times New Roman" w:hAnsi="Times New Roman"/>
              <w:b/>
              <w:i/>
              <w:caps/>
              <w:sz w:val="13"/>
              <w:szCs w:val="13"/>
              <w:lang w:val="ru-RU"/>
            </w:rPr>
            <w:t xml:space="preserve">ГУЛЬКЕВИЧСКОГО </w:t>
          </w:r>
          <w:r w:rsidRPr="00AF5045">
            <w:rPr>
              <w:rFonts w:ascii="Times New Roman" w:hAnsi="Times New Roman"/>
              <w:b/>
              <w:i/>
              <w:caps/>
              <w:sz w:val="13"/>
              <w:szCs w:val="13"/>
              <w:lang w:val="ru-RU"/>
            </w:rPr>
            <w:t xml:space="preserve">МУНИЦИПАЛЬНОГО РАЙОНА </w:t>
          </w:r>
          <w:r>
            <w:rPr>
              <w:rFonts w:ascii="Times New Roman" w:hAnsi="Times New Roman"/>
              <w:b/>
              <w:i/>
              <w:caps/>
              <w:sz w:val="13"/>
              <w:szCs w:val="13"/>
              <w:lang w:val="ru-RU"/>
            </w:rPr>
            <w:t>КРАСНОДАРСКОГО КРАЯ</w:t>
          </w:r>
        </w:p>
      </w:tc>
    </w:tr>
  </w:tbl>
  <w:p w:rsidR="005071C3" w:rsidRPr="00A82F82" w:rsidRDefault="005071C3" w:rsidP="00A82F82">
    <w:pPr>
      <w:pStyle w:val="a9"/>
      <w:tabs>
        <w:tab w:val="clear" w:pos="4677"/>
        <w:tab w:val="clear" w:pos="9355"/>
        <w:tab w:val="left" w:pos="1845"/>
      </w:tabs>
      <w:rPr>
        <w:lang w:val="ru-RU"/>
      </w:rPr>
    </w:pPr>
    <w:r>
      <w:rPr>
        <w:lang w:val="ru-RU"/>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shd w:val="clear" w:color="auto" w:fill="DEEAF6"/>
      <w:tblCellMar>
        <w:top w:w="115" w:type="dxa"/>
        <w:left w:w="115" w:type="dxa"/>
        <w:bottom w:w="115" w:type="dxa"/>
        <w:right w:w="115" w:type="dxa"/>
      </w:tblCellMar>
      <w:tblLook w:val="04A0" w:firstRow="1" w:lastRow="0" w:firstColumn="1" w:lastColumn="0" w:noHBand="0" w:noVBand="1"/>
    </w:tblPr>
    <w:tblGrid>
      <w:gridCol w:w="236"/>
      <w:gridCol w:w="9631"/>
    </w:tblGrid>
    <w:tr w:rsidR="005071C3" w:rsidRPr="00076372" w:rsidTr="00A82F82">
      <w:trPr>
        <w:jc w:val="center"/>
      </w:trPr>
      <w:tc>
        <w:tcPr>
          <w:tcW w:w="0" w:type="auto"/>
          <w:shd w:val="clear" w:color="auto" w:fill="DEEAF6"/>
          <w:vAlign w:val="center"/>
        </w:tcPr>
        <w:p w:rsidR="005071C3" w:rsidRPr="000A2392" w:rsidRDefault="005071C3" w:rsidP="00A82F82">
          <w:pPr>
            <w:pStyle w:val="a9"/>
            <w:rPr>
              <w:rFonts w:ascii="Arial" w:hAnsi="Arial" w:cs="Arial"/>
              <w:b/>
              <w:i/>
              <w:caps/>
              <w:color w:val="FFFFFF"/>
              <w:sz w:val="14"/>
              <w:szCs w:val="14"/>
            </w:rPr>
          </w:pPr>
        </w:p>
      </w:tc>
      <w:tc>
        <w:tcPr>
          <w:tcW w:w="0" w:type="auto"/>
          <w:shd w:val="clear" w:color="auto" w:fill="DEEAF6"/>
          <w:vAlign w:val="center"/>
        </w:tcPr>
        <w:p w:rsidR="005071C3" w:rsidRPr="00D63BA0" w:rsidRDefault="005071C3" w:rsidP="0084402D">
          <w:pPr>
            <w:pStyle w:val="a9"/>
            <w:jc w:val="center"/>
            <w:rPr>
              <w:rFonts w:ascii="Arial" w:hAnsi="Arial" w:cs="Arial"/>
              <w:b/>
              <w:i/>
              <w:caps/>
              <w:color w:val="FFFFFF"/>
              <w:sz w:val="13"/>
              <w:szCs w:val="13"/>
              <w:lang w:val="ru-RU"/>
            </w:rPr>
          </w:pPr>
          <w:r w:rsidRPr="00D63BA0">
            <w:rPr>
              <w:rFonts w:ascii="Times New Roman" w:hAnsi="Times New Roman"/>
              <w:b/>
              <w:i/>
              <w:caps/>
              <w:sz w:val="13"/>
              <w:szCs w:val="13"/>
              <w:lang w:val="ru-RU"/>
            </w:rPr>
            <w:t xml:space="preserve">СХЕМА ВОДОСНАБЖЕНИЯ И ВОДООТВЕДЕНИЯ </w:t>
          </w:r>
          <w:r>
            <w:rPr>
              <w:rFonts w:ascii="Times New Roman" w:hAnsi="Times New Roman"/>
              <w:b/>
              <w:i/>
              <w:caps/>
              <w:sz w:val="13"/>
              <w:szCs w:val="13"/>
              <w:lang w:val="ru-RU"/>
            </w:rPr>
            <w:t>НовоУКРАИНСКОГО</w:t>
          </w:r>
          <w:r w:rsidRPr="00AF5045">
            <w:rPr>
              <w:rFonts w:ascii="Times New Roman" w:hAnsi="Times New Roman"/>
              <w:b/>
              <w:i/>
              <w:caps/>
              <w:sz w:val="13"/>
              <w:szCs w:val="13"/>
              <w:lang w:val="ru-RU"/>
            </w:rPr>
            <w:t xml:space="preserve"> СЕЛЬСКОГО ПОСЕЛЕНИЯ </w:t>
          </w:r>
          <w:r>
            <w:rPr>
              <w:rFonts w:ascii="Times New Roman" w:hAnsi="Times New Roman"/>
              <w:b/>
              <w:i/>
              <w:caps/>
              <w:sz w:val="13"/>
              <w:szCs w:val="13"/>
              <w:lang w:val="ru-RU"/>
            </w:rPr>
            <w:t xml:space="preserve">ГУЛЬКЕВИЧСКОГО </w:t>
          </w:r>
          <w:r w:rsidRPr="00AF5045">
            <w:rPr>
              <w:rFonts w:ascii="Times New Roman" w:hAnsi="Times New Roman"/>
              <w:b/>
              <w:i/>
              <w:caps/>
              <w:sz w:val="13"/>
              <w:szCs w:val="13"/>
              <w:lang w:val="ru-RU"/>
            </w:rPr>
            <w:t xml:space="preserve">МУНИЦИПАЛЬНОГО РАЙОНА </w:t>
          </w:r>
          <w:r>
            <w:rPr>
              <w:rFonts w:ascii="Times New Roman" w:hAnsi="Times New Roman"/>
              <w:b/>
              <w:i/>
              <w:caps/>
              <w:sz w:val="13"/>
              <w:szCs w:val="13"/>
              <w:lang w:val="ru-RU"/>
            </w:rPr>
            <w:t>КРАСНОДАРСКОГО КРАЯ</w:t>
          </w:r>
        </w:p>
      </w:tc>
    </w:tr>
  </w:tbl>
  <w:p w:rsidR="005071C3" w:rsidRPr="00A82F82" w:rsidRDefault="005071C3" w:rsidP="00A82F82">
    <w:pPr>
      <w:pStyle w:val="a9"/>
      <w:tabs>
        <w:tab w:val="clear" w:pos="4677"/>
        <w:tab w:val="clear" w:pos="9355"/>
        <w:tab w:val="left" w:pos="1845"/>
      </w:tabs>
      <w:rPr>
        <w:lang w:val="ru-RU"/>
      </w:rPr>
    </w:pPr>
    <w:r>
      <w:rPr>
        <w:lang w:val="ru-RU"/>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A"/>
    <w:multiLevelType w:val="multilevel"/>
    <w:tmpl w:val="0000001A"/>
    <w:name w:val="WWNum30"/>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1">
    <w:nsid w:val="0C327EDF"/>
    <w:multiLevelType w:val="multilevel"/>
    <w:tmpl w:val="F35E1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933C65"/>
    <w:multiLevelType w:val="multilevel"/>
    <w:tmpl w:val="7D56B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A11AEF"/>
    <w:multiLevelType w:val="multilevel"/>
    <w:tmpl w:val="E5348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9954DD"/>
    <w:multiLevelType w:val="multilevel"/>
    <w:tmpl w:val="E2A69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B1E4F7B"/>
    <w:multiLevelType w:val="hybridMultilevel"/>
    <w:tmpl w:val="61D6A46E"/>
    <w:lvl w:ilvl="0" w:tplc="F02C8A7E">
      <w:start w:val="1"/>
      <w:numFmt w:val="bullet"/>
      <w:pStyle w:val="a"/>
      <w:lvlText w:val=""/>
      <w:lvlJc w:val="left"/>
      <w:pPr>
        <w:ind w:left="1432"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20A69F6"/>
    <w:multiLevelType w:val="multilevel"/>
    <w:tmpl w:val="8B548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679726E"/>
    <w:multiLevelType w:val="multilevel"/>
    <w:tmpl w:val="4B125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8CC21E3"/>
    <w:multiLevelType w:val="hybridMultilevel"/>
    <w:tmpl w:val="5B043526"/>
    <w:lvl w:ilvl="0" w:tplc="5E8481CE">
      <w:start w:val="1"/>
      <w:numFmt w:val="bullet"/>
      <w:pStyle w:val="1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E6604A3"/>
    <w:multiLevelType w:val="multilevel"/>
    <w:tmpl w:val="E2A69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16B563E"/>
    <w:multiLevelType w:val="multilevel"/>
    <w:tmpl w:val="966AD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9A68B3"/>
    <w:multiLevelType w:val="multilevel"/>
    <w:tmpl w:val="E2A69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B084060"/>
    <w:multiLevelType w:val="multilevel"/>
    <w:tmpl w:val="DD3E3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B4E2F6A"/>
    <w:multiLevelType w:val="multilevel"/>
    <w:tmpl w:val="6270D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CA63BA7"/>
    <w:multiLevelType w:val="multilevel"/>
    <w:tmpl w:val="7772D1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2A962F0"/>
    <w:multiLevelType w:val="multilevel"/>
    <w:tmpl w:val="C9A69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59F0AFE"/>
    <w:multiLevelType w:val="multilevel"/>
    <w:tmpl w:val="A1524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A8263E9"/>
    <w:multiLevelType w:val="multilevel"/>
    <w:tmpl w:val="56C2B2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36D237D"/>
    <w:multiLevelType w:val="multilevel"/>
    <w:tmpl w:val="0CA8D58A"/>
    <w:styleLink w:val="111111"/>
    <w:lvl w:ilvl="0">
      <w:start w:val="1"/>
      <w:numFmt w:val="bullet"/>
      <w:pStyle w:val="a0"/>
      <w:suff w:val="space"/>
      <w:lvlText w:val="–"/>
      <w:lvlJc w:val="left"/>
      <w:pPr>
        <w:ind w:left="397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19">
    <w:nsid w:val="656F1565"/>
    <w:multiLevelType w:val="multilevel"/>
    <w:tmpl w:val="FD900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668725D"/>
    <w:multiLevelType w:val="multilevel"/>
    <w:tmpl w:val="598CA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75C0EAA"/>
    <w:multiLevelType w:val="multilevel"/>
    <w:tmpl w:val="6F465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3060FEC"/>
    <w:multiLevelType w:val="multilevel"/>
    <w:tmpl w:val="EFF64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9881FB7"/>
    <w:multiLevelType w:val="multilevel"/>
    <w:tmpl w:val="F356B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lvlOverride w:ilvl="0">
      <w:lvl w:ilvl="0">
        <w:start w:val="1"/>
        <w:numFmt w:val="bullet"/>
        <w:pStyle w:val="a0"/>
        <w:suff w:val="space"/>
        <w:lvlText w:val="–"/>
        <w:lvlJc w:val="left"/>
        <w:pPr>
          <w:ind w:left="1" w:firstLine="567"/>
        </w:pPr>
        <w:rPr>
          <w:rFonts w:ascii="Times New Roman" w:hAnsi="Times New Roman" w:cs="Times New Roman" w:hint="default"/>
        </w:rPr>
      </w:lvl>
    </w:lvlOverride>
  </w:num>
  <w:num w:numId="2">
    <w:abstractNumId w:val="18"/>
  </w:num>
  <w:num w:numId="3">
    <w:abstractNumId w:val="5"/>
  </w:num>
  <w:num w:numId="4">
    <w:abstractNumId w:val="8"/>
  </w:num>
  <w:num w:numId="5">
    <w:abstractNumId w:val="7"/>
  </w:num>
  <w:num w:numId="6">
    <w:abstractNumId w:val="14"/>
  </w:num>
  <w:num w:numId="7">
    <w:abstractNumId w:val="17"/>
  </w:num>
  <w:num w:numId="8">
    <w:abstractNumId w:val="3"/>
  </w:num>
  <w:num w:numId="9">
    <w:abstractNumId w:val="6"/>
  </w:num>
  <w:num w:numId="10">
    <w:abstractNumId w:val="12"/>
  </w:num>
  <w:num w:numId="11">
    <w:abstractNumId w:val="15"/>
  </w:num>
  <w:num w:numId="12">
    <w:abstractNumId w:val="16"/>
  </w:num>
  <w:num w:numId="13">
    <w:abstractNumId w:val="21"/>
  </w:num>
  <w:num w:numId="14">
    <w:abstractNumId w:val="22"/>
  </w:num>
  <w:num w:numId="15">
    <w:abstractNumId w:val="13"/>
  </w:num>
  <w:num w:numId="16">
    <w:abstractNumId w:val="4"/>
  </w:num>
  <w:num w:numId="17">
    <w:abstractNumId w:val="9"/>
  </w:num>
  <w:num w:numId="18">
    <w:abstractNumId w:val="11"/>
  </w:num>
  <w:num w:numId="19">
    <w:abstractNumId w:val="10"/>
  </w:num>
  <w:num w:numId="20">
    <w:abstractNumId w:val="19"/>
  </w:num>
  <w:num w:numId="21">
    <w:abstractNumId w:val="1"/>
  </w:num>
  <w:num w:numId="22">
    <w:abstractNumId w:val="20"/>
  </w:num>
  <w:num w:numId="23">
    <w:abstractNumId w:val="2"/>
  </w:num>
  <w:num w:numId="24">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A27"/>
    <w:rsid w:val="00000156"/>
    <w:rsid w:val="00000A63"/>
    <w:rsid w:val="00001CA3"/>
    <w:rsid w:val="00002523"/>
    <w:rsid w:val="000028D5"/>
    <w:rsid w:val="00003093"/>
    <w:rsid w:val="000038B1"/>
    <w:rsid w:val="00003AEB"/>
    <w:rsid w:val="00004738"/>
    <w:rsid w:val="00004B25"/>
    <w:rsid w:val="000056D0"/>
    <w:rsid w:val="00007336"/>
    <w:rsid w:val="0000796C"/>
    <w:rsid w:val="000119F0"/>
    <w:rsid w:val="00012366"/>
    <w:rsid w:val="00012F63"/>
    <w:rsid w:val="00014887"/>
    <w:rsid w:val="00015330"/>
    <w:rsid w:val="00021286"/>
    <w:rsid w:val="00021BAA"/>
    <w:rsid w:val="00022C60"/>
    <w:rsid w:val="00024763"/>
    <w:rsid w:val="00030725"/>
    <w:rsid w:val="00031112"/>
    <w:rsid w:val="00031541"/>
    <w:rsid w:val="000330FA"/>
    <w:rsid w:val="00033B4D"/>
    <w:rsid w:val="000346D5"/>
    <w:rsid w:val="00037065"/>
    <w:rsid w:val="0004374C"/>
    <w:rsid w:val="00043D32"/>
    <w:rsid w:val="0004485B"/>
    <w:rsid w:val="000458D8"/>
    <w:rsid w:val="00046D1B"/>
    <w:rsid w:val="0005083E"/>
    <w:rsid w:val="000528A6"/>
    <w:rsid w:val="0005321E"/>
    <w:rsid w:val="0005426B"/>
    <w:rsid w:val="00057357"/>
    <w:rsid w:val="00057A77"/>
    <w:rsid w:val="0006115E"/>
    <w:rsid w:val="000615A1"/>
    <w:rsid w:val="00062219"/>
    <w:rsid w:val="000637D6"/>
    <w:rsid w:val="000664CE"/>
    <w:rsid w:val="0006687A"/>
    <w:rsid w:val="0007057D"/>
    <w:rsid w:val="0007157C"/>
    <w:rsid w:val="00073676"/>
    <w:rsid w:val="00076372"/>
    <w:rsid w:val="0007665A"/>
    <w:rsid w:val="000823A8"/>
    <w:rsid w:val="00084B3B"/>
    <w:rsid w:val="00085575"/>
    <w:rsid w:val="00085F71"/>
    <w:rsid w:val="000918A7"/>
    <w:rsid w:val="000942EF"/>
    <w:rsid w:val="0009510B"/>
    <w:rsid w:val="0009772B"/>
    <w:rsid w:val="000A1288"/>
    <w:rsid w:val="000A2392"/>
    <w:rsid w:val="000A3681"/>
    <w:rsid w:val="000A3A30"/>
    <w:rsid w:val="000A3B76"/>
    <w:rsid w:val="000A4D78"/>
    <w:rsid w:val="000A4D89"/>
    <w:rsid w:val="000A559C"/>
    <w:rsid w:val="000A6882"/>
    <w:rsid w:val="000A6D4F"/>
    <w:rsid w:val="000B0F10"/>
    <w:rsid w:val="000B17E4"/>
    <w:rsid w:val="000B258B"/>
    <w:rsid w:val="000B33D6"/>
    <w:rsid w:val="000B38DB"/>
    <w:rsid w:val="000B4857"/>
    <w:rsid w:val="000B5B26"/>
    <w:rsid w:val="000B66A7"/>
    <w:rsid w:val="000B66D2"/>
    <w:rsid w:val="000B6A6D"/>
    <w:rsid w:val="000B7346"/>
    <w:rsid w:val="000B7D62"/>
    <w:rsid w:val="000C3690"/>
    <w:rsid w:val="000C545E"/>
    <w:rsid w:val="000C6544"/>
    <w:rsid w:val="000C711D"/>
    <w:rsid w:val="000C776A"/>
    <w:rsid w:val="000D0B46"/>
    <w:rsid w:val="000D17F6"/>
    <w:rsid w:val="000D3588"/>
    <w:rsid w:val="000D4341"/>
    <w:rsid w:val="000D4EF9"/>
    <w:rsid w:val="000E1381"/>
    <w:rsid w:val="000E1EF6"/>
    <w:rsid w:val="000E2B66"/>
    <w:rsid w:val="000E2B88"/>
    <w:rsid w:val="000E3F99"/>
    <w:rsid w:val="000E4A80"/>
    <w:rsid w:val="000E4BF0"/>
    <w:rsid w:val="000E50FC"/>
    <w:rsid w:val="000F0208"/>
    <w:rsid w:val="000F31EE"/>
    <w:rsid w:val="000F4361"/>
    <w:rsid w:val="000F694B"/>
    <w:rsid w:val="00100B35"/>
    <w:rsid w:val="00100D63"/>
    <w:rsid w:val="001055E9"/>
    <w:rsid w:val="00105D8F"/>
    <w:rsid w:val="00105E4B"/>
    <w:rsid w:val="0010665A"/>
    <w:rsid w:val="00106D9C"/>
    <w:rsid w:val="00111B82"/>
    <w:rsid w:val="00115612"/>
    <w:rsid w:val="00117141"/>
    <w:rsid w:val="001208B4"/>
    <w:rsid w:val="00125897"/>
    <w:rsid w:val="00125B96"/>
    <w:rsid w:val="00131713"/>
    <w:rsid w:val="00131DB0"/>
    <w:rsid w:val="001332DE"/>
    <w:rsid w:val="001371CF"/>
    <w:rsid w:val="00137286"/>
    <w:rsid w:val="00137E15"/>
    <w:rsid w:val="00140B22"/>
    <w:rsid w:val="00140BA4"/>
    <w:rsid w:val="00145228"/>
    <w:rsid w:val="00146EC4"/>
    <w:rsid w:val="00150287"/>
    <w:rsid w:val="00150886"/>
    <w:rsid w:val="001508AA"/>
    <w:rsid w:val="00151E30"/>
    <w:rsid w:val="001525F6"/>
    <w:rsid w:val="001529AE"/>
    <w:rsid w:val="00153A4D"/>
    <w:rsid w:val="0015414D"/>
    <w:rsid w:val="00154B27"/>
    <w:rsid w:val="00155E6E"/>
    <w:rsid w:val="0015671B"/>
    <w:rsid w:val="0015686E"/>
    <w:rsid w:val="00157669"/>
    <w:rsid w:val="00160D9F"/>
    <w:rsid w:val="00161F68"/>
    <w:rsid w:val="001647F7"/>
    <w:rsid w:val="00165172"/>
    <w:rsid w:val="00165494"/>
    <w:rsid w:val="0016708C"/>
    <w:rsid w:val="001676FC"/>
    <w:rsid w:val="00171834"/>
    <w:rsid w:val="00172C04"/>
    <w:rsid w:val="00172C12"/>
    <w:rsid w:val="0017489D"/>
    <w:rsid w:val="0017545B"/>
    <w:rsid w:val="001756AA"/>
    <w:rsid w:val="00176124"/>
    <w:rsid w:val="00177D02"/>
    <w:rsid w:val="00180B2C"/>
    <w:rsid w:val="00181B8E"/>
    <w:rsid w:val="0018303E"/>
    <w:rsid w:val="00183E14"/>
    <w:rsid w:val="00184075"/>
    <w:rsid w:val="0018556B"/>
    <w:rsid w:val="00185B0A"/>
    <w:rsid w:val="00187F2C"/>
    <w:rsid w:val="00190F0D"/>
    <w:rsid w:val="001931A7"/>
    <w:rsid w:val="00193A27"/>
    <w:rsid w:val="00193B11"/>
    <w:rsid w:val="00194268"/>
    <w:rsid w:val="00194BBA"/>
    <w:rsid w:val="00196C2D"/>
    <w:rsid w:val="001A1C61"/>
    <w:rsid w:val="001A2E65"/>
    <w:rsid w:val="001A3FB3"/>
    <w:rsid w:val="001A46D6"/>
    <w:rsid w:val="001B0685"/>
    <w:rsid w:val="001B0EF0"/>
    <w:rsid w:val="001B4C94"/>
    <w:rsid w:val="001B643B"/>
    <w:rsid w:val="001B6926"/>
    <w:rsid w:val="001C0FE5"/>
    <w:rsid w:val="001C2372"/>
    <w:rsid w:val="001C3EDC"/>
    <w:rsid w:val="001C4D63"/>
    <w:rsid w:val="001C5018"/>
    <w:rsid w:val="001C5753"/>
    <w:rsid w:val="001C64DC"/>
    <w:rsid w:val="001D4717"/>
    <w:rsid w:val="001D51BA"/>
    <w:rsid w:val="001D6863"/>
    <w:rsid w:val="001D691D"/>
    <w:rsid w:val="001E08CA"/>
    <w:rsid w:val="001E167A"/>
    <w:rsid w:val="001E25B4"/>
    <w:rsid w:val="001E2DAD"/>
    <w:rsid w:val="001E3273"/>
    <w:rsid w:val="001E39E4"/>
    <w:rsid w:val="001E4D2F"/>
    <w:rsid w:val="001E5063"/>
    <w:rsid w:val="001E537E"/>
    <w:rsid w:val="001E55D6"/>
    <w:rsid w:val="001E5EE4"/>
    <w:rsid w:val="001E7248"/>
    <w:rsid w:val="001E7889"/>
    <w:rsid w:val="001F33BB"/>
    <w:rsid w:val="001F4062"/>
    <w:rsid w:val="001F6B4A"/>
    <w:rsid w:val="00200166"/>
    <w:rsid w:val="00207C00"/>
    <w:rsid w:val="00212305"/>
    <w:rsid w:val="00212EDB"/>
    <w:rsid w:val="002161EE"/>
    <w:rsid w:val="0021780F"/>
    <w:rsid w:val="00220C60"/>
    <w:rsid w:val="00220D56"/>
    <w:rsid w:val="00221B6F"/>
    <w:rsid w:val="002230AC"/>
    <w:rsid w:val="00223ADC"/>
    <w:rsid w:val="00223DB1"/>
    <w:rsid w:val="00224490"/>
    <w:rsid w:val="00226829"/>
    <w:rsid w:val="00230DA6"/>
    <w:rsid w:val="00232FAD"/>
    <w:rsid w:val="002334CE"/>
    <w:rsid w:val="00234CE2"/>
    <w:rsid w:val="0023715A"/>
    <w:rsid w:val="00237899"/>
    <w:rsid w:val="0024060F"/>
    <w:rsid w:val="00247FAD"/>
    <w:rsid w:val="00250DBB"/>
    <w:rsid w:val="002518C4"/>
    <w:rsid w:val="00253071"/>
    <w:rsid w:val="00257BA4"/>
    <w:rsid w:val="002601BC"/>
    <w:rsid w:val="00261A11"/>
    <w:rsid w:val="0026377B"/>
    <w:rsid w:val="002640AD"/>
    <w:rsid w:val="00264414"/>
    <w:rsid w:val="00264703"/>
    <w:rsid w:val="0026504B"/>
    <w:rsid w:val="00267A81"/>
    <w:rsid w:val="00270189"/>
    <w:rsid w:val="00270946"/>
    <w:rsid w:val="002711FF"/>
    <w:rsid w:val="00274F3A"/>
    <w:rsid w:val="002755CF"/>
    <w:rsid w:val="0027571E"/>
    <w:rsid w:val="0027735D"/>
    <w:rsid w:val="00281338"/>
    <w:rsid w:val="0028144A"/>
    <w:rsid w:val="00282BFE"/>
    <w:rsid w:val="00282E29"/>
    <w:rsid w:val="0028414F"/>
    <w:rsid w:val="0028491A"/>
    <w:rsid w:val="00285102"/>
    <w:rsid w:val="00285C85"/>
    <w:rsid w:val="00292C60"/>
    <w:rsid w:val="0029473B"/>
    <w:rsid w:val="00295FDC"/>
    <w:rsid w:val="00296280"/>
    <w:rsid w:val="002A01E5"/>
    <w:rsid w:val="002A4AD7"/>
    <w:rsid w:val="002A52C3"/>
    <w:rsid w:val="002A7197"/>
    <w:rsid w:val="002A7A2E"/>
    <w:rsid w:val="002B0DF3"/>
    <w:rsid w:val="002B1098"/>
    <w:rsid w:val="002B11CA"/>
    <w:rsid w:val="002B21D2"/>
    <w:rsid w:val="002B2A98"/>
    <w:rsid w:val="002B7F13"/>
    <w:rsid w:val="002C09CB"/>
    <w:rsid w:val="002C0CEB"/>
    <w:rsid w:val="002C182B"/>
    <w:rsid w:val="002C1A09"/>
    <w:rsid w:val="002C5A12"/>
    <w:rsid w:val="002C74E2"/>
    <w:rsid w:val="002D1B62"/>
    <w:rsid w:val="002D3AD3"/>
    <w:rsid w:val="002D3E2B"/>
    <w:rsid w:val="002D4205"/>
    <w:rsid w:val="002D43F9"/>
    <w:rsid w:val="002D5545"/>
    <w:rsid w:val="002D5D27"/>
    <w:rsid w:val="002D7753"/>
    <w:rsid w:val="002E169C"/>
    <w:rsid w:val="002E2D29"/>
    <w:rsid w:val="002E5AD3"/>
    <w:rsid w:val="002E701F"/>
    <w:rsid w:val="002F0765"/>
    <w:rsid w:val="002F2039"/>
    <w:rsid w:val="002F21BC"/>
    <w:rsid w:val="002F347E"/>
    <w:rsid w:val="002F3DB8"/>
    <w:rsid w:val="002F4C20"/>
    <w:rsid w:val="002F5A3A"/>
    <w:rsid w:val="002F6DCB"/>
    <w:rsid w:val="00301DCF"/>
    <w:rsid w:val="003043E8"/>
    <w:rsid w:val="003047A2"/>
    <w:rsid w:val="003063DA"/>
    <w:rsid w:val="00311713"/>
    <w:rsid w:val="00311865"/>
    <w:rsid w:val="00314621"/>
    <w:rsid w:val="00315FAC"/>
    <w:rsid w:val="003173B7"/>
    <w:rsid w:val="00320BAA"/>
    <w:rsid w:val="003212CD"/>
    <w:rsid w:val="0032521F"/>
    <w:rsid w:val="003256A5"/>
    <w:rsid w:val="00325BB4"/>
    <w:rsid w:val="00326061"/>
    <w:rsid w:val="00331587"/>
    <w:rsid w:val="003323F9"/>
    <w:rsid w:val="003338D9"/>
    <w:rsid w:val="00334B70"/>
    <w:rsid w:val="00336BD3"/>
    <w:rsid w:val="00336D37"/>
    <w:rsid w:val="00336E0E"/>
    <w:rsid w:val="0034091A"/>
    <w:rsid w:val="0034249C"/>
    <w:rsid w:val="00343041"/>
    <w:rsid w:val="00344777"/>
    <w:rsid w:val="00344B2B"/>
    <w:rsid w:val="00345715"/>
    <w:rsid w:val="00346741"/>
    <w:rsid w:val="003512EF"/>
    <w:rsid w:val="003514F4"/>
    <w:rsid w:val="00351ED2"/>
    <w:rsid w:val="00353152"/>
    <w:rsid w:val="00360BE9"/>
    <w:rsid w:val="00360C21"/>
    <w:rsid w:val="00360DD8"/>
    <w:rsid w:val="003631B2"/>
    <w:rsid w:val="00364496"/>
    <w:rsid w:val="00365D29"/>
    <w:rsid w:val="00367C5F"/>
    <w:rsid w:val="00372687"/>
    <w:rsid w:val="003729A7"/>
    <w:rsid w:val="00374DDE"/>
    <w:rsid w:val="0037544A"/>
    <w:rsid w:val="00375E66"/>
    <w:rsid w:val="00376744"/>
    <w:rsid w:val="00381364"/>
    <w:rsid w:val="00382899"/>
    <w:rsid w:val="00382BD9"/>
    <w:rsid w:val="0038517F"/>
    <w:rsid w:val="00385207"/>
    <w:rsid w:val="00396892"/>
    <w:rsid w:val="003974D4"/>
    <w:rsid w:val="003A16D0"/>
    <w:rsid w:val="003A1C43"/>
    <w:rsid w:val="003A216D"/>
    <w:rsid w:val="003A5940"/>
    <w:rsid w:val="003A6799"/>
    <w:rsid w:val="003B0443"/>
    <w:rsid w:val="003B11DD"/>
    <w:rsid w:val="003B2DD6"/>
    <w:rsid w:val="003B473B"/>
    <w:rsid w:val="003B4C40"/>
    <w:rsid w:val="003C00FB"/>
    <w:rsid w:val="003C448F"/>
    <w:rsid w:val="003C5650"/>
    <w:rsid w:val="003C6E09"/>
    <w:rsid w:val="003C6F57"/>
    <w:rsid w:val="003C710D"/>
    <w:rsid w:val="003C742C"/>
    <w:rsid w:val="003D0185"/>
    <w:rsid w:val="003D24CB"/>
    <w:rsid w:val="003D4BA1"/>
    <w:rsid w:val="003D63AE"/>
    <w:rsid w:val="003D681C"/>
    <w:rsid w:val="003D6C79"/>
    <w:rsid w:val="003E1595"/>
    <w:rsid w:val="003E1CF4"/>
    <w:rsid w:val="003E3A8D"/>
    <w:rsid w:val="003E4F4E"/>
    <w:rsid w:val="003E5F7C"/>
    <w:rsid w:val="003E7391"/>
    <w:rsid w:val="003E7FB3"/>
    <w:rsid w:val="003F16CA"/>
    <w:rsid w:val="003F3813"/>
    <w:rsid w:val="003F3C5B"/>
    <w:rsid w:val="003F3C89"/>
    <w:rsid w:val="003F4A17"/>
    <w:rsid w:val="004001B0"/>
    <w:rsid w:val="00400927"/>
    <w:rsid w:val="00400A66"/>
    <w:rsid w:val="00403445"/>
    <w:rsid w:val="00403DA5"/>
    <w:rsid w:val="00404948"/>
    <w:rsid w:val="004129F5"/>
    <w:rsid w:val="00412DCF"/>
    <w:rsid w:val="00414FC0"/>
    <w:rsid w:val="00417B40"/>
    <w:rsid w:val="0042001D"/>
    <w:rsid w:val="00423C2F"/>
    <w:rsid w:val="00423EA5"/>
    <w:rsid w:val="0042536B"/>
    <w:rsid w:val="00425DBA"/>
    <w:rsid w:val="00426037"/>
    <w:rsid w:val="004300F0"/>
    <w:rsid w:val="00430825"/>
    <w:rsid w:val="004308A7"/>
    <w:rsid w:val="00432A0F"/>
    <w:rsid w:val="00432B77"/>
    <w:rsid w:val="004356B3"/>
    <w:rsid w:val="0043609A"/>
    <w:rsid w:val="0044078F"/>
    <w:rsid w:val="00440DA1"/>
    <w:rsid w:val="00442B67"/>
    <w:rsid w:val="00443440"/>
    <w:rsid w:val="004434C3"/>
    <w:rsid w:val="00443DBB"/>
    <w:rsid w:val="00444123"/>
    <w:rsid w:val="004443CD"/>
    <w:rsid w:val="00444687"/>
    <w:rsid w:val="00456A3A"/>
    <w:rsid w:val="00456B7F"/>
    <w:rsid w:val="00456C53"/>
    <w:rsid w:val="004573D3"/>
    <w:rsid w:val="00457DD1"/>
    <w:rsid w:val="00461152"/>
    <w:rsid w:val="00461EBA"/>
    <w:rsid w:val="00464522"/>
    <w:rsid w:val="00465062"/>
    <w:rsid w:val="0046634F"/>
    <w:rsid w:val="00467787"/>
    <w:rsid w:val="004700E5"/>
    <w:rsid w:val="004702F5"/>
    <w:rsid w:val="0048267A"/>
    <w:rsid w:val="00483C8B"/>
    <w:rsid w:val="00484224"/>
    <w:rsid w:val="004855F2"/>
    <w:rsid w:val="00486183"/>
    <w:rsid w:val="004870C6"/>
    <w:rsid w:val="004876CC"/>
    <w:rsid w:val="004909BF"/>
    <w:rsid w:val="00491629"/>
    <w:rsid w:val="00491C1F"/>
    <w:rsid w:val="0049276A"/>
    <w:rsid w:val="00495D8A"/>
    <w:rsid w:val="004A0540"/>
    <w:rsid w:val="004A1D90"/>
    <w:rsid w:val="004A26AB"/>
    <w:rsid w:val="004A2FEB"/>
    <w:rsid w:val="004A33F5"/>
    <w:rsid w:val="004A39D2"/>
    <w:rsid w:val="004A438A"/>
    <w:rsid w:val="004A645A"/>
    <w:rsid w:val="004A6661"/>
    <w:rsid w:val="004A6713"/>
    <w:rsid w:val="004B309B"/>
    <w:rsid w:val="004B35E4"/>
    <w:rsid w:val="004B445D"/>
    <w:rsid w:val="004B50CA"/>
    <w:rsid w:val="004B55EE"/>
    <w:rsid w:val="004B5F2D"/>
    <w:rsid w:val="004B77B7"/>
    <w:rsid w:val="004C0F4F"/>
    <w:rsid w:val="004C157F"/>
    <w:rsid w:val="004C30EC"/>
    <w:rsid w:val="004C4494"/>
    <w:rsid w:val="004C4D66"/>
    <w:rsid w:val="004C5134"/>
    <w:rsid w:val="004C5BE1"/>
    <w:rsid w:val="004C6876"/>
    <w:rsid w:val="004D050B"/>
    <w:rsid w:val="004D0695"/>
    <w:rsid w:val="004D115E"/>
    <w:rsid w:val="004D2343"/>
    <w:rsid w:val="004D31B1"/>
    <w:rsid w:val="004D525D"/>
    <w:rsid w:val="004D6179"/>
    <w:rsid w:val="004D76AF"/>
    <w:rsid w:val="004D7C4C"/>
    <w:rsid w:val="004D7D9C"/>
    <w:rsid w:val="004E6877"/>
    <w:rsid w:val="004E7931"/>
    <w:rsid w:val="004E79AC"/>
    <w:rsid w:val="004F5895"/>
    <w:rsid w:val="004F5F31"/>
    <w:rsid w:val="00500AE2"/>
    <w:rsid w:val="0050173A"/>
    <w:rsid w:val="0050312F"/>
    <w:rsid w:val="00504522"/>
    <w:rsid w:val="005071C3"/>
    <w:rsid w:val="0050781D"/>
    <w:rsid w:val="00510BE1"/>
    <w:rsid w:val="00510C3D"/>
    <w:rsid w:val="0051182B"/>
    <w:rsid w:val="00511DD9"/>
    <w:rsid w:val="00512BAB"/>
    <w:rsid w:val="00512D4F"/>
    <w:rsid w:val="00513A1E"/>
    <w:rsid w:val="00514942"/>
    <w:rsid w:val="00520B00"/>
    <w:rsid w:val="00520B11"/>
    <w:rsid w:val="005217C6"/>
    <w:rsid w:val="0052394B"/>
    <w:rsid w:val="00524943"/>
    <w:rsid w:val="00524C6C"/>
    <w:rsid w:val="00530955"/>
    <w:rsid w:val="005319B1"/>
    <w:rsid w:val="0053260D"/>
    <w:rsid w:val="005331AA"/>
    <w:rsid w:val="0053392A"/>
    <w:rsid w:val="00536A3F"/>
    <w:rsid w:val="00540F26"/>
    <w:rsid w:val="00543247"/>
    <w:rsid w:val="00545923"/>
    <w:rsid w:val="0054593E"/>
    <w:rsid w:val="0054673C"/>
    <w:rsid w:val="00546956"/>
    <w:rsid w:val="005504B4"/>
    <w:rsid w:val="005536B0"/>
    <w:rsid w:val="00553DCE"/>
    <w:rsid w:val="00553EBB"/>
    <w:rsid w:val="00554BA3"/>
    <w:rsid w:val="005572B5"/>
    <w:rsid w:val="005611D3"/>
    <w:rsid w:val="00570B72"/>
    <w:rsid w:val="00572172"/>
    <w:rsid w:val="00575C9A"/>
    <w:rsid w:val="00576278"/>
    <w:rsid w:val="00580635"/>
    <w:rsid w:val="00581093"/>
    <w:rsid w:val="00582ED5"/>
    <w:rsid w:val="0058411D"/>
    <w:rsid w:val="0059061F"/>
    <w:rsid w:val="00591C72"/>
    <w:rsid w:val="005922EA"/>
    <w:rsid w:val="00592DD8"/>
    <w:rsid w:val="00595606"/>
    <w:rsid w:val="0059590B"/>
    <w:rsid w:val="005A2D04"/>
    <w:rsid w:val="005A36AC"/>
    <w:rsid w:val="005A5595"/>
    <w:rsid w:val="005B0057"/>
    <w:rsid w:val="005B0AE6"/>
    <w:rsid w:val="005B19B2"/>
    <w:rsid w:val="005B35BF"/>
    <w:rsid w:val="005B3A90"/>
    <w:rsid w:val="005B5B10"/>
    <w:rsid w:val="005B6984"/>
    <w:rsid w:val="005B76B6"/>
    <w:rsid w:val="005C0294"/>
    <w:rsid w:val="005C1F83"/>
    <w:rsid w:val="005C409E"/>
    <w:rsid w:val="005C40CD"/>
    <w:rsid w:val="005C4BF5"/>
    <w:rsid w:val="005C6E47"/>
    <w:rsid w:val="005D2AC0"/>
    <w:rsid w:val="005D3EA2"/>
    <w:rsid w:val="005D4754"/>
    <w:rsid w:val="005E018F"/>
    <w:rsid w:val="005E074E"/>
    <w:rsid w:val="005E473B"/>
    <w:rsid w:val="005E6CD9"/>
    <w:rsid w:val="005E6EA9"/>
    <w:rsid w:val="005E7CD7"/>
    <w:rsid w:val="005F0943"/>
    <w:rsid w:val="005F1866"/>
    <w:rsid w:val="005F2297"/>
    <w:rsid w:val="005F3292"/>
    <w:rsid w:val="005F465F"/>
    <w:rsid w:val="005F48D5"/>
    <w:rsid w:val="005F65FB"/>
    <w:rsid w:val="005F71AD"/>
    <w:rsid w:val="005F79D5"/>
    <w:rsid w:val="006003FD"/>
    <w:rsid w:val="00603647"/>
    <w:rsid w:val="00604CE2"/>
    <w:rsid w:val="00606B0D"/>
    <w:rsid w:val="00610823"/>
    <w:rsid w:val="00612CA9"/>
    <w:rsid w:val="00612F5A"/>
    <w:rsid w:val="006161E3"/>
    <w:rsid w:val="00616535"/>
    <w:rsid w:val="0062066C"/>
    <w:rsid w:val="00622129"/>
    <w:rsid w:val="00622E0C"/>
    <w:rsid w:val="006241D1"/>
    <w:rsid w:val="006253B6"/>
    <w:rsid w:val="006256D1"/>
    <w:rsid w:val="00626760"/>
    <w:rsid w:val="00627246"/>
    <w:rsid w:val="00630B1D"/>
    <w:rsid w:val="006312CA"/>
    <w:rsid w:val="00633BDC"/>
    <w:rsid w:val="0063439B"/>
    <w:rsid w:val="00636E26"/>
    <w:rsid w:val="00640DDD"/>
    <w:rsid w:val="0064298F"/>
    <w:rsid w:val="0064546D"/>
    <w:rsid w:val="006514B7"/>
    <w:rsid w:val="00651511"/>
    <w:rsid w:val="00653103"/>
    <w:rsid w:val="00654B8E"/>
    <w:rsid w:val="0065503D"/>
    <w:rsid w:val="00660455"/>
    <w:rsid w:val="00662D77"/>
    <w:rsid w:val="00665AEF"/>
    <w:rsid w:val="0067012E"/>
    <w:rsid w:val="0067042F"/>
    <w:rsid w:val="006737FC"/>
    <w:rsid w:val="006739B2"/>
    <w:rsid w:val="00674423"/>
    <w:rsid w:val="00675D2C"/>
    <w:rsid w:val="006774F6"/>
    <w:rsid w:val="00677EED"/>
    <w:rsid w:val="00680C7E"/>
    <w:rsid w:val="00681015"/>
    <w:rsid w:val="00684559"/>
    <w:rsid w:val="00684B77"/>
    <w:rsid w:val="00685702"/>
    <w:rsid w:val="00685AFB"/>
    <w:rsid w:val="00686E8F"/>
    <w:rsid w:val="0068700E"/>
    <w:rsid w:val="00691717"/>
    <w:rsid w:val="0069667D"/>
    <w:rsid w:val="00696A98"/>
    <w:rsid w:val="006A1111"/>
    <w:rsid w:val="006A2260"/>
    <w:rsid w:val="006A2ACE"/>
    <w:rsid w:val="006A47CF"/>
    <w:rsid w:val="006A4EC6"/>
    <w:rsid w:val="006A791E"/>
    <w:rsid w:val="006B3E38"/>
    <w:rsid w:val="006B698F"/>
    <w:rsid w:val="006C133F"/>
    <w:rsid w:val="006C1A24"/>
    <w:rsid w:val="006C3157"/>
    <w:rsid w:val="006C33EB"/>
    <w:rsid w:val="006C504F"/>
    <w:rsid w:val="006C6606"/>
    <w:rsid w:val="006C6DB6"/>
    <w:rsid w:val="006D39EA"/>
    <w:rsid w:val="006D6CA3"/>
    <w:rsid w:val="006E03DC"/>
    <w:rsid w:val="006E4476"/>
    <w:rsid w:val="006E52BF"/>
    <w:rsid w:val="006E57D9"/>
    <w:rsid w:val="006E683E"/>
    <w:rsid w:val="006F05D1"/>
    <w:rsid w:val="006F1509"/>
    <w:rsid w:val="006F2447"/>
    <w:rsid w:val="006F3ADB"/>
    <w:rsid w:val="006F45C5"/>
    <w:rsid w:val="006F5700"/>
    <w:rsid w:val="006F59D1"/>
    <w:rsid w:val="006F5C5C"/>
    <w:rsid w:val="006F61AB"/>
    <w:rsid w:val="006F7235"/>
    <w:rsid w:val="007007EC"/>
    <w:rsid w:val="0070179C"/>
    <w:rsid w:val="00704CFA"/>
    <w:rsid w:val="00705A43"/>
    <w:rsid w:val="00705E31"/>
    <w:rsid w:val="00707BAF"/>
    <w:rsid w:val="00707C96"/>
    <w:rsid w:val="0071003B"/>
    <w:rsid w:val="00710507"/>
    <w:rsid w:val="00713D2E"/>
    <w:rsid w:val="00714537"/>
    <w:rsid w:val="00715E6A"/>
    <w:rsid w:val="00715FDE"/>
    <w:rsid w:val="00722290"/>
    <w:rsid w:val="007235A1"/>
    <w:rsid w:val="00724308"/>
    <w:rsid w:val="007312A0"/>
    <w:rsid w:val="0073593A"/>
    <w:rsid w:val="00735DC5"/>
    <w:rsid w:val="00736C1B"/>
    <w:rsid w:val="00740177"/>
    <w:rsid w:val="007427EC"/>
    <w:rsid w:val="007440F5"/>
    <w:rsid w:val="0075020B"/>
    <w:rsid w:val="0075089D"/>
    <w:rsid w:val="00750B08"/>
    <w:rsid w:val="007542F7"/>
    <w:rsid w:val="00755A4B"/>
    <w:rsid w:val="00756D03"/>
    <w:rsid w:val="00760295"/>
    <w:rsid w:val="00760A5A"/>
    <w:rsid w:val="0076103E"/>
    <w:rsid w:val="007610FF"/>
    <w:rsid w:val="007636AD"/>
    <w:rsid w:val="00767764"/>
    <w:rsid w:val="00770103"/>
    <w:rsid w:val="007703D0"/>
    <w:rsid w:val="007716EB"/>
    <w:rsid w:val="007728F1"/>
    <w:rsid w:val="00773BE1"/>
    <w:rsid w:val="00775AFD"/>
    <w:rsid w:val="00776B37"/>
    <w:rsid w:val="00780E07"/>
    <w:rsid w:val="007839DC"/>
    <w:rsid w:val="00786C3B"/>
    <w:rsid w:val="00787E60"/>
    <w:rsid w:val="00790D9A"/>
    <w:rsid w:val="0079134F"/>
    <w:rsid w:val="007925AC"/>
    <w:rsid w:val="00793573"/>
    <w:rsid w:val="007950B4"/>
    <w:rsid w:val="00795910"/>
    <w:rsid w:val="00797866"/>
    <w:rsid w:val="007A038B"/>
    <w:rsid w:val="007A4E68"/>
    <w:rsid w:val="007A605D"/>
    <w:rsid w:val="007A6EBE"/>
    <w:rsid w:val="007A73B3"/>
    <w:rsid w:val="007A7B18"/>
    <w:rsid w:val="007A7D8C"/>
    <w:rsid w:val="007B0CEB"/>
    <w:rsid w:val="007B1F0B"/>
    <w:rsid w:val="007B36B4"/>
    <w:rsid w:val="007B3AED"/>
    <w:rsid w:val="007B6040"/>
    <w:rsid w:val="007B6445"/>
    <w:rsid w:val="007B6942"/>
    <w:rsid w:val="007B75F3"/>
    <w:rsid w:val="007C24E7"/>
    <w:rsid w:val="007C3A30"/>
    <w:rsid w:val="007C72D8"/>
    <w:rsid w:val="007D14BB"/>
    <w:rsid w:val="007D1A67"/>
    <w:rsid w:val="007D1E81"/>
    <w:rsid w:val="007D3418"/>
    <w:rsid w:val="007D3424"/>
    <w:rsid w:val="007D7146"/>
    <w:rsid w:val="007E0BAA"/>
    <w:rsid w:val="007E13ED"/>
    <w:rsid w:val="007E3BEB"/>
    <w:rsid w:val="007E4D6D"/>
    <w:rsid w:val="007F05C2"/>
    <w:rsid w:val="007F0998"/>
    <w:rsid w:val="007F2FA9"/>
    <w:rsid w:val="007F4455"/>
    <w:rsid w:val="007F7EA7"/>
    <w:rsid w:val="008058CA"/>
    <w:rsid w:val="008071C9"/>
    <w:rsid w:val="00811115"/>
    <w:rsid w:val="00813BC6"/>
    <w:rsid w:val="00814464"/>
    <w:rsid w:val="00816C1F"/>
    <w:rsid w:val="00816D6D"/>
    <w:rsid w:val="008173AA"/>
    <w:rsid w:val="00817A2B"/>
    <w:rsid w:val="0082469B"/>
    <w:rsid w:val="00824B83"/>
    <w:rsid w:val="00825A2F"/>
    <w:rsid w:val="00827C56"/>
    <w:rsid w:val="00835F43"/>
    <w:rsid w:val="008362CD"/>
    <w:rsid w:val="008364C1"/>
    <w:rsid w:val="00837548"/>
    <w:rsid w:val="00837D40"/>
    <w:rsid w:val="0084043D"/>
    <w:rsid w:val="00840BF8"/>
    <w:rsid w:val="00843157"/>
    <w:rsid w:val="00843383"/>
    <w:rsid w:val="0084380C"/>
    <w:rsid w:val="0084402D"/>
    <w:rsid w:val="0085050A"/>
    <w:rsid w:val="00851C20"/>
    <w:rsid w:val="00851C41"/>
    <w:rsid w:val="00851CAA"/>
    <w:rsid w:val="0085207B"/>
    <w:rsid w:val="00855DB1"/>
    <w:rsid w:val="008578F5"/>
    <w:rsid w:val="008618F5"/>
    <w:rsid w:val="00861C9D"/>
    <w:rsid w:val="00864442"/>
    <w:rsid w:val="00864A87"/>
    <w:rsid w:val="00865CD9"/>
    <w:rsid w:val="008661AE"/>
    <w:rsid w:val="008674B0"/>
    <w:rsid w:val="00867B2A"/>
    <w:rsid w:val="008709B7"/>
    <w:rsid w:val="008709D3"/>
    <w:rsid w:val="0087183C"/>
    <w:rsid w:val="00871C0E"/>
    <w:rsid w:val="00873212"/>
    <w:rsid w:val="00873F30"/>
    <w:rsid w:val="0087543C"/>
    <w:rsid w:val="008756C0"/>
    <w:rsid w:val="00876665"/>
    <w:rsid w:val="0087676E"/>
    <w:rsid w:val="00877464"/>
    <w:rsid w:val="0087786C"/>
    <w:rsid w:val="008803EE"/>
    <w:rsid w:val="008829E7"/>
    <w:rsid w:val="00884D9B"/>
    <w:rsid w:val="00885005"/>
    <w:rsid w:val="00885ACF"/>
    <w:rsid w:val="008870AE"/>
    <w:rsid w:val="00887F40"/>
    <w:rsid w:val="00890BF5"/>
    <w:rsid w:val="0089320A"/>
    <w:rsid w:val="008A56DE"/>
    <w:rsid w:val="008A6F48"/>
    <w:rsid w:val="008B02E0"/>
    <w:rsid w:val="008B1180"/>
    <w:rsid w:val="008B19D1"/>
    <w:rsid w:val="008B262B"/>
    <w:rsid w:val="008B46DE"/>
    <w:rsid w:val="008C038B"/>
    <w:rsid w:val="008C1B66"/>
    <w:rsid w:val="008C2520"/>
    <w:rsid w:val="008C3381"/>
    <w:rsid w:val="008C5F6C"/>
    <w:rsid w:val="008C6A31"/>
    <w:rsid w:val="008D049C"/>
    <w:rsid w:val="008D05F1"/>
    <w:rsid w:val="008D2527"/>
    <w:rsid w:val="008D2E19"/>
    <w:rsid w:val="008D39CF"/>
    <w:rsid w:val="008D4295"/>
    <w:rsid w:val="008D42DF"/>
    <w:rsid w:val="008D4729"/>
    <w:rsid w:val="008D6E03"/>
    <w:rsid w:val="008E1B07"/>
    <w:rsid w:val="008E1FD0"/>
    <w:rsid w:val="008E2BA3"/>
    <w:rsid w:val="008E33A3"/>
    <w:rsid w:val="008E3CB6"/>
    <w:rsid w:val="008E4DF9"/>
    <w:rsid w:val="008E6F23"/>
    <w:rsid w:val="008E7ABF"/>
    <w:rsid w:val="008F027C"/>
    <w:rsid w:val="008F1CD2"/>
    <w:rsid w:val="008F336F"/>
    <w:rsid w:val="008F4E7A"/>
    <w:rsid w:val="008F61BF"/>
    <w:rsid w:val="009036E0"/>
    <w:rsid w:val="009038DB"/>
    <w:rsid w:val="009041A4"/>
    <w:rsid w:val="0090471D"/>
    <w:rsid w:val="00905ED9"/>
    <w:rsid w:val="009078A5"/>
    <w:rsid w:val="00911505"/>
    <w:rsid w:val="00912128"/>
    <w:rsid w:val="00913672"/>
    <w:rsid w:val="0091490D"/>
    <w:rsid w:val="0091553D"/>
    <w:rsid w:val="00920401"/>
    <w:rsid w:val="00921AC0"/>
    <w:rsid w:val="00921E1A"/>
    <w:rsid w:val="009230BF"/>
    <w:rsid w:val="009234A1"/>
    <w:rsid w:val="009237AD"/>
    <w:rsid w:val="00923F33"/>
    <w:rsid w:val="009251DF"/>
    <w:rsid w:val="00925E1B"/>
    <w:rsid w:val="009270B9"/>
    <w:rsid w:val="009278AF"/>
    <w:rsid w:val="00927C34"/>
    <w:rsid w:val="0093115F"/>
    <w:rsid w:val="009317F8"/>
    <w:rsid w:val="009328DB"/>
    <w:rsid w:val="00933CD1"/>
    <w:rsid w:val="0093455D"/>
    <w:rsid w:val="00934811"/>
    <w:rsid w:val="0093689B"/>
    <w:rsid w:val="00936FFD"/>
    <w:rsid w:val="00940CA5"/>
    <w:rsid w:val="009414AC"/>
    <w:rsid w:val="0094236E"/>
    <w:rsid w:val="00943DB8"/>
    <w:rsid w:val="0094415C"/>
    <w:rsid w:val="00944F53"/>
    <w:rsid w:val="00946CC5"/>
    <w:rsid w:val="00950B18"/>
    <w:rsid w:val="00951E95"/>
    <w:rsid w:val="00953FBB"/>
    <w:rsid w:val="00954408"/>
    <w:rsid w:val="00957256"/>
    <w:rsid w:val="00957D72"/>
    <w:rsid w:val="009602C6"/>
    <w:rsid w:val="0096092A"/>
    <w:rsid w:val="00960DA7"/>
    <w:rsid w:val="00961675"/>
    <w:rsid w:val="00961DF7"/>
    <w:rsid w:val="00962C2D"/>
    <w:rsid w:val="00964065"/>
    <w:rsid w:val="00964920"/>
    <w:rsid w:val="00965E1E"/>
    <w:rsid w:val="0096785F"/>
    <w:rsid w:val="0097595C"/>
    <w:rsid w:val="00975FAB"/>
    <w:rsid w:val="00981EE7"/>
    <w:rsid w:val="00981F06"/>
    <w:rsid w:val="00982281"/>
    <w:rsid w:val="00982517"/>
    <w:rsid w:val="00983494"/>
    <w:rsid w:val="009840C1"/>
    <w:rsid w:val="00984F66"/>
    <w:rsid w:val="0098502C"/>
    <w:rsid w:val="00986009"/>
    <w:rsid w:val="009875E3"/>
    <w:rsid w:val="00992B9E"/>
    <w:rsid w:val="00993757"/>
    <w:rsid w:val="00995160"/>
    <w:rsid w:val="00996ABF"/>
    <w:rsid w:val="00997B80"/>
    <w:rsid w:val="00997BBF"/>
    <w:rsid w:val="00997FBE"/>
    <w:rsid w:val="009A0819"/>
    <w:rsid w:val="009A0AC0"/>
    <w:rsid w:val="009A1058"/>
    <w:rsid w:val="009A131F"/>
    <w:rsid w:val="009A289F"/>
    <w:rsid w:val="009A65BB"/>
    <w:rsid w:val="009A72D1"/>
    <w:rsid w:val="009B1EC4"/>
    <w:rsid w:val="009B3270"/>
    <w:rsid w:val="009B57BE"/>
    <w:rsid w:val="009B6718"/>
    <w:rsid w:val="009B70CA"/>
    <w:rsid w:val="009B7B60"/>
    <w:rsid w:val="009C0053"/>
    <w:rsid w:val="009C2F3A"/>
    <w:rsid w:val="009C6290"/>
    <w:rsid w:val="009C7C42"/>
    <w:rsid w:val="009D04F2"/>
    <w:rsid w:val="009D29D1"/>
    <w:rsid w:val="009D2D57"/>
    <w:rsid w:val="009D4577"/>
    <w:rsid w:val="009E1719"/>
    <w:rsid w:val="009E2304"/>
    <w:rsid w:val="009E338C"/>
    <w:rsid w:val="009E39F1"/>
    <w:rsid w:val="009E62F8"/>
    <w:rsid w:val="009F010E"/>
    <w:rsid w:val="009F01AF"/>
    <w:rsid w:val="009F3016"/>
    <w:rsid w:val="009F31A7"/>
    <w:rsid w:val="009F3C1F"/>
    <w:rsid w:val="009F7151"/>
    <w:rsid w:val="009F7234"/>
    <w:rsid w:val="00A0246E"/>
    <w:rsid w:val="00A03AF1"/>
    <w:rsid w:val="00A04DD6"/>
    <w:rsid w:val="00A05062"/>
    <w:rsid w:val="00A06B52"/>
    <w:rsid w:val="00A1187F"/>
    <w:rsid w:val="00A1225C"/>
    <w:rsid w:val="00A128AA"/>
    <w:rsid w:val="00A13FDD"/>
    <w:rsid w:val="00A16C6F"/>
    <w:rsid w:val="00A1731F"/>
    <w:rsid w:val="00A236AB"/>
    <w:rsid w:val="00A26389"/>
    <w:rsid w:val="00A31009"/>
    <w:rsid w:val="00A328DA"/>
    <w:rsid w:val="00A33ACF"/>
    <w:rsid w:val="00A36D7B"/>
    <w:rsid w:val="00A41131"/>
    <w:rsid w:val="00A41D4A"/>
    <w:rsid w:val="00A4218A"/>
    <w:rsid w:val="00A43D6A"/>
    <w:rsid w:val="00A47619"/>
    <w:rsid w:val="00A47D38"/>
    <w:rsid w:val="00A5027D"/>
    <w:rsid w:val="00A503C2"/>
    <w:rsid w:val="00A508C8"/>
    <w:rsid w:val="00A514DA"/>
    <w:rsid w:val="00A557A1"/>
    <w:rsid w:val="00A61287"/>
    <w:rsid w:val="00A62655"/>
    <w:rsid w:val="00A67293"/>
    <w:rsid w:val="00A6738F"/>
    <w:rsid w:val="00A67BD6"/>
    <w:rsid w:val="00A71196"/>
    <w:rsid w:val="00A74D1B"/>
    <w:rsid w:val="00A75F28"/>
    <w:rsid w:val="00A76E44"/>
    <w:rsid w:val="00A775F8"/>
    <w:rsid w:val="00A81F36"/>
    <w:rsid w:val="00A82F82"/>
    <w:rsid w:val="00A83542"/>
    <w:rsid w:val="00A859B7"/>
    <w:rsid w:val="00A860FC"/>
    <w:rsid w:val="00A8656C"/>
    <w:rsid w:val="00A967EC"/>
    <w:rsid w:val="00A96AD6"/>
    <w:rsid w:val="00AA0B67"/>
    <w:rsid w:val="00AA1180"/>
    <w:rsid w:val="00AA1947"/>
    <w:rsid w:val="00AA2BC3"/>
    <w:rsid w:val="00AA331D"/>
    <w:rsid w:val="00AA3495"/>
    <w:rsid w:val="00AA3B00"/>
    <w:rsid w:val="00AA5EA6"/>
    <w:rsid w:val="00AA61B1"/>
    <w:rsid w:val="00AA621D"/>
    <w:rsid w:val="00AA6F62"/>
    <w:rsid w:val="00AA7DD6"/>
    <w:rsid w:val="00AB014F"/>
    <w:rsid w:val="00AB17AA"/>
    <w:rsid w:val="00AB2265"/>
    <w:rsid w:val="00AB660A"/>
    <w:rsid w:val="00AB6708"/>
    <w:rsid w:val="00AC538A"/>
    <w:rsid w:val="00AC53C9"/>
    <w:rsid w:val="00AC6946"/>
    <w:rsid w:val="00AC7EBE"/>
    <w:rsid w:val="00AD0BE1"/>
    <w:rsid w:val="00AD1F79"/>
    <w:rsid w:val="00AD25CD"/>
    <w:rsid w:val="00AD52BD"/>
    <w:rsid w:val="00AD7314"/>
    <w:rsid w:val="00AD762D"/>
    <w:rsid w:val="00AE35B4"/>
    <w:rsid w:val="00AE67C1"/>
    <w:rsid w:val="00AF0D99"/>
    <w:rsid w:val="00AF18E2"/>
    <w:rsid w:val="00AF3A14"/>
    <w:rsid w:val="00AF469D"/>
    <w:rsid w:val="00AF5045"/>
    <w:rsid w:val="00AF505C"/>
    <w:rsid w:val="00AF6E6E"/>
    <w:rsid w:val="00AF7304"/>
    <w:rsid w:val="00B00161"/>
    <w:rsid w:val="00B00191"/>
    <w:rsid w:val="00B020B8"/>
    <w:rsid w:val="00B02834"/>
    <w:rsid w:val="00B03400"/>
    <w:rsid w:val="00B036D7"/>
    <w:rsid w:val="00B04038"/>
    <w:rsid w:val="00B07992"/>
    <w:rsid w:val="00B10107"/>
    <w:rsid w:val="00B10687"/>
    <w:rsid w:val="00B10CE3"/>
    <w:rsid w:val="00B14848"/>
    <w:rsid w:val="00B1491E"/>
    <w:rsid w:val="00B16103"/>
    <w:rsid w:val="00B16576"/>
    <w:rsid w:val="00B16771"/>
    <w:rsid w:val="00B1685C"/>
    <w:rsid w:val="00B168CB"/>
    <w:rsid w:val="00B20971"/>
    <w:rsid w:val="00B20E94"/>
    <w:rsid w:val="00B216A2"/>
    <w:rsid w:val="00B222F9"/>
    <w:rsid w:val="00B223DC"/>
    <w:rsid w:val="00B22ABE"/>
    <w:rsid w:val="00B22DC3"/>
    <w:rsid w:val="00B23A15"/>
    <w:rsid w:val="00B24581"/>
    <w:rsid w:val="00B250DF"/>
    <w:rsid w:val="00B250EE"/>
    <w:rsid w:val="00B25E8B"/>
    <w:rsid w:val="00B26AE7"/>
    <w:rsid w:val="00B27478"/>
    <w:rsid w:val="00B27BE1"/>
    <w:rsid w:val="00B27D47"/>
    <w:rsid w:val="00B30ACF"/>
    <w:rsid w:val="00B30D41"/>
    <w:rsid w:val="00B3157A"/>
    <w:rsid w:val="00B328A8"/>
    <w:rsid w:val="00B3378D"/>
    <w:rsid w:val="00B3506D"/>
    <w:rsid w:val="00B361E1"/>
    <w:rsid w:val="00B36EA2"/>
    <w:rsid w:val="00B407BA"/>
    <w:rsid w:val="00B4178A"/>
    <w:rsid w:val="00B41DDE"/>
    <w:rsid w:val="00B431F5"/>
    <w:rsid w:val="00B45855"/>
    <w:rsid w:val="00B47AB9"/>
    <w:rsid w:val="00B5077B"/>
    <w:rsid w:val="00B50C7A"/>
    <w:rsid w:val="00B53C1B"/>
    <w:rsid w:val="00B53F72"/>
    <w:rsid w:val="00B54941"/>
    <w:rsid w:val="00B54AF2"/>
    <w:rsid w:val="00B5693D"/>
    <w:rsid w:val="00B56FE5"/>
    <w:rsid w:val="00B57C42"/>
    <w:rsid w:val="00B60C0E"/>
    <w:rsid w:val="00B647FF"/>
    <w:rsid w:val="00B65895"/>
    <w:rsid w:val="00B66264"/>
    <w:rsid w:val="00B66B62"/>
    <w:rsid w:val="00B71F95"/>
    <w:rsid w:val="00B72965"/>
    <w:rsid w:val="00B7308B"/>
    <w:rsid w:val="00B73150"/>
    <w:rsid w:val="00B77E70"/>
    <w:rsid w:val="00B812DB"/>
    <w:rsid w:val="00B81EDF"/>
    <w:rsid w:val="00B81F7E"/>
    <w:rsid w:val="00B83327"/>
    <w:rsid w:val="00B84030"/>
    <w:rsid w:val="00B848E1"/>
    <w:rsid w:val="00B859BA"/>
    <w:rsid w:val="00B90922"/>
    <w:rsid w:val="00B91317"/>
    <w:rsid w:val="00B943D1"/>
    <w:rsid w:val="00B94957"/>
    <w:rsid w:val="00BA05EA"/>
    <w:rsid w:val="00BA0C14"/>
    <w:rsid w:val="00BA12F6"/>
    <w:rsid w:val="00BA136E"/>
    <w:rsid w:val="00BA4509"/>
    <w:rsid w:val="00BB1B3A"/>
    <w:rsid w:val="00BB7E0A"/>
    <w:rsid w:val="00BC0A5B"/>
    <w:rsid w:val="00BC137E"/>
    <w:rsid w:val="00BC4EC1"/>
    <w:rsid w:val="00BC513F"/>
    <w:rsid w:val="00BC54A8"/>
    <w:rsid w:val="00BC5E8F"/>
    <w:rsid w:val="00BD00A7"/>
    <w:rsid w:val="00BD030D"/>
    <w:rsid w:val="00BD2B73"/>
    <w:rsid w:val="00BD2D03"/>
    <w:rsid w:val="00BD2F8A"/>
    <w:rsid w:val="00BD3CA5"/>
    <w:rsid w:val="00BD47DE"/>
    <w:rsid w:val="00BD4FD0"/>
    <w:rsid w:val="00BD5448"/>
    <w:rsid w:val="00BD7995"/>
    <w:rsid w:val="00BE01AC"/>
    <w:rsid w:val="00BE08D5"/>
    <w:rsid w:val="00BE307C"/>
    <w:rsid w:val="00BE4F86"/>
    <w:rsid w:val="00BE6860"/>
    <w:rsid w:val="00BE731D"/>
    <w:rsid w:val="00BE7CAA"/>
    <w:rsid w:val="00BE7DE8"/>
    <w:rsid w:val="00BF020B"/>
    <w:rsid w:val="00BF1943"/>
    <w:rsid w:val="00BF1BA5"/>
    <w:rsid w:val="00BF2948"/>
    <w:rsid w:val="00BF2AC3"/>
    <w:rsid w:val="00BF4CCF"/>
    <w:rsid w:val="00BF5516"/>
    <w:rsid w:val="00BF559F"/>
    <w:rsid w:val="00BF7F39"/>
    <w:rsid w:val="00C00641"/>
    <w:rsid w:val="00C00758"/>
    <w:rsid w:val="00C01830"/>
    <w:rsid w:val="00C13429"/>
    <w:rsid w:val="00C13ECC"/>
    <w:rsid w:val="00C15331"/>
    <w:rsid w:val="00C161DC"/>
    <w:rsid w:val="00C1672D"/>
    <w:rsid w:val="00C174BC"/>
    <w:rsid w:val="00C20036"/>
    <w:rsid w:val="00C20271"/>
    <w:rsid w:val="00C2132A"/>
    <w:rsid w:val="00C22BAE"/>
    <w:rsid w:val="00C275A2"/>
    <w:rsid w:val="00C27E72"/>
    <w:rsid w:val="00C3015E"/>
    <w:rsid w:val="00C319B7"/>
    <w:rsid w:val="00C33AA1"/>
    <w:rsid w:val="00C355B2"/>
    <w:rsid w:val="00C356EE"/>
    <w:rsid w:val="00C40488"/>
    <w:rsid w:val="00C407CE"/>
    <w:rsid w:val="00C4193A"/>
    <w:rsid w:val="00C4289B"/>
    <w:rsid w:val="00C449E1"/>
    <w:rsid w:val="00C46604"/>
    <w:rsid w:val="00C46867"/>
    <w:rsid w:val="00C46AAE"/>
    <w:rsid w:val="00C46FF2"/>
    <w:rsid w:val="00C47FCF"/>
    <w:rsid w:val="00C50C90"/>
    <w:rsid w:val="00C60103"/>
    <w:rsid w:val="00C6161A"/>
    <w:rsid w:val="00C6243D"/>
    <w:rsid w:val="00C6332C"/>
    <w:rsid w:val="00C662DA"/>
    <w:rsid w:val="00C7380C"/>
    <w:rsid w:val="00C73CF0"/>
    <w:rsid w:val="00C74C03"/>
    <w:rsid w:val="00C75141"/>
    <w:rsid w:val="00C77920"/>
    <w:rsid w:val="00C81AEB"/>
    <w:rsid w:val="00C865E8"/>
    <w:rsid w:val="00C90515"/>
    <w:rsid w:val="00C929A4"/>
    <w:rsid w:val="00C95BED"/>
    <w:rsid w:val="00C96201"/>
    <w:rsid w:val="00C96226"/>
    <w:rsid w:val="00C963D7"/>
    <w:rsid w:val="00C9650C"/>
    <w:rsid w:val="00C9666A"/>
    <w:rsid w:val="00C96934"/>
    <w:rsid w:val="00CA05EF"/>
    <w:rsid w:val="00CA1AD7"/>
    <w:rsid w:val="00CA1AFB"/>
    <w:rsid w:val="00CA265E"/>
    <w:rsid w:val="00CA476D"/>
    <w:rsid w:val="00CB0A01"/>
    <w:rsid w:val="00CB119C"/>
    <w:rsid w:val="00CB1E92"/>
    <w:rsid w:val="00CB38DF"/>
    <w:rsid w:val="00CB3E09"/>
    <w:rsid w:val="00CB57AC"/>
    <w:rsid w:val="00CB75ED"/>
    <w:rsid w:val="00CB7E7A"/>
    <w:rsid w:val="00CC1C60"/>
    <w:rsid w:val="00CC2283"/>
    <w:rsid w:val="00CC4DE2"/>
    <w:rsid w:val="00CC6F73"/>
    <w:rsid w:val="00CD1C97"/>
    <w:rsid w:val="00CD451F"/>
    <w:rsid w:val="00CD5501"/>
    <w:rsid w:val="00CD5C6F"/>
    <w:rsid w:val="00CD7460"/>
    <w:rsid w:val="00CE1557"/>
    <w:rsid w:val="00CE17C6"/>
    <w:rsid w:val="00CE20FF"/>
    <w:rsid w:val="00CE22A3"/>
    <w:rsid w:val="00CE2663"/>
    <w:rsid w:val="00CE2F07"/>
    <w:rsid w:val="00CE3337"/>
    <w:rsid w:val="00CE352A"/>
    <w:rsid w:val="00CE420A"/>
    <w:rsid w:val="00CE4EBD"/>
    <w:rsid w:val="00CE53FF"/>
    <w:rsid w:val="00CE573F"/>
    <w:rsid w:val="00CE5A6E"/>
    <w:rsid w:val="00CF1369"/>
    <w:rsid w:val="00CF15A7"/>
    <w:rsid w:val="00CF24C8"/>
    <w:rsid w:val="00CF2EF2"/>
    <w:rsid w:val="00CF35B2"/>
    <w:rsid w:val="00CF5FE2"/>
    <w:rsid w:val="00CF7263"/>
    <w:rsid w:val="00CF7E80"/>
    <w:rsid w:val="00D00644"/>
    <w:rsid w:val="00D0067B"/>
    <w:rsid w:val="00D0108D"/>
    <w:rsid w:val="00D02363"/>
    <w:rsid w:val="00D03ACD"/>
    <w:rsid w:val="00D046EF"/>
    <w:rsid w:val="00D060B0"/>
    <w:rsid w:val="00D07557"/>
    <w:rsid w:val="00D10B62"/>
    <w:rsid w:val="00D1185C"/>
    <w:rsid w:val="00D139AA"/>
    <w:rsid w:val="00D14ADE"/>
    <w:rsid w:val="00D15CA7"/>
    <w:rsid w:val="00D15E04"/>
    <w:rsid w:val="00D161E1"/>
    <w:rsid w:val="00D17545"/>
    <w:rsid w:val="00D17EF7"/>
    <w:rsid w:val="00D20334"/>
    <w:rsid w:val="00D22020"/>
    <w:rsid w:val="00D2535A"/>
    <w:rsid w:val="00D258AC"/>
    <w:rsid w:val="00D26EE2"/>
    <w:rsid w:val="00D26F28"/>
    <w:rsid w:val="00D27AFA"/>
    <w:rsid w:val="00D3168E"/>
    <w:rsid w:val="00D34E23"/>
    <w:rsid w:val="00D3538C"/>
    <w:rsid w:val="00D35D97"/>
    <w:rsid w:val="00D4086D"/>
    <w:rsid w:val="00D40AB2"/>
    <w:rsid w:val="00D40CBC"/>
    <w:rsid w:val="00D44F07"/>
    <w:rsid w:val="00D452C2"/>
    <w:rsid w:val="00D4551E"/>
    <w:rsid w:val="00D45857"/>
    <w:rsid w:val="00D459FC"/>
    <w:rsid w:val="00D460A8"/>
    <w:rsid w:val="00D502A3"/>
    <w:rsid w:val="00D515CE"/>
    <w:rsid w:val="00D520ED"/>
    <w:rsid w:val="00D57506"/>
    <w:rsid w:val="00D60A39"/>
    <w:rsid w:val="00D613CC"/>
    <w:rsid w:val="00D617FC"/>
    <w:rsid w:val="00D61FF2"/>
    <w:rsid w:val="00D62347"/>
    <w:rsid w:val="00D63BA0"/>
    <w:rsid w:val="00D660B8"/>
    <w:rsid w:val="00D67AD9"/>
    <w:rsid w:val="00D704BF"/>
    <w:rsid w:val="00D70C77"/>
    <w:rsid w:val="00D70D92"/>
    <w:rsid w:val="00D71FDE"/>
    <w:rsid w:val="00D72461"/>
    <w:rsid w:val="00D72B99"/>
    <w:rsid w:val="00D72D37"/>
    <w:rsid w:val="00D734CF"/>
    <w:rsid w:val="00D76315"/>
    <w:rsid w:val="00D80528"/>
    <w:rsid w:val="00D820D5"/>
    <w:rsid w:val="00D833D1"/>
    <w:rsid w:val="00D84856"/>
    <w:rsid w:val="00D85558"/>
    <w:rsid w:val="00D86991"/>
    <w:rsid w:val="00D877B8"/>
    <w:rsid w:val="00D924F3"/>
    <w:rsid w:val="00D92776"/>
    <w:rsid w:val="00D92D66"/>
    <w:rsid w:val="00D93EC0"/>
    <w:rsid w:val="00D959C2"/>
    <w:rsid w:val="00D9614C"/>
    <w:rsid w:val="00DA3B30"/>
    <w:rsid w:val="00DA49BF"/>
    <w:rsid w:val="00DA5C92"/>
    <w:rsid w:val="00DA737D"/>
    <w:rsid w:val="00DA7E42"/>
    <w:rsid w:val="00DB163C"/>
    <w:rsid w:val="00DB2B36"/>
    <w:rsid w:val="00DB316E"/>
    <w:rsid w:val="00DB66DA"/>
    <w:rsid w:val="00DB6A45"/>
    <w:rsid w:val="00DB6F7C"/>
    <w:rsid w:val="00DB7240"/>
    <w:rsid w:val="00DC06A5"/>
    <w:rsid w:val="00DC5029"/>
    <w:rsid w:val="00DC6147"/>
    <w:rsid w:val="00DC6DFA"/>
    <w:rsid w:val="00DC762E"/>
    <w:rsid w:val="00DD6A56"/>
    <w:rsid w:val="00DD7B0A"/>
    <w:rsid w:val="00DD7D66"/>
    <w:rsid w:val="00DE28C7"/>
    <w:rsid w:val="00DE31E7"/>
    <w:rsid w:val="00DE33AE"/>
    <w:rsid w:val="00DE5681"/>
    <w:rsid w:val="00DE592D"/>
    <w:rsid w:val="00DF0E3C"/>
    <w:rsid w:val="00DF0E46"/>
    <w:rsid w:val="00DF3736"/>
    <w:rsid w:val="00DF47CC"/>
    <w:rsid w:val="00DF74D0"/>
    <w:rsid w:val="00DF7D5E"/>
    <w:rsid w:val="00E00CC8"/>
    <w:rsid w:val="00E02A0A"/>
    <w:rsid w:val="00E03C04"/>
    <w:rsid w:val="00E04693"/>
    <w:rsid w:val="00E07CAA"/>
    <w:rsid w:val="00E119A2"/>
    <w:rsid w:val="00E12049"/>
    <w:rsid w:val="00E12143"/>
    <w:rsid w:val="00E135F3"/>
    <w:rsid w:val="00E17C6D"/>
    <w:rsid w:val="00E20266"/>
    <w:rsid w:val="00E209E6"/>
    <w:rsid w:val="00E21981"/>
    <w:rsid w:val="00E22F1E"/>
    <w:rsid w:val="00E231CC"/>
    <w:rsid w:val="00E23B81"/>
    <w:rsid w:val="00E25071"/>
    <w:rsid w:val="00E2660A"/>
    <w:rsid w:val="00E309F7"/>
    <w:rsid w:val="00E30DE9"/>
    <w:rsid w:val="00E31CB5"/>
    <w:rsid w:val="00E32565"/>
    <w:rsid w:val="00E33280"/>
    <w:rsid w:val="00E34105"/>
    <w:rsid w:val="00E36A58"/>
    <w:rsid w:val="00E36EA7"/>
    <w:rsid w:val="00E3789B"/>
    <w:rsid w:val="00E37CCC"/>
    <w:rsid w:val="00E4012D"/>
    <w:rsid w:val="00E42E89"/>
    <w:rsid w:val="00E43258"/>
    <w:rsid w:val="00E44F81"/>
    <w:rsid w:val="00E45606"/>
    <w:rsid w:val="00E456C7"/>
    <w:rsid w:val="00E469C5"/>
    <w:rsid w:val="00E46F2F"/>
    <w:rsid w:val="00E52DB9"/>
    <w:rsid w:val="00E55275"/>
    <w:rsid w:val="00E600D4"/>
    <w:rsid w:val="00E6098F"/>
    <w:rsid w:val="00E6447E"/>
    <w:rsid w:val="00E66AA4"/>
    <w:rsid w:val="00E677B2"/>
    <w:rsid w:val="00E70148"/>
    <w:rsid w:val="00E71A58"/>
    <w:rsid w:val="00E764D9"/>
    <w:rsid w:val="00E81151"/>
    <w:rsid w:val="00E81223"/>
    <w:rsid w:val="00E8164F"/>
    <w:rsid w:val="00E81C1E"/>
    <w:rsid w:val="00E8402C"/>
    <w:rsid w:val="00E87E6C"/>
    <w:rsid w:val="00E91724"/>
    <w:rsid w:val="00E9263C"/>
    <w:rsid w:val="00E94278"/>
    <w:rsid w:val="00E9733E"/>
    <w:rsid w:val="00E97D3A"/>
    <w:rsid w:val="00EA00DA"/>
    <w:rsid w:val="00EA0BF2"/>
    <w:rsid w:val="00EA207A"/>
    <w:rsid w:val="00EA57BC"/>
    <w:rsid w:val="00EA6C52"/>
    <w:rsid w:val="00EB44F0"/>
    <w:rsid w:val="00EB53A0"/>
    <w:rsid w:val="00EB6A27"/>
    <w:rsid w:val="00EB7524"/>
    <w:rsid w:val="00EC03F4"/>
    <w:rsid w:val="00EC1FDF"/>
    <w:rsid w:val="00EC320E"/>
    <w:rsid w:val="00EC3D54"/>
    <w:rsid w:val="00EC3FD3"/>
    <w:rsid w:val="00EC419B"/>
    <w:rsid w:val="00EC6602"/>
    <w:rsid w:val="00ED3E5E"/>
    <w:rsid w:val="00ED4B6E"/>
    <w:rsid w:val="00ED4F58"/>
    <w:rsid w:val="00ED626F"/>
    <w:rsid w:val="00ED6F1C"/>
    <w:rsid w:val="00ED704D"/>
    <w:rsid w:val="00ED7990"/>
    <w:rsid w:val="00ED7A6C"/>
    <w:rsid w:val="00EE1A03"/>
    <w:rsid w:val="00EE20E9"/>
    <w:rsid w:val="00EE41B0"/>
    <w:rsid w:val="00EE4C02"/>
    <w:rsid w:val="00EE5341"/>
    <w:rsid w:val="00EE71E3"/>
    <w:rsid w:val="00EE7205"/>
    <w:rsid w:val="00EF441E"/>
    <w:rsid w:val="00EF445E"/>
    <w:rsid w:val="00EF4B7F"/>
    <w:rsid w:val="00EF4F83"/>
    <w:rsid w:val="00EF507E"/>
    <w:rsid w:val="00EF5AC9"/>
    <w:rsid w:val="00EF7261"/>
    <w:rsid w:val="00EF791C"/>
    <w:rsid w:val="00F010C0"/>
    <w:rsid w:val="00F013DD"/>
    <w:rsid w:val="00F026D8"/>
    <w:rsid w:val="00F02D7C"/>
    <w:rsid w:val="00F02FCE"/>
    <w:rsid w:val="00F04807"/>
    <w:rsid w:val="00F04D8E"/>
    <w:rsid w:val="00F0532E"/>
    <w:rsid w:val="00F1136A"/>
    <w:rsid w:val="00F1204E"/>
    <w:rsid w:val="00F122AB"/>
    <w:rsid w:val="00F1277D"/>
    <w:rsid w:val="00F128B9"/>
    <w:rsid w:val="00F15B3F"/>
    <w:rsid w:val="00F1743F"/>
    <w:rsid w:val="00F223DD"/>
    <w:rsid w:val="00F2319B"/>
    <w:rsid w:val="00F23322"/>
    <w:rsid w:val="00F25165"/>
    <w:rsid w:val="00F26CF2"/>
    <w:rsid w:val="00F300A9"/>
    <w:rsid w:val="00F34DEE"/>
    <w:rsid w:val="00F41259"/>
    <w:rsid w:val="00F419EA"/>
    <w:rsid w:val="00F42794"/>
    <w:rsid w:val="00F4283A"/>
    <w:rsid w:val="00F44CAF"/>
    <w:rsid w:val="00F5240D"/>
    <w:rsid w:val="00F5291E"/>
    <w:rsid w:val="00F531F8"/>
    <w:rsid w:val="00F5442E"/>
    <w:rsid w:val="00F54DA6"/>
    <w:rsid w:val="00F55FCE"/>
    <w:rsid w:val="00F62810"/>
    <w:rsid w:val="00F65931"/>
    <w:rsid w:val="00F65C68"/>
    <w:rsid w:val="00F65D0D"/>
    <w:rsid w:val="00F6799A"/>
    <w:rsid w:val="00F7139E"/>
    <w:rsid w:val="00F733B8"/>
    <w:rsid w:val="00F767D4"/>
    <w:rsid w:val="00F76BA1"/>
    <w:rsid w:val="00F778C0"/>
    <w:rsid w:val="00F8008D"/>
    <w:rsid w:val="00F8095C"/>
    <w:rsid w:val="00F80D13"/>
    <w:rsid w:val="00F82B35"/>
    <w:rsid w:val="00F82D31"/>
    <w:rsid w:val="00F84693"/>
    <w:rsid w:val="00F85437"/>
    <w:rsid w:val="00F85592"/>
    <w:rsid w:val="00F868B2"/>
    <w:rsid w:val="00F86F4E"/>
    <w:rsid w:val="00F907CE"/>
    <w:rsid w:val="00F9280D"/>
    <w:rsid w:val="00F92E74"/>
    <w:rsid w:val="00F93A83"/>
    <w:rsid w:val="00F9499F"/>
    <w:rsid w:val="00F9533A"/>
    <w:rsid w:val="00F9560A"/>
    <w:rsid w:val="00F96311"/>
    <w:rsid w:val="00F96D15"/>
    <w:rsid w:val="00F97FD8"/>
    <w:rsid w:val="00FA12AF"/>
    <w:rsid w:val="00FA1608"/>
    <w:rsid w:val="00FA3877"/>
    <w:rsid w:val="00FA553B"/>
    <w:rsid w:val="00FA665B"/>
    <w:rsid w:val="00FB0211"/>
    <w:rsid w:val="00FB1BDD"/>
    <w:rsid w:val="00FB1F64"/>
    <w:rsid w:val="00FB2A44"/>
    <w:rsid w:val="00FB2C92"/>
    <w:rsid w:val="00FB4789"/>
    <w:rsid w:val="00FB745C"/>
    <w:rsid w:val="00FC13E8"/>
    <w:rsid w:val="00FC4111"/>
    <w:rsid w:val="00FC5E2B"/>
    <w:rsid w:val="00FC6B06"/>
    <w:rsid w:val="00FC7919"/>
    <w:rsid w:val="00FD0EB7"/>
    <w:rsid w:val="00FD2724"/>
    <w:rsid w:val="00FD285F"/>
    <w:rsid w:val="00FE1732"/>
    <w:rsid w:val="00FE23D0"/>
    <w:rsid w:val="00FE2975"/>
    <w:rsid w:val="00FE49C6"/>
    <w:rsid w:val="00FE5FF0"/>
    <w:rsid w:val="00FE6FD9"/>
    <w:rsid w:val="00FF21D3"/>
    <w:rsid w:val="00FF2DAF"/>
    <w:rsid w:val="00FF363C"/>
    <w:rsid w:val="00FF44AD"/>
    <w:rsid w:val="00FF5AE0"/>
    <w:rsid w:val="00FF78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index heading" w:uiPriority="0"/>
    <w:lsdException w:name="caption" w:uiPriority="0" w:qFormat="1"/>
    <w:lsdException w:name="annotation reference" w:uiPriority="0"/>
    <w:lsdException w:name="page number" w:uiPriority="0"/>
    <w:lsdException w:name="endnote text" w:uiPriority="0"/>
    <w:lsdException w:name="List" w:uiPriority="0"/>
    <w:lsdException w:name="List Bullet" w:uiPriority="0"/>
    <w:lsdException w:name="List 2" w:uiPriority="0"/>
    <w:lsdException w:name="List 3" w:uiPriority="0"/>
    <w:lsdException w:name="List 4" w:uiPriority="0"/>
    <w:lsdException w:name="Title" w:semiHidden="0" w:unhideWhenUsed="0" w:qFormat="1"/>
    <w:lsdException w:name="Default Paragraph Font" w:uiPriority="1"/>
    <w:lsdException w:name="Body Text" w:uiPriority="0"/>
    <w:lsdException w:name="List Continue" w:uiPriority="0"/>
    <w:lsdException w:name="List Continue 2"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Acronym" w:uiPriority="0"/>
    <w:lsdException w:name="HTML Preformatted"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6B7F"/>
    <w:pPr>
      <w:widowControl w:val="0"/>
      <w:spacing w:after="200" w:line="276" w:lineRule="auto"/>
    </w:pPr>
    <w:rPr>
      <w:sz w:val="22"/>
      <w:szCs w:val="22"/>
      <w:lang w:val="en-US" w:eastAsia="en-US"/>
    </w:rPr>
  </w:style>
  <w:style w:type="paragraph" w:styleId="1">
    <w:name w:val="heading 1"/>
    <w:basedOn w:val="a1"/>
    <w:next w:val="a1"/>
    <w:link w:val="11"/>
    <w:uiPriority w:val="9"/>
    <w:qFormat/>
    <w:rsid w:val="00193A27"/>
    <w:pPr>
      <w:keepNext/>
      <w:keepLines/>
      <w:widowControl/>
      <w:spacing w:before="480" w:after="0"/>
      <w:outlineLvl w:val="0"/>
    </w:pPr>
    <w:rPr>
      <w:rFonts w:ascii="Cambria" w:hAnsi="Cambria"/>
      <w:b/>
      <w:color w:val="365F91"/>
      <w:sz w:val="28"/>
      <w:szCs w:val="20"/>
      <w:lang w:val="x-none" w:eastAsia="ru-RU"/>
    </w:rPr>
  </w:style>
  <w:style w:type="paragraph" w:styleId="2">
    <w:name w:val="heading 2"/>
    <w:basedOn w:val="a1"/>
    <w:next w:val="a1"/>
    <w:link w:val="20"/>
    <w:uiPriority w:val="9"/>
    <w:qFormat/>
    <w:rsid w:val="0032521F"/>
    <w:pPr>
      <w:keepNext/>
      <w:widowControl/>
      <w:spacing w:before="240" w:after="60"/>
      <w:outlineLvl w:val="1"/>
    </w:pPr>
    <w:rPr>
      <w:rFonts w:ascii="Cambria" w:eastAsia="Times New Roman" w:hAnsi="Cambria"/>
      <w:b/>
      <w:bCs/>
      <w:i/>
      <w:iCs/>
      <w:sz w:val="28"/>
      <w:szCs w:val="28"/>
      <w:lang w:val="x-none" w:eastAsia="x-none"/>
    </w:rPr>
  </w:style>
  <w:style w:type="paragraph" w:styleId="3">
    <w:name w:val="heading 3"/>
    <w:basedOn w:val="a1"/>
    <w:next w:val="a1"/>
    <w:link w:val="30"/>
    <w:uiPriority w:val="9"/>
    <w:unhideWhenUsed/>
    <w:qFormat/>
    <w:rsid w:val="0032521F"/>
    <w:pPr>
      <w:keepNext/>
      <w:keepLines/>
      <w:widowControl/>
      <w:spacing w:before="200" w:after="0"/>
      <w:outlineLvl w:val="2"/>
    </w:pPr>
    <w:rPr>
      <w:rFonts w:ascii="Calibri Light" w:eastAsia="Times New Roman" w:hAnsi="Calibri Light"/>
      <w:b/>
      <w:bCs/>
      <w:color w:val="5B9BD5"/>
      <w:sz w:val="20"/>
      <w:szCs w:val="20"/>
      <w:lang w:val="x-none" w:eastAsia="x-none"/>
    </w:rPr>
  </w:style>
  <w:style w:type="paragraph" w:styleId="4">
    <w:name w:val="heading 4"/>
    <w:basedOn w:val="a1"/>
    <w:next w:val="a1"/>
    <w:link w:val="40"/>
    <w:uiPriority w:val="9"/>
    <w:unhideWhenUsed/>
    <w:qFormat/>
    <w:rsid w:val="0032521F"/>
    <w:pPr>
      <w:keepNext/>
      <w:keepLines/>
      <w:widowControl/>
      <w:spacing w:before="200" w:after="0"/>
      <w:outlineLvl w:val="3"/>
    </w:pPr>
    <w:rPr>
      <w:rFonts w:ascii="Calibri Light" w:eastAsia="Times New Roman" w:hAnsi="Calibri Light"/>
      <w:b/>
      <w:bCs/>
      <w:i/>
      <w:iCs/>
      <w:color w:val="5B9BD5"/>
      <w:sz w:val="20"/>
      <w:szCs w:val="20"/>
      <w:lang w:val="x-none" w:eastAsia="x-none"/>
    </w:rPr>
  </w:style>
  <w:style w:type="paragraph" w:styleId="5">
    <w:name w:val="heading 5"/>
    <w:basedOn w:val="a1"/>
    <w:next w:val="a1"/>
    <w:link w:val="50"/>
    <w:uiPriority w:val="9"/>
    <w:unhideWhenUsed/>
    <w:qFormat/>
    <w:rsid w:val="0032521F"/>
    <w:pPr>
      <w:keepNext/>
      <w:keepLines/>
      <w:widowControl/>
      <w:spacing w:before="200" w:after="0"/>
      <w:outlineLvl w:val="4"/>
    </w:pPr>
    <w:rPr>
      <w:rFonts w:ascii="Calibri Light" w:eastAsia="Times New Roman" w:hAnsi="Calibri Light"/>
      <w:color w:val="1F4D78"/>
      <w:sz w:val="20"/>
      <w:szCs w:val="20"/>
      <w:lang w:val="x-none" w:eastAsia="x-none"/>
    </w:rPr>
  </w:style>
  <w:style w:type="paragraph" w:styleId="6">
    <w:name w:val="heading 6"/>
    <w:basedOn w:val="a1"/>
    <w:next w:val="a1"/>
    <w:link w:val="60"/>
    <w:uiPriority w:val="9"/>
    <w:qFormat/>
    <w:rsid w:val="0032521F"/>
    <w:pPr>
      <w:widowControl/>
      <w:spacing w:before="240" w:after="60" w:line="240" w:lineRule="auto"/>
      <w:jc w:val="both"/>
      <w:outlineLvl w:val="5"/>
    </w:pPr>
    <w:rPr>
      <w:rFonts w:ascii="Times New Roman" w:hAnsi="Times New Roman"/>
      <w:b/>
      <w:bCs/>
      <w:sz w:val="20"/>
      <w:szCs w:val="20"/>
      <w:lang w:val="x-none" w:eastAsia="x-none"/>
    </w:rPr>
  </w:style>
  <w:style w:type="paragraph" w:styleId="7">
    <w:name w:val="heading 7"/>
    <w:basedOn w:val="a1"/>
    <w:next w:val="a1"/>
    <w:link w:val="70"/>
    <w:uiPriority w:val="9"/>
    <w:qFormat/>
    <w:rsid w:val="0032521F"/>
    <w:pPr>
      <w:widowControl/>
      <w:spacing w:before="240" w:after="60" w:line="240" w:lineRule="auto"/>
      <w:jc w:val="both"/>
      <w:outlineLvl w:val="6"/>
    </w:pPr>
    <w:rPr>
      <w:rFonts w:ascii="Times New Roman" w:hAnsi="Times New Roman"/>
      <w:sz w:val="24"/>
      <w:szCs w:val="24"/>
      <w:lang w:val="x-none" w:eastAsia="x-none"/>
    </w:rPr>
  </w:style>
  <w:style w:type="paragraph" w:styleId="8">
    <w:name w:val="heading 8"/>
    <w:basedOn w:val="a1"/>
    <w:next w:val="a1"/>
    <w:link w:val="80"/>
    <w:uiPriority w:val="9"/>
    <w:qFormat/>
    <w:rsid w:val="0032521F"/>
    <w:pPr>
      <w:widowControl/>
      <w:spacing w:before="240" w:after="60" w:line="240" w:lineRule="auto"/>
      <w:jc w:val="both"/>
      <w:outlineLvl w:val="7"/>
    </w:pPr>
    <w:rPr>
      <w:rFonts w:ascii="Times New Roman" w:hAnsi="Times New Roman"/>
      <w:i/>
      <w:iCs/>
      <w:sz w:val="24"/>
      <w:szCs w:val="24"/>
      <w:lang w:val="x-none" w:eastAsia="x-none"/>
    </w:rPr>
  </w:style>
  <w:style w:type="paragraph" w:styleId="9">
    <w:name w:val="heading 9"/>
    <w:basedOn w:val="a1"/>
    <w:next w:val="a1"/>
    <w:link w:val="90"/>
    <w:uiPriority w:val="9"/>
    <w:qFormat/>
    <w:rsid w:val="0032521F"/>
    <w:pPr>
      <w:widowControl/>
      <w:spacing w:before="240" w:after="60" w:line="240" w:lineRule="auto"/>
      <w:jc w:val="both"/>
      <w:outlineLvl w:val="8"/>
    </w:pPr>
    <w:rPr>
      <w:rFonts w:ascii="Cambria" w:eastAsia="Times New Roman" w:hAnsi="Cambria"/>
      <w:sz w:val="2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 Spacing"/>
    <w:aliases w:val="Табличный,Табл"/>
    <w:link w:val="a6"/>
    <w:uiPriority w:val="1"/>
    <w:qFormat/>
    <w:rsid w:val="00193A27"/>
    <w:pPr>
      <w:widowControl w:val="0"/>
    </w:pPr>
    <w:rPr>
      <w:lang w:val="en-US"/>
    </w:rPr>
  </w:style>
  <w:style w:type="character" w:customStyle="1" w:styleId="a6">
    <w:name w:val="Без интервала Знак"/>
    <w:aliases w:val="Табличный Знак,Табл Знак"/>
    <w:link w:val="a5"/>
    <w:uiPriority w:val="1"/>
    <w:locked/>
    <w:rsid w:val="00193A27"/>
    <w:rPr>
      <w:lang w:val="en-US" w:eastAsia="ru-RU" w:bidi="ar-SA"/>
    </w:rPr>
  </w:style>
  <w:style w:type="character" w:customStyle="1" w:styleId="11">
    <w:name w:val="Заголовок 1 Знак"/>
    <w:link w:val="1"/>
    <w:uiPriority w:val="99"/>
    <w:rsid w:val="00193A27"/>
    <w:rPr>
      <w:rFonts w:ascii="Cambria" w:eastAsia="Calibri" w:hAnsi="Cambria" w:cs="Times New Roman"/>
      <w:b/>
      <w:color w:val="365F91"/>
      <w:sz w:val="28"/>
      <w:szCs w:val="20"/>
      <w:lang w:eastAsia="ru-RU"/>
    </w:rPr>
  </w:style>
  <w:style w:type="paragraph" w:styleId="a7">
    <w:name w:val="caption"/>
    <w:aliases w:val="Таблица - Название объекта,!! Object Novogor !!,Caption Char,Caption Char1 Char1 Char Char,Caption Char Char2 Char1 Char Char,Caption Char Char Char Char Char1 Char1 Char Char1 Char,Caption Char Char Char1 Char Char Char, Знак1,диаграмм"/>
    <w:basedOn w:val="a1"/>
    <w:next w:val="a1"/>
    <w:link w:val="a8"/>
    <w:unhideWhenUsed/>
    <w:qFormat/>
    <w:rsid w:val="00193A27"/>
    <w:pPr>
      <w:spacing w:after="0" w:line="360" w:lineRule="auto"/>
      <w:ind w:firstLine="709"/>
      <w:jc w:val="both"/>
    </w:pPr>
    <w:rPr>
      <w:rFonts w:ascii="Times New Roman" w:hAnsi="Times New Roman"/>
      <w:bCs/>
      <w:sz w:val="28"/>
      <w:szCs w:val="20"/>
      <w:lang w:val="x-none" w:eastAsia="ru-RU"/>
    </w:rPr>
  </w:style>
  <w:style w:type="character" w:customStyle="1" w:styleId="a8">
    <w:name w:val="Название объекта Знак"/>
    <w:aliases w:val="Таблица - Название объекта Знак,!! Object Novogor !! Знак,Caption Char Знак,Caption Char1 Char1 Char Char Знак,Caption Char Char2 Char1 Char Char Знак,Caption Char Char Char Char Char1 Char1 Char Char1 Char Знак, Знак1 Знак"/>
    <w:link w:val="a7"/>
    <w:locked/>
    <w:rsid w:val="00193A27"/>
    <w:rPr>
      <w:rFonts w:ascii="Times New Roman" w:eastAsia="Calibri" w:hAnsi="Times New Roman" w:cs="Times New Roman"/>
      <w:bCs/>
      <w:sz w:val="28"/>
      <w:szCs w:val="20"/>
      <w:lang w:eastAsia="ru-RU"/>
    </w:rPr>
  </w:style>
  <w:style w:type="paragraph" w:customStyle="1" w:styleId="Default">
    <w:name w:val="Default"/>
    <w:rsid w:val="00193A27"/>
    <w:pPr>
      <w:autoSpaceDE w:val="0"/>
      <w:autoSpaceDN w:val="0"/>
      <w:adjustRightInd w:val="0"/>
    </w:pPr>
    <w:rPr>
      <w:rFonts w:ascii="Times New Roman" w:hAnsi="Times New Roman"/>
      <w:color w:val="000000"/>
      <w:sz w:val="24"/>
      <w:szCs w:val="24"/>
      <w:lang w:eastAsia="en-US"/>
    </w:rPr>
  </w:style>
  <w:style w:type="paragraph" w:styleId="a9">
    <w:name w:val="header"/>
    <w:basedOn w:val="a1"/>
    <w:link w:val="aa"/>
    <w:unhideWhenUsed/>
    <w:rsid w:val="00193A27"/>
    <w:pPr>
      <w:tabs>
        <w:tab w:val="center" w:pos="4677"/>
        <w:tab w:val="right" w:pos="9355"/>
      </w:tabs>
      <w:spacing w:after="0" w:line="240" w:lineRule="auto"/>
    </w:pPr>
    <w:rPr>
      <w:sz w:val="20"/>
      <w:szCs w:val="20"/>
      <w:lang w:eastAsia="x-none"/>
    </w:rPr>
  </w:style>
  <w:style w:type="character" w:customStyle="1" w:styleId="aa">
    <w:name w:val="Верхний колонтитул Знак"/>
    <w:link w:val="a9"/>
    <w:rsid w:val="00193A27"/>
    <w:rPr>
      <w:lang w:val="en-US"/>
    </w:rPr>
  </w:style>
  <w:style w:type="paragraph" w:styleId="ab">
    <w:name w:val="footer"/>
    <w:basedOn w:val="a1"/>
    <w:link w:val="ac"/>
    <w:uiPriority w:val="99"/>
    <w:unhideWhenUsed/>
    <w:rsid w:val="00193A27"/>
    <w:pPr>
      <w:tabs>
        <w:tab w:val="center" w:pos="4677"/>
        <w:tab w:val="right" w:pos="9355"/>
      </w:tabs>
      <w:spacing w:after="0" w:line="240" w:lineRule="auto"/>
    </w:pPr>
    <w:rPr>
      <w:sz w:val="20"/>
      <w:szCs w:val="20"/>
      <w:lang w:eastAsia="x-none"/>
    </w:rPr>
  </w:style>
  <w:style w:type="character" w:customStyle="1" w:styleId="ac">
    <w:name w:val="Нижний колонтитул Знак"/>
    <w:link w:val="ab"/>
    <w:uiPriority w:val="99"/>
    <w:rsid w:val="00193A27"/>
    <w:rPr>
      <w:lang w:val="en-US"/>
    </w:rPr>
  </w:style>
  <w:style w:type="paragraph" w:customStyle="1" w:styleId="ad">
    <w:name w:val="Абзац"/>
    <w:basedOn w:val="a1"/>
    <w:link w:val="ae"/>
    <w:qFormat/>
    <w:rsid w:val="00193A27"/>
    <w:pPr>
      <w:widowControl/>
      <w:spacing w:before="120" w:after="60" w:line="240" w:lineRule="auto"/>
      <w:ind w:firstLine="567"/>
      <w:jc w:val="both"/>
    </w:pPr>
    <w:rPr>
      <w:rFonts w:ascii="Times New Roman" w:hAnsi="Times New Roman"/>
      <w:sz w:val="24"/>
      <w:szCs w:val="24"/>
      <w:lang w:val="x-none" w:eastAsia="ru-RU"/>
    </w:rPr>
  </w:style>
  <w:style w:type="character" w:customStyle="1" w:styleId="ae">
    <w:name w:val="Абзац Знак"/>
    <w:link w:val="ad"/>
    <w:rsid w:val="00193A27"/>
    <w:rPr>
      <w:rFonts w:ascii="Times New Roman" w:eastAsia="Calibri" w:hAnsi="Times New Roman" w:cs="Times New Roman"/>
      <w:sz w:val="24"/>
      <w:szCs w:val="24"/>
      <w:lang w:eastAsia="ru-RU"/>
    </w:rPr>
  </w:style>
  <w:style w:type="paragraph" w:customStyle="1" w:styleId="af">
    <w:name w:val="Название таблицы"/>
    <w:basedOn w:val="a7"/>
    <w:rsid w:val="00193A27"/>
    <w:pPr>
      <w:keepNext/>
      <w:widowControl/>
      <w:spacing w:before="120" w:line="240" w:lineRule="auto"/>
      <w:ind w:firstLine="0"/>
    </w:pPr>
    <w:rPr>
      <w:rFonts w:eastAsia="Times New Roman"/>
      <w:b/>
      <w:bCs w:val="0"/>
      <w:iCs/>
      <w:sz w:val="22"/>
    </w:rPr>
  </w:style>
  <w:style w:type="paragraph" w:customStyle="1" w:styleId="100">
    <w:name w:val="Табличный_центр_10"/>
    <w:basedOn w:val="a1"/>
    <w:qFormat/>
    <w:rsid w:val="00193A27"/>
    <w:pPr>
      <w:widowControl/>
      <w:spacing w:after="0" w:line="240" w:lineRule="auto"/>
      <w:jc w:val="center"/>
    </w:pPr>
    <w:rPr>
      <w:rFonts w:ascii="Times New Roman" w:eastAsia="Times New Roman" w:hAnsi="Times New Roman"/>
      <w:sz w:val="20"/>
      <w:szCs w:val="24"/>
      <w:lang w:val="ru-RU" w:eastAsia="ru-RU"/>
    </w:rPr>
  </w:style>
  <w:style w:type="paragraph" w:styleId="af0">
    <w:name w:val="List Paragraph"/>
    <w:aliases w:val="Ненумерованный список,обычный,Введение,3_Абзац списка,СПИСКИ,Заголовок мой1,СписокСТПр,Абзац списка основной,Bullet List,FooterText,numbered,Paragraphe de liste1,lp1,Заголовок_3,List Paragraph2,ПАРАГРАФ,Нумерация,список 1,List Paragraph"/>
    <w:basedOn w:val="a1"/>
    <w:link w:val="af1"/>
    <w:uiPriority w:val="1"/>
    <w:qFormat/>
    <w:rsid w:val="00193A27"/>
    <w:pPr>
      <w:widowControl/>
      <w:ind w:left="720"/>
      <w:contextualSpacing/>
    </w:pPr>
    <w:rPr>
      <w:rFonts w:ascii="Times New Roman" w:hAnsi="Times New Roman"/>
      <w:sz w:val="24"/>
      <w:szCs w:val="20"/>
      <w:lang w:val="x-none" w:eastAsia="x-none"/>
    </w:rPr>
  </w:style>
  <w:style w:type="character" w:customStyle="1" w:styleId="af1">
    <w:name w:val="Абзац списка Знак"/>
    <w:aliases w:val="Ненумерованный список Знак,обычный Знак,Введение Знак,3_Абзац списка Знак,СПИСКИ Знак,Заголовок мой1 Знак,СписокСТПр Знак,Абзац списка основной Знак,Bullet List Знак,FooterText Знак,numbered Знак,Paragraphe de liste1 Знак,lp1 Знак"/>
    <w:link w:val="af0"/>
    <w:uiPriority w:val="34"/>
    <w:qFormat/>
    <w:rsid w:val="00193A27"/>
    <w:rPr>
      <w:rFonts w:ascii="Times New Roman" w:eastAsia="Calibri" w:hAnsi="Times New Roman" w:cs="Times New Roman"/>
      <w:sz w:val="24"/>
    </w:rPr>
  </w:style>
  <w:style w:type="table" w:styleId="af2">
    <w:name w:val="Table Grid"/>
    <w:basedOn w:val="a3"/>
    <w:rsid w:val="00193A2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Placeholder Text"/>
    <w:uiPriority w:val="99"/>
    <w:semiHidden/>
    <w:rsid w:val="00193A27"/>
    <w:rPr>
      <w:color w:val="808080"/>
    </w:rPr>
  </w:style>
  <w:style w:type="paragraph" w:customStyle="1" w:styleId="formattext">
    <w:name w:val="formattext"/>
    <w:basedOn w:val="a1"/>
    <w:rsid w:val="00193A27"/>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S">
    <w:name w:val="S_Маркированый"/>
    <w:basedOn w:val="a1"/>
    <w:autoRedefine/>
    <w:qFormat/>
    <w:rsid w:val="00177D02"/>
    <w:pPr>
      <w:widowControl/>
      <w:tabs>
        <w:tab w:val="left" w:pos="851"/>
      </w:tabs>
      <w:spacing w:after="0" w:line="360" w:lineRule="auto"/>
      <w:ind w:firstLine="567"/>
      <w:jc w:val="both"/>
    </w:pPr>
    <w:rPr>
      <w:rFonts w:ascii="Times New Roman" w:eastAsia="Times New Roman" w:hAnsi="Times New Roman"/>
      <w:sz w:val="28"/>
      <w:szCs w:val="28"/>
      <w:shd w:val="clear" w:color="auto" w:fill="FFFFFF"/>
      <w:lang w:val="ru-RU" w:eastAsia="ru-RU"/>
    </w:rPr>
  </w:style>
  <w:style w:type="paragraph" w:customStyle="1" w:styleId="af4">
    <w:name w:val="Таблица"/>
    <w:basedOn w:val="a1"/>
    <w:link w:val="af5"/>
    <w:qFormat/>
    <w:rsid w:val="00177D02"/>
    <w:pPr>
      <w:widowControl/>
      <w:spacing w:after="0" w:line="240" w:lineRule="auto"/>
      <w:jc w:val="center"/>
    </w:pPr>
    <w:rPr>
      <w:rFonts w:ascii="Bookman Old Style" w:hAnsi="Bookman Old Style"/>
      <w:sz w:val="20"/>
      <w:szCs w:val="20"/>
      <w:lang w:val="x-none" w:eastAsia="x-none"/>
    </w:rPr>
  </w:style>
  <w:style w:type="character" w:customStyle="1" w:styleId="af5">
    <w:name w:val="Таблица Знак"/>
    <w:link w:val="af4"/>
    <w:rsid w:val="00177D02"/>
    <w:rPr>
      <w:rFonts w:ascii="Bookman Old Style" w:eastAsia="Calibri" w:hAnsi="Bookman Old Style" w:cs="Times New Roman"/>
      <w:sz w:val="20"/>
      <w:szCs w:val="20"/>
    </w:rPr>
  </w:style>
  <w:style w:type="paragraph" w:styleId="af6">
    <w:name w:val="annotation text"/>
    <w:basedOn w:val="a1"/>
    <w:link w:val="af7"/>
    <w:unhideWhenUsed/>
    <w:rsid w:val="00177D02"/>
    <w:pPr>
      <w:widowControl/>
      <w:spacing w:after="120" w:line="240" w:lineRule="auto"/>
      <w:ind w:firstLine="567"/>
      <w:jc w:val="both"/>
    </w:pPr>
    <w:rPr>
      <w:rFonts w:ascii="Times New Roman" w:hAnsi="Times New Roman"/>
      <w:sz w:val="20"/>
      <w:szCs w:val="20"/>
      <w:lang w:val="x-none" w:eastAsia="x-none"/>
    </w:rPr>
  </w:style>
  <w:style w:type="character" w:customStyle="1" w:styleId="af7">
    <w:name w:val="Текст примечания Знак"/>
    <w:link w:val="af6"/>
    <w:rsid w:val="00177D02"/>
    <w:rPr>
      <w:rFonts w:ascii="Times New Roman" w:eastAsia="Calibri" w:hAnsi="Times New Roman" w:cs="Times New Roman"/>
      <w:sz w:val="20"/>
      <w:szCs w:val="20"/>
    </w:rPr>
  </w:style>
  <w:style w:type="character" w:styleId="af8">
    <w:name w:val="Strong"/>
    <w:uiPriority w:val="22"/>
    <w:qFormat/>
    <w:rsid w:val="00BC54A8"/>
    <w:rPr>
      <w:b/>
      <w:bCs/>
    </w:rPr>
  </w:style>
  <w:style w:type="paragraph" w:styleId="a0">
    <w:name w:val="List"/>
    <w:basedOn w:val="a1"/>
    <w:link w:val="af9"/>
    <w:rsid w:val="00BC54A8"/>
    <w:pPr>
      <w:widowControl/>
      <w:numPr>
        <w:numId w:val="1"/>
      </w:numPr>
      <w:tabs>
        <w:tab w:val="left" w:pos="992"/>
      </w:tabs>
      <w:spacing w:after="0" w:line="240" w:lineRule="auto"/>
      <w:ind w:left="1134"/>
      <w:jc w:val="both"/>
    </w:pPr>
    <w:rPr>
      <w:rFonts w:ascii="Times New Roman" w:eastAsia="Times New Roman" w:hAnsi="Times New Roman"/>
      <w:snapToGrid w:val="0"/>
      <w:sz w:val="24"/>
      <w:szCs w:val="24"/>
      <w:lang w:val="x-none" w:eastAsia="x-none"/>
    </w:rPr>
  </w:style>
  <w:style w:type="character" w:customStyle="1" w:styleId="af9">
    <w:name w:val="Список Знак"/>
    <w:link w:val="a0"/>
    <w:rsid w:val="00BC54A8"/>
    <w:rPr>
      <w:rFonts w:ascii="Times New Roman" w:eastAsia="Times New Roman" w:hAnsi="Times New Roman"/>
      <w:snapToGrid w:val="0"/>
      <w:sz w:val="24"/>
      <w:szCs w:val="24"/>
      <w:lang w:val="x-none" w:eastAsia="x-none"/>
    </w:rPr>
  </w:style>
  <w:style w:type="numbering" w:styleId="111111">
    <w:name w:val="Outline List 2"/>
    <w:basedOn w:val="a4"/>
    <w:uiPriority w:val="99"/>
    <w:semiHidden/>
    <w:unhideWhenUsed/>
    <w:rsid w:val="00BC54A8"/>
    <w:pPr>
      <w:numPr>
        <w:numId w:val="2"/>
      </w:numPr>
    </w:pPr>
  </w:style>
  <w:style w:type="character" w:customStyle="1" w:styleId="20">
    <w:name w:val="Заголовок 2 Знак"/>
    <w:link w:val="2"/>
    <w:uiPriority w:val="9"/>
    <w:rsid w:val="0032521F"/>
    <w:rPr>
      <w:rFonts w:ascii="Cambria" w:eastAsia="Times New Roman" w:hAnsi="Cambria" w:cs="Times New Roman"/>
      <w:b/>
      <w:bCs/>
      <w:i/>
      <w:iCs/>
      <w:sz w:val="28"/>
      <w:szCs w:val="28"/>
    </w:rPr>
  </w:style>
  <w:style w:type="character" w:customStyle="1" w:styleId="30">
    <w:name w:val="Заголовок 3 Знак"/>
    <w:link w:val="3"/>
    <w:rsid w:val="0032521F"/>
    <w:rPr>
      <w:rFonts w:ascii="Calibri Light" w:eastAsia="Times New Roman" w:hAnsi="Calibri Light" w:cs="Times New Roman"/>
      <w:b/>
      <w:bCs/>
      <w:color w:val="5B9BD5"/>
    </w:rPr>
  </w:style>
  <w:style w:type="character" w:customStyle="1" w:styleId="40">
    <w:name w:val="Заголовок 4 Знак"/>
    <w:link w:val="4"/>
    <w:uiPriority w:val="9"/>
    <w:rsid w:val="0032521F"/>
    <w:rPr>
      <w:rFonts w:ascii="Calibri Light" w:eastAsia="Times New Roman" w:hAnsi="Calibri Light" w:cs="Times New Roman"/>
      <w:b/>
      <w:bCs/>
      <w:i/>
      <w:iCs/>
      <w:color w:val="5B9BD5"/>
    </w:rPr>
  </w:style>
  <w:style w:type="character" w:customStyle="1" w:styleId="50">
    <w:name w:val="Заголовок 5 Знак"/>
    <w:link w:val="5"/>
    <w:uiPriority w:val="9"/>
    <w:rsid w:val="0032521F"/>
    <w:rPr>
      <w:rFonts w:ascii="Calibri Light" w:eastAsia="Times New Roman" w:hAnsi="Calibri Light" w:cs="Times New Roman"/>
      <w:color w:val="1F4D78"/>
    </w:rPr>
  </w:style>
  <w:style w:type="character" w:customStyle="1" w:styleId="60">
    <w:name w:val="Заголовок 6 Знак"/>
    <w:link w:val="6"/>
    <w:uiPriority w:val="9"/>
    <w:rsid w:val="0032521F"/>
    <w:rPr>
      <w:rFonts w:ascii="Times New Roman" w:eastAsia="Calibri" w:hAnsi="Times New Roman" w:cs="Times New Roman"/>
      <w:b/>
      <w:bCs/>
      <w:sz w:val="20"/>
      <w:szCs w:val="20"/>
      <w:lang w:val="x-none" w:eastAsia="x-none"/>
    </w:rPr>
  </w:style>
  <w:style w:type="character" w:customStyle="1" w:styleId="70">
    <w:name w:val="Заголовок 7 Знак"/>
    <w:link w:val="7"/>
    <w:uiPriority w:val="9"/>
    <w:rsid w:val="0032521F"/>
    <w:rPr>
      <w:rFonts w:ascii="Times New Roman" w:eastAsia="Calibri" w:hAnsi="Times New Roman" w:cs="Times New Roman"/>
      <w:sz w:val="24"/>
      <w:szCs w:val="24"/>
      <w:lang w:val="x-none" w:eastAsia="x-none"/>
    </w:rPr>
  </w:style>
  <w:style w:type="character" w:customStyle="1" w:styleId="80">
    <w:name w:val="Заголовок 8 Знак"/>
    <w:link w:val="8"/>
    <w:uiPriority w:val="9"/>
    <w:rsid w:val="0032521F"/>
    <w:rPr>
      <w:rFonts w:ascii="Times New Roman" w:eastAsia="Calibri" w:hAnsi="Times New Roman" w:cs="Times New Roman"/>
      <w:i/>
      <w:iCs/>
      <w:sz w:val="24"/>
      <w:szCs w:val="24"/>
      <w:lang w:val="x-none" w:eastAsia="x-none"/>
    </w:rPr>
  </w:style>
  <w:style w:type="character" w:customStyle="1" w:styleId="90">
    <w:name w:val="Заголовок 9 Знак"/>
    <w:link w:val="9"/>
    <w:uiPriority w:val="9"/>
    <w:rsid w:val="0032521F"/>
    <w:rPr>
      <w:rFonts w:ascii="Cambria" w:eastAsia="Times New Roman" w:hAnsi="Cambria" w:cs="Times New Roman"/>
      <w:sz w:val="20"/>
      <w:szCs w:val="20"/>
      <w:lang w:val="x-none" w:eastAsia="x-none"/>
    </w:rPr>
  </w:style>
  <w:style w:type="paragraph" w:styleId="afa">
    <w:name w:val="Balloon Text"/>
    <w:basedOn w:val="a1"/>
    <w:link w:val="afb"/>
    <w:uiPriority w:val="99"/>
    <w:semiHidden/>
    <w:rsid w:val="0032521F"/>
    <w:pPr>
      <w:widowControl/>
      <w:spacing w:after="0" w:line="240" w:lineRule="auto"/>
    </w:pPr>
    <w:rPr>
      <w:rFonts w:ascii="Tahoma" w:hAnsi="Tahoma"/>
      <w:sz w:val="16"/>
      <w:szCs w:val="20"/>
      <w:lang w:val="x-none" w:eastAsia="ru-RU"/>
    </w:rPr>
  </w:style>
  <w:style w:type="character" w:customStyle="1" w:styleId="afb">
    <w:name w:val="Текст выноски Знак"/>
    <w:link w:val="afa"/>
    <w:rsid w:val="0032521F"/>
    <w:rPr>
      <w:rFonts w:ascii="Tahoma" w:eastAsia="Calibri" w:hAnsi="Tahoma" w:cs="Times New Roman"/>
      <w:sz w:val="16"/>
      <w:szCs w:val="20"/>
      <w:lang w:eastAsia="ru-RU"/>
    </w:rPr>
  </w:style>
  <w:style w:type="character" w:customStyle="1" w:styleId="apple-converted-space">
    <w:name w:val="apple-converted-space"/>
    <w:rsid w:val="0032521F"/>
  </w:style>
  <w:style w:type="paragraph" w:styleId="afc">
    <w:name w:val="Normal (Web)"/>
    <w:aliases w:val="Обычный (Web),Обычный (Web)1,Обычный (веб) Знак1,Обычный (веб) Знак Знак,Обычный (веб) Знак Знак Знак Знак Знак,Обычный (веб) Знак Знак Знак Знак Знак Знак Знак Знак Знак Знак Знак Знак Знак Знак Знак Знак,Обычный (Web) Знак Знак Знак"/>
    <w:basedOn w:val="a1"/>
    <w:link w:val="afd"/>
    <w:uiPriority w:val="99"/>
    <w:qFormat/>
    <w:rsid w:val="0032521F"/>
    <w:pPr>
      <w:widowControl/>
      <w:spacing w:before="100" w:beforeAutospacing="1" w:after="100" w:afterAutospacing="1" w:line="240" w:lineRule="auto"/>
    </w:pPr>
    <w:rPr>
      <w:rFonts w:ascii="Times New Roman" w:eastAsia="Times New Roman" w:hAnsi="Times New Roman"/>
      <w:sz w:val="24"/>
      <w:szCs w:val="24"/>
      <w:lang w:val="x-none" w:eastAsia="ru-RU"/>
    </w:rPr>
  </w:style>
  <w:style w:type="character" w:customStyle="1" w:styleId="afd">
    <w:name w:val="Обычный (веб) Знак"/>
    <w:aliases w:val="Обычный (Web) Знак,Обычный (Web)1 Знак,Обычный (веб) Знак1 Знак,Обычный (веб) Знак Знак Знак,Обычный (веб) Знак Знак Знак Знак Знак Знак,Обычный (Web) Знак Знак Знак Знак"/>
    <w:link w:val="afc"/>
    <w:locked/>
    <w:rsid w:val="0032521F"/>
    <w:rPr>
      <w:rFonts w:ascii="Times New Roman" w:eastAsia="Times New Roman" w:hAnsi="Times New Roman" w:cs="Times New Roman"/>
      <w:sz w:val="24"/>
      <w:szCs w:val="24"/>
      <w:lang w:eastAsia="ru-RU"/>
    </w:rPr>
  </w:style>
  <w:style w:type="character" w:customStyle="1" w:styleId="apple-style-span">
    <w:name w:val="apple-style-span"/>
    <w:rsid w:val="0032521F"/>
  </w:style>
  <w:style w:type="paragraph" w:customStyle="1" w:styleId="p16">
    <w:name w:val="p16"/>
    <w:basedOn w:val="a1"/>
    <w:uiPriority w:val="99"/>
    <w:rsid w:val="0032521F"/>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styleId="afe">
    <w:name w:val="Hyperlink"/>
    <w:uiPriority w:val="99"/>
    <w:rsid w:val="0032521F"/>
    <w:rPr>
      <w:rFonts w:cs="Times New Roman"/>
      <w:color w:val="0000FF"/>
      <w:u w:val="single"/>
    </w:rPr>
  </w:style>
  <w:style w:type="paragraph" w:customStyle="1" w:styleId="p17">
    <w:name w:val="p17"/>
    <w:basedOn w:val="a1"/>
    <w:uiPriority w:val="99"/>
    <w:rsid w:val="0032521F"/>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s2">
    <w:name w:val="s2"/>
    <w:uiPriority w:val="99"/>
    <w:rsid w:val="0032521F"/>
  </w:style>
  <w:style w:type="paragraph" w:customStyle="1" w:styleId="p8">
    <w:name w:val="p8"/>
    <w:basedOn w:val="a1"/>
    <w:uiPriority w:val="99"/>
    <w:rsid w:val="0032521F"/>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s3">
    <w:name w:val="s3"/>
    <w:uiPriority w:val="99"/>
    <w:rsid w:val="0032521F"/>
  </w:style>
  <w:style w:type="character" w:customStyle="1" w:styleId="s4">
    <w:name w:val="s4"/>
    <w:uiPriority w:val="99"/>
    <w:rsid w:val="0032521F"/>
  </w:style>
  <w:style w:type="paragraph" w:customStyle="1" w:styleId="p6">
    <w:name w:val="p6"/>
    <w:basedOn w:val="a1"/>
    <w:uiPriority w:val="99"/>
    <w:rsid w:val="0032521F"/>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p10">
    <w:name w:val="p10"/>
    <w:basedOn w:val="a1"/>
    <w:uiPriority w:val="99"/>
    <w:rsid w:val="0032521F"/>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default0">
    <w:name w:val="default"/>
    <w:basedOn w:val="a1"/>
    <w:uiPriority w:val="99"/>
    <w:rsid w:val="0032521F"/>
    <w:pPr>
      <w:widowControl/>
      <w:spacing w:before="100" w:beforeAutospacing="1" w:after="100" w:afterAutospacing="1" w:line="240" w:lineRule="auto"/>
    </w:pPr>
    <w:rPr>
      <w:rFonts w:ascii="Times New Roman" w:eastAsia="Times New Roman" w:hAnsi="Times New Roman"/>
      <w:sz w:val="24"/>
      <w:szCs w:val="24"/>
      <w:lang w:val="ru-RU" w:eastAsia="ru-RU"/>
    </w:rPr>
  </w:style>
  <w:style w:type="table" w:customStyle="1" w:styleId="12">
    <w:name w:val="Сетка таблицы1"/>
    <w:rsid w:val="0032521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rsid w:val="0032521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aliases w:val="Знак Char,Знак1 Знак Char,Основной текст1 Char,Основной текст1 Знак Знак Char"/>
    <w:uiPriority w:val="99"/>
    <w:semiHidden/>
    <w:locked/>
    <w:rsid w:val="0032521F"/>
    <w:rPr>
      <w:sz w:val="24"/>
    </w:rPr>
  </w:style>
  <w:style w:type="paragraph" w:styleId="aff">
    <w:name w:val="Body Text"/>
    <w:aliases w:val="Знак,Знак1 Знак,Основной текст1,Основной текст1 Знак Знак"/>
    <w:basedOn w:val="a1"/>
    <w:link w:val="aff0"/>
    <w:rsid w:val="0032521F"/>
    <w:pPr>
      <w:widowControl/>
      <w:spacing w:after="0" w:line="240" w:lineRule="auto"/>
    </w:pPr>
    <w:rPr>
      <w:sz w:val="20"/>
      <w:szCs w:val="20"/>
      <w:lang w:val="x-none" w:eastAsia="x-none"/>
    </w:rPr>
  </w:style>
  <w:style w:type="character" w:customStyle="1" w:styleId="aff0">
    <w:name w:val="Основной текст Знак"/>
    <w:aliases w:val="Знак Знак,Знак1 Знак Знак,Основной текст1 Знак,Основной текст1 Знак Знак Знак"/>
    <w:link w:val="aff"/>
    <w:rsid w:val="0032521F"/>
    <w:rPr>
      <w:rFonts w:ascii="Calibri" w:eastAsia="Calibri" w:hAnsi="Calibri" w:cs="Times New Roman"/>
      <w:sz w:val="20"/>
      <w:szCs w:val="20"/>
    </w:rPr>
  </w:style>
  <w:style w:type="character" w:customStyle="1" w:styleId="13">
    <w:name w:val="Основной текст Знак1"/>
    <w:aliases w:val="Знак Знак1,Знак1 Знак Знак1,Основной текст1 Знак1,Основной текст1 Знак Знак Знак1"/>
    <w:uiPriority w:val="99"/>
    <w:semiHidden/>
    <w:rsid w:val="0032521F"/>
  </w:style>
  <w:style w:type="paragraph" w:styleId="aff1">
    <w:name w:val="Body Text Indent"/>
    <w:basedOn w:val="a1"/>
    <w:link w:val="aff2"/>
    <w:uiPriority w:val="99"/>
    <w:rsid w:val="0032521F"/>
    <w:pPr>
      <w:widowControl/>
      <w:spacing w:after="120" w:line="240" w:lineRule="auto"/>
      <w:ind w:left="283"/>
    </w:pPr>
    <w:rPr>
      <w:rFonts w:ascii="Times New Roman" w:hAnsi="Times New Roman"/>
      <w:sz w:val="24"/>
      <w:szCs w:val="20"/>
      <w:lang w:val="x-none" w:eastAsia="ru-RU"/>
    </w:rPr>
  </w:style>
  <w:style w:type="character" w:customStyle="1" w:styleId="aff2">
    <w:name w:val="Основной текст с отступом Знак"/>
    <w:link w:val="aff1"/>
    <w:uiPriority w:val="99"/>
    <w:rsid w:val="0032521F"/>
    <w:rPr>
      <w:rFonts w:ascii="Times New Roman" w:eastAsia="Calibri" w:hAnsi="Times New Roman" w:cs="Times New Roman"/>
      <w:sz w:val="24"/>
      <w:szCs w:val="20"/>
      <w:lang w:eastAsia="ru-RU"/>
    </w:rPr>
  </w:style>
  <w:style w:type="paragraph" w:styleId="22">
    <w:name w:val="Body Text Indent 2"/>
    <w:basedOn w:val="a1"/>
    <w:link w:val="23"/>
    <w:rsid w:val="0032521F"/>
    <w:pPr>
      <w:widowControl/>
      <w:spacing w:after="120" w:line="480" w:lineRule="auto"/>
      <w:ind w:left="283"/>
    </w:pPr>
    <w:rPr>
      <w:rFonts w:ascii="Times New Roman" w:hAnsi="Times New Roman"/>
      <w:sz w:val="24"/>
      <w:szCs w:val="20"/>
      <w:lang w:val="x-none" w:eastAsia="ru-RU"/>
    </w:rPr>
  </w:style>
  <w:style w:type="character" w:customStyle="1" w:styleId="23">
    <w:name w:val="Основной текст с отступом 2 Знак"/>
    <w:link w:val="22"/>
    <w:rsid w:val="0032521F"/>
    <w:rPr>
      <w:rFonts w:ascii="Times New Roman" w:eastAsia="Calibri" w:hAnsi="Times New Roman" w:cs="Times New Roman"/>
      <w:sz w:val="24"/>
      <w:szCs w:val="20"/>
      <w:lang w:eastAsia="ru-RU"/>
    </w:rPr>
  </w:style>
  <w:style w:type="paragraph" w:customStyle="1" w:styleId="14">
    <w:name w:val="Заголовок оглавления1"/>
    <w:basedOn w:val="1"/>
    <w:next w:val="a1"/>
    <w:uiPriority w:val="99"/>
    <w:rsid w:val="0032521F"/>
    <w:pPr>
      <w:keepNext w:val="0"/>
      <w:keepLines w:val="0"/>
      <w:pBdr>
        <w:bottom w:val="thinThickSmallGap" w:sz="12" w:space="1" w:color="943634"/>
      </w:pBdr>
      <w:spacing w:before="400" w:after="200" w:line="252" w:lineRule="auto"/>
      <w:jc w:val="center"/>
      <w:outlineLvl w:val="9"/>
    </w:pPr>
    <w:rPr>
      <w:b w:val="0"/>
      <w:caps/>
      <w:color w:val="632423"/>
      <w:spacing w:val="20"/>
      <w:lang w:val="en-US"/>
    </w:rPr>
  </w:style>
  <w:style w:type="table" w:customStyle="1" w:styleId="31">
    <w:name w:val="Сетка таблицы3"/>
    <w:rsid w:val="0032521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59"/>
    <w:rsid w:val="0032521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Emphasis"/>
    <w:uiPriority w:val="20"/>
    <w:qFormat/>
    <w:rsid w:val="0032521F"/>
    <w:rPr>
      <w:rFonts w:cs="Times New Roman"/>
      <w:i/>
    </w:rPr>
  </w:style>
  <w:style w:type="character" w:styleId="aff4">
    <w:name w:val="Subtle Emphasis"/>
    <w:uiPriority w:val="19"/>
    <w:qFormat/>
    <w:rsid w:val="0032521F"/>
    <w:rPr>
      <w:rFonts w:cs="Times New Roman"/>
      <w:i/>
      <w:color w:val="808080"/>
    </w:rPr>
  </w:style>
  <w:style w:type="paragraph" w:customStyle="1" w:styleId="aff5">
    <w:name w:val="Знак Знак Знак Знак Знак Знак Знак"/>
    <w:basedOn w:val="a1"/>
    <w:rsid w:val="0032521F"/>
    <w:pPr>
      <w:widowControl/>
      <w:spacing w:before="100" w:beforeAutospacing="1" w:after="100" w:afterAutospacing="1" w:line="240" w:lineRule="auto"/>
      <w:jc w:val="both"/>
    </w:pPr>
    <w:rPr>
      <w:rFonts w:ascii="Tahoma" w:eastAsia="Times New Roman" w:hAnsi="Tahoma"/>
      <w:sz w:val="20"/>
      <w:szCs w:val="20"/>
    </w:rPr>
  </w:style>
  <w:style w:type="paragraph" w:styleId="aff6">
    <w:name w:val="Title"/>
    <w:basedOn w:val="a1"/>
    <w:next w:val="a1"/>
    <w:link w:val="15"/>
    <w:uiPriority w:val="99"/>
    <w:qFormat/>
    <w:rsid w:val="0032521F"/>
    <w:pPr>
      <w:widowControl/>
      <w:pBdr>
        <w:bottom w:val="single" w:sz="8" w:space="4" w:color="5B9BD5"/>
      </w:pBdr>
      <w:spacing w:after="300" w:line="240" w:lineRule="auto"/>
      <w:contextualSpacing/>
    </w:pPr>
    <w:rPr>
      <w:rFonts w:ascii="Calibri Light" w:eastAsia="Times New Roman" w:hAnsi="Calibri Light"/>
      <w:color w:val="323E4F"/>
      <w:spacing w:val="5"/>
      <w:kern w:val="28"/>
      <w:sz w:val="52"/>
      <w:szCs w:val="52"/>
      <w:lang w:val="x-none" w:eastAsia="x-none"/>
    </w:rPr>
  </w:style>
  <w:style w:type="character" w:customStyle="1" w:styleId="15">
    <w:name w:val="Название Знак1"/>
    <w:link w:val="aff6"/>
    <w:uiPriority w:val="99"/>
    <w:rsid w:val="0032521F"/>
    <w:rPr>
      <w:rFonts w:ascii="Calibri Light" w:eastAsia="Times New Roman" w:hAnsi="Calibri Light" w:cs="Times New Roman"/>
      <w:color w:val="323E4F"/>
      <w:spacing w:val="5"/>
      <w:kern w:val="28"/>
      <w:sz w:val="52"/>
      <w:szCs w:val="52"/>
    </w:rPr>
  </w:style>
  <w:style w:type="table" w:customStyle="1" w:styleId="aff7">
    <w:name w:val="Таблицы"/>
    <w:basedOn w:val="af2"/>
    <w:uiPriority w:val="99"/>
    <w:rsid w:val="0032521F"/>
    <w:pPr>
      <w:jc w:val="center"/>
    </w:pPr>
    <w:rPr>
      <w:rFonts w:ascii="Times New Roman" w:eastAsia="Calibri" w:hAnsi="Times New Roman"/>
      <w:sz w:val="24"/>
      <w:lang w:eastAsia="en-US"/>
    </w:rPr>
    <w:tblPr>
      <w:jc w:val="center"/>
    </w:tblPr>
    <w:trPr>
      <w:jc w:val="center"/>
    </w:trPr>
    <w:tcPr>
      <w:vAlign w:val="center"/>
    </w:tcPr>
  </w:style>
  <w:style w:type="paragraph" w:customStyle="1" w:styleId="Style2">
    <w:name w:val="Style2"/>
    <w:basedOn w:val="a1"/>
    <w:uiPriority w:val="99"/>
    <w:rsid w:val="0032521F"/>
    <w:pPr>
      <w:autoSpaceDE w:val="0"/>
      <w:autoSpaceDN w:val="0"/>
      <w:adjustRightInd w:val="0"/>
      <w:spacing w:after="0" w:line="235" w:lineRule="exact"/>
      <w:jc w:val="right"/>
    </w:pPr>
    <w:rPr>
      <w:rFonts w:ascii="MS Reference Sans Serif" w:eastAsia="Times New Roman" w:hAnsi="MS Reference Sans Serif"/>
      <w:sz w:val="24"/>
      <w:szCs w:val="24"/>
      <w:lang w:val="ru-RU" w:eastAsia="ru-RU"/>
    </w:rPr>
  </w:style>
  <w:style w:type="character" w:customStyle="1" w:styleId="FontStyle23">
    <w:name w:val="Font Style23"/>
    <w:uiPriority w:val="99"/>
    <w:rsid w:val="0032521F"/>
    <w:rPr>
      <w:rFonts w:ascii="MS Reference Sans Serif" w:hAnsi="MS Reference Sans Serif" w:cs="MS Reference Sans Serif"/>
      <w:sz w:val="16"/>
      <w:szCs w:val="16"/>
    </w:rPr>
  </w:style>
  <w:style w:type="character" w:customStyle="1" w:styleId="FontStyle157">
    <w:name w:val="Font Style157"/>
    <w:rsid w:val="0032521F"/>
    <w:rPr>
      <w:rFonts w:eastAsia="Times New Roman"/>
      <w:b/>
      <w:color w:val="auto"/>
      <w:sz w:val="26"/>
      <w:lang w:val="ru-RU" w:eastAsia="zh-CN"/>
    </w:rPr>
  </w:style>
  <w:style w:type="paragraph" w:customStyle="1" w:styleId="aff8">
    <w:name w:val="Заголовок рис."/>
    <w:basedOn w:val="a1"/>
    <w:link w:val="aff9"/>
    <w:rsid w:val="0032521F"/>
    <w:pPr>
      <w:widowControl/>
      <w:suppressLineNumbers/>
      <w:tabs>
        <w:tab w:val="left" w:pos="709"/>
        <w:tab w:val="left" w:pos="1134"/>
      </w:tabs>
      <w:spacing w:before="60" w:after="240" w:line="240" w:lineRule="auto"/>
      <w:ind w:left="1068" w:hanging="360"/>
      <w:jc w:val="both"/>
    </w:pPr>
    <w:rPr>
      <w:rFonts w:ascii="Times New Roman" w:hAnsi="Times New Roman"/>
      <w:b/>
      <w:sz w:val="24"/>
      <w:szCs w:val="20"/>
      <w:lang w:val="x-none" w:eastAsia="ru-RU"/>
    </w:rPr>
  </w:style>
  <w:style w:type="character" w:customStyle="1" w:styleId="aff9">
    <w:name w:val="Заголовок рис. Знак"/>
    <w:link w:val="aff8"/>
    <w:locked/>
    <w:rsid w:val="0032521F"/>
    <w:rPr>
      <w:rFonts w:ascii="Times New Roman" w:eastAsia="Calibri" w:hAnsi="Times New Roman" w:cs="Times New Roman"/>
      <w:b/>
      <w:sz w:val="24"/>
      <w:szCs w:val="20"/>
      <w:lang w:eastAsia="ru-RU"/>
    </w:rPr>
  </w:style>
  <w:style w:type="table" w:customStyle="1" w:styleId="51">
    <w:name w:val="Сетка таблицы5"/>
    <w:basedOn w:val="a3"/>
    <w:next w:val="af2"/>
    <w:uiPriority w:val="59"/>
    <w:rsid w:val="003252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2"/>
    <w:rsid w:val="003252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f2"/>
    <w:uiPriority w:val="59"/>
    <w:rsid w:val="003252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3"/>
    <w:next w:val="af2"/>
    <w:uiPriority w:val="59"/>
    <w:rsid w:val="003252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name w:val="Нормальный (таблица)"/>
    <w:basedOn w:val="a1"/>
    <w:next w:val="a1"/>
    <w:rsid w:val="0032521F"/>
    <w:pPr>
      <w:autoSpaceDE w:val="0"/>
      <w:autoSpaceDN w:val="0"/>
      <w:adjustRightInd w:val="0"/>
      <w:spacing w:after="0" w:line="240" w:lineRule="auto"/>
      <w:jc w:val="both"/>
    </w:pPr>
    <w:rPr>
      <w:rFonts w:ascii="Arial" w:eastAsia="Times New Roman" w:hAnsi="Arial"/>
      <w:sz w:val="24"/>
      <w:szCs w:val="24"/>
      <w:lang w:val="ru-RU" w:eastAsia="ru-RU"/>
    </w:rPr>
  </w:style>
  <w:style w:type="table" w:customStyle="1" w:styleId="91">
    <w:name w:val="Сетка таблицы9"/>
    <w:basedOn w:val="a3"/>
    <w:next w:val="af2"/>
    <w:uiPriority w:val="59"/>
    <w:rsid w:val="003252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2">
    <w:name w:val="Стиль9"/>
    <w:basedOn w:val="a1"/>
    <w:link w:val="93"/>
    <w:qFormat/>
    <w:rsid w:val="0032521F"/>
    <w:pPr>
      <w:widowControl/>
      <w:spacing w:after="0" w:line="360" w:lineRule="auto"/>
      <w:ind w:left="482" w:firstLine="567"/>
      <w:jc w:val="both"/>
    </w:pPr>
    <w:rPr>
      <w:rFonts w:ascii="Times New Roman" w:hAnsi="Times New Roman"/>
      <w:sz w:val="24"/>
      <w:szCs w:val="24"/>
      <w:lang w:val="x-none" w:eastAsia="x-none"/>
    </w:rPr>
  </w:style>
  <w:style w:type="character" w:customStyle="1" w:styleId="93">
    <w:name w:val="Стиль9 Знак"/>
    <w:link w:val="92"/>
    <w:rsid w:val="0032521F"/>
    <w:rPr>
      <w:rFonts w:ascii="Times New Roman" w:eastAsia="Calibri" w:hAnsi="Times New Roman" w:cs="Times New Roman"/>
      <w:sz w:val="24"/>
      <w:szCs w:val="24"/>
    </w:rPr>
  </w:style>
  <w:style w:type="paragraph" w:customStyle="1" w:styleId="ConsPlusNormal">
    <w:name w:val="ConsPlusNormal"/>
    <w:link w:val="ConsPlusNormal0"/>
    <w:rsid w:val="0032521F"/>
    <w:pPr>
      <w:widowControl w:val="0"/>
      <w:autoSpaceDE w:val="0"/>
      <w:autoSpaceDN w:val="0"/>
      <w:adjustRightInd w:val="0"/>
      <w:ind w:firstLine="720"/>
    </w:pPr>
    <w:rPr>
      <w:rFonts w:ascii="Arial" w:eastAsia="Times New Roman" w:hAnsi="Arial" w:cs="Arial"/>
    </w:rPr>
  </w:style>
  <w:style w:type="paragraph" w:customStyle="1" w:styleId="00">
    <w:name w:val="00 Основной текст"/>
    <w:basedOn w:val="a1"/>
    <w:qFormat/>
    <w:rsid w:val="0032521F"/>
    <w:pPr>
      <w:widowControl/>
      <w:spacing w:after="0"/>
      <w:ind w:firstLine="709"/>
      <w:jc w:val="both"/>
    </w:pPr>
    <w:rPr>
      <w:rFonts w:ascii="Times New Roman" w:eastAsia="Times New Roman" w:hAnsi="Times New Roman"/>
      <w:sz w:val="24"/>
      <w:szCs w:val="28"/>
      <w:lang w:val="ru-RU"/>
    </w:rPr>
  </w:style>
  <w:style w:type="paragraph" w:customStyle="1" w:styleId="000">
    <w:name w:val="00 подзаголовок"/>
    <w:basedOn w:val="af0"/>
    <w:qFormat/>
    <w:rsid w:val="0032521F"/>
    <w:pPr>
      <w:suppressAutoHyphens/>
      <w:spacing w:after="0" w:line="319" w:lineRule="auto"/>
      <w:ind w:left="0"/>
      <w:jc w:val="center"/>
    </w:pPr>
    <w:rPr>
      <w:rFonts w:eastAsia="Times New Roman"/>
      <w:b/>
      <w:szCs w:val="28"/>
    </w:rPr>
  </w:style>
  <w:style w:type="character" w:customStyle="1" w:styleId="WW8Num13z0">
    <w:name w:val="WW8Num13z0"/>
    <w:rsid w:val="0032521F"/>
    <w:rPr>
      <w:rFonts w:ascii="Symbol" w:hAnsi="Symbol" w:cs="starsymbol"/>
      <w:sz w:val="18"/>
      <w:szCs w:val="18"/>
    </w:rPr>
  </w:style>
  <w:style w:type="paragraph" w:customStyle="1" w:styleId="affb">
    <w:name w:val="заголовки таблиц"/>
    <w:basedOn w:val="a1"/>
    <w:qFormat/>
    <w:rsid w:val="0032521F"/>
    <w:pPr>
      <w:widowControl/>
      <w:suppressAutoHyphens/>
      <w:spacing w:after="0"/>
      <w:jc w:val="center"/>
    </w:pPr>
    <w:rPr>
      <w:rFonts w:ascii="Times New Roman" w:eastAsia="Times New Roman" w:hAnsi="Times New Roman"/>
      <w:b/>
      <w:sz w:val="28"/>
      <w:szCs w:val="28"/>
      <w:lang w:val="ru-RU" w:eastAsia="ar-SA"/>
    </w:rPr>
  </w:style>
  <w:style w:type="character" w:customStyle="1" w:styleId="s1">
    <w:name w:val="s1"/>
    <w:rsid w:val="0032521F"/>
  </w:style>
  <w:style w:type="paragraph" w:customStyle="1" w:styleId="affc">
    <w:name w:val="Подраздел"/>
    <w:basedOn w:val="a1"/>
    <w:rsid w:val="0032521F"/>
    <w:pPr>
      <w:widowControl/>
      <w:spacing w:after="0" w:line="240" w:lineRule="auto"/>
    </w:pPr>
    <w:rPr>
      <w:rFonts w:ascii="Times New Roman" w:eastAsia="Times New Roman" w:hAnsi="Times New Roman"/>
      <w:b/>
      <w:sz w:val="24"/>
      <w:szCs w:val="24"/>
      <w:lang w:val="ru-RU" w:eastAsia="ru-RU"/>
    </w:rPr>
  </w:style>
  <w:style w:type="paragraph" w:customStyle="1" w:styleId="headertext">
    <w:name w:val="headertext"/>
    <w:basedOn w:val="a1"/>
    <w:rsid w:val="0032521F"/>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affd">
    <w:name w:val="для текста"/>
    <w:basedOn w:val="aff"/>
    <w:qFormat/>
    <w:rsid w:val="0032521F"/>
    <w:pPr>
      <w:snapToGrid w:val="0"/>
      <w:spacing w:line="360" w:lineRule="auto"/>
      <w:ind w:firstLine="567"/>
      <w:jc w:val="both"/>
    </w:pPr>
    <w:rPr>
      <w:rFonts w:ascii="Arial" w:eastAsia="Times New Roman" w:hAnsi="Arial" w:cs="Arial"/>
      <w:sz w:val="22"/>
      <w:szCs w:val="22"/>
    </w:rPr>
  </w:style>
  <w:style w:type="paragraph" w:customStyle="1" w:styleId="affe">
    <w:name w:val="ГП_Обычный"/>
    <w:link w:val="afff"/>
    <w:qFormat/>
    <w:rsid w:val="0032521F"/>
    <w:pPr>
      <w:spacing w:after="120"/>
      <w:ind w:firstLine="709"/>
      <w:contextualSpacing/>
      <w:jc w:val="both"/>
    </w:pPr>
    <w:rPr>
      <w:rFonts w:ascii="PT Sans" w:eastAsia="Times New Roman" w:hAnsi="PT Sans"/>
      <w:sz w:val="24"/>
      <w:szCs w:val="24"/>
    </w:rPr>
  </w:style>
  <w:style w:type="character" w:customStyle="1" w:styleId="afff">
    <w:name w:val="ГП_Обычный Знак"/>
    <w:link w:val="affe"/>
    <w:rsid w:val="0032521F"/>
    <w:rPr>
      <w:rFonts w:ascii="PT Sans" w:eastAsia="Times New Roman" w:hAnsi="PT Sans"/>
      <w:sz w:val="24"/>
      <w:szCs w:val="24"/>
      <w:lang w:eastAsia="ru-RU" w:bidi="ar-SA"/>
    </w:rPr>
  </w:style>
  <w:style w:type="paragraph" w:customStyle="1" w:styleId="a">
    <w:name w:val="ГП_Маркированный"/>
    <w:qFormat/>
    <w:rsid w:val="0032521F"/>
    <w:pPr>
      <w:numPr>
        <w:numId w:val="3"/>
      </w:numPr>
      <w:spacing w:after="120"/>
      <w:contextualSpacing/>
      <w:jc w:val="both"/>
    </w:pPr>
    <w:rPr>
      <w:rFonts w:ascii="PT Sans" w:eastAsia="Times New Roman" w:hAnsi="PT Sans" w:cs="Arial"/>
      <w:sz w:val="24"/>
      <w:szCs w:val="24"/>
    </w:rPr>
  </w:style>
  <w:style w:type="paragraph" w:customStyle="1" w:styleId="afff0">
    <w:name w:val="ГП_Таблица название"/>
    <w:next w:val="a1"/>
    <w:link w:val="afff1"/>
    <w:qFormat/>
    <w:rsid w:val="0032521F"/>
    <w:pPr>
      <w:keepNext/>
      <w:spacing w:before="120" w:after="120"/>
      <w:jc w:val="right"/>
      <w:outlineLvl w:val="3"/>
    </w:pPr>
    <w:rPr>
      <w:rFonts w:ascii="PT Sans" w:eastAsia="Times New Roman" w:hAnsi="PT Sans"/>
      <w:sz w:val="24"/>
      <w:szCs w:val="24"/>
    </w:rPr>
  </w:style>
  <w:style w:type="character" w:customStyle="1" w:styleId="afff1">
    <w:name w:val="ГП_Таблица название Знак"/>
    <w:link w:val="afff0"/>
    <w:rsid w:val="0032521F"/>
    <w:rPr>
      <w:rFonts w:ascii="PT Sans" w:eastAsia="Times New Roman" w:hAnsi="PT Sans"/>
      <w:sz w:val="24"/>
      <w:szCs w:val="24"/>
      <w:lang w:eastAsia="ru-RU" w:bidi="ar-SA"/>
    </w:rPr>
  </w:style>
  <w:style w:type="paragraph" w:customStyle="1" w:styleId="afff2">
    <w:name w:val="ГП_Таблица центр"/>
    <w:next w:val="affe"/>
    <w:qFormat/>
    <w:rsid w:val="0032521F"/>
    <w:pPr>
      <w:keepLines/>
      <w:jc w:val="center"/>
    </w:pPr>
    <w:rPr>
      <w:rFonts w:ascii="PT Sans" w:hAnsi="PT Sans" w:cs="Tahoma"/>
      <w:sz w:val="24"/>
      <w:szCs w:val="24"/>
    </w:rPr>
  </w:style>
  <w:style w:type="paragraph" w:customStyle="1" w:styleId="afff3">
    <w:name w:val="ГП_Таблица шапка"/>
    <w:next w:val="a1"/>
    <w:link w:val="afff4"/>
    <w:qFormat/>
    <w:rsid w:val="0032521F"/>
    <w:pPr>
      <w:keepLines/>
      <w:jc w:val="center"/>
    </w:pPr>
    <w:rPr>
      <w:rFonts w:ascii="PT Sans" w:hAnsi="PT Sans"/>
      <w:b/>
      <w:sz w:val="24"/>
      <w:szCs w:val="24"/>
    </w:rPr>
  </w:style>
  <w:style w:type="character" w:customStyle="1" w:styleId="afff4">
    <w:name w:val="ГП_Таблица шапка Знак"/>
    <w:link w:val="afff3"/>
    <w:rsid w:val="0032521F"/>
    <w:rPr>
      <w:rFonts w:ascii="PT Sans" w:hAnsi="PT Sans"/>
      <w:b/>
      <w:sz w:val="24"/>
      <w:szCs w:val="24"/>
      <w:lang w:eastAsia="ru-RU" w:bidi="ar-SA"/>
    </w:rPr>
  </w:style>
  <w:style w:type="paragraph" w:customStyle="1" w:styleId="42">
    <w:name w:val="ГП_Пункт 4"/>
    <w:next w:val="affe"/>
    <w:link w:val="43"/>
    <w:qFormat/>
    <w:rsid w:val="0032521F"/>
    <w:pPr>
      <w:keepNext/>
      <w:suppressAutoHyphens/>
      <w:spacing w:before="120"/>
      <w:outlineLvl w:val="3"/>
    </w:pPr>
    <w:rPr>
      <w:rFonts w:ascii="PT Sans" w:hAnsi="PT Sans"/>
      <w:b/>
      <w:i/>
      <w:sz w:val="24"/>
      <w:szCs w:val="24"/>
    </w:rPr>
  </w:style>
  <w:style w:type="character" w:customStyle="1" w:styleId="43">
    <w:name w:val="ГП_Пункт 4 Знак"/>
    <w:link w:val="42"/>
    <w:rsid w:val="0032521F"/>
    <w:rPr>
      <w:rFonts w:ascii="PT Sans" w:hAnsi="PT Sans"/>
      <w:b/>
      <w:i/>
      <w:sz w:val="24"/>
      <w:szCs w:val="24"/>
      <w:lang w:eastAsia="ru-RU" w:bidi="ar-SA"/>
    </w:rPr>
  </w:style>
  <w:style w:type="character" w:customStyle="1" w:styleId="72">
    <w:name w:val="Основной текст (7)_"/>
    <w:link w:val="73"/>
    <w:rsid w:val="0032521F"/>
    <w:rPr>
      <w:rFonts w:ascii="Arial" w:eastAsia="Arial" w:hAnsi="Arial" w:cs="Arial"/>
      <w:b/>
      <w:bCs/>
      <w:shd w:val="clear" w:color="auto" w:fill="FFFFFF"/>
    </w:rPr>
  </w:style>
  <w:style w:type="paragraph" w:customStyle="1" w:styleId="73">
    <w:name w:val="Основной текст (7)"/>
    <w:basedOn w:val="a1"/>
    <w:link w:val="72"/>
    <w:rsid w:val="0032521F"/>
    <w:pPr>
      <w:shd w:val="clear" w:color="auto" w:fill="FFFFFF"/>
      <w:spacing w:after="60" w:line="0" w:lineRule="atLeast"/>
      <w:jc w:val="center"/>
    </w:pPr>
    <w:rPr>
      <w:rFonts w:ascii="Arial" w:eastAsia="Arial" w:hAnsi="Arial"/>
      <w:b/>
      <w:bCs/>
      <w:sz w:val="20"/>
      <w:szCs w:val="20"/>
      <w:lang w:val="x-none" w:eastAsia="x-none"/>
    </w:rPr>
  </w:style>
  <w:style w:type="character" w:customStyle="1" w:styleId="fontstyle01">
    <w:name w:val="fontstyle01"/>
    <w:rsid w:val="0032521F"/>
    <w:rPr>
      <w:rFonts w:ascii="Times New Roman" w:hAnsi="Times New Roman" w:cs="Times New Roman" w:hint="default"/>
      <w:b w:val="0"/>
      <w:bCs w:val="0"/>
      <w:i w:val="0"/>
      <w:iCs w:val="0"/>
      <w:color w:val="000000"/>
      <w:sz w:val="24"/>
      <w:szCs w:val="24"/>
    </w:rPr>
  </w:style>
  <w:style w:type="paragraph" w:styleId="16">
    <w:name w:val="toc 1"/>
    <w:basedOn w:val="a1"/>
    <w:next w:val="a1"/>
    <w:autoRedefine/>
    <w:uiPriority w:val="39"/>
    <w:unhideWhenUsed/>
    <w:qFormat/>
    <w:rsid w:val="0032521F"/>
    <w:pPr>
      <w:tabs>
        <w:tab w:val="right" w:leader="dot" w:pos="9345"/>
      </w:tabs>
      <w:spacing w:after="0" w:line="360" w:lineRule="auto"/>
      <w:jc w:val="both"/>
    </w:pPr>
    <w:rPr>
      <w:rFonts w:ascii="Times New Roman" w:hAnsi="Times New Roman"/>
      <w:sz w:val="28"/>
      <w:szCs w:val="28"/>
      <w:lang w:val="ru-RU" w:eastAsia="ru-RU"/>
    </w:rPr>
  </w:style>
  <w:style w:type="paragraph" w:styleId="24">
    <w:name w:val="toc 2"/>
    <w:basedOn w:val="a1"/>
    <w:next w:val="a1"/>
    <w:autoRedefine/>
    <w:uiPriority w:val="39"/>
    <w:unhideWhenUsed/>
    <w:qFormat/>
    <w:rsid w:val="0032521F"/>
    <w:pPr>
      <w:tabs>
        <w:tab w:val="right" w:leader="dot" w:pos="9345"/>
      </w:tabs>
      <w:spacing w:after="0" w:line="360" w:lineRule="auto"/>
      <w:jc w:val="both"/>
    </w:pPr>
    <w:rPr>
      <w:rFonts w:ascii="Times New Roman" w:hAnsi="Times New Roman"/>
      <w:sz w:val="28"/>
      <w:szCs w:val="28"/>
      <w:lang w:val="ru-RU" w:eastAsia="ru-RU"/>
    </w:rPr>
  </w:style>
  <w:style w:type="paragraph" w:styleId="afff5">
    <w:name w:val="Plain Text"/>
    <w:basedOn w:val="a1"/>
    <w:link w:val="afff6"/>
    <w:rsid w:val="0032521F"/>
    <w:pPr>
      <w:widowControl/>
      <w:spacing w:after="0" w:line="360" w:lineRule="auto"/>
      <w:ind w:firstLine="709"/>
      <w:jc w:val="both"/>
    </w:pPr>
    <w:rPr>
      <w:rFonts w:ascii="Courier New" w:eastAsia="Times New Roman" w:hAnsi="Courier New"/>
      <w:sz w:val="20"/>
      <w:szCs w:val="20"/>
      <w:lang w:val="x-none" w:eastAsia="ru-RU"/>
    </w:rPr>
  </w:style>
  <w:style w:type="character" w:customStyle="1" w:styleId="afff6">
    <w:name w:val="Текст Знак"/>
    <w:link w:val="afff5"/>
    <w:rsid w:val="0032521F"/>
    <w:rPr>
      <w:rFonts w:ascii="Courier New" w:eastAsia="Times New Roman" w:hAnsi="Courier New" w:cs="Times New Roman"/>
      <w:sz w:val="20"/>
      <w:szCs w:val="20"/>
      <w:lang w:eastAsia="ru-RU"/>
    </w:rPr>
  </w:style>
  <w:style w:type="character" w:customStyle="1" w:styleId="25">
    <w:name w:val="Основной текст (2)"/>
    <w:rsid w:val="0032521F"/>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265pt">
    <w:name w:val="Основной текст (2) + 6;5 pt;Полужирный"/>
    <w:rsid w:val="0032521F"/>
    <w:rPr>
      <w:rFonts w:ascii="Arial" w:eastAsia="Arial" w:hAnsi="Arial" w:cs="Arial"/>
      <w:b/>
      <w:bCs/>
      <w:i w:val="0"/>
      <w:iCs w:val="0"/>
      <w:smallCaps w:val="0"/>
      <w:strike w:val="0"/>
      <w:color w:val="000000"/>
      <w:spacing w:val="0"/>
      <w:w w:val="100"/>
      <w:position w:val="0"/>
      <w:sz w:val="13"/>
      <w:szCs w:val="13"/>
      <w:u w:val="none"/>
      <w:lang w:val="ru-RU" w:eastAsia="ru-RU" w:bidi="ru-RU"/>
    </w:rPr>
  </w:style>
  <w:style w:type="character" w:customStyle="1" w:styleId="afff7">
    <w:name w:val="Подпись к картинке_"/>
    <w:link w:val="afff8"/>
    <w:rsid w:val="0032521F"/>
    <w:rPr>
      <w:rFonts w:ascii="Arial" w:eastAsia="Arial" w:hAnsi="Arial" w:cs="Arial"/>
      <w:shd w:val="clear" w:color="auto" w:fill="FFFFFF"/>
    </w:rPr>
  </w:style>
  <w:style w:type="paragraph" w:customStyle="1" w:styleId="afff8">
    <w:name w:val="Подпись к картинке"/>
    <w:basedOn w:val="a1"/>
    <w:link w:val="afff7"/>
    <w:rsid w:val="0032521F"/>
    <w:pPr>
      <w:shd w:val="clear" w:color="auto" w:fill="FFFFFF"/>
      <w:spacing w:after="0" w:line="0" w:lineRule="atLeast"/>
    </w:pPr>
    <w:rPr>
      <w:rFonts w:ascii="Arial" w:eastAsia="Arial" w:hAnsi="Arial"/>
      <w:sz w:val="20"/>
      <w:szCs w:val="20"/>
      <w:lang w:val="x-none" w:eastAsia="x-none"/>
    </w:rPr>
  </w:style>
  <w:style w:type="paragraph" w:customStyle="1" w:styleId="94">
    <w:name w:val="Основной текст9"/>
    <w:basedOn w:val="a1"/>
    <w:rsid w:val="0032521F"/>
    <w:pPr>
      <w:shd w:val="clear" w:color="auto" w:fill="FFFFFF"/>
      <w:spacing w:before="300" w:after="0" w:line="480" w:lineRule="exact"/>
      <w:ind w:hanging="1960"/>
      <w:jc w:val="both"/>
    </w:pPr>
    <w:rPr>
      <w:rFonts w:ascii="Times New Roman" w:eastAsia="Times New Roman" w:hAnsi="Times New Roman"/>
      <w:color w:val="000000"/>
      <w:sz w:val="26"/>
      <w:szCs w:val="26"/>
      <w:lang w:val="ru-RU" w:eastAsia="ru-RU" w:bidi="ru-RU"/>
    </w:rPr>
  </w:style>
  <w:style w:type="character" w:customStyle="1" w:styleId="82">
    <w:name w:val="Основной текст8"/>
    <w:rsid w:val="0032521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6">
    <w:name w:val="Основной текст (2) + Полужирный"/>
    <w:rsid w:val="0032521F"/>
    <w:rPr>
      <w:rFonts w:ascii="Arial" w:eastAsia="Arial" w:hAnsi="Arial" w:cs="Arial"/>
      <w:b/>
      <w:bCs/>
      <w:i w:val="0"/>
      <w:iCs w:val="0"/>
      <w:smallCaps w:val="0"/>
      <w:strike w:val="0"/>
      <w:color w:val="000000"/>
      <w:spacing w:val="0"/>
      <w:w w:val="100"/>
      <w:position w:val="0"/>
      <w:sz w:val="22"/>
      <w:szCs w:val="22"/>
      <w:u w:val="none"/>
      <w:lang w:val="ru-RU" w:eastAsia="ru-RU" w:bidi="ru-RU"/>
    </w:rPr>
  </w:style>
  <w:style w:type="paragraph" w:styleId="afff9">
    <w:name w:val="Subtitle"/>
    <w:basedOn w:val="a1"/>
    <w:next w:val="a1"/>
    <w:link w:val="afffa"/>
    <w:uiPriority w:val="11"/>
    <w:qFormat/>
    <w:rsid w:val="0032521F"/>
    <w:pPr>
      <w:widowControl/>
      <w:spacing w:after="60" w:line="240" w:lineRule="auto"/>
      <w:jc w:val="center"/>
      <w:outlineLvl w:val="1"/>
    </w:pPr>
    <w:rPr>
      <w:rFonts w:ascii="Cambria" w:eastAsia="Times New Roman" w:hAnsi="Cambria"/>
      <w:sz w:val="24"/>
      <w:szCs w:val="24"/>
      <w:lang w:val="x-none" w:eastAsia="x-none"/>
    </w:rPr>
  </w:style>
  <w:style w:type="character" w:customStyle="1" w:styleId="afffa">
    <w:name w:val="Подзаголовок Знак"/>
    <w:link w:val="afff9"/>
    <w:uiPriority w:val="11"/>
    <w:rsid w:val="0032521F"/>
    <w:rPr>
      <w:rFonts w:ascii="Cambria" w:eastAsia="Times New Roman" w:hAnsi="Cambria" w:cs="Times New Roman"/>
      <w:sz w:val="24"/>
      <w:szCs w:val="24"/>
      <w:lang w:val="x-none" w:eastAsia="x-none"/>
    </w:rPr>
  </w:style>
  <w:style w:type="paragraph" w:styleId="27">
    <w:name w:val="Quote"/>
    <w:basedOn w:val="a1"/>
    <w:next w:val="a1"/>
    <w:link w:val="28"/>
    <w:uiPriority w:val="29"/>
    <w:qFormat/>
    <w:rsid w:val="0032521F"/>
    <w:pPr>
      <w:widowControl/>
      <w:spacing w:after="0" w:line="240" w:lineRule="auto"/>
      <w:jc w:val="both"/>
    </w:pPr>
    <w:rPr>
      <w:rFonts w:ascii="Times New Roman" w:hAnsi="Times New Roman"/>
      <w:i/>
      <w:sz w:val="24"/>
      <w:szCs w:val="24"/>
      <w:lang w:val="x-none" w:eastAsia="x-none"/>
    </w:rPr>
  </w:style>
  <w:style w:type="character" w:customStyle="1" w:styleId="28">
    <w:name w:val="Цитата 2 Знак"/>
    <w:link w:val="27"/>
    <w:uiPriority w:val="29"/>
    <w:rsid w:val="0032521F"/>
    <w:rPr>
      <w:rFonts w:ascii="Times New Roman" w:eastAsia="Calibri" w:hAnsi="Times New Roman" w:cs="Times New Roman"/>
      <w:i/>
      <w:sz w:val="24"/>
      <w:szCs w:val="24"/>
      <w:lang w:val="x-none" w:eastAsia="x-none"/>
    </w:rPr>
  </w:style>
  <w:style w:type="paragraph" w:styleId="afffb">
    <w:name w:val="Intense Quote"/>
    <w:basedOn w:val="a1"/>
    <w:next w:val="a1"/>
    <w:link w:val="afffc"/>
    <w:uiPriority w:val="30"/>
    <w:qFormat/>
    <w:rsid w:val="0032521F"/>
    <w:pPr>
      <w:widowControl/>
      <w:spacing w:after="0" w:line="240" w:lineRule="auto"/>
      <w:ind w:left="720" w:right="720"/>
      <w:jc w:val="both"/>
    </w:pPr>
    <w:rPr>
      <w:rFonts w:ascii="Times New Roman" w:hAnsi="Times New Roman"/>
      <w:b/>
      <w:i/>
      <w:sz w:val="24"/>
      <w:szCs w:val="20"/>
      <w:lang w:val="x-none" w:eastAsia="x-none"/>
    </w:rPr>
  </w:style>
  <w:style w:type="character" w:customStyle="1" w:styleId="afffc">
    <w:name w:val="Выделенная цитата Знак"/>
    <w:link w:val="afffb"/>
    <w:uiPriority w:val="30"/>
    <w:rsid w:val="0032521F"/>
    <w:rPr>
      <w:rFonts w:ascii="Times New Roman" w:eastAsia="Calibri" w:hAnsi="Times New Roman" w:cs="Times New Roman"/>
      <w:b/>
      <w:i/>
      <w:sz w:val="24"/>
      <w:szCs w:val="20"/>
      <w:lang w:val="x-none" w:eastAsia="x-none"/>
    </w:rPr>
  </w:style>
  <w:style w:type="character" w:styleId="afffd">
    <w:name w:val="Intense Emphasis"/>
    <w:uiPriority w:val="21"/>
    <w:qFormat/>
    <w:rsid w:val="0032521F"/>
    <w:rPr>
      <w:b/>
      <w:i/>
      <w:sz w:val="24"/>
      <w:szCs w:val="24"/>
      <w:u w:val="single"/>
    </w:rPr>
  </w:style>
  <w:style w:type="character" w:styleId="afffe">
    <w:name w:val="Subtle Reference"/>
    <w:uiPriority w:val="31"/>
    <w:qFormat/>
    <w:rsid w:val="0032521F"/>
    <w:rPr>
      <w:sz w:val="24"/>
      <w:szCs w:val="24"/>
      <w:u w:val="single"/>
    </w:rPr>
  </w:style>
  <w:style w:type="character" w:styleId="affff">
    <w:name w:val="Intense Reference"/>
    <w:uiPriority w:val="32"/>
    <w:qFormat/>
    <w:rsid w:val="0032521F"/>
    <w:rPr>
      <w:b/>
      <w:sz w:val="24"/>
      <w:u w:val="single"/>
    </w:rPr>
  </w:style>
  <w:style w:type="character" w:styleId="affff0">
    <w:name w:val="Book Title"/>
    <w:uiPriority w:val="33"/>
    <w:qFormat/>
    <w:rsid w:val="0032521F"/>
    <w:rPr>
      <w:rFonts w:ascii="Cambria" w:eastAsia="Times New Roman" w:hAnsi="Cambria"/>
      <w:b/>
      <w:i/>
      <w:sz w:val="24"/>
      <w:szCs w:val="24"/>
    </w:rPr>
  </w:style>
  <w:style w:type="paragraph" w:styleId="affff1">
    <w:name w:val="TOC Heading"/>
    <w:basedOn w:val="1"/>
    <w:next w:val="a1"/>
    <w:uiPriority w:val="39"/>
    <w:qFormat/>
    <w:rsid w:val="0032521F"/>
    <w:pPr>
      <w:keepLines w:val="0"/>
      <w:spacing w:before="240" w:after="60" w:line="240" w:lineRule="auto"/>
      <w:jc w:val="both"/>
      <w:outlineLvl w:val="9"/>
    </w:pPr>
    <w:rPr>
      <w:rFonts w:eastAsia="Times New Roman"/>
      <w:bCs/>
      <w:color w:val="auto"/>
      <w:kern w:val="32"/>
      <w:sz w:val="32"/>
      <w:szCs w:val="32"/>
      <w:lang w:eastAsia="x-none"/>
    </w:rPr>
  </w:style>
  <w:style w:type="character" w:customStyle="1" w:styleId="HTML">
    <w:name w:val="Стандартный HTML Знак"/>
    <w:link w:val="HTML0"/>
    <w:rsid w:val="0032521F"/>
    <w:rPr>
      <w:rFonts w:ascii="Courier New" w:eastAsia="Times New Roman" w:hAnsi="Courier New" w:cs="Times New Roman"/>
      <w:sz w:val="20"/>
      <w:szCs w:val="20"/>
      <w:lang w:val="x-none" w:eastAsia="ru-RU"/>
    </w:rPr>
  </w:style>
  <w:style w:type="paragraph" w:styleId="HTML0">
    <w:name w:val="HTML Preformatted"/>
    <w:basedOn w:val="a1"/>
    <w:link w:val="HTML"/>
    <w:unhideWhenUsed/>
    <w:rsid w:val="003252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ru-RU"/>
    </w:rPr>
  </w:style>
  <w:style w:type="character" w:customStyle="1" w:styleId="HTML1">
    <w:name w:val="Стандартный HTML Знак1"/>
    <w:uiPriority w:val="99"/>
    <w:semiHidden/>
    <w:rsid w:val="0032521F"/>
    <w:rPr>
      <w:rFonts w:ascii="Consolas" w:hAnsi="Consolas"/>
      <w:sz w:val="20"/>
      <w:szCs w:val="20"/>
      <w:lang w:val="en-US"/>
    </w:rPr>
  </w:style>
  <w:style w:type="character" w:styleId="HTML2">
    <w:name w:val="HTML Acronym"/>
    <w:basedOn w:val="a2"/>
    <w:rsid w:val="0032521F"/>
  </w:style>
  <w:style w:type="paragraph" w:customStyle="1" w:styleId="Style3">
    <w:name w:val="Style3"/>
    <w:basedOn w:val="a1"/>
    <w:uiPriority w:val="99"/>
    <w:rsid w:val="0032521F"/>
    <w:pPr>
      <w:autoSpaceDE w:val="0"/>
      <w:autoSpaceDN w:val="0"/>
      <w:adjustRightInd w:val="0"/>
      <w:spacing w:after="0" w:line="309" w:lineRule="exact"/>
      <w:jc w:val="center"/>
    </w:pPr>
    <w:rPr>
      <w:rFonts w:ascii="Consolas" w:eastAsia="Times New Roman" w:hAnsi="Consolas"/>
      <w:sz w:val="24"/>
      <w:szCs w:val="24"/>
      <w:lang w:val="ru-RU" w:eastAsia="ru-RU"/>
    </w:rPr>
  </w:style>
  <w:style w:type="paragraph" w:customStyle="1" w:styleId="Style4">
    <w:name w:val="Style4"/>
    <w:basedOn w:val="a1"/>
    <w:uiPriority w:val="99"/>
    <w:rsid w:val="0032521F"/>
    <w:pPr>
      <w:autoSpaceDE w:val="0"/>
      <w:autoSpaceDN w:val="0"/>
      <w:adjustRightInd w:val="0"/>
      <w:spacing w:after="0" w:line="259" w:lineRule="exact"/>
    </w:pPr>
    <w:rPr>
      <w:rFonts w:ascii="Consolas" w:eastAsia="Times New Roman" w:hAnsi="Consolas"/>
      <w:sz w:val="24"/>
      <w:szCs w:val="24"/>
      <w:lang w:val="ru-RU" w:eastAsia="ru-RU"/>
    </w:rPr>
  </w:style>
  <w:style w:type="paragraph" w:customStyle="1" w:styleId="Style5">
    <w:name w:val="Style5"/>
    <w:basedOn w:val="a1"/>
    <w:uiPriority w:val="99"/>
    <w:rsid w:val="0032521F"/>
    <w:pPr>
      <w:autoSpaceDE w:val="0"/>
      <w:autoSpaceDN w:val="0"/>
      <w:adjustRightInd w:val="0"/>
      <w:spacing w:after="0" w:line="235" w:lineRule="exact"/>
    </w:pPr>
    <w:rPr>
      <w:rFonts w:ascii="Consolas" w:eastAsia="Times New Roman" w:hAnsi="Consolas"/>
      <w:sz w:val="24"/>
      <w:szCs w:val="24"/>
      <w:lang w:val="ru-RU" w:eastAsia="ru-RU"/>
    </w:rPr>
  </w:style>
  <w:style w:type="paragraph" w:customStyle="1" w:styleId="Style6">
    <w:name w:val="Style6"/>
    <w:basedOn w:val="a1"/>
    <w:uiPriority w:val="99"/>
    <w:rsid w:val="0032521F"/>
    <w:pPr>
      <w:autoSpaceDE w:val="0"/>
      <w:autoSpaceDN w:val="0"/>
      <w:adjustRightInd w:val="0"/>
      <w:spacing w:after="0" w:line="251" w:lineRule="exact"/>
    </w:pPr>
    <w:rPr>
      <w:rFonts w:ascii="Consolas" w:eastAsia="Times New Roman" w:hAnsi="Consolas"/>
      <w:sz w:val="24"/>
      <w:szCs w:val="24"/>
      <w:lang w:val="ru-RU" w:eastAsia="ru-RU"/>
    </w:rPr>
  </w:style>
  <w:style w:type="character" w:customStyle="1" w:styleId="FontStyle18">
    <w:name w:val="Font Style18"/>
    <w:uiPriority w:val="99"/>
    <w:rsid w:val="0032521F"/>
    <w:rPr>
      <w:rFonts w:ascii="Tahoma" w:hAnsi="Tahoma" w:cs="Tahoma" w:hint="default"/>
      <w:b/>
      <w:bCs/>
      <w:sz w:val="16"/>
      <w:szCs w:val="16"/>
    </w:rPr>
  </w:style>
  <w:style w:type="character" w:customStyle="1" w:styleId="FontStyle19">
    <w:name w:val="Font Style19"/>
    <w:uiPriority w:val="99"/>
    <w:rsid w:val="0032521F"/>
    <w:rPr>
      <w:rFonts w:ascii="Consolas" w:hAnsi="Consolas" w:cs="Consolas" w:hint="default"/>
      <w:sz w:val="18"/>
      <w:szCs w:val="18"/>
    </w:rPr>
  </w:style>
  <w:style w:type="character" w:customStyle="1" w:styleId="FontStyle21">
    <w:name w:val="Font Style21"/>
    <w:uiPriority w:val="99"/>
    <w:rsid w:val="0032521F"/>
    <w:rPr>
      <w:rFonts w:ascii="Arial Black" w:hAnsi="Arial Black" w:cs="Arial Black" w:hint="default"/>
      <w:spacing w:val="10"/>
      <w:sz w:val="14"/>
      <w:szCs w:val="14"/>
    </w:rPr>
  </w:style>
  <w:style w:type="character" w:customStyle="1" w:styleId="FontStyle24">
    <w:name w:val="Font Style24"/>
    <w:uiPriority w:val="99"/>
    <w:rsid w:val="0032521F"/>
    <w:rPr>
      <w:rFonts w:ascii="Tahoma" w:hAnsi="Tahoma" w:cs="Tahoma" w:hint="default"/>
      <w:sz w:val="22"/>
      <w:szCs w:val="22"/>
    </w:rPr>
  </w:style>
  <w:style w:type="paragraph" w:customStyle="1" w:styleId="S0">
    <w:name w:val="S_Таблица"/>
    <w:basedOn w:val="a1"/>
    <w:link w:val="S10"/>
    <w:rsid w:val="0032521F"/>
    <w:pPr>
      <w:spacing w:after="0" w:line="240" w:lineRule="auto"/>
      <w:jc w:val="center"/>
    </w:pPr>
    <w:rPr>
      <w:rFonts w:ascii="Bookman Old Style" w:eastAsia="Times New Roman" w:hAnsi="Bookman Old Style"/>
      <w:noProof/>
      <w:sz w:val="20"/>
      <w:szCs w:val="24"/>
      <w:lang w:val="x-none" w:eastAsia="x-none"/>
    </w:rPr>
  </w:style>
  <w:style w:type="character" w:customStyle="1" w:styleId="S10">
    <w:name w:val="S_Таблица Знак1"/>
    <w:link w:val="S0"/>
    <w:rsid w:val="0032521F"/>
    <w:rPr>
      <w:rFonts w:ascii="Bookman Old Style" w:eastAsia="Times New Roman" w:hAnsi="Bookman Old Style" w:cs="Times New Roman"/>
      <w:noProof/>
      <w:sz w:val="20"/>
      <w:szCs w:val="24"/>
    </w:rPr>
  </w:style>
  <w:style w:type="paragraph" w:customStyle="1" w:styleId="120">
    <w:name w:val="Перед:  12 пт"/>
    <w:basedOn w:val="a1"/>
    <w:next w:val="a1"/>
    <w:link w:val="121"/>
    <w:rsid w:val="00B10CE3"/>
    <w:pPr>
      <w:autoSpaceDE w:val="0"/>
      <w:autoSpaceDN w:val="0"/>
      <w:adjustRightInd w:val="0"/>
      <w:spacing w:before="240" w:after="0" w:line="240" w:lineRule="auto"/>
      <w:ind w:firstLine="720"/>
      <w:jc w:val="both"/>
    </w:pPr>
    <w:rPr>
      <w:rFonts w:ascii="Times New Roman" w:eastAsia="Times New Roman" w:hAnsi="Times New Roman"/>
      <w:sz w:val="26"/>
      <w:szCs w:val="20"/>
      <w:lang w:val="x-none" w:eastAsia="x-none"/>
    </w:rPr>
  </w:style>
  <w:style w:type="character" w:customStyle="1" w:styleId="121">
    <w:name w:val="Перед:  12 пт Знак"/>
    <w:link w:val="120"/>
    <w:rsid w:val="00B10CE3"/>
    <w:rPr>
      <w:rFonts w:ascii="Times New Roman" w:eastAsia="Times New Roman" w:hAnsi="Times New Roman"/>
      <w:sz w:val="26"/>
      <w:lang w:val="x-none" w:eastAsia="x-none"/>
    </w:rPr>
  </w:style>
  <w:style w:type="character" w:customStyle="1" w:styleId="WW8Num2z0">
    <w:name w:val="WW8Num2z0"/>
    <w:rsid w:val="000615A1"/>
    <w:rPr>
      <w:rFonts w:ascii="Symbol" w:hAnsi="Symbol" w:cs="Symbol"/>
    </w:rPr>
  </w:style>
  <w:style w:type="paragraph" w:customStyle="1" w:styleId="affff2">
    <w:name w:val="Содержимое таблицы"/>
    <w:basedOn w:val="a1"/>
    <w:rsid w:val="00CB57AC"/>
    <w:pPr>
      <w:widowControl/>
      <w:suppressLineNumbers/>
      <w:suppressAutoHyphens/>
      <w:spacing w:after="0" w:line="240" w:lineRule="auto"/>
      <w:jc w:val="both"/>
    </w:pPr>
    <w:rPr>
      <w:rFonts w:ascii="Times New Roman" w:eastAsia="Times New Roman" w:hAnsi="Times New Roman"/>
      <w:sz w:val="24"/>
      <w:szCs w:val="24"/>
      <w:lang w:val="ru-RU" w:eastAsia="ar-SA"/>
    </w:rPr>
  </w:style>
  <w:style w:type="paragraph" w:styleId="affff3">
    <w:name w:val="Block Text"/>
    <w:basedOn w:val="a1"/>
    <w:rsid w:val="00DE28C7"/>
    <w:pPr>
      <w:widowControl/>
      <w:shd w:val="clear" w:color="auto" w:fill="FFFFFF"/>
      <w:spacing w:before="5" w:after="0" w:line="480" w:lineRule="auto"/>
      <w:ind w:left="426" w:right="14"/>
      <w:jc w:val="both"/>
    </w:pPr>
    <w:rPr>
      <w:rFonts w:ascii="CG Times" w:eastAsia="Times New Roman" w:hAnsi="CG Times"/>
      <w:color w:val="000000"/>
      <w:sz w:val="24"/>
      <w:szCs w:val="18"/>
      <w:lang w:val="ru-RU" w:eastAsia="ru-RU"/>
    </w:rPr>
  </w:style>
  <w:style w:type="paragraph" w:customStyle="1" w:styleId="17">
    <w:name w:val="Цитата1"/>
    <w:basedOn w:val="a1"/>
    <w:rsid w:val="00DE28C7"/>
    <w:pPr>
      <w:widowControl/>
      <w:shd w:val="clear" w:color="auto" w:fill="FFFFFF"/>
      <w:suppressAutoHyphens/>
      <w:spacing w:before="5" w:after="0" w:line="480" w:lineRule="auto"/>
      <w:ind w:left="426" w:right="14"/>
      <w:jc w:val="both"/>
    </w:pPr>
    <w:rPr>
      <w:rFonts w:ascii="CG Times" w:eastAsia="Times New Roman" w:hAnsi="CG Times"/>
      <w:color w:val="000000"/>
      <w:sz w:val="24"/>
      <w:szCs w:val="18"/>
      <w:lang w:val="ru-RU" w:eastAsia="ar-SA"/>
    </w:rPr>
  </w:style>
  <w:style w:type="paragraph" w:customStyle="1" w:styleId="18">
    <w:name w:val="Обычный1"/>
    <w:qFormat/>
    <w:rsid w:val="009A65BB"/>
    <w:rPr>
      <w:rFonts w:ascii="Times New Roman" w:eastAsia="Times New Roman" w:hAnsi="Times New Roman"/>
      <w:sz w:val="26"/>
    </w:rPr>
  </w:style>
  <w:style w:type="paragraph" w:customStyle="1" w:styleId="Style13">
    <w:name w:val="Style13"/>
    <w:basedOn w:val="a1"/>
    <w:rsid w:val="009A65BB"/>
    <w:pPr>
      <w:autoSpaceDE w:val="0"/>
      <w:autoSpaceDN w:val="0"/>
      <w:adjustRightInd w:val="0"/>
      <w:spacing w:after="0" w:line="651" w:lineRule="exact"/>
      <w:ind w:firstLine="1350"/>
      <w:jc w:val="both"/>
    </w:pPr>
    <w:rPr>
      <w:rFonts w:ascii="Times New Roman" w:hAnsi="Times New Roman"/>
      <w:sz w:val="24"/>
      <w:szCs w:val="24"/>
      <w:lang w:val="ru-RU" w:eastAsia="ru-RU"/>
    </w:rPr>
  </w:style>
  <w:style w:type="character" w:customStyle="1" w:styleId="FontStyle103">
    <w:name w:val="Font Style103"/>
    <w:rsid w:val="009A65BB"/>
    <w:rPr>
      <w:rFonts w:ascii="Times New Roman" w:hAnsi="Times New Roman" w:cs="Times New Roman"/>
      <w:sz w:val="54"/>
      <w:szCs w:val="54"/>
    </w:rPr>
  </w:style>
  <w:style w:type="character" w:customStyle="1" w:styleId="WW8Num8z0">
    <w:name w:val="WW8Num8z0"/>
    <w:rsid w:val="00756D03"/>
    <w:rPr>
      <w:rFonts w:ascii="Symbol" w:hAnsi="Symbol" w:cs="Symbol"/>
    </w:rPr>
  </w:style>
  <w:style w:type="paragraph" w:customStyle="1" w:styleId="310">
    <w:name w:val="Основной текст с отступом 31"/>
    <w:basedOn w:val="a1"/>
    <w:rsid w:val="0026377B"/>
    <w:pPr>
      <w:widowControl/>
      <w:spacing w:after="120" w:line="240" w:lineRule="auto"/>
      <w:ind w:left="283"/>
    </w:pPr>
    <w:rPr>
      <w:rFonts w:ascii="Times New Roman" w:eastAsia="Times New Roman" w:hAnsi="Times New Roman"/>
      <w:sz w:val="16"/>
      <w:szCs w:val="16"/>
      <w:lang w:val="ru-RU" w:eastAsia="ar-SA"/>
    </w:rPr>
  </w:style>
  <w:style w:type="character" w:customStyle="1" w:styleId="WW8Num28z2">
    <w:name w:val="WW8Num28z2"/>
    <w:rsid w:val="003D63AE"/>
    <w:rPr>
      <w:rFonts w:ascii="Wingdings" w:hAnsi="Wingdings"/>
    </w:rPr>
  </w:style>
  <w:style w:type="paragraph" w:customStyle="1" w:styleId="19">
    <w:name w:val="Рабочий Стиль1"/>
    <w:basedOn w:val="aff"/>
    <w:rsid w:val="0064298F"/>
    <w:pPr>
      <w:spacing w:line="312" w:lineRule="auto"/>
      <w:ind w:firstLine="567"/>
      <w:jc w:val="both"/>
    </w:pPr>
    <w:rPr>
      <w:rFonts w:ascii="Times New Roman" w:eastAsia="Times New Roman" w:hAnsi="Times New Roman"/>
      <w:sz w:val="28"/>
      <w:lang w:val="ru-RU" w:eastAsia="ru-RU"/>
    </w:rPr>
  </w:style>
  <w:style w:type="character" w:styleId="affff4">
    <w:name w:val="page number"/>
    <w:rsid w:val="0064298F"/>
  </w:style>
  <w:style w:type="paragraph" w:styleId="affff5">
    <w:name w:val="Document Map"/>
    <w:basedOn w:val="a1"/>
    <w:link w:val="affff6"/>
    <w:rsid w:val="0064298F"/>
    <w:pPr>
      <w:widowControl/>
      <w:shd w:val="clear" w:color="auto" w:fill="000080"/>
      <w:spacing w:after="0" w:line="360" w:lineRule="auto"/>
      <w:jc w:val="both"/>
    </w:pPr>
    <w:rPr>
      <w:rFonts w:ascii="Tahoma" w:eastAsia="Times New Roman" w:hAnsi="Tahoma"/>
      <w:sz w:val="20"/>
      <w:szCs w:val="20"/>
      <w:lang w:eastAsia="ru-RU"/>
    </w:rPr>
  </w:style>
  <w:style w:type="character" w:customStyle="1" w:styleId="affff6">
    <w:name w:val="Схема документа Знак"/>
    <w:link w:val="affff5"/>
    <w:rsid w:val="0064298F"/>
    <w:rPr>
      <w:rFonts w:ascii="Tahoma" w:eastAsia="Times New Roman" w:hAnsi="Tahoma"/>
      <w:shd w:val="clear" w:color="auto" w:fill="000080"/>
      <w:lang w:val="en-US"/>
    </w:rPr>
  </w:style>
  <w:style w:type="paragraph" w:customStyle="1" w:styleId="1a">
    <w:name w:val="Красная строка1"/>
    <w:basedOn w:val="aff"/>
    <w:rsid w:val="0064298F"/>
    <w:pPr>
      <w:suppressAutoHyphens/>
      <w:spacing w:after="120" w:line="360" w:lineRule="auto"/>
      <w:ind w:firstLine="210"/>
      <w:jc w:val="both"/>
    </w:pPr>
    <w:rPr>
      <w:rFonts w:ascii="Cambria" w:eastAsia="Times New Roman" w:hAnsi="Cambria"/>
      <w:sz w:val="22"/>
      <w:szCs w:val="22"/>
      <w:lang w:val="en-US" w:eastAsia="ar-SA" w:bidi="en-US"/>
    </w:rPr>
  </w:style>
  <w:style w:type="paragraph" w:customStyle="1" w:styleId="S5">
    <w:name w:val="S_Маркированный"/>
    <w:basedOn w:val="affff7"/>
    <w:link w:val="S6"/>
    <w:autoRedefine/>
    <w:rsid w:val="0064298F"/>
    <w:pPr>
      <w:tabs>
        <w:tab w:val="left" w:pos="1260"/>
      </w:tabs>
      <w:contextualSpacing w:val="0"/>
    </w:pPr>
    <w:rPr>
      <w:sz w:val="24"/>
      <w:szCs w:val="24"/>
      <w:lang w:bidi="ar-SA"/>
    </w:rPr>
  </w:style>
  <w:style w:type="paragraph" w:styleId="affff7">
    <w:name w:val="List Bullet"/>
    <w:basedOn w:val="a1"/>
    <w:rsid w:val="0064298F"/>
    <w:pPr>
      <w:widowControl/>
      <w:tabs>
        <w:tab w:val="num" w:pos="1361"/>
      </w:tabs>
      <w:spacing w:after="0" w:line="360" w:lineRule="auto"/>
      <w:ind w:firstLine="1021"/>
      <w:contextualSpacing/>
      <w:jc w:val="both"/>
    </w:pPr>
    <w:rPr>
      <w:rFonts w:ascii="Cambria" w:eastAsia="Times New Roman" w:hAnsi="Cambria"/>
      <w:lang w:eastAsia="ru-RU" w:bidi="en-US"/>
    </w:rPr>
  </w:style>
  <w:style w:type="character" w:customStyle="1" w:styleId="S6">
    <w:name w:val="S_Маркированный Знак Знак"/>
    <w:link w:val="S5"/>
    <w:rsid w:val="0064298F"/>
    <w:rPr>
      <w:rFonts w:ascii="Cambria" w:eastAsia="Times New Roman" w:hAnsi="Cambria"/>
      <w:sz w:val="24"/>
      <w:szCs w:val="24"/>
      <w:lang w:val="en-US"/>
    </w:rPr>
  </w:style>
  <w:style w:type="paragraph" w:customStyle="1" w:styleId="S31">
    <w:name w:val="S_Нумерованный_3.1"/>
    <w:basedOn w:val="a1"/>
    <w:link w:val="S310"/>
    <w:autoRedefine/>
    <w:rsid w:val="0064298F"/>
    <w:pPr>
      <w:widowControl/>
      <w:spacing w:after="0" w:line="360" w:lineRule="auto"/>
      <w:ind w:firstLine="624"/>
      <w:jc w:val="both"/>
    </w:pPr>
    <w:rPr>
      <w:rFonts w:ascii="Cambria" w:eastAsia="Times New Roman" w:hAnsi="Cambria"/>
      <w:sz w:val="28"/>
      <w:szCs w:val="28"/>
      <w:lang w:eastAsia="ru-RU"/>
    </w:rPr>
  </w:style>
  <w:style w:type="character" w:customStyle="1" w:styleId="S310">
    <w:name w:val="S_Нумерованный_3.1 Знак Знак"/>
    <w:link w:val="S31"/>
    <w:rsid w:val="0064298F"/>
    <w:rPr>
      <w:rFonts w:ascii="Cambria" w:eastAsia="Times New Roman" w:hAnsi="Cambria"/>
      <w:sz w:val="28"/>
      <w:szCs w:val="28"/>
      <w:lang w:val="en-US"/>
    </w:rPr>
  </w:style>
  <w:style w:type="character" w:customStyle="1" w:styleId="WW8Num3z0">
    <w:name w:val="WW8Num3z0"/>
    <w:rsid w:val="0064298F"/>
    <w:rPr>
      <w:rFonts w:ascii="Symbol" w:hAnsi="Symbol"/>
    </w:rPr>
  </w:style>
  <w:style w:type="character" w:customStyle="1" w:styleId="WW8Num4z0">
    <w:name w:val="WW8Num4z0"/>
    <w:rsid w:val="0064298F"/>
    <w:rPr>
      <w:rFonts w:ascii="Symbol" w:hAnsi="Symbol"/>
    </w:rPr>
  </w:style>
  <w:style w:type="character" w:customStyle="1" w:styleId="WW8Num5z0">
    <w:name w:val="WW8Num5z0"/>
    <w:rsid w:val="0064298F"/>
    <w:rPr>
      <w:rFonts w:ascii="Symbol" w:hAnsi="Symbol"/>
    </w:rPr>
  </w:style>
  <w:style w:type="character" w:customStyle="1" w:styleId="WW8Num6z0">
    <w:name w:val="WW8Num6z0"/>
    <w:rsid w:val="0064298F"/>
    <w:rPr>
      <w:rFonts w:ascii="Symbol" w:hAnsi="Symbol"/>
    </w:rPr>
  </w:style>
  <w:style w:type="character" w:customStyle="1" w:styleId="WW8Num7z0">
    <w:name w:val="WW8Num7z0"/>
    <w:rsid w:val="0064298F"/>
    <w:rPr>
      <w:rFonts w:ascii="Symbol" w:hAnsi="Symbol"/>
    </w:rPr>
  </w:style>
  <w:style w:type="character" w:customStyle="1" w:styleId="WW8Num9z0">
    <w:name w:val="WW8Num9z0"/>
    <w:rsid w:val="0064298F"/>
    <w:rPr>
      <w:rFonts w:ascii="Symbol" w:hAnsi="Symbol"/>
    </w:rPr>
  </w:style>
  <w:style w:type="character" w:customStyle="1" w:styleId="WW8Num10z0">
    <w:name w:val="WW8Num10z0"/>
    <w:rsid w:val="0064298F"/>
    <w:rPr>
      <w:rFonts w:ascii="Times New Roman" w:eastAsia="Times New Roman" w:hAnsi="Times New Roman" w:cs="Times New Roman"/>
    </w:rPr>
  </w:style>
  <w:style w:type="character" w:customStyle="1" w:styleId="Absatz-Standardschriftart">
    <w:name w:val="Absatz-Standardschriftart"/>
    <w:rsid w:val="0064298F"/>
  </w:style>
  <w:style w:type="character" w:customStyle="1" w:styleId="WW-Absatz-Standardschriftart">
    <w:name w:val="WW-Absatz-Standardschriftart"/>
    <w:rsid w:val="0064298F"/>
  </w:style>
  <w:style w:type="character" w:customStyle="1" w:styleId="WW-Absatz-Standardschriftart1">
    <w:name w:val="WW-Absatz-Standardschriftart1"/>
    <w:rsid w:val="0064298F"/>
  </w:style>
  <w:style w:type="character" w:customStyle="1" w:styleId="WW-Absatz-Standardschriftart11">
    <w:name w:val="WW-Absatz-Standardschriftart11"/>
    <w:rsid w:val="0064298F"/>
  </w:style>
  <w:style w:type="character" w:customStyle="1" w:styleId="WW-Absatz-Standardschriftart111">
    <w:name w:val="WW-Absatz-Standardschriftart111"/>
    <w:rsid w:val="0064298F"/>
  </w:style>
  <w:style w:type="character" w:customStyle="1" w:styleId="WW-Absatz-Standardschriftart1111">
    <w:name w:val="WW-Absatz-Standardschriftart1111"/>
    <w:rsid w:val="0064298F"/>
  </w:style>
  <w:style w:type="character" w:customStyle="1" w:styleId="WW-Absatz-Standardschriftart11111">
    <w:name w:val="WW-Absatz-Standardschriftart11111"/>
    <w:rsid w:val="0064298F"/>
  </w:style>
  <w:style w:type="character" w:customStyle="1" w:styleId="WW8Num1z0">
    <w:name w:val="WW8Num1z0"/>
    <w:rsid w:val="0064298F"/>
    <w:rPr>
      <w:rFonts w:ascii="Symbol" w:hAnsi="Symbol"/>
    </w:rPr>
  </w:style>
  <w:style w:type="character" w:customStyle="1" w:styleId="WW8Num2z1">
    <w:name w:val="WW8Num2z1"/>
    <w:rsid w:val="0064298F"/>
    <w:rPr>
      <w:rFonts w:ascii="Courier New" w:hAnsi="Courier New" w:cs="Courier New"/>
    </w:rPr>
  </w:style>
  <w:style w:type="character" w:customStyle="1" w:styleId="WW8Num2z2">
    <w:name w:val="WW8Num2z2"/>
    <w:rsid w:val="0064298F"/>
    <w:rPr>
      <w:rFonts w:ascii="Wingdings" w:hAnsi="Wingdings"/>
    </w:rPr>
  </w:style>
  <w:style w:type="character" w:customStyle="1" w:styleId="WW8Num3z1">
    <w:name w:val="WW8Num3z1"/>
    <w:rsid w:val="0064298F"/>
    <w:rPr>
      <w:rFonts w:ascii="Courier New" w:hAnsi="Courier New" w:cs="Courier New"/>
    </w:rPr>
  </w:style>
  <w:style w:type="character" w:customStyle="1" w:styleId="WW8Num3z2">
    <w:name w:val="WW8Num3z2"/>
    <w:rsid w:val="0064298F"/>
    <w:rPr>
      <w:rFonts w:ascii="Wingdings" w:hAnsi="Wingdings"/>
    </w:rPr>
  </w:style>
  <w:style w:type="character" w:customStyle="1" w:styleId="WW8Num6z1">
    <w:name w:val="WW8Num6z1"/>
    <w:rsid w:val="0064298F"/>
    <w:rPr>
      <w:rFonts w:ascii="Courier New" w:hAnsi="Courier New" w:cs="Courier New"/>
    </w:rPr>
  </w:style>
  <w:style w:type="character" w:customStyle="1" w:styleId="WW8Num6z2">
    <w:name w:val="WW8Num6z2"/>
    <w:rsid w:val="0064298F"/>
    <w:rPr>
      <w:rFonts w:ascii="Wingdings" w:hAnsi="Wingdings"/>
    </w:rPr>
  </w:style>
  <w:style w:type="character" w:customStyle="1" w:styleId="WW8Num8z1">
    <w:name w:val="WW8Num8z1"/>
    <w:rsid w:val="0064298F"/>
    <w:rPr>
      <w:rFonts w:ascii="Courier New" w:hAnsi="Courier New" w:cs="Courier New"/>
    </w:rPr>
  </w:style>
  <w:style w:type="character" w:customStyle="1" w:styleId="WW8Num8z2">
    <w:name w:val="WW8Num8z2"/>
    <w:rsid w:val="0064298F"/>
    <w:rPr>
      <w:rFonts w:ascii="Wingdings" w:hAnsi="Wingdings"/>
    </w:rPr>
  </w:style>
  <w:style w:type="character" w:customStyle="1" w:styleId="WW8Num10z1">
    <w:name w:val="WW8Num10z1"/>
    <w:rsid w:val="0064298F"/>
    <w:rPr>
      <w:rFonts w:ascii="Courier New" w:hAnsi="Courier New"/>
    </w:rPr>
  </w:style>
  <w:style w:type="character" w:customStyle="1" w:styleId="WW8Num10z2">
    <w:name w:val="WW8Num10z2"/>
    <w:rsid w:val="0064298F"/>
    <w:rPr>
      <w:rFonts w:ascii="Wingdings" w:hAnsi="Wingdings"/>
    </w:rPr>
  </w:style>
  <w:style w:type="character" w:customStyle="1" w:styleId="WW8Num10z3">
    <w:name w:val="WW8Num10z3"/>
    <w:rsid w:val="0064298F"/>
    <w:rPr>
      <w:rFonts w:ascii="Symbol" w:hAnsi="Symbol"/>
    </w:rPr>
  </w:style>
  <w:style w:type="character" w:customStyle="1" w:styleId="WW8Num11z0">
    <w:name w:val="WW8Num11z0"/>
    <w:rsid w:val="0064298F"/>
    <w:rPr>
      <w:rFonts w:ascii="Symbol" w:hAnsi="Symbol"/>
    </w:rPr>
  </w:style>
  <w:style w:type="character" w:customStyle="1" w:styleId="WW8Num11z1">
    <w:name w:val="WW8Num11z1"/>
    <w:rsid w:val="0064298F"/>
    <w:rPr>
      <w:rFonts w:ascii="Courier New" w:hAnsi="Courier New" w:cs="Courier New"/>
    </w:rPr>
  </w:style>
  <w:style w:type="character" w:customStyle="1" w:styleId="WW8Num11z2">
    <w:name w:val="WW8Num11z2"/>
    <w:rsid w:val="0064298F"/>
    <w:rPr>
      <w:rFonts w:ascii="Wingdings" w:hAnsi="Wingdings"/>
    </w:rPr>
  </w:style>
  <w:style w:type="character" w:customStyle="1" w:styleId="WW8Num12z0">
    <w:name w:val="WW8Num12z0"/>
    <w:rsid w:val="0064298F"/>
    <w:rPr>
      <w:rFonts w:ascii="Symbol" w:hAnsi="Symbol"/>
    </w:rPr>
  </w:style>
  <w:style w:type="character" w:customStyle="1" w:styleId="WW8Num12z1">
    <w:name w:val="WW8Num12z1"/>
    <w:rsid w:val="0064298F"/>
    <w:rPr>
      <w:rFonts w:ascii="Courier New" w:hAnsi="Courier New" w:cs="Courier New"/>
    </w:rPr>
  </w:style>
  <w:style w:type="character" w:customStyle="1" w:styleId="WW8Num12z2">
    <w:name w:val="WW8Num12z2"/>
    <w:rsid w:val="0064298F"/>
    <w:rPr>
      <w:rFonts w:ascii="Wingdings" w:hAnsi="Wingdings"/>
    </w:rPr>
  </w:style>
  <w:style w:type="character" w:customStyle="1" w:styleId="WW8Num13z1">
    <w:name w:val="WW8Num13z1"/>
    <w:rsid w:val="0064298F"/>
    <w:rPr>
      <w:rFonts w:ascii="Courier New" w:hAnsi="Courier New" w:cs="Courier New"/>
    </w:rPr>
  </w:style>
  <w:style w:type="character" w:customStyle="1" w:styleId="WW8Num13z2">
    <w:name w:val="WW8Num13z2"/>
    <w:rsid w:val="0064298F"/>
    <w:rPr>
      <w:rFonts w:ascii="Wingdings" w:hAnsi="Wingdings"/>
    </w:rPr>
  </w:style>
  <w:style w:type="character" w:customStyle="1" w:styleId="WW8Num15z0">
    <w:name w:val="WW8Num15z0"/>
    <w:rsid w:val="0064298F"/>
    <w:rPr>
      <w:rFonts w:ascii="Symbol" w:hAnsi="Symbol"/>
    </w:rPr>
  </w:style>
  <w:style w:type="character" w:customStyle="1" w:styleId="WW8Num15z1">
    <w:name w:val="WW8Num15z1"/>
    <w:rsid w:val="0064298F"/>
    <w:rPr>
      <w:rFonts w:ascii="Courier New" w:hAnsi="Courier New" w:cs="Courier New"/>
    </w:rPr>
  </w:style>
  <w:style w:type="character" w:customStyle="1" w:styleId="WW8Num15z2">
    <w:name w:val="WW8Num15z2"/>
    <w:rsid w:val="0064298F"/>
    <w:rPr>
      <w:rFonts w:ascii="Wingdings" w:hAnsi="Wingdings"/>
    </w:rPr>
  </w:style>
  <w:style w:type="character" w:customStyle="1" w:styleId="WW8Num16z0">
    <w:name w:val="WW8Num16z0"/>
    <w:rsid w:val="0064298F"/>
    <w:rPr>
      <w:rFonts w:ascii="Symbol" w:hAnsi="Symbol"/>
    </w:rPr>
  </w:style>
  <w:style w:type="character" w:customStyle="1" w:styleId="WW8Num16z1">
    <w:name w:val="WW8Num16z1"/>
    <w:rsid w:val="0064298F"/>
    <w:rPr>
      <w:rFonts w:ascii="Courier New" w:hAnsi="Courier New" w:cs="Courier New"/>
    </w:rPr>
  </w:style>
  <w:style w:type="character" w:customStyle="1" w:styleId="WW8Num16z2">
    <w:name w:val="WW8Num16z2"/>
    <w:rsid w:val="0064298F"/>
    <w:rPr>
      <w:rFonts w:ascii="Wingdings" w:hAnsi="Wingdings"/>
    </w:rPr>
  </w:style>
  <w:style w:type="character" w:customStyle="1" w:styleId="WW8Num18z0">
    <w:name w:val="WW8Num18z0"/>
    <w:rsid w:val="0064298F"/>
    <w:rPr>
      <w:rFonts w:ascii="Symbol" w:hAnsi="Symbol"/>
    </w:rPr>
  </w:style>
  <w:style w:type="character" w:customStyle="1" w:styleId="WW8Num18z1">
    <w:name w:val="WW8Num18z1"/>
    <w:rsid w:val="0064298F"/>
    <w:rPr>
      <w:rFonts w:ascii="Courier New" w:hAnsi="Courier New" w:cs="Courier New"/>
    </w:rPr>
  </w:style>
  <w:style w:type="character" w:customStyle="1" w:styleId="WW8Num18z2">
    <w:name w:val="WW8Num18z2"/>
    <w:rsid w:val="0064298F"/>
    <w:rPr>
      <w:rFonts w:ascii="Wingdings" w:hAnsi="Wingdings"/>
    </w:rPr>
  </w:style>
  <w:style w:type="character" w:customStyle="1" w:styleId="WW8Num20z0">
    <w:name w:val="WW8Num20z0"/>
    <w:rsid w:val="0064298F"/>
    <w:rPr>
      <w:rFonts w:ascii="Symbol" w:hAnsi="Symbol"/>
    </w:rPr>
  </w:style>
  <w:style w:type="character" w:customStyle="1" w:styleId="WW8Num20z1">
    <w:name w:val="WW8Num20z1"/>
    <w:rsid w:val="0064298F"/>
    <w:rPr>
      <w:rFonts w:ascii="Courier New" w:hAnsi="Courier New" w:cs="Courier New"/>
    </w:rPr>
  </w:style>
  <w:style w:type="character" w:customStyle="1" w:styleId="WW8Num20z2">
    <w:name w:val="WW8Num20z2"/>
    <w:rsid w:val="0064298F"/>
    <w:rPr>
      <w:rFonts w:ascii="Wingdings" w:hAnsi="Wingdings"/>
    </w:rPr>
  </w:style>
  <w:style w:type="character" w:customStyle="1" w:styleId="WW8Num21z0">
    <w:name w:val="WW8Num21z0"/>
    <w:rsid w:val="0064298F"/>
    <w:rPr>
      <w:rFonts w:ascii="Symbol" w:hAnsi="Symbol"/>
    </w:rPr>
  </w:style>
  <w:style w:type="character" w:customStyle="1" w:styleId="WW8Num21z1">
    <w:name w:val="WW8Num21z1"/>
    <w:rsid w:val="0064298F"/>
    <w:rPr>
      <w:rFonts w:ascii="Courier New" w:hAnsi="Courier New" w:cs="Courier New"/>
    </w:rPr>
  </w:style>
  <w:style w:type="character" w:customStyle="1" w:styleId="WW8Num21z2">
    <w:name w:val="WW8Num21z2"/>
    <w:rsid w:val="0064298F"/>
    <w:rPr>
      <w:rFonts w:ascii="Wingdings" w:hAnsi="Wingdings"/>
    </w:rPr>
  </w:style>
  <w:style w:type="character" w:customStyle="1" w:styleId="WW8Num22z0">
    <w:name w:val="WW8Num22z0"/>
    <w:rsid w:val="0064298F"/>
    <w:rPr>
      <w:rFonts w:ascii="Symbol" w:hAnsi="Symbol"/>
    </w:rPr>
  </w:style>
  <w:style w:type="character" w:customStyle="1" w:styleId="WW8Num22z1">
    <w:name w:val="WW8Num22z1"/>
    <w:rsid w:val="0064298F"/>
    <w:rPr>
      <w:rFonts w:ascii="Courier New" w:hAnsi="Courier New" w:cs="Courier New"/>
    </w:rPr>
  </w:style>
  <w:style w:type="character" w:customStyle="1" w:styleId="WW8Num22z2">
    <w:name w:val="WW8Num22z2"/>
    <w:rsid w:val="0064298F"/>
    <w:rPr>
      <w:rFonts w:ascii="Wingdings" w:hAnsi="Wingdings"/>
    </w:rPr>
  </w:style>
  <w:style w:type="character" w:customStyle="1" w:styleId="WW8Num25z0">
    <w:name w:val="WW8Num25z0"/>
    <w:rsid w:val="0064298F"/>
    <w:rPr>
      <w:rFonts w:ascii="Times New Roman" w:eastAsia="Times New Roman" w:hAnsi="Times New Roman" w:cs="Times New Roman"/>
    </w:rPr>
  </w:style>
  <w:style w:type="character" w:customStyle="1" w:styleId="WW8Num28z0">
    <w:name w:val="WW8Num28z0"/>
    <w:rsid w:val="0064298F"/>
    <w:rPr>
      <w:rFonts w:ascii="Symbol" w:hAnsi="Symbol"/>
    </w:rPr>
  </w:style>
  <w:style w:type="character" w:customStyle="1" w:styleId="WW8Num28z1">
    <w:name w:val="WW8Num28z1"/>
    <w:rsid w:val="0064298F"/>
    <w:rPr>
      <w:rFonts w:ascii="Courier New" w:hAnsi="Courier New" w:cs="Courier New"/>
    </w:rPr>
  </w:style>
  <w:style w:type="character" w:customStyle="1" w:styleId="WW8Num29z0">
    <w:name w:val="WW8Num29z0"/>
    <w:rsid w:val="0064298F"/>
    <w:rPr>
      <w:rFonts w:ascii="Symbol" w:hAnsi="Symbol"/>
    </w:rPr>
  </w:style>
  <w:style w:type="character" w:customStyle="1" w:styleId="WW8Num29z1">
    <w:name w:val="WW8Num29z1"/>
    <w:rsid w:val="0064298F"/>
    <w:rPr>
      <w:rFonts w:ascii="Courier New" w:hAnsi="Courier New" w:cs="Courier New"/>
    </w:rPr>
  </w:style>
  <w:style w:type="character" w:customStyle="1" w:styleId="WW8Num29z2">
    <w:name w:val="WW8Num29z2"/>
    <w:rsid w:val="0064298F"/>
    <w:rPr>
      <w:rFonts w:ascii="Wingdings" w:hAnsi="Wingdings"/>
    </w:rPr>
  </w:style>
  <w:style w:type="character" w:customStyle="1" w:styleId="WW8Num32z2">
    <w:name w:val="WW8Num32z2"/>
    <w:rsid w:val="0064298F"/>
    <w:rPr>
      <w:b/>
    </w:rPr>
  </w:style>
  <w:style w:type="character" w:customStyle="1" w:styleId="WW8Num33z0">
    <w:name w:val="WW8Num33z0"/>
    <w:rsid w:val="0064298F"/>
    <w:rPr>
      <w:rFonts w:ascii="Symbol" w:hAnsi="Symbol"/>
    </w:rPr>
  </w:style>
  <w:style w:type="character" w:customStyle="1" w:styleId="WW8Num33z1">
    <w:name w:val="WW8Num33z1"/>
    <w:rsid w:val="0064298F"/>
    <w:rPr>
      <w:rFonts w:ascii="Courier New" w:hAnsi="Courier New" w:cs="Courier New"/>
    </w:rPr>
  </w:style>
  <w:style w:type="character" w:customStyle="1" w:styleId="WW8Num33z2">
    <w:name w:val="WW8Num33z2"/>
    <w:rsid w:val="0064298F"/>
    <w:rPr>
      <w:rFonts w:ascii="Wingdings" w:hAnsi="Wingdings"/>
    </w:rPr>
  </w:style>
  <w:style w:type="character" w:customStyle="1" w:styleId="WW8Num34z0">
    <w:name w:val="WW8Num34z0"/>
    <w:rsid w:val="0064298F"/>
    <w:rPr>
      <w:rFonts w:ascii="Symbol" w:hAnsi="Symbol"/>
    </w:rPr>
  </w:style>
  <w:style w:type="character" w:customStyle="1" w:styleId="WW8Num34z1">
    <w:name w:val="WW8Num34z1"/>
    <w:rsid w:val="0064298F"/>
    <w:rPr>
      <w:rFonts w:ascii="Courier New" w:hAnsi="Courier New" w:cs="Courier New"/>
    </w:rPr>
  </w:style>
  <w:style w:type="character" w:customStyle="1" w:styleId="WW8Num34z2">
    <w:name w:val="WW8Num34z2"/>
    <w:rsid w:val="0064298F"/>
    <w:rPr>
      <w:rFonts w:ascii="Wingdings" w:hAnsi="Wingdings"/>
    </w:rPr>
  </w:style>
  <w:style w:type="character" w:customStyle="1" w:styleId="WW8Num36z0">
    <w:name w:val="WW8Num36z0"/>
    <w:rsid w:val="0064298F"/>
    <w:rPr>
      <w:rFonts w:ascii="Symbol" w:hAnsi="Symbol"/>
    </w:rPr>
  </w:style>
  <w:style w:type="character" w:customStyle="1" w:styleId="WW8Num36z1">
    <w:name w:val="WW8Num36z1"/>
    <w:rsid w:val="0064298F"/>
    <w:rPr>
      <w:rFonts w:ascii="Courier New" w:hAnsi="Courier New" w:cs="Courier New"/>
    </w:rPr>
  </w:style>
  <w:style w:type="character" w:customStyle="1" w:styleId="WW8Num36z2">
    <w:name w:val="WW8Num36z2"/>
    <w:rsid w:val="0064298F"/>
    <w:rPr>
      <w:rFonts w:ascii="Wingdings" w:hAnsi="Wingdings"/>
    </w:rPr>
  </w:style>
  <w:style w:type="character" w:customStyle="1" w:styleId="1b">
    <w:name w:val="Основной шрифт абзаца1"/>
    <w:rsid w:val="0064298F"/>
  </w:style>
  <w:style w:type="character" w:customStyle="1" w:styleId="affff8">
    <w:name w:val="Маркеры списка"/>
    <w:rsid w:val="0064298F"/>
    <w:rPr>
      <w:rFonts w:ascii="starsymbol" w:eastAsia="starsymbol" w:hAnsi="starsymbol" w:cs="starsymbol"/>
      <w:sz w:val="18"/>
      <w:szCs w:val="18"/>
    </w:rPr>
  </w:style>
  <w:style w:type="paragraph" w:customStyle="1" w:styleId="1c">
    <w:name w:val="Заголовок1"/>
    <w:basedOn w:val="a1"/>
    <w:next w:val="aff"/>
    <w:rsid w:val="0064298F"/>
    <w:pPr>
      <w:keepNext/>
      <w:widowControl/>
      <w:spacing w:before="240" w:after="120" w:line="360" w:lineRule="auto"/>
      <w:jc w:val="both"/>
    </w:pPr>
    <w:rPr>
      <w:rFonts w:ascii="Arial" w:eastAsia="Lucida Sans Unicode" w:hAnsi="Arial" w:cs="Tahoma"/>
      <w:sz w:val="28"/>
      <w:szCs w:val="28"/>
      <w:lang w:eastAsia="ar-SA" w:bidi="en-US"/>
    </w:rPr>
  </w:style>
  <w:style w:type="paragraph" w:customStyle="1" w:styleId="1d">
    <w:name w:val="Название1"/>
    <w:basedOn w:val="a1"/>
    <w:rsid w:val="0064298F"/>
    <w:pPr>
      <w:widowControl/>
      <w:suppressLineNumbers/>
      <w:spacing w:before="120" w:after="120" w:line="360" w:lineRule="auto"/>
      <w:jc w:val="both"/>
    </w:pPr>
    <w:rPr>
      <w:rFonts w:ascii="Arial" w:eastAsia="Times New Roman" w:hAnsi="Arial" w:cs="Tahoma"/>
      <w:i/>
      <w:iCs/>
      <w:sz w:val="24"/>
      <w:szCs w:val="24"/>
      <w:lang w:eastAsia="ar-SA" w:bidi="en-US"/>
    </w:rPr>
  </w:style>
  <w:style w:type="paragraph" w:customStyle="1" w:styleId="1e">
    <w:name w:val="Указатель1"/>
    <w:basedOn w:val="a1"/>
    <w:rsid w:val="0064298F"/>
    <w:pPr>
      <w:widowControl/>
      <w:suppressLineNumbers/>
      <w:spacing w:after="0" w:line="360" w:lineRule="auto"/>
      <w:jc w:val="both"/>
    </w:pPr>
    <w:rPr>
      <w:rFonts w:ascii="Arial" w:eastAsia="Times New Roman" w:hAnsi="Arial" w:cs="Tahoma"/>
      <w:lang w:eastAsia="ar-SA" w:bidi="en-US"/>
    </w:rPr>
  </w:style>
  <w:style w:type="paragraph" w:customStyle="1" w:styleId="210">
    <w:name w:val="Основной текст с отступом 21"/>
    <w:basedOn w:val="a1"/>
    <w:rsid w:val="0064298F"/>
    <w:pPr>
      <w:spacing w:after="0" w:line="360" w:lineRule="atLeast"/>
      <w:ind w:firstLine="720"/>
      <w:jc w:val="center"/>
      <w:textAlignment w:val="baseline"/>
    </w:pPr>
    <w:rPr>
      <w:rFonts w:ascii="Cambria" w:eastAsia="Times New Roman" w:hAnsi="Cambria"/>
      <w:sz w:val="36"/>
      <w:lang w:eastAsia="ar-SA" w:bidi="en-US"/>
    </w:rPr>
  </w:style>
  <w:style w:type="paragraph" w:customStyle="1" w:styleId="211">
    <w:name w:val="Список 21"/>
    <w:basedOn w:val="a1"/>
    <w:rsid w:val="0064298F"/>
    <w:pPr>
      <w:widowControl/>
      <w:spacing w:after="0" w:line="360" w:lineRule="auto"/>
      <w:ind w:left="566" w:hanging="283"/>
      <w:jc w:val="both"/>
    </w:pPr>
    <w:rPr>
      <w:rFonts w:ascii="Cambria" w:eastAsia="Times New Roman" w:hAnsi="Cambria"/>
      <w:lang w:eastAsia="ar-SA" w:bidi="en-US"/>
    </w:rPr>
  </w:style>
  <w:style w:type="paragraph" w:customStyle="1" w:styleId="affff9">
    <w:name w:val="Заголовок таблицы"/>
    <w:basedOn w:val="affff2"/>
    <w:rsid w:val="0064298F"/>
    <w:pPr>
      <w:suppressAutoHyphens w:val="0"/>
      <w:spacing w:line="360" w:lineRule="auto"/>
      <w:jc w:val="center"/>
    </w:pPr>
    <w:rPr>
      <w:rFonts w:ascii="Cambria" w:hAnsi="Cambria"/>
      <w:b/>
      <w:bCs/>
      <w:i/>
      <w:iCs/>
      <w:sz w:val="22"/>
      <w:szCs w:val="22"/>
      <w:lang w:val="en-US" w:bidi="en-US"/>
    </w:rPr>
  </w:style>
  <w:style w:type="paragraph" w:customStyle="1" w:styleId="affffa">
    <w:name w:val="Содержимое врезки"/>
    <w:basedOn w:val="aff"/>
    <w:rsid w:val="0064298F"/>
    <w:pPr>
      <w:spacing w:after="120" w:line="360" w:lineRule="auto"/>
      <w:jc w:val="both"/>
    </w:pPr>
    <w:rPr>
      <w:rFonts w:ascii="Cambria" w:eastAsia="Times New Roman" w:hAnsi="Cambria"/>
      <w:sz w:val="22"/>
      <w:szCs w:val="22"/>
      <w:lang w:val="en-US" w:eastAsia="ar-SA" w:bidi="en-US"/>
    </w:rPr>
  </w:style>
  <w:style w:type="paragraph" w:styleId="affffb">
    <w:name w:val="Body Text First Indent"/>
    <w:basedOn w:val="aff"/>
    <w:link w:val="affffc"/>
    <w:rsid w:val="0064298F"/>
    <w:pPr>
      <w:spacing w:after="120" w:line="360" w:lineRule="auto"/>
      <w:ind w:firstLine="210"/>
      <w:jc w:val="both"/>
    </w:pPr>
    <w:rPr>
      <w:rFonts w:ascii="Cambria" w:eastAsia="Times New Roman" w:hAnsi="Cambria"/>
      <w:sz w:val="22"/>
      <w:szCs w:val="22"/>
      <w:lang w:val="en-US" w:eastAsia="ru-RU" w:bidi="en-US"/>
    </w:rPr>
  </w:style>
  <w:style w:type="character" w:customStyle="1" w:styleId="affffc">
    <w:name w:val="Красная строка Знак"/>
    <w:link w:val="affffb"/>
    <w:rsid w:val="0064298F"/>
    <w:rPr>
      <w:rFonts w:ascii="Cambria" w:eastAsia="Times New Roman" w:hAnsi="Cambria" w:cs="Times New Roman"/>
      <w:sz w:val="22"/>
      <w:szCs w:val="22"/>
      <w:lang w:val="en-US" w:bidi="en-US"/>
    </w:rPr>
  </w:style>
  <w:style w:type="paragraph" w:styleId="29">
    <w:name w:val="Body Text First Indent 2"/>
    <w:basedOn w:val="aff1"/>
    <w:link w:val="2a"/>
    <w:rsid w:val="0064298F"/>
    <w:pPr>
      <w:spacing w:after="0" w:line="360" w:lineRule="auto"/>
      <w:ind w:left="0" w:right="284" w:firstLine="210"/>
      <w:jc w:val="both"/>
    </w:pPr>
    <w:rPr>
      <w:rFonts w:ascii="Cambria" w:eastAsia="Times New Roman" w:hAnsi="Cambria"/>
      <w:sz w:val="28"/>
      <w:szCs w:val="24"/>
      <w:lang w:val="en-US"/>
    </w:rPr>
  </w:style>
  <w:style w:type="character" w:customStyle="1" w:styleId="2a">
    <w:name w:val="Красная строка 2 Знак"/>
    <w:link w:val="29"/>
    <w:rsid w:val="0064298F"/>
    <w:rPr>
      <w:rFonts w:ascii="Cambria" w:eastAsia="Times New Roman" w:hAnsi="Cambria" w:cs="Times New Roman"/>
      <w:sz w:val="28"/>
      <w:szCs w:val="24"/>
      <w:lang w:val="en-US" w:eastAsia="ru-RU"/>
    </w:rPr>
  </w:style>
  <w:style w:type="paragraph" w:styleId="affffd">
    <w:name w:val="Normal Indent"/>
    <w:basedOn w:val="a1"/>
    <w:rsid w:val="0064298F"/>
    <w:pPr>
      <w:widowControl/>
      <w:spacing w:after="0" w:line="360" w:lineRule="auto"/>
      <w:ind w:left="708"/>
      <w:jc w:val="both"/>
    </w:pPr>
    <w:rPr>
      <w:rFonts w:ascii="Cambria" w:eastAsia="Times New Roman" w:hAnsi="Cambria"/>
      <w:lang w:eastAsia="ru-RU" w:bidi="en-US"/>
    </w:rPr>
  </w:style>
  <w:style w:type="paragraph" w:styleId="2b">
    <w:name w:val="Body Text 2"/>
    <w:basedOn w:val="a1"/>
    <w:link w:val="2c"/>
    <w:rsid w:val="0064298F"/>
    <w:pPr>
      <w:widowControl/>
      <w:spacing w:after="120" w:line="480" w:lineRule="auto"/>
      <w:jc w:val="both"/>
    </w:pPr>
    <w:rPr>
      <w:rFonts w:ascii="Cambria" w:eastAsia="Times New Roman" w:hAnsi="Cambria"/>
      <w:lang w:eastAsia="ru-RU" w:bidi="en-US"/>
    </w:rPr>
  </w:style>
  <w:style w:type="character" w:customStyle="1" w:styleId="2c">
    <w:name w:val="Основной текст 2 Знак"/>
    <w:link w:val="2b"/>
    <w:rsid w:val="0064298F"/>
    <w:rPr>
      <w:rFonts w:ascii="Cambria" w:eastAsia="Times New Roman" w:hAnsi="Cambria"/>
      <w:sz w:val="22"/>
      <w:szCs w:val="22"/>
      <w:lang w:val="en-US" w:bidi="en-US"/>
    </w:rPr>
  </w:style>
  <w:style w:type="paragraph" w:styleId="1f">
    <w:name w:val="index 1"/>
    <w:basedOn w:val="a1"/>
    <w:next w:val="a1"/>
    <w:autoRedefine/>
    <w:rsid w:val="0064298F"/>
    <w:pPr>
      <w:widowControl/>
      <w:spacing w:after="0" w:line="360" w:lineRule="auto"/>
      <w:ind w:left="200" w:hanging="200"/>
      <w:jc w:val="both"/>
    </w:pPr>
    <w:rPr>
      <w:rFonts w:ascii="Cambria" w:eastAsia="Times New Roman" w:hAnsi="Cambria"/>
      <w:lang w:eastAsia="ru-RU" w:bidi="en-US"/>
    </w:rPr>
  </w:style>
  <w:style w:type="paragraph" w:styleId="affffe">
    <w:name w:val="index heading"/>
    <w:basedOn w:val="a1"/>
    <w:next w:val="1f"/>
    <w:rsid w:val="0064298F"/>
    <w:pPr>
      <w:widowControl/>
      <w:spacing w:after="0" w:line="360" w:lineRule="auto"/>
      <w:jc w:val="both"/>
    </w:pPr>
    <w:rPr>
      <w:rFonts w:ascii="Cambria" w:eastAsia="Times New Roman" w:hAnsi="Cambria"/>
      <w:sz w:val="24"/>
      <w:szCs w:val="24"/>
      <w:lang w:eastAsia="ru-RU" w:bidi="en-US"/>
    </w:rPr>
  </w:style>
  <w:style w:type="paragraph" w:styleId="32">
    <w:name w:val="Body Text Indent 3"/>
    <w:basedOn w:val="a1"/>
    <w:link w:val="33"/>
    <w:rsid w:val="0064298F"/>
    <w:pPr>
      <w:widowControl/>
      <w:spacing w:after="120" w:line="360" w:lineRule="auto"/>
      <w:ind w:left="283" w:firstLine="720"/>
      <w:jc w:val="both"/>
    </w:pPr>
    <w:rPr>
      <w:rFonts w:ascii="Cambria" w:eastAsia="Times New Roman" w:hAnsi="Cambria"/>
      <w:sz w:val="16"/>
      <w:szCs w:val="16"/>
      <w:lang w:eastAsia="ru-RU"/>
    </w:rPr>
  </w:style>
  <w:style w:type="character" w:customStyle="1" w:styleId="33">
    <w:name w:val="Основной текст с отступом 3 Знак"/>
    <w:link w:val="32"/>
    <w:rsid w:val="0064298F"/>
    <w:rPr>
      <w:rFonts w:ascii="Cambria" w:eastAsia="Times New Roman" w:hAnsi="Cambria"/>
      <w:sz w:val="16"/>
      <w:szCs w:val="16"/>
      <w:lang w:val="en-US"/>
    </w:rPr>
  </w:style>
  <w:style w:type="paragraph" w:customStyle="1" w:styleId="1f0">
    <w:name w:val="1основа Знак Знак Знак"/>
    <w:basedOn w:val="a1"/>
    <w:link w:val="1f1"/>
    <w:rsid w:val="0064298F"/>
    <w:pPr>
      <w:widowControl/>
      <w:spacing w:before="100" w:beforeAutospacing="1" w:after="100" w:afterAutospacing="1" w:line="360" w:lineRule="auto"/>
      <w:ind w:left="601" w:firstLine="601"/>
      <w:jc w:val="both"/>
    </w:pPr>
    <w:rPr>
      <w:rFonts w:ascii="Arial" w:eastAsia="Times New Roman" w:hAnsi="Arial"/>
      <w:sz w:val="24"/>
      <w:szCs w:val="24"/>
      <w:lang w:eastAsia="ru-RU"/>
    </w:rPr>
  </w:style>
  <w:style w:type="character" w:customStyle="1" w:styleId="1f1">
    <w:name w:val="1основа Знак Знак Знак Знак"/>
    <w:link w:val="1f0"/>
    <w:rsid w:val="0064298F"/>
    <w:rPr>
      <w:rFonts w:ascii="Arial" w:eastAsia="Times New Roman" w:hAnsi="Arial"/>
      <w:sz w:val="24"/>
      <w:szCs w:val="24"/>
      <w:lang w:val="en-US"/>
    </w:rPr>
  </w:style>
  <w:style w:type="paragraph" w:customStyle="1" w:styleId="ConsNormal">
    <w:name w:val="ConsNormal"/>
    <w:rsid w:val="0064298F"/>
    <w:pPr>
      <w:widowControl w:val="0"/>
      <w:autoSpaceDE w:val="0"/>
      <w:autoSpaceDN w:val="0"/>
      <w:adjustRightInd w:val="0"/>
      <w:spacing w:after="200" w:line="252" w:lineRule="auto"/>
      <w:ind w:firstLine="720"/>
      <w:jc w:val="both"/>
    </w:pPr>
    <w:rPr>
      <w:rFonts w:ascii="Arial" w:eastAsia="Times New Roman" w:hAnsi="Arial" w:cs="Arial"/>
      <w:sz w:val="22"/>
      <w:szCs w:val="22"/>
    </w:rPr>
  </w:style>
  <w:style w:type="paragraph" w:customStyle="1" w:styleId="ConsPlusNonformat">
    <w:name w:val="ConsPlusNonformat"/>
    <w:rsid w:val="0064298F"/>
    <w:pPr>
      <w:widowControl w:val="0"/>
      <w:autoSpaceDE w:val="0"/>
      <w:autoSpaceDN w:val="0"/>
      <w:adjustRightInd w:val="0"/>
      <w:spacing w:after="200" w:line="252" w:lineRule="auto"/>
      <w:jc w:val="both"/>
    </w:pPr>
    <w:rPr>
      <w:rFonts w:ascii="Courier New" w:eastAsia="Times New Roman" w:hAnsi="Courier New" w:cs="Courier New"/>
      <w:sz w:val="22"/>
      <w:szCs w:val="22"/>
    </w:rPr>
  </w:style>
  <w:style w:type="character" w:customStyle="1" w:styleId="WW-Absatz-Standardschriftart1111111111111">
    <w:name w:val="WW-Absatz-Standardschriftart1111111111111"/>
    <w:rsid w:val="0064298F"/>
  </w:style>
  <w:style w:type="paragraph" w:customStyle="1" w:styleId="S7">
    <w:name w:val="S_Обычный в таблице"/>
    <w:basedOn w:val="a1"/>
    <w:link w:val="S8"/>
    <w:rsid w:val="0064298F"/>
    <w:pPr>
      <w:widowControl/>
      <w:spacing w:after="0" w:line="360" w:lineRule="auto"/>
      <w:jc w:val="center"/>
    </w:pPr>
    <w:rPr>
      <w:rFonts w:ascii="Cambria" w:eastAsia="Times New Roman" w:hAnsi="Cambria"/>
      <w:sz w:val="24"/>
      <w:szCs w:val="24"/>
      <w:lang w:eastAsia="ru-RU"/>
    </w:rPr>
  </w:style>
  <w:style w:type="character" w:customStyle="1" w:styleId="S8">
    <w:name w:val="S_Обычный в таблице Знак"/>
    <w:link w:val="S7"/>
    <w:rsid w:val="0064298F"/>
    <w:rPr>
      <w:rFonts w:ascii="Cambria" w:eastAsia="Times New Roman" w:hAnsi="Cambria"/>
      <w:sz w:val="24"/>
      <w:szCs w:val="24"/>
      <w:lang w:val="en-US"/>
    </w:rPr>
  </w:style>
  <w:style w:type="character" w:customStyle="1" w:styleId="afffff">
    <w:name w:val="Символы концевой сноски"/>
    <w:rsid w:val="0064298F"/>
    <w:rPr>
      <w:vertAlign w:val="superscript"/>
    </w:rPr>
  </w:style>
  <w:style w:type="paragraph" w:styleId="afffff0">
    <w:name w:val="endnote text"/>
    <w:basedOn w:val="a1"/>
    <w:link w:val="afffff1"/>
    <w:rsid w:val="0064298F"/>
    <w:pPr>
      <w:widowControl/>
      <w:spacing w:after="0" w:line="360" w:lineRule="auto"/>
      <w:jc w:val="both"/>
    </w:pPr>
    <w:rPr>
      <w:rFonts w:ascii="Cambria" w:eastAsia="Times New Roman" w:hAnsi="Cambria"/>
      <w:sz w:val="20"/>
      <w:szCs w:val="20"/>
      <w:lang w:eastAsia="ar-SA"/>
    </w:rPr>
  </w:style>
  <w:style w:type="character" w:customStyle="1" w:styleId="afffff1">
    <w:name w:val="Текст концевой сноски Знак"/>
    <w:link w:val="afffff0"/>
    <w:rsid w:val="0064298F"/>
    <w:rPr>
      <w:rFonts w:ascii="Cambria" w:eastAsia="Times New Roman" w:hAnsi="Cambria"/>
      <w:lang w:val="en-US" w:eastAsia="ar-SA"/>
    </w:rPr>
  </w:style>
  <w:style w:type="paragraph" w:styleId="afffff2">
    <w:name w:val="footnote text"/>
    <w:basedOn w:val="a1"/>
    <w:link w:val="afffff3"/>
    <w:rsid w:val="0064298F"/>
    <w:pPr>
      <w:widowControl/>
      <w:spacing w:after="0" w:line="360" w:lineRule="auto"/>
      <w:jc w:val="both"/>
    </w:pPr>
    <w:rPr>
      <w:rFonts w:ascii="Cambria" w:eastAsia="Times New Roman" w:hAnsi="Cambria"/>
      <w:lang w:eastAsia="ru-RU" w:bidi="en-US"/>
    </w:rPr>
  </w:style>
  <w:style w:type="character" w:customStyle="1" w:styleId="afffff3">
    <w:name w:val="Текст сноски Знак"/>
    <w:link w:val="afffff2"/>
    <w:rsid w:val="0064298F"/>
    <w:rPr>
      <w:rFonts w:ascii="Cambria" w:eastAsia="Times New Roman" w:hAnsi="Cambria"/>
      <w:sz w:val="22"/>
      <w:szCs w:val="22"/>
      <w:lang w:val="en-US" w:bidi="en-US"/>
    </w:rPr>
  </w:style>
  <w:style w:type="character" w:styleId="afffff4">
    <w:name w:val="footnote reference"/>
    <w:uiPriority w:val="99"/>
    <w:rsid w:val="0064298F"/>
    <w:rPr>
      <w:vertAlign w:val="superscript"/>
    </w:rPr>
  </w:style>
  <w:style w:type="character" w:styleId="afffff5">
    <w:name w:val="annotation reference"/>
    <w:rsid w:val="0064298F"/>
    <w:rPr>
      <w:sz w:val="16"/>
      <w:szCs w:val="16"/>
    </w:rPr>
  </w:style>
  <w:style w:type="paragraph" w:styleId="afffff6">
    <w:name w:val="annotation subject"/>
    <w:basedOn w:val="af6"/>
    <w:next w:val="af6"/>
    <w:link w:val="afffff7"/>
    <w:rsid w:val="0064298F"/>
    <w:pPr>
      <w:spacing w:after="0" w:line="360" w:lineRule="auto"/>
      <w:ind w:firstLine="0"/>
    </w:pPr>
    <w:rPr>
      <w:rFonts w:ascii="Cambria" w:eastAsia="Times New Roman" w:hAnsi="Cambria"/>
      <w:b/>
      <w:bCs/>
      <w:lang w:val="en-US" w:eastAsia="ru-RU"/>
    </w:rPr>
  </w:style>
  <w:style w:type="character" w:customStyle="1" w:styleId="afffff7">
    <w:name w:val="Тема примечания Знак"/>
    <w:link w:val="afffff6"/>
    <w:rsid w:val="0064298F"/>
    <w:rPr>
      <w:rFonts w:ascii="Cambria" w:eastAsia="Times New Roman" w:hAnsi="Cambria" w:cs="Times New Roman"/>
      <w:b/>
      <w:bCs/>
      <w:sz w:val="20"/>
      <w:szCs w:val="20"/>
      <w:lang w:val="en-US"/>
    </w:rPr>
  </w:style>
  <w:style w:type="paragraph" w:customStyle="1" w:styleId="1f2">
    <w:name w:val="Подзаголовок_1"/>
    <w:basedOn w:val="9"/>
    <w:link w:val="1f3"/>
    <w:qFormat/>
    <w:rsid w:val="0064298F"/>
    <w:pPr>
      <w:spacing w:before="0" w:after="120" w:line="360" w:lineRule="auto"/>
      <w:jc w:val="center"/>
    </w:pPr>
    <w:rPr>
      <w:b/>
      <w:i/>
      <w:iCs/>
      <w:caps/>
      <w:spacing w:val="10"/>
      <w:sz w:val="26"/>
      <w:szCs w:val="26"/>
      <w:lang w:val="en-US" w:eastAsia="ru-RU"/>
    </w:rPr>
  </w:style>
  <w:style w:type="character" w:customStyle="1" w:styleId="1f3">
    <w:name w:val="Подзаголовок_1 Знак"/>
    <w:link w:val="1f2"/>
    <w:rsid w:val="0064298F"/>
    <w:rPr>
      <w:rFonts w:ascii="Cambria" w:eastAsia="Times New Roman" w:hAnsi="Cambria"/>
      <w:b/>
      <w:i/>
      <w:iCs/>
      <w:caps/>
      <w:spacing w:val="10"/>
      <w:sz w:val="26"/>
      <w:szCs w:val="26"/>
      <w:lang w:val="en-US"/>
    </w:rPr>
  </w:style>
  <w:style w:type="character" w:styleId="afffff8">
    <w:name w:val="FollowedHyperlink"/>
    <w:uiPriority w:val="99"/>
    <w:unhideWhenUsed/>
    <w:rsid w:val="0064298F"/>
    <w:rPr>
      <w:color w:val="800080"/>
      <w:u w:val="single"/>
    </w:rPr>
  </w:style>
  <w:style w:type="paragraph" w:styleId="34">
    <w:name w:val="toc 3"/>
    <w:basedOn w:val="a1"/>
    <w:next w:val="a1"/>
    <w:autoRedefine/>
    <w:uiPriority w:val="39"/>
    <w:qFormat/>
    <w:rsid w:val="0064298F"/>
    <w:pPr>
      <w:widowControl/>
      <w:spacing w:after="0" w:line="360" w:lineRule="auto"/>
      <w:ind w:left="220"/>
    </w:pPr>
    <w:rPr>
      <w:rFonts w:eastAsia="Times New Roman"/>
      <w:sz w:val="20"/>
      <w:szCs w:val="20"/>
      <w:lang w:eastAsia="ru-RU" w:bidi="en-US"/>
    </w:rPr>
  </w:style>
  <w:style w:type="paragraph" w:styleId="44">
    <w:name w:val="toc 4"/>
    <w:basedOn w:val="a1"/>
    <w:next w:val="a1"/>
    <w:autoRedefine/>
    <w:rsid w:val="0064298F"/>
    <w:pPr>
      <w:widowControl/>
      <w:spacing w:after="0" w:line="360" w:lineRule="auto"/>
      <w:ind w:left="440"/>
    </w:pPr>
    <w:rPr>
      <w:rFonts w:eastAsia="Times New Roman"/>
      <w:sz w:val="20"/>
      <w:szCs w:val="20"/>
      <w:lang w:eastAsia="ru-RU" w:bidi="en-US"/>
    </w:rPr>
  </w:style>
  <w:style w:type="paragraph" w:styleId="52">
    <w:name w:val="toc 5"/>
    <w:basedOn w:val="a1"/>
    <w:next w:val="a1"/>
    <w:autoRedefine/>
    <w:rsid w:val="0064298F"/>
    <w:pPr>
      <w:widowControl/>
      <w:spacing w:after="0" w:line="360" w:lineRule="auto"/>
      <w:ind w:left="660"/>
    </w:pPr>
    <w:rPr>
      <w:rFonts w:eastAsia="Times New Roman"/>
      <w:sz w:val="20"/>
      <w:szCs w:val="20"/>
      <w:lang w:eastAsia="ru-RU" w:bidi="en-US"/>
    </w:rPr>
  </w:style>
  <w:style w:type="paragraph" w:styleId="62">
    <w:name w:val="toc 6"/>
    <w:basedOn w:val="a1"/>
    <w:next w:val="a1"/>
    <w:autoRedefine/>
    <w:rsid w:val="0064298F"/>
    <w:pPr>
      <w:widowControl/>
      <w:spacing w:after="0" w:line="360" w:lineRule="auto"/>
      <w:ind w:left="880"/>
    </w:pPr>
    <w:rPr>
      <w:rFonts w:eastAsia="Times New Roman"/>
      <w:sz w:val="20"/>
      <w:szCs w:val="20"/>
      <w:lang w:eastAsia="ru-RU" w:bidi="en-US"/>
    </w:rPr>
  </w:style>
  <w:style w:type="paragraph" w:styleId="74">
    <w:name w:val="toc 7"/>
    <w:basedOn w:val="a1"/>
    <w:next w:val="a1"/>
    <w:autoRedefine/>
    <w:rsid w:val="0064298F"/>
    <w:pPr>
      <w:widowControl/>
      <w:spacing w:after="0" w:line="360" w:lineRule="auto"/>
      <w:ind w:left="1100"/>
    </w:pPr>
    <w:rPr>
      <w:rFonts w:eastAsia="Times New Roman"/>
      <w:sz w:val="20"/>
      <w:szCs w:val="20"/>
      <w:lang w:eastAsia="ru-RU" w:bidi="en-US"/>
    </w:rPr>
  </w:style>
  <w:style w:type="paragraph" w:styleId="83">
    <w:name w:val="toc 8"/>
    <w:basedOn w:val="a1"/>
    <w:next w:val="a1"/>
    <w:autoRedefine/>
    <w:rsid w:val="0064298F"/>
    <w:pPr>
      <w:widowControl/>
      <w:spacing w:after="0" w:line="360" w:lineRule="auto"/>
      <w:ind w:left="1320"/>
    </w:pPr>
    <w:rPr>
      <w:rFonts w:eastAsia="Times New Roman"/>
      <w:sz w:val="20"/>
      <w:szCs w:val="20"/>
      <w:lang w:eastAsia="ru-RU" w:bidi="en-US"/>
    </w:rPr>
  </w:style>
  <w:style w:type="paragraph" w:styleId="95">
    <w:name w:val="toc 9"/>
    <w:basedOn w:val="a1"/>
    <w:next w:val="a1"/>
    <w:autoRedefine/>
    <w:rsid w:val="0064298F"/>
    <w:pPr>
      <w:widowControl/>
      <w:spacing w:after="0" w:line="360" w:lineRule="auto"/>
      <w:ind w:left="1540"/>
    </w:pPr>
    <w:rPr>
      <w:rFonts w:eastAsia="Times New Roman"/>
      <w:sz w:val="20"/>
      <w:szCs w:val="20"/>
      <w:lang w:eastAsia="ru-RU" w:bidi="en-US"/>
    </w:rPr>
  </w:style>
  <w:style w:type="paragraph" w:customStyle="1" w:styleId="afffff9">
    <w:name w:val="Заголовок без нумерации"/>
    <w:basedOn w:val="1"/>
    <w:link w:val="afffffa"/>
    <w:autoRedefine/>
    <w:qFormat/>
    <w:rsid w:val="0064298F"/>
    <w:pPr>
      <w:keepNext w:val="0"/>
      <w:keepLines w:val="0"/>
      <w:spacing w:before="400" w:after="200" w:line="240" w:lineRule="auto"/>
      <w:jc w:val="center"/>
    </w:pPr>
    <w:rPr>
      <w:rFonts w:eastAsia="Times New Roman"/>
      <w:caps/>
      <w:snapToGrid w:val="0"/>
      <w:color w:val="auto"/>
      <w:spacing w:val="20"/>
      <w:szCs w:val="28"/>
      <w:lang w:val="en-US" w:bidi="en-US"/>
    </w:rPr>
  </w:style>
  <w:style w:type="character" w:customStyle="1" w:styleId="afffffa">
    <w:name w:val="Заголовок без нумерации Знак"/>
    <w:link w:val="afffff9"/>
    <w:rsid w:val="0064298F"/>
    <w:rPr>
      <w:rFonts w:ascii="Cambria" w:eastAsia="Times New Roman" w:hAnsi="Cambria"/>
      <w:b/>
      <w:caps/>
      <w:snapToGrid w:val="0"/>
      <w:spacing w:val="20"/>
      <w:sz w:val="28"/>
      <w:szCs w:val="28"/>
      <w:lang w:val="en-US" w:bidi="en-US"/>
    </w:rPr>
  </w:style>
  <w:style w:type="paragraph" w:customStyle="1" w:styleId="Standard">
    <w:name w:val="Standard"/>
    <w:rsid w:val="0064298F"/>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customStyle="1" w:styleId="S9">
    <w:name w:val="S_Обычный"/>
    <w:basedOn w:val="Standard"/>
    <w:qFormat/>
    <w:rsid w:val="0064298F"/>
    <w:pPr>
      <w:ind w:firstLine="709"/>
    </w:pPr>
  </w:style>
  <w:style w:type="paragraph" w:customStyle="1" w:styleId="2d">
    <w:name w:val="Обычный2"/>
    <w:qFormat/>
    <w:rsid w:val="0064298F"/>
    <w:pPr>
      <w:snapToGrid w:val="0"/>
    </w:pPr>
    <w:rPr>
      <w:rFonts w:ascii="Times New Roman" w:eastAsia="Times New Roman" w:hAnsi="Times New Roman"/>
      <w:sz w:val="22"/>
    </w:rPr>
  </w:style>
  <w:style w:type="paragraph" w:customStyle="1" w:styleId="140">
    <w:name w:val="Стиль 14 пт По ширине"/>
    <w:basedOn w:val="a1"/>
    <w:rsid w:val="0064298F"/>
    <w:pPr>
      <w:widowControl/>
      <w:spacing w:after="0" w:line="240" w:lineRule="auto"/>
      <w:jc w:val="both"/>
    </w:pPr>
    <w:rPr>
      <w:rFonts w:ascii="Times New Roman" w:eastAsia="Times New Roman" w:hAnsi="Times New Roman"/>
      <w:sz w:val="28"/>
      <w:szCs w:val="20"/>
      <w:lang w:val="ru-RU" w:eastAsia="ru-RU"/>
    </w:rPr>
  </w:style>
  <w:style w:type="paragraph" w:styleId="2e">
    <w:name w:val="List 2"/>
    <w:basedOn w:val="a1"/>
    <w:rsid w:val="0064298F"/>
    <w:pPr>
      <w:widowControl/>
      <w:spacing w:after="0" w:line="240" w:lineRule="auto"/>
      <w:ind w:left="566" w:hanging="283"/>
    </w:pPr>
    <w:rPr>
      <w:rFonts w:ascii="Times New Roman" w:eastAsia="Times New Roman" w:hAnsi="Times New Roman"/>
      <w:sz w:val="24"/>
      <w:szCs w:val="24"/>
      <w:lang w:val="ru-RU" w:eastAsia="ru-RU"/>
    </w:rPr>
  </w:style>
  <w:style w:type="paragraph" w:styleId="35">
    <w:name w:val="List 3"/>
    <w:basedOn w:val="a1"/>
    <w:rsid w:val="0064298F"/>
    <w:pPr>
      <w:widowControl/>
      <w:spacing w:after="0" w:line="240" w:lineRule="auto"/>
      <w:ind w:left="849" w:hanging="283"/>
    </w:pPr>
    <w:rPr>
      <w:rFonts w:ascii="Times New Roman" w:eastAsia="Times New Roman" w:hAnsi="Times New Roman"/>
      <w:sz w:val="24"/>
      <w:szCs w:val="24"/>
      <w:lang w:val="ru-RU" w:eastAsia="ru-RU"/>
    </w:rPr>
  </w:style>
  <w:style w:type="paragraph" w:styleId="45">
    <w:name w:val="List 4"/>
    <w:basedOn w:val="a1"/>
    <w:rsid w:val="0064298F"/>
    <w:pPr>
      <w:widowControl/>
      <w:spacing w:after="0" w:line="240" w:lineRule="auto"/>
      <w:ind w:left="1132" w:hanging="283"/>
    </w:pPr>
    <w:rPr>
      <w:rFonts w:ascii="Times New Roman" w:eastAsia="Times New Roman" w:hAnsi="Times New Roman"/>
      <w:sz w:val="24"/>
      <w:szCs w:val="24"/>
      <w:lang w:val="ru-RU" w:eastAsia="ru-RU"/>
    </w:rPr>
  </w:style>
  <w:style w:type="paragraph" w:styleId="afffffb">
    <w:name w:val="List Continue"/>
    <w:basedOn w:val="a1"/>
    <w:rsid w:val="0064298F"/>
    <w:pPr>
      <w:widowControl/>
      <w:spacing w:after="120" w:line="240" w:lineRule="auto"/>
      <w:ind w:left="283"/>
    </w:pPr>
    <w:rPr>
      <w:rFonts w:ascii="Times New Roman" w:eastAsia="Times New Roman" w:hAnsi="Times New Roman"/>
      <w:sz w:val="24"/>
      <w:szCs w:val="24"/>
      <w:lang w:val="ru-RU" w:eastAsia="ru-RU"/>
    </w:rPr>
  </w:style>
  <w:style w:type="paragraph" w:styleId="2f">
    <w:name w:val="List Continue 2"/>
    <w:basedOn w:val="a1"/>
    <w:rsid w:val="0064298F"/>
    <w:pPr>
      <w:widowControl/>
      <w:spacing w:after="120" w:line="240" w:lineRule="auto"/>
      <w:ind w:left="566"/>
    </w:pPr>
    <w:rPr>
      <w:rFonts w:ascii="Times New Roman" w:eastAsia="Times New Roman" w:hAnsi="Times New Roman"/>
      <w:sz w:val="24"/>
      <w:szCs w:val="24"/>
      <w:lang w:val="ru-RU" w:eastAsia="ru-RU"/>
    </w:rPr>
  </w:style>
  <w:style w:type="character" w:customStyle="1" w:styleId="16-66">
    <w:name w:val="стиль16-66"/>
    <w:rsid w:val="0064298F"/>
  </w:style>
  <w:style w:type="character" w:customStyle="1" w:styleId="st1">
    <w:name w:val="st1"/>
    <w:rsid w:val="0064298F"/>
  </w:style>
  <w:style w:type="paragraph" w:customStyle="1" w:styleId="110">
    <w:name w:val="Стиль11"/>
    <w:basedOn w:val="1"/>
    <w:link w:val="111"/>
    <w:autoRedefine/>
    <w:qFormat/>
    <w:rsid w:val="0064298F"/>
    <w:pPr>
      <w:keepNext w:val="0"/>
      <w:keepLines w:val="0"/>
      <w:spacing w:before="0" w:after="200"/>
      <w:jc w:val="center"/>
    </w:pPr>
    <w:rPr>
      <w:rFonts w:ascii="Times New Roman" w:eastAsia="Times New Roman" w:hAnsi="Times New Roman"/>
      <w:caps/>
      <w:color w:val="auto"/>
      <w:spacing w:val="20"/>
      <w:kern w:val="28"/>
      <w:szCs w:val="28"/>
      <w:lang w:val="en-US" w:bidi="en-US"/>
    </w:rPr>
  </w:style>
  <w:style w:type="character" w:customStyle="1" w:styleId="111">
    <w:name w:val="Стиль11 Знак"/>
    <w:link w:val="110"/>
    <w:rsid w:val="0064298F"/>
    <w:rPr>
      <w:rFonts w:ascii="Times New Roman" w:eastAsia="Times New Roman" w:hAnsi="Times New Roman"/>
      <w:b/>
      <w:caps/>
      <w:spacing w:val="20"/>
      <w:kern w:val="28"/>
      <w:sz w:val="28"/>
      <w:szCs w:val="28"/>
      <w:lang w:val="en-US" w:bidi="en-US"/>
    </w:rPr>
  </w:style>
  <w:style w:type="numbering" w:customStyle="1" w:styleId="1f4">
    <w:name w:val="Нет списка1"/>
    <w:next w:val="a4"/>
    <w:uiPriority w:val="99"/>
    <w:semiHidden/>
    <w:unhideWhenUsed/>
    <w:rsid w:val="0064298F"/>
  </w:style>
  <w:style w:type="table" w:customStyle="1" w:styleId="112">
    <w:name w:val="Сетка таблицы11"/>
    <w:basedOn w:val="a3"/>
    <w:next w:val="af2"/>
    <w:rsid w:val="0064298F"/>
    <w:rPr>
      <w:rFonts w:ascii="Cambria" w:eastAsia="Times New Roman"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3"/>
    <w:next w:val="af2"/>
    <w:rsid w:val="0064298F"/>
    <w:rPr>
      <w:rFonts w:ascii="Cambria" w:eastAsia="Times New Roman"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1"/>
    <w:rsid w:val="0064298F"/>
    <w:pPr>
      <w:widowControl/>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val="ru-RU" w:eastAsia="ru-RU"/>
    </w:rPr>
  </w:style>
  <w:style w:type="paragraph" w:customStyle="1" w:styleId="xl66">
    <w:name w:val="xl66"/>
    <w:basedOn w:val="a1"/>
    <w:rsid w:val="0064298F"/>
    <w:pPr>
      <w:widowControl/>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val="ru-RU" w:eastAsia="ru-RU"/>
    </w:rPr>
  </w:style>
  <w:style w:type="paragraph" w:customStyle="1" w:styleId="xl67">
    <w:name w:val="xl67"/>
    <w:basedOn w:val="a1"/>
    <w:rsid w:val="0064298F"/>
    <w:pPr>
      <w:widowControl/>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24"/>
      <w:szCs w:val="24"/>
      <w:lang w:val="ru-RU" w:eastAsia="ru-RU"/>
    </w:rPr>
  </w:style>
  <w:style w:type="paragraph" w:customStyle="1" w:styleId="xl68">
    <w:name w:val="xl68"/>
    <w:basedOn w:val="a1"/>
    <w:rsid w:val="0064298F"/>
    <w:pPr>
      <w:widowControl/>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8"/>
      <w:szCs w:val="28"/>
      <w:lang w:val="ru-RU" w:eastAsia="ru-RU"/>
    </w:rPr>
  </w:style>
  <w:style w:type="paragraph" w:customStyle="1" w:styleId="xl69">
    <w:name w:val="xl69"/>
    <w:basedOn w:val="a1"/>
    <w:rsid w:val="0064298F"/>
    <w:pPr>
      <w:widowControl/>
      <w:pBdr>
        <w:bottom w:val="single" w:sz="8" w:space="0" w:color="auto"/>
        <w:right w:val="single" w:sz="8" w:space="0" w:color="auto"/>
      </w:pBdr>
      <w:spacing w:before="100" w:beforeAutospacing="1" w:after="100" w:afterAutospacing="1" w:line="240" w:lineRule="auto"/>
      <w:ind w:firstLineChars="100" w:firstLine="100"/>
      <w:textAlignment w:val="center"/>
    </w:pPr>
    <w:rPr>
      <w:rFonts w:ascii="Times New Roman" w:eastAsia="Times New Roman" w:hAnsi="Times New Roman"/>
      <w:color w:val="000000"/>
      <w:sz w:val="24"/>
      <w:szCs w:val="24"/>
      <w:lang w:val="ru-RU" w:eastAsia="ru-RU"/>
    </w:rPr>
  </w:style>
  <w:style w:type="paragraph" w:customStyle="1" w:styleId="xl70">
    <w:name w:val="xl70"/>
    <w:basedOn w:val="a1"/>
    <w:rsid w:val="0064298F"/>
    <w:pPr>
      <w:widowControl/>
      <w:pBdr>
        <w:bottom w:val="single" w:sz="8" w:space="0" w:color="auto"/>
        <w:right w:val="single" w:sz="8" w:space="0" w:color="auto"/>
      </w:pBdr>
      <w:spacing w:before="100" w:beforeAutospacing="1" w:after="100" w:afterAutospacing="1" w:line="240" w:lineRule="auto"/>
      <w:ind w:firstLineChars="300" w:firstLine="300"/>
      <w:textAlignment w:val="center"/>
    </w:pPr>
    <w:rPr>
      <w:rFonts w:ascii="Times New Roman" w:eastAsia="Times New Roman" w:hAnsi="Times New Roman"/>
      <w:color w:val="000000"/>
      <w:sz w:val="24"/>
      <w:szCs w:val="24"/>
      <w:lang w:val="ru-RU" w:eastAsia="ru-RU"/>
    </w:rPr>
  </w:style>
  <w:style w:type="paragraph" w:customStyle="1" w:styleId="xl71">
    <w:name w:val="xl71"/>
    <w:basedOn w:val="a1"/>
    <w:rsid w:val="0064298F"/>
    <w:pPr>
      <w:widowControl/>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val="ru-RU" w:eastAsia="ru-RU"/>
    </w:rPr>
  </w:style>
  <w:style w:type="paragraph" w:customStyle="1" w:styleId="xl72">
    <w:name w:val="xl72"/>
    <w:basedOn w:val="a1"/>
    <w:rsid w:val="0064298F"/>
    <w:pPr>
      <w:widowControl/>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b/>
      <w:bCs/>
      <w:color w:val="000000"/>
      <w:sz w:val="24"/>
      <w:szCs w:val="24"/>
      <w:lang w:val="ru-RU" w:eastAsia="ru-RU"/>
    </w:rPr>
  </w:style>
  <w:style w:type="paragraph" w:customStyle="1" w:styleId="xl73">
    <w:name w:val="xl73"/>
    <w:basedOn w:val="a1"/>
    <w:rsid w:val="0064298F"/>
    <w:pPr>
      <w:widowControl/>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olor w:val="000000"/>
      <w:sz w:val="24"/>
      <w:szCs w:val="24"/>
      <w:lang w:val="ru-RU" w:eastAsia="ru-RU"/>
    </w:rPr>
  </w:style>
  <w:style w:type="paragraph" w:customStyle="1" w:styleId="xl74">
    <w:name w:val="xl74"/>
    <w:basedOn w:val="a1"/>
    <w:rsid w:val="0064298F"/>
    <w:pPr>
      <w:widowControl/>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i/>
      <w:iCs/>
      <w:color w:val="000000"/>
      <w:sz w:val="24"/>
      <w:szCs w:val="24"/>
      <w:lang w:val="ru-RU" w:eastAsia="ru-RU"/>
    </w:rPr>
  </w:style>
  <w:style w:type="paragraph" w:customStyle="1" w:styleId="xl75">
    <w:name w:val="xl75"/>
    <w:basedOn w:val="a1"/>
    <w:rsid w:val="0064298F"/>
    <w:pPr>
      <w:widowControl/>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b/>
      <w:bCs/>
      <w:i/>
      <w:iCs/>
      <w:color w:val="000000"/>
      <w:sz w:val="24"/>
      <w:szCs w:val="24"/>
      <w:lang w:val="ru-RU" w:eastAsia="ru-RU"/>
    </w:rPr>
  </w:style>
  <w:style w:type="paragraph" w:customStyle="1" w:styleId="xl76">
    <w:name w:val="xl76"/>
    <w:basedOn w:val="a1"/>
    <w:rsid w:val="0064298F"/>
    <w:pPr>
      <w:widowControl/>
      <w:shd w:val="clear" w:color="000000" w:fill="D9D9D9"/>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xl77">
    <w:name w:val="xl77"/>
    <w:basedOn w:val="a1"/>
    <w:rsid w:val="0064298F"/>
    <w:pPr>
      <w:widowControl/>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ru-RU" w:eastAsia="ru-RU"/>
    </w:rPr>
  </w:style>
  <w:style w:type="numbering" w:customStyle="1" w:styleId="2f0">
    <w:name w:val="Нет списка2"/>
    <w:next w:val="a4"/>
    <w:uiPriority w:val="99"/>
    <w:semiHidden/>
    <w:unhideWhenUsed/>
    <w:rsid w:val="0064298F"/>
  </w:style>
  <w:style w:type="paragraph" w:customStyle="1" w:styleId="1f5">
    <w:name w:val="Знак Знак Знак Знак1"/>
    <w:basedOn w:val="a1"/>
    <w:rsid w:val="0064298F"/>
    <w:pPr>
      <w:keepLines/>
      <w:widowControl/>
      <w:spacing w:after="160" w:line="240" w:lineRule="exact"/>
    </w:pPr>
    <w:rPr>
      <w:rFonts w:ascii="Verdana" w:eastAsia="MS Mincho" w:hAnsi="Verdana" w:cs="Franklin Gothic Book"/>
      <w:sz w:val="20"/>
      <w:szCs w:val="20"/>
    </w:rPr>
  </w:style>
  <w:style w:type="numbering" w:customStyle="1" w:styleId="36">
    <w:name w:val="Нет списка3"/>
    <w:next w:val="a4"/>
    <w:uiPriority w:val="99"/>
    <w:semiHidden/>
    <w:unhideWhenUsed/>
    <w:rsid w:val="0064298F"/>
  </w:style>
  <w:style w:type="numbering" w:customStyle="1" w:styleId="46">
    <w:name w:val="Нет списка4"/>
    <w:next w:val="a4"/>
    <w:uiPriority w:val="99"/>
    <w:semiHidden/>
    <w:unhideWhenUsed/>
    <w:rsid w:val="0064298F"/>
  </w:style>
  <w:style w:type="numbering" w:customStyle="1" w:styleId="53">
    <w:name w:val="Нет списка5"/>
    <w:next w:val="a4"/>
    <w:uiPriority w:val="99"/>
    <w:semiHidden/>
    <w:unhideWhenUsed/>
    <w:rsid w:val="0064298F"/>
  </w:style>
  <w:style w:type="numbering" w:customStyle="1" w:styleId="63">
    <w:name w:val="Нет списка6"/>
    <w:next w:val="a4"/>
    <w:uiPriority w:val="99"/>
    <w:semiHidden/>
    <w:unhideWhenUsed/>
    <w:rsid w:val="0064298F"/>
  </w:style>
  <w:style w:type="table" w:customStyle="1" w:styleId="101">
    <w:name w:val="Сетка таблицы10"/>
    <w:basedOn w:val="a3"/>
    <w:next w:val="af2"/>
    <w:uiPriority w:val="59"/>
    <w:rsid w:val="0064298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3"/>
    <w:next w:val="af2"/>
    <w:uiPriority w:val="59"/>
    <w:rsid w:val="0064298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
    <w:name w:val="Нет списка7"/>
    <w:next w:val="a4"/>
    <w:uiPriority w:val="99"/>
    <w:semiHidden/>
    <w:unhideWhenUsed/>
    <w:rsid w:val="0064298F"/>
  </w:style>
  <w:style w:type="paragraph" w:customStyle="1" w:styleId="afffffc">
    <w:name w:val="Оглавление"/>
    <w:basedOn w:val="16"/>
    <w:link w:val="afffffd"/>
    <w:autoRedefine/>
    <w:rsid w:val="0064298F"/>
    <w:pPr>
      <w:framePr w:wrap="notBeside" w:vAnchor="text" w:hAnchor="text" w:y="1"/>
      <w:widowControl/>
      <w:tabs>
        <w:tab w:val="clear" w:pos="9345"/>
        <w:tab w:val="left" w:pos="440"/>
        <w:tab w:val="left" w:pos="9781"/>
      </w:tabs>
      <w:spacing w:line="240" w:lineRule="auto"/>
      <w:ind w:left="567" w:right="1559" w:hanging="567"/>
    </w:pPr>
    <w:rPr>
      <w:caps/>
      <w:sz w:val="24"/>
      <w:szCs w:val="22"/>
      <w:lang w:val="en-US" w:eastAsia="en-US" w:bidi="en-US"/>
    </w:rPr>
  </w:style>
  <w:style w:type="character" w:customStyle="1" w:styleId="afffffd">
    <w:name w:val="Оглавление Знак"/>
    <w:link w:val="afffffc"/>
    <w:rsid w:val="0064298F"/>
    <w:rPr>
      <w:rFonts w:ascii="Times New Roman" w:hAnsi="Times New Roman"/>
      <w:caps/>
      <w:sz w:val="24"/>
      <w:szCs w:val="22"/>
      <w:lang w:val="en-US" w:eastAsia="en-US" w:bidi="en-US"/>
    </w:rPr>
  </w:style>
  <w:style w:type="paragraph" w:customStyle="1" w:styleId="afffffe">
    <w:name w:val="оглавление"/>
    <w:basedOn w:val="24"/>
    <w:link w:val="affffff"/>
    <w:autoRedefine/>
    <w:rsid w:val="0064298F"/>
    <w:pPr>
      <w:widowControl/>
      <w:tabs>
        <w:tab w:val="clear" w:pos="9345"/>
        <w:tab w:val="left" w:pos="426"/>
        <w:tab w:val="left" w:leader="dot" w:pos="720"/>
        <w:tab w:val="right" w:leader="dot" w:pos="9639"/>
        <w:tab w:val="right" w:leader="dot" w:pos="9771"/>
      </w:tabs>
      <w:spacing w:line="240" w:lineRule="auto"/>
      <w:ind w:left="198" w:right="142"/>
      <w:jc w:val="left"/>
    </w:pPr>
    <w:rPr>
      <w:rFonts w:eastAsia="Times New Roman"/>
      <w:bCs/>
      <w:noProof/>
      <w:sz w:val="24"/>
      <w:szCs w:val="20"/>
      <w:lang w:eastAsia="en-US" w:bidi="en-US"/>
    </w:rPr>
  </w:style>
  <w:style w:type="character" w:customStyle="1" w:styleId="affffff">
    <w:name w:val="оглавление Знак"/>
    <w:link w:val="afffffe"/>
    <w:rsid w:val="0064298F"/>
    <w:rPr>
      <w:rFonts w:ascii="Times New Roman" w:eastAsia="Times New Roman" w:hAnsi="Times New Roman"/>
      <w:bCs/>
      <w:noProof/>
      <w:sz w:val="24"/>
      <w:lang w:eastAsia="en-US" w:bidi="en-US"/>
    </w:rPr>
  </w:style>
  <w:style w:type="numbering" w:customStyle="1" w:styleId="113">
    <w:name w:val="Нет списка11"/>
    <w:next w:val="a4"/>
    <w:uiPriority w:val="99"/>
    <w:semiHidden/>
    <w:unhideWhenUsed/>
    <w:rsid w:val="0064298F"/>
  </w:style>
  <w:style w:type="table" w:customStyle="1" w:styleId="130">
    <w:name w:val="Сетка таблицы13"/>
    <w:basedOn w:val="a3"/>
    <w:next w:val="af2"/>
    <w:rsid w:val="0064298F"/>
    <w:rPr>
      <w:rFonts w:ascii="Cambria" w:eastAsia="Times New Roman"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3"/>
    <w:next w:val="af2"/>
    <w:rsid w:val="0064298F"/>
    <w:rPr>
      <w:rFonts w:ascii="Cambria" w:eastAsia="Times New Roman"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3"/>
    <w:next w:val="af2"/>
    <w:rsid w:val="0064298F"/>
    <w:rPr>
      <w:rFonts w:ascii="Cambria" w:eastAsia="Times New Roman"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4"/>
    <w:uiPriority w:val="99"/>
    <w:semiHidden/>
    <w:unhideWhenUsed/>
    <w:rsid w:val="0064298F"/>
  </w:style>
  <w:style w:type="table" w:customStyle="1" w:styleId="311">
    <w:name w:val="Сетка таблицы31"/>
    <w:basedOn w:val="a3"/>
    <w:next w:val="af2"/>
    <w:rsid w:val="0064298F"/>
    <w:rPr>
      <w:rFonts w:ascii="Cambria" w:eastAsia="Times New Roman"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3"/>
    <w:next w:val="af2"/>
    <w:rsid w:val="0064298F"/>
    <w:rPr>
      <w:rFonts w:ascii="Cambria" w:eastAsia="Times New Roman"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f2"/>
    <w:rsid w:val="0064298F"/>
    <w:rPr>
      <w:rFonts w:ascii="Cambria" w:eastAsia="Times New Roman"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3"/>
    <w:next w:val="af2"/>
    <w:uiPriority w:val="59"/>
    <w:rsid w:val="0064298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3"/>
    <w:next w:val="af2"/>
    <w:uiPriority w:val="59"/>
    <w:rsid w:val="0064298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4"/>
    <w:uiPriority w:val="99"/>
    <w:semiHidden/>
    <w:unhideWhenUsed/>
    <w:rsid w:val="0064298F"/>
  </w:style>
  <w:style w:type="table" w:customStyle="1" w:styleId="610">
    <w:name w:val="Сетка таблицы61"/>
    <w:basedOn w:val="a3"/>
    <w:next w:val="af2"/>
    <w:rsid w:val="0064298F"/>
    <w:rPr>
      <w:rFonts w:ascii="Cambria" w:eastAsia="Times New Roman"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4"/>
    <w:uiPriority w:val="99"/>
    <w:semiHidden/>
    <w:unhideWhenUsed/>
    <w:rsid w:val="0064298F"/>
  </w:style>
  <w:style w:type="table" w:customStyle="1" w:styleId="710">
    <w:name w:val="Сетка таблицы71"/>
    <w:basedOn w:val="a3"/>
    <w:next w:val="af2"/>
    <w:uiPriority w:val="59"/>
    <w:rsid w:val="0064298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Нет списка41"/>
    <w:next w:val="a4"/>
    <w:uiPriority w:val="99"/>
    <w:semiHidden/>
    <w:unhideWhenUsed/>
    <w:rsid w:val="0064298F"/>
  </w:style>
  <w:style w:type="table" w:customStyle="1" w:styleId="810">
    <w:name w:val="Сетка таблицы81"/>
    <w:basedOn w:val="a3"/>
    <w:next w:val="af2"/>
    <w:uiPriority w:val="59"/>
    <w:rsid w:val="0064298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4"/>
    <w:uiPriority w:val="99"/>
    <w:semiHidden/>
    <w:unhideWhenUsed/>
    <w:rsid w:val="0064298F"/>
  </w:style>
  <w:style w:type="table" w:customStyle="1" w:styleId="910">
    <w:name w:val="Сетка таблицы91"/>
    <w:basedOn w:val="a3"/>
    <w:next w:val="af2"/>
    <w:uiPriority w:val="59"/>
    <w:rsid w:val="0064298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4"/>
    <w:uiPriority w:val="99"/>
    <w:semiHidden/>
    <w:unhideWhenUsed/>
    <w:rsid w:val="0064298F"/>
  </w:style>
  <w:style w:type="table" w:customStyle="1" w:styleId="1010">
    <w:name w:val="Сетка таблицы101"/>
    <w:basedOn w:val="a3"/>
    <w:next w:val="af2"/>
    <w:uiPriority w:val="59"/>
    <w:rsid w:val="0064298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0">
    <w:name w:val="Штамп"/>
    <w:basedOn w:val="a1"/>
    <w:rsid w:val="0064298F"/>
    <w:pPr>
      <w:keepNext/>
      <w:widowControl/>
      <w:tabs>
        <w:tab w:val="left" w:pos="720"/>
      </w:tabs>
      <w:spacing w:after="0" w:line="360" w:lineRule="auto"/>
      <w:jc w:val="center"/>
    </w:pPr>
    <w:rPr>
      <w:rFonts w:ascii="Arial" w:eastAsia="Times New Roman" w:hAnsi="Arial"/>
      <w:noProof/>
      <w:sz w:val="18"/>
      <w:szCs w:val="20"/>
      <w:lang w:val="ru-RU"/>
    </w:rPr>
  </w:style>
  <w:style w:type="paragraph" w:customStyle="1" w:styleId="FORMATTEXT0">
    <w:name w:val=".FORMATTEXT"/>
    <w:uiPriority w:val="99"/>
    <w:rsid w:val="0064298F"/>
    <w:pPr>
      <w:widowControl w:val="0"/>
      <w:autoSpaceDE w:val="0"/>
      <w:autoSpaceDN w:val="0"/>
      <w:adjustRightInd w:val="0"/>
    </w:pPr>
    <w:rPr>
      <w:rFonts w:ascii="Times New Roman" w:eastAsia="Times New Roman" w:hAnsi="Times New Roman"/>
      <w:sz w:val="24"/>
      <w:szCs w:val="24"/>
    </w:rPr>
  </w:style>
  <w:style w:type="paragraph" w:customStyle="1" w:styleId="style20">
    <w:name w:val="style2"/>
    <w:basedOn w:val="a1"/>
    <w:rsid w:val="0064298F"/>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fontstyle11">
    <w:name w:val="fontstyle11"/>
    <w:rsid w:val="0064298F"/>
  </w:style>
  <w:style w:type="paragraph" w:customStyle="1" w:styleId="affffff1">
    <w:name w:val="Рисунок/Таблица"/>
    <w:basedOn w:val="a1"/>
    <w:qFormat/>
    <w:rsid w:val="0064298F"/>
    <w:pPr>
      <w:widowControl/>
      <w:spacing w:after="120" w:line="360" w:lineRule="auto"/>
      <w:ind w:firstLine="567"/>
      <w:jc w:val="center"/>
    </w:pPr>
    <w:rPr>
      <w:rFonts w:ascii="Times New Roman" w:eastAsia="Times New Roman" w:hAnsi="Times New Roman"/>
      <w:sz w:val="28"/>
      <w:szCs w:val="24"/>
      <w:lang w:val="ru-RU" w:eastAsia="ru-RU"/>
    </w:rPr>
  </w:style>
  <w:style w:type="paragraph" w:customStyle="1" w:styleId="affffff2">
    <w:name w:val="Подпись рисунков/таблиц"/>
    <w:basedOn w:val="a7"/>
    <w:qFormat/>
    <w:rsid w:val="0064298F"/>
    <w:pPr>
      <w:keepNext/>
      <w:widowControl/>
      <w:spacing w:before="120"/>
      <w:ind w:firstLine="425"/>
      <w:jc w:val="center"/>
    </w:pPr>
    <w:rPr>
      <w:rFonts w:eastAsia="Times New Roman"/>
      <w:szCs w:val="18"/>
      <w:lang w:val="ru-RU"/>
    </w:rPr>
  </w:style>
  <w:style w:type="paragraph" w:customStyle="1" w:styleId="affffff3">
    <w:name w:val="Текст записки"/>
    <w:basedOn w:val="a1"/>
    <w:qFormat/>
    <w:rsid w:val="001371CF"/>
    <w:pPr>
      <w:widowControl/>
      <w:autoSpaceDE w:val="0"/>
      <w:autoSpaceDN w:val="0"/>
      <w:adjustRightInd w:val="0"/>
      <w:spacing w:after="120"/>
      <w:ind w:firstLine="567"/>
      <w:jc w:val="both"/>
    </w:pPr>
    <w:rPr>
      <w:rFonts w:ascii="Times New Roman" w:hAnsi="Times New Roman"/>
      <w:sz w:val="24"/>
      <w:szCs w:val="28"/>
      <w:lang w:val="ru-RU"/>
    </w:rPr>
  </w:style>
  <w:style w:type="paragraph" w:customStyle="1" w:styleId="TableParagraph">
    <w:name w:val="Table Paragraph"/>
    <w:basedOn w:val="a1"/>
    <w:uiPriority w:val="1"/>
    <w:qFormat/>
    <w:rsid w:val="00E119A2"/>
    <w:pPr>
      <w:autoSpaceDE w:val="0"/>
      <w:autoSpaceDN w:val="0"/>
      <w:spacing w:after="0" w:line="240" w:lineRule="auto"/>
    </w:pPr>
    <w:rPr>
      <w:rFonts w:ascii="Times New Roman" w:eastAsia="Times New Roman" w:hAnsi="Times New Roman"/>
    </w:rPr>
  </w:style>
  <w:style w:type="table" w:customStyle="1" w:styleId="150">
    <w:name w:val="Сетка таблицы15"/>
    <w:basedOn w:val="a3"/>
    <w:next w:val="af2"/>
    <w:uiPriority w:val="59"/>
    <w:rsid w:val="00921A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E2B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affffff4">
    <w:name w:val="+Таб"/>
    <w:basedOn w:val="a1"/>
    <w:link w:val="affffff5"/>
    <w:rsid w:val="00D520ED"/>
    <w:pPr>
      <w:widowControl/>
      <w:spacing w:after="0" w:line="240" w:lineRule="auto"/>
      <w:jc w:val="center"/>
    </w:pPr>
    <w:rPr>
      <w:rFonts w:ascii="Times New Roman" w:hAnsi="Times New Roman"/>
      <w:color w:val="000000"/>
      <w:sz w:val="20"/>
      <w:szCs w:val="20"/>
      <w:lang w:val="ru-RU" w:eastAsia="zh-CN"/>
    </w:rPr>
  </w:style>
  <w:style w:type="paragraph" w:customStyle="1" w:styleId="affffff6">
    <w:name w:val="Стиль"/>
    <w:rsid w:val="00D520ED"/>
    <w:pPr>
      <w:widowControl w:val="0"/>
      <w:suppressAutoHyphens/>
      <w:autoSpaceDE w:val="0"/>
    </w:pPr>
    <w:rPr>
      <w:rFonts w:ascii="Times New Roman" w:eastAsia="Times New Roman" w:hAnsi="Times New Roman"/>
      <w:sz w:val="24"/>
      <w:szCs w:val="24"/>
      <w:lang w:eastAsia="zh-CN"/>
    </w:rPr>
  </w:style>
  <w:style w:type="character" w:customStyle="1" w:styleId="affffff5">
    <w:name w:val="+Таб Знак"/>
    <w:link w:val="affffff4"/>
    <w:uiPriority w:val="99"/>
    <w:locked/>
    <w:rsid w:val="00D1185C"/>
    <w:rPr>
      <w:rFonts w:ascii="Times New Roman" w:hAnsi="Times New Roman"/>
      <w:color w:val="000000"/>
      <w:lang w:eastAsia="zh-CN"/>
    </w:rPr>
  </w:style>
  <w:style w:type="character" w:customStyle="1" w:styleId="ConsPlusNormal0">
    <w:name w:val="ConsPlusNormal Знак"/>
    <w:link w:val="ConsPlusNormal"/>
    <w:locked/>
    <w:rsid w:val="00760295"/>
    <w:rPr>
      <w:rFonts w:ascii="Arial" w:eastAsia="Times New Roman" w:hAnsi="Arial" w:cs="Arial"/>
    </w:rPr>
  </w:style>
  <w:style w:type="character" w:customStyle="1" w:styleId="affffff7">
    <w:name w:val="Стиль полужирный"/>
    <w:rsid w:val="00510BE1"/>
    <w:rPr>
      <w:b/>
      <w:bCs/>
    </w:rPr>
  </w:style>
  <w:style w:type="paragraph" w:customStyle="1" w:styleId="64">
    <w:name w:val="Стиль 6а"/>
    <w:basedOn w:val="a1"/>
    <w:rsid w:val="00BE731D"/>
    <w:pPr>
      <w:widowControl/>
      <w:overflowPunct w:val="0"/>
      <w:autoSpaceDE w:val="0"/>
      <w:autoSpaceDN w:val="0"/>
      <w:adjustRightInd w:val="0"/>
      <w:spacing w:after="0" w:line="240" w:lineRule="auto"/>
      <w:jc w:val="right"/>
      <w:textAlignment w:val="baseline"/>
    </w:pPr>
    <w:rPr>
      <w:rFonts w:ascii="Times New Roman CYR" w:eastAsia="Times New Roman" w:hAnsi="Times New Roman CYR" w:cs="Times New Roman CYR"/>
      <w:i/>
      <w:iCs/>
      <w:sz w:val="24"/>
      <w:szCs w:val="24"/>
      <w:lang w:val="ru-RU" w:eastAsia="ru-RU"/>
    </w:rPr>
  </w:style>
  <w:style w:type="paragraph" w:customStyle="1" w:styleId="affffff8">
    <w:name w:val="!!_Текст"/>
    <w:basedOn w:val="a1"/>
    <w:link w:val="affffff9"/>
    <w:qFormat/>
    <w:rsid w:val="00885ACF"/>
    <w:pPr>
      <w:widowControl/>
      <w:spacing w:after="0" w:line="360" w:lineRule="auto"/>
      <w:ind w:firstLine="709"/>
      <w:jc w:val="both"/>
    </w:pPr>
    <w:rPr>
      <w:rFonts w:ascii="Times New Roman" w:eastAsia="Arial" w:hAnsi="Times New Roman"/>
      <w:noProof/>
      <w:lang w:val="x-none" w:eastAsia="x-none" w:bidi="ru-RU"/>
    </w:rPr>
  </w:style>
  <w:style w:type="character" w:customStyle="1" w:styleId="affffff9">
    <w:name w:val="!!_Текст Знак"/>
    <w:link w:val="affffff8"/>
    <w:rsid w:val="00885ACF"/>
    <w:rPr>
      <w:rFonts w:ascii="Times New Roman" w:eastAsia="Arial" w:hAnsi="Times New Roman"/>
      <w:noProof/>
      <w:sz w:val="22"/>
      <w:szCs w:val="22"/>
      <w:lang w:val="x-none" w:eastAsia="x-none" w:bidi="ru-RU"/>
    </w:rPr>
  </w:style>
  <w:style w:type="paragraph" w:customStyle="1" w:styleId="affffffa">
    <w:name w:val="!!!маркер"/>
    <w:basedOn w:val="af4"/>
    <w:link w:val="affffffb"/>
    <w:autoRedefine/>
    <w:qFormat/>
    <w:rsid w:val="00885ACF"/>
    <w:pPr>
      <w:tabs>
        <w:tab w:val="left" w:pos="851"/>
      </w:tabs>
      <w:spacing w:line="360" w:lineRule="auto"/>
      <w:ind w:firstLine="709"/>
      <w:jc w:val="both"/>
    </w:pPr>
    <w:rPr>
      <w:rFonts w:ascii="Times New Roman" w:eastAsia="Times New Roman" w:hAnsi="Times New Roman"/>
      <w:noProof/>
      <w:sz w:val="22"/>
      <w:lang w:eastAsia="ar-SA"/>
    </w:rPr>
  </w:style>
  <w:style w:type="character" w:customStyle="1" w:styleId="affffffb">
    <w:name w:val="!!!маркер Знак"/>
    <w:link w:val="affffffa"/>
    <w:rsid w:val="00885ACF"/>
    <w:rPr>
      <w:rFonts w:ascii="Times New Roman" w:eastAsia="Times New Roman" w:hAnsi="Times New Roman"/>
      <w:noProof/>
      <w:sz w:val="22"/>
      <w:lang w:val="x-none" w:eastAsia="ar-SA"/>
    </w:rPr>
  </w:style>
  <w:style w:type="paragraph" w:customStyle="1" w:styleId="1f6">
    <w:name w:val="1"/>
    <w:basedOn w:val="a1"/>
    <w:next w:val="aff6"/>
    <w:link w:val="affffffc"/>
    <w:qFormat/>
    <w:rsid w:val="00885ACF"/>
    <w:pPr>
      <w:widowControl/>
      <w:spacing w:after="0" w:line="240" w:lineRule="auto"/>
      <w:jc w:val="center"/>
    </w:pPr>
    <w:rPr>
      <w:rFonts w:ascii="Times New Roman" w:eastAsia="Times New Roman" w:hAnsi="Times New Roman"/>
      <w:b/>
      <w:sz w:val="28"/>
      <w:szCs w:val="24"/>
      <w:lang w:val="ru-RU"/>
    </w:rPr>
  </w:style>
  <w:style w:type="character" w:customStyle="1" w:styleId="affffffc">
    <w:name w:val="Название Знак"/>
    <w:link w:val="1f6"/>
    <w:rsid w:val="00885ACF"/>
    <w:rPr>
      <w:rFonts w:ascii="Times New Roman" w:eastAsia="Times New Roman" w:hAnsi="Times New Roman"/>
      <w:b/>
      <w:sz w:val="28"/>
      <w:szCs w:val="24"/>
      <w:lang w:eastAsia="en-US"/>
    </w:rPr>
  </w:style>
  <w:style w:type="paragraph" w:customStyle="1" w:styleId="114">
    <w:name w:val="!11!для таблиц"/>
    <w:basedOn w:val="a1"/>
    <w:qFormat/>
    <w:rsid w:val="00D70C77"/>
    <w:pPr>
      <w:widowControl/>
      <w:spacing w:after="0" w:line="240" w:lineRule="auto"/>
      <w:jc w:val="center"/>
    </w:pPr>
    <w:rPr>
      <w:rFonts w:ascii="Times New Roman" w:hAnsi="Times New Roman" w:cs="Arial"/>
      <w:sz w:val="20"/>
      <w:lang w:val="ru-RU"/>
    </w:rPr>
  </w:style>
  <w:style w:type="paragraph" w:customStyle="1" w:styleId="37">
    <w:name w:val="Обычный3"/>
    <w:qFormat/>
    <w:rsid w:val="00865CD9"/>
    <w:pPr>
      <w:widowControl w:val="0"/>
      <w:spacing w:before="220" w:line="280" w:lineRule="auto"/>
      <w:ind w:left="360" w:right="1800" w:hanging="360"/>
    </w:pPr>
    <w:rPr>
      <w:rFonts w:ascii="Arial" w:eastAsia="Times New Roman" w:hAnsi="Arial"/>
      <w:b/>
      <w:snapToGrid w:val="0"/>
    </w:rPr>
  </w:style>
  <w:style w:type="paragraph" w:customStyle="1" w:styleId="FR1">
    <w:name w:val="FR1"/>
    <w:qFormat/>
    <w:rsid w:val="00865CD9"/>
    <w:pPr>
      <w:widowControl w:val="0"/>
      <w:ind w:left="1880"/>
    </w:pPr>
    <w:rPr>
      <w:rFonts w:ascii="Times New Roman" w:eastAsia="Times New Roman" w:hAnsi="Times New Roman"/>
      <w:snapToGrid w:val="0"/>
      <w:sz w:val="28"/>
    </w:rPr>
  </w:style>
  <w:style w:type="character" w:customStyle="1" w:styleId="DropCaps">
    <w:name w:val="Drop Caps"/>
    <w:rsid w:val="00ED704D"/>
    <w:rPr>
      <w:lang w:val="ru-RU"/>
    </w:rPr>
  </w:style>
  <w:style w:type="character" w:customStyle="1" w:styleId="StrongEmphasis">
    <w:name w:val="Strong Emphasis"/>
    <w:rsid w:val="00ED704D"/>
    <w:rPr>
      <w:b/>
      <w:bCs/>
    </w:rPr>
  </w:style>
  <w:style w:type="character" w:customStyle="1" w:styleId="WW8Num4z2">
    <w:name w:val="WW8Num4z2"/>
    <w:rsid w:val="00ED704D"/>
  </w:style>
  <w:style w:type="paragraph" w:customStyle="1" w:styleId="Textbodyindent">
    <w:name w:val="Text body indent"/>
    <w:basedOn w:val="Standard"/>
    <w:rsid w:val="00ED704D"/>
    <w:pPr>
      <w:ind w:firstLine="697"/>
    </w:pPr>
    <w:rPr>
      <w:rFonts w:eastAsia="Andale Sans UI" w:cs="Tahoma"/>
    </w:rPr>
  </w:style>
  <w:style w:type="character" w:customStyle="1" w:styleId="180">
    <w:name w:val="Знак Знак18"/>
    <w:rsid w:val="00FB2A44"/>
    <w:rPr>
      <w:sz w:val="24"/>
      <w:szCs w:val="24"/>
      <w:lang w:val="ru-RU" w:eastAsia="ru-RU" w:bidi="ar-SA"/>
    </w:rPr>
  </w:style>
  <w:style w:type="paragraph" w:customStyle="1" w:styleId="10">
    <w:name w:val="Табличный_нумерованный_10"/>
    <w:basedOn w:val="a1"/>
    <w:qFormat/>
    <w:rsid w:val="00FB2A44"/>
    <w:pPr>
      <w:widowControl/>
      <w:numPr>
        <w:numId w:val="4"/>
      </w:numPr>
      <w:spacing w:after="0" w:line="240" w:lineRule="auto"/>
    </w:pPr>
    <w:rPr>
      <w:rFonts w:ascii="Times New Roman" w:eastAsia="Times New Roman" w:hAnsi="Times New Roman"/>
      <w:sz w:val="20"/>
      <w:szCs w:val="24"/>
      <w:lang w:val="ru-RU" w:eastAsia="ru-RU"/>
    </w:rPr>
  </w:style>
  <w:style w:type="character" w:customStyle="1" w:styleId="affffffd">
    <w:name w:val="Другое_"/>
    <w:basedOn w:val="a2"/>
    <w:link w:val="affffffe"/>
    <w:rsid w:val="00864442"/>
    <w:rPr>
      <w:rFonts w:ascii="Times New Roman" w:eastAsia="Times New Roman" w:hAnsi="Times New Roman"/>
    </w:rPr>
  </w:style>
  <w:style w:type="paragraph" w:customStyle="1" w:styleId="affffffe">
    <w:name w:val="Другое"/>
    <w:basedOn w:val="a1"/>
    <w:link w:val="affffffd"/>
    <w:rsid w:val="00864442"/>
    <w:pPr>
      <w:spacing w:after="0" w:line="240" w:lineRule="auto"/>
    </w:pPr>
    <w:rPr>
      <w:rFonts w:ascii="Times New Roman" w:eastAsia="Times New Roman" w:hAnsi="Times New Roman"/>
      <w:sz w:val="20"/>
      <w:szCs w:val="20"/>
      <w:lang w:val="ru-RU" w:eastAsia="ru-RU"/>
    </w:rPr>
  </w:style>
  <w:style w:type="paragraph" w:customStyle="1" w:styleId="afffffff">
    <w:name w:val="Табличный_центр"/>
    <w:basedOn w:val="a1"/>
    <w:rsid w:val="002C74E2"/>
    <w:pPr>
      <w:widowControl/>
      <w:spacing w:after="0" w:line="240" w:lineRule="auto"/>
      <w:jc w:val="center"/>
    </w:pPr>
    <w:rPr>
      <w:rFonts w:ascii="Times New Roman" w:eastAsia="Times New Roman" w:hAnsi="Times New Roman"/>
      <w:lang w:val="ru-RU" w:eastAsia="ru-RU"/>
    </w:rPr>
  </w:style>
  <w:style w:type="paragraph" w:customStyle="1" w:styleId="afffffff0">
    <w:name w:val="Обычный текст"/>
    <w:basedOn w:val="a1"/>
    <w:link w:val="afffffff1"/>
    <w:qFormat/>
    <w:rsid w:val="002C74E2"/>
    <w:pPr>
      <w:widowControl/>
      <w:spacing w:after="0" w:line="240" w:lineRule="auto"/>
      <w:ind w:firstLine="709"/>
      <w:jc w:val="both"/>
    </w:pPr>
    <w:rPr>
      <w:rFonts w:ascii="Times New Roman" w:eastAsia="Times New Roman" w:hAnsi="Times New Roman"/>
      <w:sz w:val="24"/>
      <w:szCs w:val="24"/>
      <w:lang w:eastAsia="ar-SA" w:bidi="en-US"/>
    </w:rPr>
  </w:style>
  <w:style w:type="character" w:customStyle="1" w:styleId="afffffff1">
    <w:name w:val="Обычный текст Знак"/>
    <w:basedOn w:val="a2"/>
    <w:link w:val="afffffff0"/>
    <w:rsid w:val="002C74E2"/>
    <w:rPr>
      <w:rFonts w:ascii="Times New Roman" w:eastAsia="Times New Roman" w:hAnsi="Times New Roman"/>
      <w:sz w:val="24"/>
      <w:szCs w:val="24"/>
      <w:lang w:val="en-US" w:eastAsia="ar-SA"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index heading" w:uiPriority="0"/>
    <w:lsdException w:name="caption" w:uiPriority="0" w:qFormat="1"/>
    <w:lsdException w:name="annotation reference" w:uiPriority="0"/>
    <w:lsdException w:name="page number" w:uiPriority="0"/>
    <w:lsdException w:name="endnote text" w:uiPriority="0"/>
    <w:lsdException w:name="List" w:uiPriority="0"/>
    <w:lsdException w:name="List Bullet" w:uiPriority="0"/>
    <w:lsdException w:name="List 2" w:uiPriority="0"/>
    <w:lsdException w:name="List 3" w:uiPriority="0"/>
    <w:lsdException w:name="List 4" w:uiPriority="0"/>
    <w:lsdException w:name="Title" w:semiHidden="0" w:unhideWhenUsed="0" w:qFormat="1"/>
    <w:lsdException w:name="Default Paragraph Font" w:uiPriority="1"/>
    <w:lsdException w:name="Body Text" w:uiPriority="0"/>
    <w:lsdException w:name="List Continue" w:uiPriority="0"/>
    <w:lsdException w:name="List Continue 2"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Acronym" w:uiPriority="0"/>
    <w:lsdException w:name="HTML Preformatted"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6B7F"/>
    <w:pPr>
      <w:widowControl w:val="0"/>
      <w:spacing w:after="200" w:line="276" w:lineRule="auto"/>
    </w:pPr>
    <w:rPr>
      <w:sz w:val="22"/>
      <w:szCs w:val="22"/>
      <w:lang w:val="en-US" w:eastAsia="en-US"/>
    </w:rPr>
  </w:style>
  <w:style w:type="paragraph" w:styleId="1">
    <w:name w:val="heading 1"/>
    <w:basedOn w:val="a1"/>
    <w:next w:val="a1"/>
    <w:link w:val="11"/>
    <w:uiPriority w:val="9"/>
    <w:qFormat/>
    <w:rsid w:val="00193A27"/>
    <w:pPr>
      <w:keepNext/>
      <w:keepLines/>
      <w:widowControl/>
      <w:spacing w:before="480" w:after="0"/>
      <w:outlineLvl w:val="0"/>
    </w:pPr>
    <w:rPr>
      <w:rFonts w:ascii="Cambria" w:hAnsi="Cambria"/>
      <w:b/>
      <w:color w:val="365F91"/>
      <w:sz w:val="28"/>
      <w:szCs w:val="20"/>
      <w:lang w:val="x-none" w:eastAsia="ru-RU"/>
    </w:rPr>
  </w:style>
  <w:style w:type="paragraph" w:styleId="2">
    <w:name w:val="heading 2"/>
    <w:basedOn w:val="a1"/>
    <w:next w:val="a1"/>
    <w:link w:val="20"/>
    <w:uiPriority w:val="9"/>
    <w:qFormat/>
    <w:rsid w:val="0032521F"/>
    <w:pPr>
      <w:keepNext/>
      <w:widowControl/>
      <w:spacing w:before="240" w:after="60"/>
      <w:outlineLvl w:val="1"/>
    </w:pPr>
    <w:rPr>
      <w:rFonts w:ascii="Cambria" w:eastAsia="Times New Roman" w:hAnsi="Cambria"/>
      <w:b/>
      <w:bCs/>
      <w:i/>
      <w:iCs/>
      <w:sz w:val="28"/>
      <w:szCs w:val="28"/>
      <w:lang w:val="x-none" w:eastAsia="x-none"/>
    </w:rPr>
  </w:style>
  <w:style w:type="paragraph" w:styleId="3">
    <w:name w:val="heading 3"/>
    <w:basedOn w:val="a1"/>
    <w:next w:val="a1"/>
    <w:link w:val="30"/>
    <w:uiPriority w:val="9"/>
    <w:unhideWhenUsed/>
    <w:qFormat/>
    <w:rsid w:val="0032521F"/>
    <w:pPr>
      <w:keepNext/>
      <w:keepLines/>
      <w:widowControl/>
      <w:spacing w:before="200" w:after="0"/>
      <w:outlineLvl w:val="2"/>
    </w:pPr>
    <w:rPr>
      <w:rFonts w:ascii="Calibri Light" w:eastAsia="Times New Roman" w:hAnsi="Calibri Light"/>
      <w:b/>
      <w:bCs/>
      <w:color w:val="5B9BD5"/>
      <w:sz w:val="20"/>
      <w:szCs w:val="20"/>
      <w:lang w:val="x-none" w:eastAsia="x-none"/>
    </w:rPr>
  </w:style>
  <w:style w:type="paragraph" w:styleId="4">
    <w:name w:val="heading 4"/>
    <w:basedOn w:val="a1"/>
    <w:next w:val="a1"/>
    <w:link w:val="40"/>
    <w:uiPriority w:val="9"/>
    <w:unhideWhenUsed/>
    <w:qFormat/>
    <w:rsid w:val="0032521F"/>
    <w:pPr>
      <w:keepNext/>
      <w:keepLines/>
      <w:widowControl/>
      <w:spacing w:before="200" w:after="0"/>
      <w:outlineLvl w:val="3"/>
    </w:pPr>
    <w:rPr>
      <w:rFonts w:ascii="Calibri Light" w:eastAsia="Times New Roman" w:hAnsi="Calibri Light"/>
      <w:b/>
      <w:bCs/>
      <w:i/>
      <w:iCs/>
      <w:color w:val="5B9BD5"/>
      <w:sz w:val="20"/>
      <w:szCs w:val="20"/>
      <w:lang w:val="x-none" w:eastAsia="x-none"/>
    </w:rPr>
  </w:style>
  <w:style w:type="paragraph" w:styleId="5">
    <w:name w:val="heading 5"/>
    <w:basedOn w:val="a1"/>
    <w:next w:val="a1"/>
    <w:link w:val="50"/>
    <w:uiPriority w:val="9"/>
    <w:unhideWhenUsed/>
    <w:qFormat/>
    <w:rsid w:val="0032521F"/>
    <w:pPr>
      <w:keepNext/>
      <w:keepLines/>
      <w:widowControl/>
      <w:spacing w:before="200" w:after="0"/>
      <w:outlineLvl w:val="4"/>
    </w:pPr>
    <w:rPr>
      <w:rFonts w:ascii="Calibri Light" w:eastAsia="Times New Roman" w:hAnsi="Calibri Light"/>
      <w:color w:val="1F4D78"/>
      <w:sz w:val="20"/>
      <w:szCs w:val="20"/>
      <w:lang w:val="x-none" w:eastAsia="x-none"/>
    </w:rPr>
  </w:style>
  <w:style w:type="paragraph" w:styleId="6">
    <w:name w:val="heading 6"/>
    <w:basedOn w:val="a1"/>
    <w:next w:val="a1"/>
    <w:link w:val="60"/>
    <w:uiPriority w:val="9"/>
    <w:qFormat/>
    <w:rsid w:val="0032521F"/>
    <w:pPr>
      <w:widowControl/>
      <w:spacing w:before="240" w:after="60" w:line="240" w:lineRule="auto"/>
      <w:jc w:val="both"/>
      <w:outlineLvl w:val="5"/>
    </w:pPr>
    <w:rPr>
      <w:rFonts w:ascii="Times New Roman" w:hAnsi="Times New Roman"/>
      <w:b/>
      <w:bCs/>
      <w:sz w:val="20"/>
      <w:szCs w:val="20"/>
      <w:lang w:val="x-none" w:eastAsia="x-none"/>
    </w:rPr>
  </w:style>
  <w:style w:type="paragraph" w:styleId="7">
    <w:name w:val="heading 7"/>
    <w:basedOn w:val="a1"/>
    <w:next w:val="a1"/>
    <w:link w:val="70"/>
    <w:uiPriority w:val="9"/>
    <w:qFormat/>
    <w:rsid w:val="0032521F"/>
    <w:pPr>
      <w:widowControl/>
      <w:spacing w:before="240" w:after="60" w:line="240" w:lineRule="auto"/>
      <w:jc w:val="both"/>
      <w:outlineLvl w:val="6"/>
    </w:pPr>
    <w:rPr>
      <w:rFonts w:ascii="Times New Roman" w:hAnsi="Times New Roman"/>
      <w:sz w:val="24"/>
      <w:szCs w:val="24"/>
      <w:lang w:val="x-none" w:eastAsia="x-none"/>
    </w:rPr>
  </w:style>
  <w:style w:type="paragraph" w:styleId="8">
    <w:name w:val="heading 8"/>
    <w:basedOn w:val="a1"/>
    <w:next w:val="a1"/>
    <w:link w:val="80"/>
    <w:uiPriority w:val="9"/>
    <w:qFormat/>
    <w:rsid w:val="0032521F"/>
    <w:pPr>
      <w:widowControl/>
      <w:spacing w:before="240" w:after="60" w:line="240" w:lineRule="auto"/>
      <w:jc w:val="both"/>
      <w:outlineLvl w:val="7"/>
    </w:pPr>
    <w:rPr>
      <w:rFonts w:ascii="Times New Roman" w:hAnsi="Times New Roman"/>
      <w:i/>
      <w:iCs/>
      <w:sz w:val="24"/>
      <w:szCs w:val="24"/>
      <w:lang w:val="x-none" w:eastAsia="x-none"/>
    </w:rPr>
  </w:style>
  <w:style w:type="paragraph" w:styleId="9">
    <w:name w:val="heading 9"/>
    <w:basedOn w:val="a1"/>
    <w:next w:val="a1"/>
    <w:link w:val="90"/>
    <w:uiPriority w:val="9"/>
    <w:qFormat/>
    <w:rsid w:val="0032521F"/>
    <w:pPr>
      <w:widowControl/>
      <w:spacing w:before="240" w:after="60" w:line="240" w:lineRule="auto"/>
      <w:jc w:val="both"/>
      <w:outlineLvl w:val="8"/>
    </w:pPr>
    <w:rPr>
      <w:rFonts w:ascii="Cambria" w:eastAsia="Times New Roman" w:hAnsi="Cambria"/>
      <w:sz w:val="2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 Spacing"/>
    <w:aliases w:val="Табличный,Табл"/>
    <w:link w:val="a6"/>
    <w:uiPriority w:val="1"/>
    <w:qFormat/>
    <w:rsid w:val="00193A27"/>
    <w:pPr>
      <w:widowControl w:val="0"/>
    </w:pPr>
    <w:rPr>
      <w:lang w:val="en-US"/>
    </w:rPr>
  </w:style>
  <w:style w:type="character" w:customStyle="1" w:styleId="a6">
    <w:name w:val="Без интервала Знак"/>
    <w:aliases w:val="Табличный Знак,Табл Знак"/>
    <w:link w:val="a5"/>
    <w:uiPriority w:val="1"/>
    <w:locked/>
    <w:rsid w:val="00193A27"/>
    <w:rPr>
      <w:lang w:val="en-US" w:eastAsia="ru-RU" w:bidi="ar-SA"/>
    </w:rPr>
  </w:style>
  <w:style w:type="character" w:customStyle="1" w:styleId="11">
    <w:name w:val="Заголовок 1 Знак"/>
    <w:link w:val="1"/>
    <w:uiPriority w:val="99"/>
    <w:rsid w:val="00193A27"/>
    <w:rPr>
      <w:rFonts w:ascii="Cambria" w:eastAsia="Calibri" w:hAnsi="Cambria" w:cs="Times New Roman"/>
      <w:b/>
      <w:color w:val="365F91"/>
      <w:sz w:val="28"/>
      <w:szCs w:val="20"/>
      <w:lang w:eastAsia="ru-RU"/>
    </w:rPr>
  </w:style>
  <w:style w:type="paragraph" w:styleId="a7">
    <w:name w:val="caption"/>
    <w:aliases w:val="Таблица - Название объекта,!! Object Novogor !!,Caption Char,Caption Char1 Char1 Char Char,Caption Char Char2 Char1 Char Char,Caption Char Char Char Char Char1 Char1 Char Char1 Char,Caption Char Char Char1 Char Char Char, Знак1,диаграмм"/>
    <w:basedOn w:val="a1"/>
    <w:next w:val="a1"/>
    <w:link w:val="a8"/>
    <w:unhideWhenUsed/>
    <w:qFormat/>
    <w:rsid w:val="00193A27"/>
    <w:pPr>
      <w:spacing w:after="0" w:line="360" w:lineRule="auto"/>
      <w:ind w:firstLine="709"/>
      <w:jc w:val="both"/>
    </w:pPr>
    <w:rPr>
      <w:rFonts w:ascii="Times New Roman" w:hAnsi="Times New Roman"/>
      <w:bCs/>
      <w:sz w:val="28"/>
      <w:szCs w:val="20"/>
      <w:lang w:val="x-none" w:eastAsia="ru-RU"/>
    </w:rPr>
  </w:style>
  <w:style w:type="character" w:customStyle="1" w:styleId="a8">
    <w:name w:val="Название объекта Знак"/>
    <w:aliases w:val="Таблица - Название объекта Знак,!! Object Novogor !! Знак,Caption Char Знак,Caption Char1 Char1 Char Char Знак,Caption Char Char2 Char1 Char Char Знак,Caption Char Char Char Char Char1 Char1 Char Char1 Char Знак, Знак1 Знак"/>
    <w:link w:val="a7"/>
    <w:locked/>
    <w:rsid w:val="00193A27"/>
    <w:rPr>
      <w:rFonts w:ascii="Times New Roman" w:eastAsia="Calibri" w:hAnsi="Times New Roman" w:cs="Times New Roman"/>
      <w:bCs/>
      <w:sz w:val="28"/>
      <w:szCs w:val="20"/>
      <w:lang w:eastAsia="ru-RU"/>
    </w:rPr>
  </w:style>
  <w:style w:type="paragraph" w:customStyle="1" w:styleId="Default">
    <w:name w:val="Default"/>
    <w:rsid w:val="00193A27"/>
    <w:pPr>
      <w:autoSpaceDE w:val="0"/>
      <w:autoSpaceDN w:val="0"/>
      <w:adjustRightInd w:val="0"/>
    </w:pPr>
    <w:rPr>
      <w:rFonts w:ascii="Times New Roman" w:hAnsi="Times New Roman"/>
      <w:color w:val="000000"/>
      <w:sz w:val="24"/>
      <w:szCs w:val="24"/>
      <w:lang w:eastAsia="en-US"/>
    </w:rPr>
  </w:style>
  <w:style w:type="paragraph" w:styleId="a9">
    <w:name w:val="header"/>
    <w:basedOn w:val="a1"/>
    <w:link w:val="aa"/>
    <w:unhideWhenUsed/>
    <w:rsid w:val="00193A27"/>
    <w:pPr>
      <w:tabs>
        <w:tab w:val="center" w:pos="4677"/>
        <w:tab w:val="right" w:pos="9355"/>
      </w:tabs>
      <w:spacing w:after="0" w:line="240" w:lineRule="auto"/>
    </w:pPr>
    <w:rPr>
      <w:sz w:val="20"/>
      <w:szCs w:val="20"/>
      <w:lang w:eastAsia="x-none"/>
    </w:rPr>
  </w:style>
  <w:style w:type="character" w:customStyle="1" w:styleId="aa">
    <w:name w:val="Верхний колонтитул Знак"/>
    <w:link w:val="a9"/>
    <w:rsid w:val="00193A27"/>
    <w:rPr>
      <w:lang w:val="en-US"/>
    </w:rPr>
  </w:style>
  <w:style w:type="paragraph" w:styleId="ab">
    <w:name w:val="footer"/>
    <w:basedOn w:val="a1"/>
    <w:link w:val="ac"/>
    <w:uiPriority w:val="99"/>
    <w:unhideWhenUsed/>
    <w:rsid w:val="00193A27"/>
    <w:pPr>
      <w:tabs>
        <w:tab w:val="center" w:pos="4677"/>
        <w:tab w:val="right" w:pos="9355"/>
      </w:tabs>
      <w:spacing w:after="0" w:line="240" w:lineRule="auto"/>
    </w:pPr>
    <w:rPr>
      <w:sz w:val="20"/>
      <w:szCs w:val="20"/>
      <w:lang w:eastAsia="x-none"/>
    </w:rPr>
  </w:style>
  <w:style w:type="character" w:customStyle="1" w:styleId="ac">
    <w:name w:val="Нижний колонтитул Знак"/>
    <w:link w:val="ab"/>
    <w:uiPriority w:val="99"/>
    <w:rsid w:val="00193A27"/>
    <w:rPr>
      <w:lang w:val="en-US"/>
    </w:rPr>
  </w:style>
  <w:style w:type="paragraph" w:customStyle="1" w:styleId="ad">
    <w:name w:val="Абзац"/>
    <w:basedOn w:val="a1"/>
    <w:link w:val="ae"/>
    <w:qFormat/>
    <w:rsid w:val="00193A27"/>
    <w:pPr>
      <w:widowControl/>
      <w:spacing w:before="120" w:after="60" w:line="240" w:lineRule="auto"/>
      <w:ind w:firstLine="567"/>
      <w:jc w:val="both"/>
    </w:pPr>
    <w:rPr>
      <w:rFonts w:ascii="Times New Roman" w:hAnsi="Times New Roman"/>
      <w:sz w:val="24"/>
      <w:szCs w:val="24"/>
      <w:lang w:val="x-none" w:eastAsia="ru-RU"/>
    </w:rPr>
  </w:style>
  <w:style w:type="character" w:customStyle="1" w:styleId="ae">
    <w:name w:val="Абзац Знак"/>
    <w:link w:val="ad"/>
    <w:rsid w:val="00193A27"/>
    <w:rPr>
      <w:rFonts w:ascii="Times New Roman" w:eastAsia="Calibri" w:hAnsi="Times New Roman" w:cs="Times New Roman"/>
      <w:sz w:val="24"/>
      <w:szCs w:val="24"/>
      <w:lang w:eastAsia="ru-RU"/>
    </w:rPr>
  </w:style>
  <w:style w:type="paragraph" w:customStyle="1" w:styleId="af">
    <w:name w:val="Название таблицы"/>
    <w:basedOn w:val="a7"/>
    <w:rsid w:val="00193A27"/>
    <w:pPr>
      <w:keepNext/>
      <w:widowControl/>
      <w:spacing w:before="120" w:line="240" w:lineRule="auto"/>
      <w:ind w:firstLine="0"/>
    </w:pPr>
    <w:rPr>
      <w:rFonts w:eastAsia="Times New Roman"/>
      <w:b/>
      <w:bCs w:val="0"/>
      <w:iCs/>
      <w:sz w:val="22"/>
    </w:rPr>
  </w:style>
  <w:style w:type="paragraph" w:customStyle="1" w:styleId="100">
    <w:name w:val="Табличный_центр_10"/>
    <w:basedOn w:val="a1"/>
    <w:qFormat/>
    <w:rsid w:val="00193A27"/>
    <w:pPr>
      <w:widowControl/>
      <w:spacing w:after="0" w:line="240" w:lineRule="auto"/>
      <w:jc w:val="center"/>
    </w:pPr>
    <w:rPr>
      <w:rFonts w:ascii="Times New Roman" w:eastAsia="Times New Roman" w:hAnsi="Times New Roman"/>
      <w:sz w:val="20"/>
      <w:szCs w:val="24"/>
      <w:lang w:val="ru-RU" w:eastAsia="ru-RU"/>
    </w:rPr>
  </w:style>
  <w:style w:type="paragraph" w:styleId="af0">
    <w:name w:val="List Paragraph"/>
    <w:aliases w:val="Ненумерованный список,обычный,Введение,3_Абзац списка,СПИСКИ,Заголовок мой1,СписокСТПр,Абзац списка основной,Bullet List,FooterText,numbered,Paragraphe de liste1,lp1,Заголовок_3,List Paragraph2,ПАРАГРАФ,Нумерация,список 1,List Paragraph"/>
    <w:basedOn w:val="a1"/>
    <w:link w:val="af1"/>
    <w:uiPriority w:val="1"/>
    <w:qFormat/>
    <w:rsid w:val="00193A27"/>
    <w:pPr>
      <w:widowControl/>
      <w:ind w:left="720"/>
      <w:contextualSpacing/>
    </w:pPr>
    <w:rPr>
      <w:rFonts w:ascii="Times New Roman" w:hAnsi="Times New Roman"/>
      <w:sz w:val="24"/>
      <w:szCs w:val="20"/>
      <w:lang w:val="x-none" w:eastAsia="x-none"/>
    </w:rPr>
  </w:style>
  <w:style w:type="character" w:customStyle="1" w:styleId="af1">
    <w:name w:val="Абзац списка Знак"/>
    <w:aliases w:val="Ненумерованный список Знак,обычный Знак,Введение Знак,3_Абзац списка Знак,СПИСКИ Знак,Заголовок мой1 Знак,СписокСТПр Знак,Абзац списка основной Знак,Bullet List Знак,FooterText Знак,numbered Знак,Paragraphe de liste1 Знак,lp1 Знак"/>
    <w:link w:val="af0"/>
    <w:uiPriority w:val="34"/>
    <w:qFormat/>
    <w:rsid w:val="00193A27"/>
    <w:rPr>
      <w:rFonts w:ascii="Times New Roman" w:eastAsia="Calibri" w:hAnsi="Times New Roman" w:cs="Times New Roman"/>
      <w:sz w:val="24"/>
    </w:rPr>
  </w:style>
  <w:style w:type="table" w:styleId="af2">
    <w:name w:val="Table Grid"/>
    <w:basedOn w:val="a3"/>
    <w:rsid w:val="00193A2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Placeholder Text"/>
    <w:uiPriority w:val="99"/>
    <w:semiHidden/>
    <w:rsid w:val="00193A27"/>
    <w:rPr>
      <w:color w:val="808080"/>
    </w:rPr>
  </w:style>
  <w:style w:type="paragraph" w:customStyle="1" w:styleId="formattext">
    <w:name w:val="formattext"/>
    <w:basedOn w:val="a1"/>
    <w:rsid w:val="00193A27"/>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S">
    <w:name w:val="S_Маркированый"/>
    <w:basedOn w:val="a1"/>
    <w:autoRedefine/>
    <w:qFormat/>
    <w:rsid w:val="00177D02"/>
    <w:pPr>
      <w:widowControl/>
      <w:tabs>
        <w:tab w:val="left" w:pos="851"/>
      </w:tabs>
      <w:spacing w:after="0" w:line="360" w:lineRule="auto"/>
      <w:ind w:firstLine="567"/>
      <w:jc w:val="both"/>
    </w:pPr>
    <w:rPr>
      <w:rFonts w:ascii="Times New Roman" w:eastAsia="Times New Roman" w:hAnsi="Times New Roman"/>
      <w:sz w:val="28"/>
      <w:szCs w:val="28"/>
      <w:shd w:val="clear" w:color="auto" w:fill="FFFFFF"/>
      <w:lang w:val="ru-RU" w:eastAsia="ru-RU"/>
    </w:rPr>
  </w:style>
  <w:style w:type="paragraph" w:customStyle="1" w:styleId="af4">
    <w:name w:val="Таблица"/>
    <w:basedOn w:val="a1"/>
    <w:link w:val="af5"/>
    <w:qFormat/>
    <w:rsid w:val="00177D02"/>
    <w:pPr>
      <w:widowControl/>
      <w:spacing w:after="0" w:line="240" w:lineRule="auto"/>
      <w:jc w:val="center"/>
    </w:pPr>
    <w:rPr>
      <w:rFonts w:ascii="Bookman Old Style" w:hAnsi="Bookman Old Style"/>
      <w:sz w:val="20"/>
      <w:szCs w:val="20"/>
      <w:lang w:val="x-none" w:eastAsia="x-none"/>
    </w:rPr>
  </w:style>
  <w:style w:type="character" w:customStyle="1" w:styleId="af5">
    <w:name w:val="Таблица Знак"/>
    <w:link w:val="af4"/>
    <w:rsid w:val="00177D02"/>
    <w:rPr>
      <w:rFonts w:ascii="Bookman Old Style" w:eastAsia="Calibri" w:hAnsi="Bookman Old Style" w:cs="Times New Roman"/>
      <w:sz w:val="20"/>
      <w:szCs w:val="20"/>
    </w:rPr>
  </w:style>
  <w:style w:type="paragraph" w:styleId="af6">
    <w:name w:val="annotation text"/>
    <w:basedOn w:val="a1"/>
    <w:link w:val="af7"/>
    <w:unhideWhenUsed/>
    <w:rsid w:val="00177D02"/>
    <w:pPr>
      <w:widowControl/>
      <w:spacing w:after="120" w:line="240" w:lineRule="auto"/>
      <w:ind w:firstLine="567"/>
      <w:jc w:val="both"/>
    </w:pPr>
    <w:rPr>
      <w:rFonts w:ascii="Times New Roman" w:hAnsi="Times New Roman"/>
      <w:sz w:val="20"/>
      <w:szCs w:val="20"/>
      <w:lang w:val="x-none" w:eastAsia="x-none"/>
    </w:rPr>
  </w:style>
  <w:style w:type="character" w:customStyle="1" w:styleId="af7">
    <w:name w:val="Текст примечания Знак"/>
    <w:link w:val="af6"/>
    <w:rsid w:val="00177D02"/>
    <w:rPr>
      <w:rFonts w:ascii="Times New Roman" w:eastAsia="Calibri" w:hAnsi="Times New Roman" w:cs="Times New Roman"/>
      <w:sz w:val="20"/>
      <w:szCs w:val="20"/>
    </w:rPr>
  </w:style>
  <w:style w:type="character" w:styleId="af8">
    <w:name w:val="Strong"/>
    <w:uiPriority w:val="22"/>
    <w:qFormat/>
    <w:rsid w:val="00BC54A8"/>
    <w:rPr>
      <w:b/>
      <w:bCs/>
    </w:rPr>
  </w:style>
  <w:style w:type="paragraph" w:styleId="a0">
    <w:name w:val="List"/>
    <w:basedOn w:val="a1"/>
    <w:link w:val="af9"/>
    <w:rsid w:val="00BC54A8"/>
    <w:pPr>
      <w:widowControl/>
      <w:numPr>
        <w:numId w:val="1"/>
      </w:numPr>
      <w:tabs>
        <w:tab w:val="left" w:pos="992"/>
      </w:tabs>
      <w:spacing w:after="0" w:line="240" w:lineRule="auto"/>
      <w:ind w:left="1134"/>
      <w:jc w:val="both"/>
    </w:pPr>
    <w:rPr>
      <w:rFonts w:ascii="Times New Roman" w:eastAsia="Times New Roman" w:hAnsi="Times New Roman"/>
      <w:snapToGrid w:val="0"/>
      <w:sz w:val="24"/>
      <w:szCs w:val="24"/>
      <w:lang w:val="x-none" w:eastAsia="x-none"/>
    </w:rPr>
  </w:style>
  <w:style w:type="character" w:customStyle="1" w:styleId="af9">
    <w:name w:val="Список Знак"/>
    <w:link w:val="a0"/>
    <w:rsid w:val="00BC54A8"/>
    <w:rPr>
      <w:rFonts w:ascii="Times New Roman" w:eastAsia="Times New Roman" w:hAnsi="Times New Roman"/>
      <w:snapToGrid w:val="0"/>
      <w:sz w:val="24"/>
      <w:szCs w:val="24"/>
      <w:lang w:val="x-none" w:eastAsia="x-none"/>
    </w:rPr>
  </w:style>
  <w:style w:type="numbering" w:styleId="111111">
    <w:name w:val="Outline List 2"/>
    <w:basedOn w:val="a4"/>
    <w:uiPriority w:val="99"/>
    <w:semiHidden/>
    <w:unhideWhenUsed/>
    <w:rsid w:val="00BC54A8"/>
    <w:pPr>
      <w:numPr>
        <w:numId w:val="2"/>
      </w:numPr>
    </w:pPr>
  </w:style>
  <w:style w:type="character" w:customStyle="1" w:styleId="20">
    <w:name w:val="Заголовок 2 Знак"/>
    <w:link w:val="2"/>
    <w:uiPriority w:val="9"/>
    <w:rsid w:val="0032521F"/>
    <w:rPr>
      <w:rFonts w:ascii="Cambria" w:eastAsia="Times New Roman" w:hAnsi="Cambria" w:cs="Times New Roman"/>
      <w:b/>
      <w:bCs/>
      <w:i/>
      <w:iCs/>
      <w:sz w:val="28"/>
      <w:szCs w:val="28"/>
    </w:rPr>
  </w:style>
  <w:style w:type="character" w:customStyle="1" w:styleId="30">
    <w:name w:val="Заголовок 3 Знак"/>
    <w:link w:val="3"/>
    <w:rsid w:val="0032521F"/>
    <w:rPr>
      <w:rFonts w:ascii="Calibri Light" w:eastAsia="Times New Roman" w:hAnsi="Calibri Light" w:cs="Times New Roman"/>
      <w:b/>
      <w:bCs/>
      <w:color w:val="5B9BD5"/>
    </w:rPr>
  </w:style>
  <w:style w:type="character" w:customStyle="1" w:styleId="40">
    <w:name w:val="Заголовок 4 Знак"/>
    <w:link w:val="4"/>
    <w:uiPriority w:val="9"/>
    <w:rsid w:val="0032521F"/>
    <w:rPr>
      <w:rFonts w:ascii="Calibri Light" w:eastAsia="Times New Roman" w:hAnsi="Calibri Light" w:cs="Times New Roman"/>
      <w:b/>
      <w:bCs/>
      <w:i/>
      <w:iCs/>
      <w:color w:val="5B9BD5"/>
    </w:rPr>
  </w:style>
  <w:style w:type="character" w:customStyle="1" w:styleId="50">
    <w:name w:val="Заголовок 5 Знак"/>
    <w:link w:val="5"/>
    <w:uiPriority w:val="9"/>
    <w:rsid w:val="0032521F"/>
    <w:rPr>
      <w:rFonts w:ascii="Calibri Light" w:eastAsia="Times New Roman" w:hAnsi="Calibri Light" w:cs="Times New Roman"/>
      <w:color w:val="1F4D78"/>
    </w:rPr>
  </w:style>
  <w:style w:type="character" w:customStyle="1" w:styleId="60">
    <w:name w:val="Заголовок 6 Знак"/>
    <w:link w:val="6"/>
    <w:uiPriority w:val="9"/>
    <w:rsid w:val="0032521F"/>
    <w:rPr>
      <w:rFonts w:ascii="Times New Roman" w:eastAsia="Calibri" w:hAnsi="Times New Roman" w:cs="Times New Roman"/>
      <w:b/>
      <w:bCs/>
      <w:sz w:val="20"/>
      <w:szCs w:val="20"/>
      <w:lang w:val="x-none" w:eastAsia="x-none"/>
    </w:rPr>
  </w:style>
  <w:style w:type="character" w:customStyle="1" w:styleId="70">
    <w:name w:val="Заголовок 7 Знак"/>
    <w:link w:val="7"/>
    <w:uiPriority w:val="9"/>
    <w:rsid w:val="0032521F"/>
    <w:rPr>
      <w:rFonts w:ascii="Times New Roman" w:eastAsia="Calibri" w:hAnsi="Times New Roman" w:cs="Times New Roman"/>
      <w:sz w:val="24"/>
      <w:szCs w:val="24"/>
      <w:lang w:val="x-none" w:eastAsia="x-none"/>
    </w:rPr>
  </w:style>
  <w:style w:type="character" w:customStyle="1" w:styleId="80">
    <w:name w:val="Заголовок 8 Знак"/>
    <w:link w:val="8"/>
    <w:uiPriority w:val="9"/>
    <w:rsid w:val="0032521F"/>
    <w:rPr>
      <w:rFonts w:ascii="Times New Roman" w:eastAsia="Calibri" w:hAnsi="Times New Roman" w:cs="Times New Roman"/>
      <w:i/>
      <w:iCs/>
      <w:sz w:val="24"/>
      <w:szCs w:val="24"/>
      <w:lang w:val="x-none" w:eastAsia="x-none"/>
    </w:rPr>
  </w:style>
  <w:style w:type="character" w:customStyle="1" w:styleId="90">
    <w:name w:val="Заголовок 9 Знак"/>
    <w:link w:val="9"/>
    <w:uiPriority w:val="9"/>
    <w:rsid w:val="0032521F"/>
    <w:rPr>
      <w:rFonts w:ascii="Cambria" w:eastAsia="Times New Roman" w:hAnsi="Cambria" w:cs="Times New Roman"/>
      <w:sz w:val="20"/>
      <w:szCs w:val="20"/>
      <w:lang w:val="x-none" w:eastAsia="x-none"/>
    </w:rPr>
  </w:style>
  <w:style w:type="paragraph" w:styleId="afa">
    <w:name w:val="Balloon Text"/>
    <w:basedOn w:val="a1"/>
    <w:link w:val="afb"/>
    <w:uiPriority w:val="99"/>
    <w:semiHidden/>
    <w:rsid w:val="0032521F"/>
    <w:pPr>
      <w:widowControl/>
      <w:spacing w:after="0" w:line="240" w:lineRule="auto"/>
    </w:pPr>
    <w:rPr>
      <w:rFonts w:ascii="Tahoma" w:hAnsi="Tahoma"/>
      <w:sz w:val="16"/>
      <w:szCs w:val="20"/>
      <w:lang w:val="x-none" w:eastAsia="ru-RU"/>
    </w:rPr>
  </w:style>
  <w:style w:type="character" w:customStyle="1" w:styleId="afb">
    <w:name w:val="Текст выноски Знак"/>
    <w:link w:val="afa"/>
    <w:rsid w:val="0032521F"/>
    <w:rPr>
      <w:rFonts w:ascii="Tahoma" w:eastAsia="Calibri" w:hAnsi="Tahoma" w:cs="Times New Roman"/>
      <w:sz w:val="16"/>
      <w:szCs w:val="20"/>
      <w:lang w:eastAsia="ru-RU"/>
    </w:rPr>
  </w:style>
  <w:style w:type="character" w:customStyle="1" w:styleId="apple-converted-space">
    <w:name w:val="apple-converted-space"/>
    <w:rsid w:val="0032521F"/>
  </w:style>
  <w:style w:type="paragraph" w:styleId="afc">
    <w:name w:val="Normal (Web)"/>
    <w:aliases w:val="Обычный (Web),Обычный (Web)1,Обычный (веб) Знак1,Обычный (веб) Знак Знак,Обычный (веб) Знак Знак Знак Знак Знак,Обычный (веб) Знак Знак Знак Знак Знак Знак Знак Знак Знак Знак Знак Знак Знак Знак Знак Знак,Обычный (Web) Знак Знак Знак"/>
    <w:basedOn w:val="a1"/>
    <w:link w:val="afd"/>
    <w:uiPriority w:val="99"/>
    <w:qFormat/>
    <w:rsid w:val="0032521F"/>
    <w:pPr>
      <w:widowControl/>
      <w:spacing w:before="100" w:beforeAutospacing="1" w:after="100" w:afterAutospacing="1" w:line="240" w:lineRule="auto"/>
    </w:pPr>
    <w:rPr>
      <w:rFonts w:ascii="Times New Roman" w:eastAsia="Times New Roman" w:hAnsi="Times New Roman"/>
      <w:sz w:val="24"/>
      <w:szCs w:val="24"/>
      <w:lang w:val="x-none" w:eastAsia="ru-RU"/>
    </w:rPr>
  </w:style>
  <w:style w:type="character" w:customStyle="1" w:styleId="afd">
    <w:name w:val="Обычный (веб) Знак"/>
    <w:aliases w:val="Обычный (Web) Знак,Обычный (Web)1 Знак,Обычный (веб) Знак1 Знак,Обычный (веб) Знак Знак Знак,Обычный (веб) Знак Знак Знак Знак Знак Знак,Обычный (Web) Знак Знак Знак Знак"/>
    <w:link w:val="afc"/>
    <w:locked/>
    <w:rsid w:val="0032521F"/>
    <w:rPr>
      <w:rFonts w:ascii="Times New Roman" w:eastAsia="Times New Roman" w:hAnsi="Times New Roman" w:cs="Times New Roman"/>
      <w:sz w:val="24"/>
      <w:szCs w:val="24"/>
      <w:lang w:eastAsia="ru-RU"/>
    </w:rPr>
  </w:style>
  <w:style w:type="character" w:customStyle="1" w:styleId="apple-style-span">
    <w:name w:val="apple-style-span"/>
    <w:rsid w:val="0032521F"/>
  </w:style>
  <w:style w:type="paragraph" w:customStyle="1" w:styleId="p16">
    <w:name w:val="p16"/>
    <w:basedOn w:val="a1"/>
    <w:uiPriority w:val="99"/>
    <w:rsid w:val="0032521F"/>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styleId="afe">
    <w:name w:val="Hyperlink"/>
    <w:uiPriority w:val="99"/>
    <w:rsid w:val="0032521F"/>
    <w:rPr>
      <w:rFonts w:cs="Times New Roman"/>
      <w:color w:val="0000FF"/>
      <w:u w:val="single"/>
    </w:rPr>
  </w:style>
  <w:style w:type="paragraph" w:customStyle="1" w:styleId="p17">
    <w:name w:val="p17"/>
    <w:basedOn w:val="a1"/>
    <w:uiPriority w:val="99"/>
    <w:rsid w:val="0032521F"/>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s2">
    <w:name w:val="s2"/>
    <w:uiPriority w:val="99"/>
    <w:rsid w:val="0032521F"/>
  </w:style>
  <w:style w:type="paragraph" w:customStyle="1" w:styleId="p8">
    <w:name w:val="p8"/>
    <w:basedOn w:val="a1"/>
    <w:uiPriority w:val="99"/>
    <w:rsid w:val="0032521F"/>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s3">
    <w:name w:val="s3"/>
    <w:uiPriority w:val="99"/>
    <w:rsid w:val="0032521F"/>
  </w:style>
  <w:style w:type="character" w:customStyle="1" w:styleId="s4">
    <w:name w:val="s4"/>
    <w:uiPriority w:val="99"/>
    <w:rsid w:val="0032521F"/>
  </w:style>
  <w:style w:type="paragraph" w:customStyle="1" w:styleId="p6">
    <w:name w:val="p6"/>
    <w:basedOn w:val="a1"/>
    <w:uiPriority w:val="99"/>
    <w:rsid w:val="0032521F"/>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p10">
    <w:name w:val="p10"/>
    <w:basedOn w:val="a1"/>
    <w:uiPriority w:val="99"/>
    <w:rsid w:val="0032521F"/>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default0">
    <w:name w:val="default"/>
    <w:basedOn w:val="a1"/>
    <w:uiPriority w:val="99"/>
    <w:rsid w:val="0032521F"/>
    <w:pPr>
      <w:widowControl/>
      <w:spacing w:before="100" w:beforeAutospacing="1" w:after="100" w:afterAutospacing="1" w:line="240" w:lineRule="auto"/>
    </w:pPr>
    <w:rPr>
      <w:rFonts w:ascii="Times New Roman" w:eastAsia="Times New Roman" w:hAnsi="Times New Roman"/>
      <w:sz w:val="24"/>
      <w:szCs w:val="24"/>
      <w:lang w:val="ru-RU" w:eastAsia="ru-RU"/>
    </w:rPr>
  </w:style>
  <w:style w:type="table" w:customStyle="1" w:styleId="12">
    <w:name w:val="Сетка таблицы1"/>
    <w:rsid w:val="0032521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rsid w:val="0032521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aliases w:val="Знак Char,Знак1 Знак Char,Основной текст1 Char,Основной текст1 Знак Знак Char"/>
    <w:uiPriority w:val="99"/>
    <w:semiHidden/>
    <w:locked/>
    <w:rsid w:val="0032521F"/>
    <w:rPr>
      <w:sz w:val="24"/>
    </w:rPr>
  </w:style>
  <w:style w:type="paragraph" w:styleId="aff">
    <w:name w:val="Body Text"/>
    <w:aliases w:val="Знак,Знак1 Знак,Основной текст1,Основной текст1 Знак Знак"/>
    <w:basedOn w:val="a1"/>
    <w:link w:val="aff0"/>
    <w:rsid w:val="0032521F"/>
    <w:pPr>
      <w:widowControl/>
      <w:spacing w:after="0" w:line="240" w:lineRule="auto"/>
    </w:pPr>
    <w:rPr>
      <w:sz w:val="20"/>
      <w:szCs w:val="20"/>
      <w:lang w:val="x-none" w:eastAsia="x-none"/>
    </w:rPr>
  </w:style>
  <w:style w:type="character" w:customStyle="1" w:styleId="aff0">
    <w:name w:val="Основной текст Знак"/>
    <w:aliases w:val="Знак Знак,Знак1 Знак Знак,Основной текст1 Знак,Основной текст1 Знак Знак Знак"/>
    <w:link w:val="aff"/>
    <w:rsid w:val="0032521F"/>
    <w:rPr>
      <w:rFonts w:ascii="Calibri" w:eastAsia="Calibri" w:hAnsi="Calibri" w:cs="Times New Roman"/>
      <w:sz w:val="20"/>
      <w:szCs w:val="20"/>
    </w:rPr>
  </w:style>
  <w:style w:type="character" w:customStyle="1" w:styleId="13">
    <w:name w:val="Основной текст Знак1"/>
    <w:aliases w:val="Знак Знак1,Знак1 Знак Знак1,Основной текст1 Знак1,Основной текст1 Знак Знак Знак1"/>
    <w:uiPriority w:val="99"/>
    <w:semiHidden/>
    <w:rsid w:val="0032521F"/>
  </w:style>
  <w:style w:type="paragraph" w:styleId="aff1">
    <w:name w:val="Body Text Indent"/>
    <w:basedOn w:val="a1"/>
    <w:link w:val="aff2"/>
    <w:uiPriority w:val="99"/>
    <w:rsid w:val="0032521F"/>
    <w:pPr>
      <w:widowControl/>
      <w:spacing w:after="120" w:line="240" w:lineRule="auto"/>
      <w:ind w:left="283"/>
    </w:pPr>
    <w:rPr>
      <w:rFonts w:ascii="Times New Roman" w:hAnsi="Times New Roman"/>
      <w:sz w:val="24"/>
      <w:szCs w:val="20"/>
      <w:lang w:val="x-none" w:eastAsia="ru-RU"/>
    </w:rPr>
  </w:style>
  <w:style w:type="character" w:customStyle="1" w:styleId="aff2">
    <w:name w:val="Основной текст с отступом Знак"/>
    <w:link w:val="aff1"/>
    <w:uiPriority w:val="99"/>
    <w:rsid w:val="0032521F"/>
    <w:rPr>
      <w:rFonts w:ascii="Times New Roman" w:eastAsia="Calibri" w:hAnsi="Times New Roman" w:cs="Times New Roman"/>
      <w:sz w:val="24"/>
      <w:szCs w:val="20"/>
      <w:lang w:eastAsia="ru-RU"/>
    </w:rPr>
  </w:style>
  <w:style w:type="paragraph" w:styleId="22">
    <w:name w:val="Body Text Indent 2"/>
    <w:basedOn w:val="a1"/>
    <w:link w:val="23"/>
    <w:rsid w:val="0032521F"/>
    <w:pPr>
      <w:widowControl/>
      <w:spacing w:after="120" w:line="480" w:lineRule="auto"/>
      <w:ind w:left="283"/>
    </w:pPr>
    <w:rPr>
      <w:rFonts w:ascii="Times New Roman" w:hAnsi="Times New Roman"/>
      <w:sz w:val="24"/>
      <w:szCs w:val="20"/>
      <w:lang w:val="x-none" w:eastAsia="ru-RU"/>
    </w:rPr>
  </w:style>
  <w:style w:type="character" w:customStyle="1" w:styleId="23">
    <w:name w:val="Основной текст с отступом 2 Знак"/>
    <w:link w:val="22"/>
    <w:rsid w:val="0032521F"/>
    <w:rPr>
      <w:rFonts w:ascii="Times New Roman" w:eastAsia="Calibri" w:hAnsi="Times New Roman" w:cs="Times New Roman"/>
      <w:sz w:val="24"/>
      <w:szCs w:val="20"/>
      <w:lang w:eastAsia="ru-RU"/>
    </w:rPr>
  </w:style>
  <w:style w:type="paragraph" w:customStyle="1" w:styleId="14">
    <w:name w:val="Заголовок оглавления1"/>
    <w:basedOn w:val="1"/>
    <w:next w:val="a1"/>
    <w:uiPriority w:val="99"/>
    <w:rsid w:val="0032521F"/>
    <w:pPr>
      <w:keepNext w:val="0"/>
      <w:keepLines w:val="0"/>
      <w:pBdr>
        <w:bottom w:val="thinThickSmallGap" w:sz="12" w:space="1" w:color="943634"/>
      </w:pBdr>
      <w:spacing w:before="400" w:after="200" w:line="252" w:lineRule="auto"/>
      <w:jc w:val="center"/>
      <w:outlineLvl w:val="9"/>
    </w:pPr>
    <w:rPr>
      <w:b w:val="0"/>
      <w:caps/>
      <w:color w:val="632423"/>
      <w:spacing w:val="20"/>
      <w:lang w:val="en-US"/>
    </w:rPr>
  </w:style>
  <w:style w:type="table" w:customStyle="1" w:styleId="31">
    <w:name w:val="Сетка таблицы3"/>
    <w:rsid w:val="0032521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59"/>
    <w:rsid w:val="0032521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Emphasis"/>
    <w:uiPriority w:val="20"/>
    <w:qFormat/>
    <w:rsid w:val="0032521F"/>
    <w:rPr>
      <w:rFonts w:cs="Times New Roman"/>
      <w:i/>
    </w:rPr>
  </w:style>
  <w:style w:type="character" w:styleId="aff4">
    <w:name w:val="Subtle Emphasis"/>
    <w:uiPriority w:val="19"/>
    <w:qFormat/>
    <w:rsid w:val="0032521F"/>
    <w:rPr>
      <w:rFonts w:cs="Times New Roman"/>
      <w:i/>
      <w:color w:val="808080"/>
    </w:rPr>
  </w:style>
  <w:style w:type="paragraph" w:customStyle="1" w:styleId="aff5">
    <w:name w:val="Знак Знак Знак Знак Знак Знак Знак"/>
    <w:basedOn w:val="a1"/>
    <w:rsid w:val="0032521F"/>
    <w:pPr>
      <w:widowControl/>
      <w:spacing w:before="100" w:beforeAutospacing="1" w:after="100" w:afterAutospacing="1" w:line="240" w:lineRule="auto"/>
      <w:jc w:val="both"/>
    </w:pPr>
    <w:rPr>
      <w:rFonts w:ascii="Tahoma" w:eastAsia="Times New Roman" w:hAnsi="Tahoma"/>
      <w:sz w:val="20"/>
      <w:szCs w:val="20"/>
    </w:rPr>
  </w:style>
  <w:style w:type="paragraph" w:styleId="aff6">
    <w:name w:val="Title"/>
    <w:basedOn w:val="a1"/>
    <w:next w:val="a1"/>
    <w:link w:val="15"/>
    <w:uiPriority w:val="99"/>
    <w:qFormat/>
    <w:rsid w:val="0032521F"/>
    <w:pPr>
      <w:widowControl/>
      <w:pBdr>
        <w:bottom w:val="single" w:sz="8" w:space="4" w:color="5B9BD5"/>
      </w:pBdr>
      <w:spacing w:after="300" w:line="240" w:lineRule="auto"/>
      <w:contextualSpacing/>
    </w:pPr>
    <w:rPr>
      <w:rFonts w:ascii="Calibri Light" w:eastAsia="Times New Roman" w:hAnsi="Calibri Light"/>
      <w:color w:val="323E4F"/>
      <w:spacing w:val="5"/>
      <w:kern w:val="28"/>
      <w:sz w:val="52"/>
      <w:szCs w:val="52"/>
      <w:lang w:val="x-none" w:eastAsia="x-none"/>
    </w:rPr>
  </w:style>
  <w:style w:type="character" w:customStyle="1" w:styleId="15">
    <w:name w:val="Название Знак1"/>
    <w:link w:val="aff6"/>
    <w:uiPriority w:val="99"/>
    <w:rsid w:val="0032521F"/>
    <w:rPr>
      <w:rFonts w:ascii="Calibri Light" w:eastAsia="Times New Roman" w:hAnsi="Calibri Light" w:cs="Times New Roman"/>
      <w:color w:val="323E4F"/>
      <w:spacing w:val="5"/>
      <w:kern w:val="28"/>
      <w:sz w:val="52"/>
      <w:szCs w:val="52"/>
    </w:rPr>
  </w:style>
  <w:style w:type="table" w:customStyle="1" w:styleId="aff7">
    <w:name w:val="Таблицы"/>
    <w:basedOn w:val="af2"/>
    <w:uiPriority w:val="99"/>
    <w:rsid w:val="0032521F"/>
    <w:pPr>
      <w:jc w:val="center"/>
    </w:pPr>
    <w:rPr>
      <w:rFonts w:ascii="Times New Roman" w:eastAsia="Calibri" w:hAnsi="Times New Roman"/>
      <w:sz w:val="24"/>
      <w:lang w:eastAsia="en-US"/>
    </w:rPr>
    <w:tblPr>
      <w:jc w:val="center"/>
    </w:tblPr>
    <w:trPr>
      <w:jc w:val="center"/>
    </w:trPr>
    <w:tcPr>
      <w:vAlign w:val="center"/>
    </w:tcPr>
  </w:style>
  <w:style w:type="paragraph" w:customStyle="1" w:styleId="Style2">
    <w:name w:val="Style2"/>
    <w:basedOn w:val="a1"/>
    <w:uiPriority w:val="99"/>
    <w:rsid w:val="0032521F"/>
    <w:pPr>
      <w:autoSpaceDE w:val="0"/>
      <w:autoSpaceDN w:val="0"/>
      <w:adjustRightInd w:val="0"/>
      <w:spacing w:after="0" w:line="235" w:lineRule="exact"/>
      <w:jc w:val="right"/>
    </w:pPr>
    <w:rPr>
      <w:rFonts w:ascii="MS Reference Sans Serif" w:eastAsia="Times New Roman" w:hAnsi="MS Reference Sans Serif"/>
      <w:sz w:val="24"/>
      <w:szCs w:val="24"/>
      <w:lang w:val="ru-RU" w:eastAsia="ru-RU"/>
    </w:rPr>
  </w:style>
  <w:style w:type="character" w:customStyle="1" w:styleId="FontStyle23">
    <w:name w:val="Font Style23"/>
    <w:uiPriority w:val="99"/>
    <w:rsid w:val="0032521F"/>
    <w:rPr>
      <w:rFonts w:ascii="MS Reference Sans Serif" w:hAnsi="MS Reference Sans Serif" w:cs="MS Reference Sans Serif"/>
      <w:sz w:val="16"/>
      <w:szCs w:val="16"/>
    </w:rPr>
  </w:style>
  <w:style w:type="character" w:customStyle="1" w:styleId="FontStyle157">
    <w:name w:val="Font Style157"/>
    <w:rsid w:val="0032521F"/>
    <w:rPr>
      <w:rFonts w:eastAsia="Times New Roman"/>
      <w:b/>
      <w:color w:val="auto"/>
      <w:sz w:val="26"/>
      <w:lang w:val="ru-RU" w:eastAsia="zh-CN"/>
    </w:rPr>
  </w:style>
  <w:style w:type="paragraph" w:customStyle="1" w:styleId="aff8">
    <w:name w:val="Заголовок рис."/>
    <w:basedOn w:val="a1"/>
    <w:link w:val="aff9"/>
    <w:rsid w:val="0032521F"/>
    <w:pPr>
      <w:widowControl/>
      <w:suppressLineNumbers/>
      <w:tabs>
        <w:tab w:val="left" w:pos="709"/>
        <w:tab w:val="left" w:pos="1134"/>
      </w:tabs>
      <w:spacing w:before="60" w:after="240" w:line="240" w:lineRule="auto"/>
      <w:ind w:left="1068" w:hanging="360"/>
      <w:jc w:val="both"/>
    </w:pPr>
    <w:rPr>
      <w:rFonts w:ascii="Times New Roman" w:hAnsi="Times New Roman"/>
      <w:b/>
      <w:sz w:val="24"/>
      <w:szCs w:val="20"/>
      <w:lang w:val="x-none" w:eastAsia="ru-RU"/>
    </w:rPr>
  </w:style>
  <w:style w:type="character" w:customStyle="1" w:styleId="aff9">
    <w:name w:val="Заголовок рис. Знак"/>
    <w:link w:val="aff8"/>
    <w:locked/>
    <w:rsid w:val="0032521F"/>
    <w:rPr>
      <w:rFonts w:ascii="Times New Roman" w:eastAsia="Calibri" w:hAnsi="Times New Roman" w:cs="Times New Roman"/>
      <w:b/>
      <w:sz w:val="24"/>
      <w:szCs w:val="20"/>
      <w:lang w:eastAsia="ru-RU"/>
    </w:rPr>
  </w:style>
  <w:style w:type="table" w:customStyle="1" w:styleId="51">
    <w:name w:val="Сетка таблицы5"/>
    <w:basedOn w:val="a3"/>
    <w:next w:val="af2"/>
    <w:uiPriority w:val="59"/>
    <w:rsid w:val="003252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2"/>
    <w:rsid w:val="003252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f2"/>
    <w:uiPriority w:val="59"/>
    <w:rsid w:val="003252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3"/>
    <w:next w:val="af2"/>
    <w:uiPriority w:val="59"/>
    <w:rsid w:val="003252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name w:val="Нормальный (таблица)"/>
    <w:basedOn w:val="a1"/>
    <w:next w:val="a1"/>
    <w:rsid w:val="0032521F"/>
    <w:pPr>
      <w:autoSpaceDE w:val="0"/>
      <w:autoSpaceDN w:val="0"/>
      <w:adjustRightInd w:val="0"/>
      <w:spacing w:after="0" w:line="240" w:lineRule="auto"/>
      <w:jc w:val="both"/>
    </w:pPr>
    <w:rPr>
      <w:rFonts w:ascii="Arial" w:eastAsia="Times New Roman" w:hAnsi="Arial"/>
      <w:sz w:val="24"/>
      <w:szCs w:val="24"/>
      <w:lang w:val="ru-RU" w:eastAsia="ru-RU"/>
    </w:rPr>
  </w:style>
  <w:style w:type="table" w:customStyle="1" w:styleId="91">
    <w:name w:val="Сетка таблицы9"/>
    <w:basedOn w:val="a3"/>
    <w:next w:val="af2"/>
    <w:uiPriority w:val="59"/>
    <w:rsid w:val="003252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2">
    <w:name w:val="Стиль9"/>
    <w:basedOn w:val="a1"/>
    <w:link w:val="93"/>
    <w:qFormat/>
    <w:rsid w:val="0032521F"/>
    <w:pPr>
      <w:widowControl/>
      <w:spacing w:after="0" w:line="360" w:lineRule="auto"/>
      <w:ind w:left="482" w:firstLine="567"/>
      <w:jc w:val="both"/>
    </w:pPr>
    <w:rPr>
      <w:rFonts w:ascii="Times New Roman" w:hAnsi="Times New Roman"/>
      <w:sz w:val="24"/>
      <w:szCs w:val="24"/>
      <w:lang w:val="x-none" w:eastAsia="x-none"/>
    </w:rPr>
  </w:style>
  <w:style w:type="character" w:customStyle="1" w:styleId="93">
    <w:name w:val="Стиль9 Знак"/>
    <w:link w:val="92"/>
    <w:rsid w:val="0032521F"/>
    <w:rPr>
      <w:rFonts w:ascii="Times New Roman" w:eastAsia="Calibri" w:hAnsi="Times New Roman" w:cs="Times New Roman"/>
      <w:sz w:val="24"/>
      <w:szCs w:val="24"/>
    </w:rPr>
  </w:style>
  <w:style w:type="paragraph" w:customStyle="1" w:styleId="ConsPlusNormal">
    <w:name w:val="ConsPlusNormal"/>
    <w:link w:val="ConsPlusNormal0"/>
    <w:rsid w:val="0032521F"/>
    <w:pPr>
      <w:widowControl w:val="0"/>
      <w:autoSpaceDE w:val="0"/>
      <w:autoSpaceDN w:val="0"/>
      <w:adjustRightInd w:val="0"/>
      <w:ind w:firstLine="720"/>
    </w:pPr>
    <w:rPr>
      <w:rFonts w:ascii="Arial" w:eastAsia="Times New Roman" w:hAnsi="Arial" w:cs="Arial"/>
    </w:rPr>
  </w:style>
  <w:style w:type="paragraph" w:customStyle="1" w:styleId="00">
    <w:name w:val="00 Основной текст"/>
    <w:basedOn w:val="a1"/>
    <w:qFormat/>
    <w:rsid w:val="0032521F"/>
    <w:pPr>
      <w:widowControl/>
      <w:spacing w:after="0"/>
      <w:ind w:firstLine="709"/>
      <w:jc w:val="both"/>
    </w:pPr>
    <w:rPr>
      <w:rFonts w:ascii="Times New Roman" w:eastAsia="Times New Roman" w:hAnsi="Times New Roman"/>
      <w:sz w:val="24"/>
      <w:szCs w:val="28"/>
      <w:lang w:val="ru-RU"/>
    </w:rPr>
  </w:style>
  <w:style w:type="paragraph" w:customStyle="1" w:styleId="000">
    <w:name w:val="00 подзаголовок"/>
    <w:basedOn w:val="af0"/>
    <w:qFormat/>
    <w:rsid w:val="0032521F"/>
    <w:pPr>
      <w:suppressAutoHyphens/>
      <w:spacing w:after="0" w:line="319" w:lineRule="auto"/>
      <w:ind w:left="0"/>
      <w:jc w:val="center"/>
    </w:pPr>
    <w:rPr>
      <w:rFonts w:eastAsia="Times New Roman"/>
      <w:b/>
      <w:szCs w:val="28"/>
    </w:rPr>
  </w:style>
  <w:style w:type="character" w:customStyle="1" w:styleId="WW8Num13z0">
    <w:name w:val="WW8Num13z0"/>
    <w:rsid w:val="0032521F"/>
    <w:rPr>
      <w:rFonts w:ascii="Symbol" w:hAnsi="Symbol" w:cs="starsymbol"/>
      <w:sz w:val="18"/>
      <w:szCs w:val="18"/>
    </w:rPr>
  </w:style>
  <w:style w:type="paragraph" w:customStyle="1" w:styleId="affb">
    <w:name w:val="заголовки таблиц"/>
    <w:basedOn w:val="a1"/>
    <w:qFormat/>
    <w:rsid w:val="0032521F"/>
    <w:pPr>
      <w:widowControl/>
      <w:suppressAutoHyphens/>
      <w:spacing w:after="0"/>
      <w:jc w:val="center"/>
    </w:pPr>
    <w:rPr>
      <w:rFonts w:ascii="Times New Roman" w:eastAsia="Times New Roman" w:hAnsi="Times New Roman"/>
      <w:b/>
      <w:sz w:val="28"/>
      <w:szCs w:val="28"/>
      <w:lang w:val="ru-RU" w:eastAsia="ar-SA"/>
    </w:rPr>
  </w:style>
  <w:style w:type="character" w:customStyle="1" w:styleId="s1">
    <w:name w:val="s1"/>
    <w:rsid w:val="0032521F"/>
  </w:style>
  <w:style w:type="paragraph" w:customStyle="1" w:styleId="affc">
    <w:name w:val="Подраздел"/>
    <w:basedOn w:val="a1"/>
    <w:rsid w:val="0032521F"/>
    <w:pPr>
      <w:widowControl/>
      <w:spacing w:after="0" w:line="240" w:lineRule="auto"/>
    </w:pPr>
    <w:rPr>
      <w:rFonts w:ascii="Times New Roman" w:eastAsia="Times New Roman" w:hAnsi="Times New Roman"/>
      <w:b/>
      <w:sz w:val="24"/>
      <w:szCs w:val="24"/>
      <w:lang w:val="ru-RU" w:eastAsia="ru-RU"/>
    </w:rPr>
  </w:style>
  <w:style w:type="paragraph" w:customStyle="1" w:styleId="headertext">
    <w:name w:val="headertext"/>
    <w:basedOn w:val="a1"/>
    <w:rsid w:val="0032521F"/>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affd">
    <w:name w:val="для текста"/>
    <w:basedOn w:val="aff"/>
    <w:qFormat/>
    <w:rsid w:val="0032521F"/>
    <w:pPr>
      <w:snapToGrid w:val="0"/>
      <w:spacing w:line="360" w:lineRule="auto"/>
      <w:ind w:firstLine="567"/>
      <w:jc w:val="both"/>
    </w:pPr>
    <w:rPr>
      <w:rFonts w:ascii="Arial" w:eastAsia="Times New Roman" w:hAnsi="Arial" w:cs="Arial"/>
      <w:sz w:val="22"/>
      <w:szCs w:val="22"/>
    </w:rPr>
  </w:style>
  <w:style w:type="paragraph" w:customStyle="1" w:styleId="affe">
    <w:name w:val="ГП_Обычный"/>
    <w:link w:val="afff"/>
    <w:qFormat/>
    <w:rsid w:val="0032521F"/>
    <w:pPr>
      <w:spacing w:after="120"/>
      <w:ind w:firstLine="709"/>
      <w:contextualSpacing/>
      <w:jc w:val="both"/>
    </w:pPr>
    <w:rPr>
      <w:rFonts w:ascii="PT Sans" w:eastAsia="Times New Roman" w:hAnsi="PT Sans"/>
      <w:sz w:val="24"/>
      <w:szCs w:val="24"/>
    </w:rPr>
  </w:style>
  <w:style w:type="character" w:customStyle="1" w:styleId="afff">
    <w:name w:val="ГП_Обычный Знак"/>
    <w:link w:val="affe"/>
    <w:rsid w:val="0032521F"/>
    <w:rPr>
      <w:rFonts w:ascii="PT Sans" w:eastAsia="Times New Roman" w:hAnsi="PT Sans"/>
      <w:sz w:val="24"/>
      <w:szCs w:val="24"/>
      <w:lang w:eastAsia="ru-RU" w:bidi="ar-SA"/>
    </w:rPr>
  </w:style>
  <w:style w:type="paragraph" w:customStyle="1" w:styleId="a">
    <w:name w:val="ГП_Маркированный"/>
    <w:qFormat/>
    <w:rsid w:val="0032521F"/>
    <w:pPr>
      <w:numPr>
        <w:numId w:val="3"/>
      </w:numPr>
      <w:spacing w:after="120"/>
      <w:contextualSpacing/>
      <w:jc w:val="both"/>
    </w:pPr>
    <w:rPr>
      <w:rFonts w:ascii="PT Sans" w:eastAsia="Times New Roman" w:hAnsi="PT Sans" w:cs="Arial"/>
      <w:sz w:val="24"/>
      <w:szCs w:val="24"/>
    </w:rPr>
  </w:style>
  <w:style w:type="paragraph" w:customStyle="1" w:styleId="afff0">
    <w:name w:val="ГП_Таблица название"/>
    <w:next w:val="a1"/>
    <w:link w:val="afff1"/>
    <w:qFormat/>
    <w:rsid w:val="0032521F"/>
    <w:pPr>
      <w:keepNext/>
      <w:spacing w:before="120" w:after="120"/>
      <w:jc w:val="right"/>
      <w:outlineLvl w:val="3"/>
    </w:pPr>
    <w:rPr>
      <w:rFonts w:ascii="PT Sans" w:eastAsia="Times New Roman" w:hAnsi="PT Sans"/>
      <w:sz w:val="24"/>
      <w:szCs w:val="24"/>
    </w:rPr>
  </w:style>
  <w:style w:type="character" w:customStyle="1" w:styleId="afff1">
    <w:name w:val="ГП_Таблица название Знак"/>
    <w:link w:val="afff0"/>
    <w:rsid w:val="0032521F"/>
    <w:rPr>
      <w:rFonts w:ascii="PT Sans" w:eastAsia="Times New Roman" w:hAnsi="PT Sans"/>
      <w:sz w:val="24"/>
      <w:szCs w:val="24"/>
      <w:lang w:eastAsia="ru-RU" w:bidi="ar-SA"/>
    </w:rPr>
  </w:style>
  <w:style w:type="paragraph" w:customStyle="1" w:styleId="afff2">
    <w:name w:val="ГП_Таблица центр"/>
    <w:next w:val="affe"/>
    <w:qFormat/>
    <w:rsid w:val="0032521F"/>
    <w:pPr>
      <w:keepLines/>
      <w:jc w:val="center"/>
    </w:pPr>
    <w:rPr>
      <w:rFonts w:ascii="PT Sans" w:hAnsi="PT Sans" w:cs="Tahoma"/>
      <w:sz w:val="24"/>
      <w:szCs w:val="24"/>
    </w:rPr>
  </w:style>
  <w:style w:type="paragraph" w:customStyle="1" w:styleId="afff3">
    <w:name w:val="ГП_Таблица шапка"/>
    <w:next w:val="a1"/>
    <w:link w:val="afff4"/>
    <w:qFormat/>
    <w:rsid w:val="0032521F"/>
    <w:pPr>
      <w:keepLines/>
      <w:jc w:val="center"/>
    </w:pPr>
    <w:rPr>
      <w:rFonts w:ascii="PT Sans" w:hAnsi="PT Sans"/>
      <w:b/>
      <w:sz w:val="24"/>
      <w:szCs w:val="24"/>
    </w:rPr>
  </w:style>
  <w:style w:type="character" w:customStyle="1" w:styleId="afff4">
    <w:name w:val="ГП_Таблица шапка Знак"/>
    <w:link w:val="afff3"/>
    <w:rsid w:val="0032521F"/>
    <w:rPr>
      <w:rFonts w:ascii="PT Sans" w:hAnsi="PT Sans"/>
      <w:b/>
      <w:sz w:val="24"/>
      <w:szCs w:val="24"/>
      <w:lang w:eastAsia="ru-RU" w:bidi="ar-SA"/>
    </w:rPr>
  </w:style>
  <w:style w:type="paragraph" w:customStyle="1" w:styleId="42">
    <w:name w:val="ГП_Пункт 4"/>
    <w:next w:val="affe"/>
    <w:link w:val="43"/>
    <w:qFormat/>
    <w:rsid w:val="0032521F"/>
    <w:pPr>
      <w:keepNext/>
      <w:suppressAutoHyphens/>
      <w:spacing w:before="120"/>
      <w:outlineLvl w:val="3"/>
    </w:pPr>
    <w:rPr>
      <w:rFonts w:ascii="PT Sans" w:hAnsi="PT Sans"/>
      <w:b/>
      <w:i/>
      <w:sz w:val="24"/>
      <w:szCs w:val="24"/>
    </w:rPr>
  </w:style>
  <w:style w:type="character" w:customStyle="1" w:styleId="43">
    <w:name w:val="ГП_Пункт 4 Знак"/>
    <w:link w:val="42"/>
    <w:rsid w:val="0032521F"/>
    <w:rPr>
      <w:rFonts w:ascii="PT Sans" w:hAnsi="PT Sans"/>
      <w:b/>
      <w:i/>
      <w:sz w:val="24"/>
      <w:szCs w:val="24"/>
      <w:lang w:eastAsia="ru-RU" w:bidi="ar-SA"/>
    </w:rPr>
  </w:style>
  <w:style w:type="character" w:customStyle="1" w:styleId="72">
    <w:name w:val="Основной текст (7)_"/>
    <w:link w:val="73"/>
    <w:rsid w:val="0032521F"/>
    <w:rPr>
      <w:rFonts w:ascii="Arial" w:eastAsia="Arial" w:hAnsi="Arial" w:cs="Arial"/>
      <w:b/>
      <w:bCs/>
      <w:shd w:val="clear" w:color="auto" w:fill="FFFFFF"/>
    </w:rPr>
  </w:style>
  <w:style w:type="paragraph" w:customStyle="1" w:styleId="73">
    <w:name w:val="Основной текст (7)"/>
    <w:basedOn w:val="a1"/>
    <w:link w:val="72"/>
    <w:rsid w:val="0032521F"/>
    <w:pPr>
      <w:shd w:val="clear" w:color="auto" w:fill="FFFFFF"/>
      <w:spacing w:after="60" w:line="0" w:lineRule="atLeast"/>
      <w:jc w:val="center"/>
    </w:pPr>
    <w:rPr>
      <w:rFonts w:ascii="Arial" w:eastAsia="Arial" w:hAnsi="Arial"/>
      <w:b/>
      <w:bCs/>
      <w:sz w:val="20"/>
      <w:szCs w:val="20"/>
      <w:lang w:val="x-none" w:eastAsia="x-none"/>
    </w:rPr>
  </w:style>
  <w:style w:type="character" w:customStyle="1" w:styleId="fontstyle01">
    <w:name w:val="fontstyle01"/>
    <w:rsid w:val="0032521F"/>
    <w:rPr>
      <w:rFonts w:ascii="Times New Roman" w:hAnsi="Times New Roman" w:cs="Times New Roman" w:hint="default"/>
      <w:b w:val="0"/>
      <w:bCs w:val="0"/>
      <w:i w:val="0"/>
      <w:iCs w:val="0"/>
      <w:color w:val="000000"/>
      <w:sz w:val="24"/>
      <w:szCs w:val="24"/>
    </w:rPr>
  </w:style>
  <w:style w:type="paragraph" w:styleId="16">
    <w:name w:val="toc 1"/>
    <w:basedOn w:val="a1"/>
    <w:next w:val="a1"/>
    <w:autoRedefine/>
    <w:uiPriority w:val="39"/>
    <w:unhideWhenUsed/>
    <w:qFormat/>
    <w:rsid w:val="0032521F"/>
    <w:pPr>
      <w:tabs>
        <w:tab w:val="right" w:leader="dot" w:pos="9345"/>
      </w:tabs>
      <w:spacing w:after="0" w:line="360" w:lineRule="auto"/>
      <w:jc w:val="both"/>
    </w:pPr>
    <w:rPr>
      <w:rFonts w:ascii="Times New Roman" w:hAnsi="Times New Roman"/>
      <w:sz w:val="28"/>
      <w:szCs w:val="28"/>
      <w:lang w:val="ru-RU" w:eastAsia="ru-RU"/>
    </w:rPr>
  </w:style>
  <w:style w:type="paragraph" w:styleId="24">
    <w:name w:val="toc 2"/>
    <w:basedOn w:val="a1"/>
    <w:next w:val="a1"/>
    <w:autoRedefine/>
    <w:uiPriority w:val="39"/>
    <w:unhideWhenUsed/>
    <w:qFormat/>
    <w:rsid w:val="0032521F"/>
    <w:pPr>
      <w:tabs>
        <w:tab w:val="right" w:leader="dot" w:pos="9345"/>
      </w:tabs>
      <w:spacing w:after="0" w:line="360" w:lineRule="auto"/>
      <w:jc w:val="both"/>
    </w:pPr>
    <w:rPr>
      <w:rFonts w:ascii="Times New Roman" w:hAnsi="Times New Roman"/>
      <w:sz w:val="28"/>
      <w:szCs w:val="28"/>
      <w:lang w:val="ru-RU" w:eastAsia="ru-RU"/>
    </w:rPr>
  </w:style>
  <w:style w:type="paragraph" w:styleId="afff5">
    <w:name w:val="Plain Text"/>
    <w:basedOn w:val="a1"/>
    <w:link w:val="afff6"/>
    <w:rsid w:val="0032521F"/>
    <w:pPr>
      <w:widowControl/>
      <w:spacing w:after="0" w:line="360" w:lineRule="auto"/>
      <w:ind w:firstLine="709"/>
      <w:jc w:val="both"/>
    </w:pPr>
    <w:rPr>
      <w:rFonts w:ascii="Courier New" w:eastAsia="Times New Roman" w:hAnsi="Courier New"/>
      <w:sz w:val="20"/>
      <w:szCs w:val="20"/>
      <w:lang w:val="x-none" w:eastAsia="ru-RU"/>
    </w:rPr>
  </w:style>
  <w:style w:type="character" w:customStyle="1" w:styleId="afff6">
    <w:name w:val="Текст Знак"/>
    <w:link w:val="afff5"/>
    <w:rsid w:val="0032521F"/>
    <w:rPr>
      <w:rFonts w:ascii="Courier New" w:eastAsia="Times New Roman" w:hAnsi="Courier New" w:cs="Times New Roman"/>
      <w:sz w:val="20"/>
      <w:szCs w:val="20"/>
      <w:lang w:eastAsia="ru-RU"/>
    </w:rPr>
  </w:style>
  <w:style w:type="character" w:customStyle="1" w:styleId="25">
    <w:name w:val="Основной текст (2)"/>
    <w:rsid w:val="0032521F"/>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265pt">
    <w:name w:val="Основной текст (2) + 6;5 pt;Полужирный"/>
    <w:rsid w:val="0032521F"/>
    <w:rPr>
      <w:rFonts w:ascii="Arial" w:eastAsia="Arial" w:hAnsi="Arial" w:cs="Arial"/>
      <w:b/>
      <w:bCs/>
      <w:i w:val="0"/>
      <w:iCs w:val="0"/>
      <w:smallCaps w:val="0"/>
      <w:strike w:val="0"/>
      <w:color w:val="000000"/>
      <w:spacing w:val="0"/>
      <w:w w:val="100"/>
      <w:position w:val="0"/>
      <w:sz w:val="13"/>
      <w:szCs w:val="13"/>
      <w:u w:val="none"/>
      <w:lang w:val="ru-RU" w:eastAsia="ru-RU" w:bidi="ru-RU"/>
    </w:rPr>
  </w:style>
  <w:style w:type="character" w:customStyle="1" w:styleId="afff7">
    <w:name w:val="Подпись к картинке_"/>
    <w:link w:val="afff8"/>
    <w:rsid w:val="0032521F"/>
    <w:rPr>
      <w:rFonts w:ascii="Arial" w:eastAsia="Arial" w:hAnsi="Arial" w:cs="Arial"/>
      <w:shd w:val="clear" w:color="auto" w:fill="FFFFFF"/>
    </w:rPr>
  </w:style>
  <w:style w:type="paragraph" w:customStyle="1" w:styleId="afff8">
    <w:name w:val="Подпись к картинке"/>
    <w:basedOn w:val="a1"/>
    <w:link w:val="afff7"/>
    <w:rsid w:val="0032521F"/>
    <w:pPr>
      <w:shd w:val="clear" w:color="auto" w:fill="FFFFFF"/>
      <w:spacing w:after="0" w:line="0" w:lineRule="atLeast"/>
    </w:pPr>
    <w:rPr>
      <w:rFonts w:ascii="Arial" w:eastAsia="Arial" w:hAnsi="Arial"/>
      <w:sz w:val="20"/>
      <w:szCs w:val="20"/>
      <w:lang w:val="x-none" w:eastAsia="x-none"/>
    </w:rPr>
  </w:style>
  <w:style w:type="paragraph" w:customStyle="1" w:styleId="94">
    <w:name w:val="Основной текст9"/>
    <w:basedOn w:val="a1"/>
    <w:rsid w:val="0032521F"/>
    <w:pPr>
      <w:shd w:val="clear" w:color="auto" w:fill="FFFFFF"/>
      <w:spacing w:before="300" w:after="0" w:line="480" w:lineRule="exact"/>
      <w:ind w:hanging="1960"/>
      <w:jc w:val="both"/>
    </w:pPr>
    <w:rPr>
      <w:rFonts w:ascii="Times New Roman" w:eastAsia="Times New Roman" w:hAnsi="Times New Roman"/>
      <w:color w:val="000000"/>
      <w:sz w:val="26"/>
      <w:szCs w:val="26"/>
      <w:lang w:val="ru-RU" w:eastAsia="ru-RU" w:bidi="ru-RU"/>
    </w:rPr>
  </w:style>
  <w:style w:type="character" w:customStyle="1" w:styleId="82">
    <w:name w:val="Основной текст8"/>
    <w:rsid w:val="0032521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6">
    <w:name w:val="Основной текст (2) + Полужирный"/>
    <w:rsid w:val="0032521F"/>
    <w:rPr>
      <w:rFonts w:ascii="Arial" w:eastAsia="Arial" w:hAnsi="Arial" w:cs="Arial"/>
      <w:b/>
      <w:bCs/>
      <w:i w:val="0"/>
      <w:iCs w:val="0"/>
      <w:smallCaps w:val="0"/>
      <w:strike w:val="0"/>
      <w:color w:val="000000"/>
      <w:spacing w:val="0"/>
      <w:w w:val="100"/>
      <w:position w:val="0"/>
      <w:sz w:val="22"/>
      <w:szCs w:val="22"/>
      <w:u w:val="none"/>
      <w:lang w:val="ru-RU" w:eastAsia="ru-RU" w:bidi="ru-RU"/>
    </w:rPr>
  </w:style>
  <w:style w:type="paragraph" w:styleId="afff9">
    <w:name w:val="Subtitle"/>
    <w:basedOn w:val="a1"/>
    <w:next w:val="a1"/>
    <w:link w:val="afffa"/>
    <w:uiPriority w:val="11"/>
    <w:qFormat/>
    <w:rsid w:val="0032521F"/>
    <w:pPr>
      <w:widowControl/>
      <w:spacing w:after="60" w:line="240" w:lineRule="auto"/>
      <w:jc w:val="center"/>
      <w:outlineLvl w:val="1"/>
    </w:pPr>
    <w:rPr>
      <w:rFonts w:ascii="Cambria" w:eastAsia="Times New Roman" w:hAnsi="Cambria"/>
      <w:sz w:val="24"/>
      <w:szCs w:val="24"/>
      <w:lang w:val="x-none" w:eastAsia="x-none"/>
    </w:rPr>
  </w:style>
  <w:style w:type="character" w:customStyle="1" w:styleId="afffa">
    <w:name w:val="Подзаголовок Знак"/>
    <w:link w:val="afff9"/>
    <w:uiPriority w:val="11"/>
    <w:rsid w:val="0032521F"/>
    <w:rPr>
      <w:rFonts w:ascii="Cambria" w:eastAsia="Times New Roman" w:hAnsi="Cambria" w:cs="Times New Roman"/>
      <w:sz w:val="24"/>
      <w:szCs w:val="24"/>
      <w:lang w:val="x-none" w:eastAsia="x-none"/>
    </w:rPr>
  </w:style>
  <w:style w:type="paragraph" w:styleId="27">
    <w:name w:val="Quote"/>
    <w:basedOn w:val="a1"/>
    <w:next w:val="a1"/>
    <w:link w:val="28"/>
    <w:uiPriority w:val="29"/>
    <w:qFormat/>
    <w:rsid w:val="0032521F"/>
    <w:pPr>
      <w:widowControl/>
      <w:spacing w:after="0" w:line="240" w:lineRule="auto"/>
      <w:jc w:val="both"/>
    </w:pPr>
    <w:rPr>
      <w:rFonts w:ascii="Times New Roman" w:hAnsi="Times New Roman"/>
      <w:i/>
      <w:sz w:val="24"/>
      <w:szCs w:val="24"/>
      <w:lang w:val="x-none" w:eastAsia="x-none"/>
    </w:rPr>
  </w:style>
  <w:style w:type="character" w:customStyle="1" w:styleId="28">
    <w:name w:val="Цитата 2 Знак"/>
    <w:link w:val="27"/>
    <w:uiPriority w:val="29"/>
    <w:rsid w:val="0032521F"/>
    <w:rPr>
      <w:rFonts w:ascii="Times New Roman" w:eastAsia="Calibri" w:hAnsi="Times New Roman" w:cs="Times New Roman"/>
      <w:i/>
      <w:sz w:val="24"/>
      <w:szCs w:val="24"/>
      <w:lang w:val="x-none" w:eastAsia="x-none"/>
    </w:rPr>
  </w:style>
  <w:style w:type="paragraph" w:styleId="afffb">
    <w:name w:val="Intense Quote"/>
    <w:basedOn w:val="a1"/>
    <w:next w:val="a1"/>
    <w:link w:val="afffc"/>
    <w:uiPriority w:val="30"/>
    <w:qFormat/>
    <w:rsid w:val="0032521F"/>
    <w:pPr>
      <w:widowControl/>
      <w:spacing w:after="0" w:line="240" w:lineRule="auto"/>
      <w:ind w:left="720" w:right="720"/>
      <w:jc w:val="both"/>
    </w:pPr>
    <w:rPr>
      <w:rFonts w:ascii="Times New Roman" w:hAnsi="Times New Roman"/>
      <w:b/>
      <w:i/>
      <w:sz w:val="24"/>
      <w:szCs w:val="20"/>
      <w:lang w:val="x-none" w:eastAsia="x-none"/>
    </w:rPr>
  </w:style>
  <w:style w:type="character" w:customStyle="1" w:styleId="afffc">
    <w:name w:val="Выделенная цитата Знак"/>
    <w:link w:val="afffb"/>
    <w:uiPriority w:val="30"/>
    <w:rsid w:val="0032521F"/>
    <w:rPr>
      <w:rFonts w:ascii="Times New Roman" w:eastAsia="Calibri" w:hAnsi="Times New Roman" w:cs="Times New Roman"/>
      <w:b/>
      <w:i/>
      <w:sz w:val="24"/>
      <w:szCs w:val="20"/>
      <w:lang w:val="x-none" w:eastAsia="x-none"/>
    </w:rPr>
  </w:style>
  <w:style w:type="character" w:styleId="afffd">
    <w:name w:val="Intense Emphasis"/>
    <w:uiPriority w:val="21"/>
    <w:qFormat/>
    <w:rsid w:val="0032521F"/>
    <w:rPr>
      <w:b/>
      <w:i/>
      <w:sz w:val="24"/>
      <w:szCs w:val="24"/>
      <w:u w:val="single"/>
    </w:rPr>
  </w:style>
  <w:style w:type="character" w:styleId="afffe">
    <w:name w:val="Subtle Reference"/>
    <w:uiPriority w:val="31"/>
    <w:qFormat/>
    <w:rsid w:val="0032521F"/>
    <w:rPr>
      <w:sz w:val="24"/>
      <w:szCs w:val="24"/>
      <w:u w:val="single"/>
    </w:rPr>
  </w:style>
  <w:style w:type="character" w:styleId="affff">
    <w:name w:val="Intense Reference"/>
    <w:uiPriority w:val="32"/>
    <w:qFormat/>
    <w:rsid w:val="0032521F"/>
    <w:rPr>
      <w:b/>
      <w:sz w:val="24"/>
      <w:u w:val="single"/>
    </w:rPr>
  </w:style>
  <w:style w:type="character" w:styleId="affff0">
    <w:name w:val="Book Title"/>
    <w:uiPriority w:val="33"/>
    <w:qFormat/>
    <w:rsid w:val="0032521F"/>
    <w:rPr>
      <w:rFonts w:ascii="Cambria" w:eastAsia="Times New Roman" w:hAnsi="Cambria"/>
      <w:b/>
      <w:i/>
      <w:sz w:val="24"/>
      <w:szCs w:val="24"/>
    </w:rPr>
  </w:style>
  <w:style w:type="paragraph" w:styleId="affff1">
    <w:name w:val="TOC Heading"/>
    <w:basedOn w:val="1"/>
    <w:next w:val="a1"/>
    <w:uiPriority w:val="39"/>
    <w:qFormat/>
    <w:rsid w:val="0032521F"/>
    <w:pPr>
      <w:keepLines w:val="0"/>
      <w:spacing w:before="240" w:after="60" w:line="240" w:lineRule="auto"/>
      <w:jc w:val="both"/>
      <w:outlineLvl w:val="9"/>
    </w:pPr>
    <w:rPr>
      <w:rFonts w:eastAsia="Times New Roman"/>
      <w:bCs/>
      <w:color w:val="auto"/>
      <w:kern w:val="32"/>
      <w:sz w:val="32"/>
      <w:szCs w:val="32"/>
      <w:lang w:eastAsia="x-none"/>
    </w:rPr>
  </w:style>
  <w:style w:type="character" w:customStyle="1" w:styleId="HTML">
    <w:name w:val="Стандартный HTML Знак"/>
    <w:link w:val="HTML0"/>
    <w:rsid w:val="0032521F"/>
    <w:rPr>
      <w:rFonts w:ascii="Courier New" w:eastAsia="Times New Roman" w:hAnsi="Courier New" w:cs="Times New Roman"/>
      <w:sz w:val="20"/>
      <w:szCs w:val="20"/>
      <w:lang w:val="x-none" w:eastAsia="ru-RU"/>
    </w:rPr>
  </w:style>
  <w:style w:type="paragraph" w:styleId="HTML0">
    <w:name w:val="HTML Preformatted"/>
    <w:basedOn w:val="a1"/>
    <w:link w:val="HTML"/>
    <w:unhideWhenUsed/>
    <w:rsid w:val="003252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ru-RU"/>
    </w:rPr>
  </w:style>
  <w:style w:type="character" w:customStyle="1" w:styleId="HTML1">
    <w:name w:val="Стандартный HTML Знак1"/>
    <w:uiPriority w:val="99"/>
    <w:semiHidden/>
    <w:rsid w:val="0032521F"/>
    <w:rPr>
      <w:rFonts w:ascii="Consolas" w:hAnsi="Consolas"/>
      <w:sz w:val="20"/>
      <w:szCs w:val="20"/>
      <w:lang w:val="en-US"/>
    </w:rPr>
  </w:style>
  <w:style w:type="character" w:styleId="HTML2">
    <w:name w:val="HTML Acronym"/>
    <w:basedOn w:val="a2"/>
    <w:rsid w:val="0032521F"/>
  </w:style>
  <w:style w:type="paragraph" w:customStyle="1" w:styleId="Style3">
    <w:name w:val="Style3"/>
    <w:basedOn w:val="a1"/>
    <w:uiPriority w:val="99"/>
    <w:rsid w:val="0032521F"/>
    <w:pPr>
      <w:autoSpaceDE w:val="0"/>
      <w:autoSpaceDN w:val="0"/>
      <w:adjustRightInd w:val="0"/>
      <w:spacing w:after="0" w:line="309" w:lineRule="exact"/>
      <w:jc w:val="center"/>
    </w:pPr>
    <w:rPr>
      <w:rFonts w:ascii="Consolas" w:eastAsia="Times New Roman" w:hAnsi="Consolas"/>
      <w:sz w:val="24"/>
      <w:szCs w:val="24"/>
      <w:lang w:val="ru-RU" w:eastAsia="ru-RU"/>
    </w:rPr>
  </w:style>
  <w:style w:type="paragraph" w:customStyle="1" w:styleId="Style4">
    <w:name w:val="Style4"/>
    <w:basedOn w:val="a1"/>
    <w:uiPriority w:val="99"/>
    <w:rsid w:val="0032521F"/>
    <w:pPr>
      <w:autoSpaceDE w:val="0"/>
      <w:autoSpaceDN w:val="0"/>
      <w:adjustRightInd w:val="0"/>
      <w:spacing w:after="0" w:line="259" w:lineRule="exact"/>
    </w:pPr>
    <w:rPr>
      <w:rFonts w:ascii="Consolas" w:eastAsia="Times New Roman" w:hAnsi="Consolas"/>
      <w:sz w:val="24"/>
      <w:szCs w:val="24"/>
      <w:lang w:val="ru-RU" w:eastAsia="ru-RU"/>
    </w:rPr>
  </w:style>
  <w:style w:type="paragraph" w:customStyle="1" w:styleId="Style5">
    <w:name w:val="Style5"/>
    <w:basedOn w:val="a1"/>
    <w:uiPriority w:val="99"/>
    <w:rsid w:val="0032521F"/>
    <w:pPr>
      <w:autoSpaceDE w:val="0"/>
      <w:autoSpaceDN w:val="0"/>
      <w:adjustRightInd w:val="0"/>
      <w:spacing w:after="0" w:line="235" w:lineRule="exact"/>
    </w:pPr>
    <w:rPr>
      <w:rFonts w:ascii="Consolas" w:eastAsia="Times New Roman" w:hAnsi="Consolas"/>
      <w:sz w:val="24"/>
      <w:szCs w:val="24"/>
      <w:lang w:val="ru-RU" w:eastAsia="ru-RU"/>
    </w:rPr>
  </w:style>
  <w:style w:type="paragraph" w:customStyle="1" w:styleId="Style6">
    <w:name w:val="Style6"/>
    <w:basedOn w:val="a1"/>
    <w:uiPriority w:val="99"/>
    <w:rsid w:val="0032521F"/>
    <w:pPr>
      <w:autoSpaceDE w:val="0"/>
      <w:autoSpaceDN w:val="0"/>
      <w:adjustRightInd w:val="0"/>
      <w:spacing w:after="0" w:line="251" w:lineRule="exact"/>
    </w:pPr>
    <w:rPr>
      <w:rFonts w:ascii="Consolas" w:eastAsia="Times New Roman" w:hAnsi="Consolas"/>
      <w:sz w:val="24"/>
      <w:szCs w:val="24"/>
      <w:lang w:val="ru-RU" w:eastAsia="ru-RU"/>
    </w:rPr>
  </w:style>
  <w:style w:type="character" w:customStyle="1" w:styleId="FontStyle18">
    <w:name w:val="Font Style18"/>
    <w:uiPriority w:val="99"/>
    <w:rsid w:val="0032521F"/>
    <w:rPr>
      <w:rFonts w:ascii="Tahoma" w:hAnsi="Tahoma" w:cs="Tahoma" w:hint="default"/>
      <w:b/>
      <w:bCs/>
      <w:sz w:val="16"/>
      <w:szCs w:val="16"/>
    </w:rPr>
  </w:style>
  <w:style w:type="character" w:customStyle="1" w:styleId="FontStyle19">
    <w:name w:val="Font Style19"/>
    <w:uiPriority w:val="99"/>
    <w:rsid w:val="0032521F"/>
    <w:rPr>
      <w:rFonts w:ascii="Consolas" w:hAnsi="Consolas" w:cs="Consolas" w:hint="default"/>
      <w:sz w:val="18"/>
      <w:szCs w:val="18"/>
    </w:rPr>
  </w:style>
  <w:style w:type="character" w:customStyle="1" w:styleId="FontStyle21">
    <w:name w:val="Font Style21"/>
    <w:uiPriority w:val="99"/>
    <w:rsid w:val="0032521F"/>
    <w:rPr>
      <w:rFonts w:ascii="Arial Black" w:hAnsi="Arial Black" w:cs="Arial Black" w:hint="default"/>
      <w:spacing w:val="10"/>
      <w:sz w:val="14"/>
      <w:szCs w:val="14"/>
    </w:rPr>
  </w:style>
  <w:style w:type="character" w:customStyle="1" w:styleId="FontStyle24">
    <w:name w:val="Font Style24"/>
    <w:uiPriority w:val="99"/>
    <w:rsid w:val="0032521F"/>
    <w:rPr>
      <w:rFonts w:ascii="Tahoma" w:hAnsi="Tahoma" w:cs="Tahoma" w:hint="default"/>
      <w:sz w:val="22"/>
      <w:szCs w:val="22"/>
    </w:rPr>
  </w:style>
  <w:style w:type="paragraph" w:customStyle="1" w:styleId="S0">
    <w:name w:val="S_Таблица"/>
    <w:basedOn w:val="a1"/>
    <w:link w:val="S10"/>
    <w:rsid w:val="0032521F"/>
    <w:pPr>
      <w:spacing w:after="0" w:line="240" w:lineRule="auto"/>
      <w:jc w:val="center"/>
    </w:pPr>
    <w:rPr>
      <w:rFonts w:ascii="Bookman Old Style" w:eastAsia="Times New Roman" w:hAnsi="Bookman Old Style"/>
      <w:noProof/>
      <w:sz w:val="20"/>
      <w:szCs w:val="24"/>
      <w:lang w:val="x-none" w:eastAsia="x-none"/>
    </w:rPr>
  </w:style>
  <w:style w:type="character" w:customStyle="1" w:styleId="S10">
    <w:name w:val="S_Таблица Знак1"/>
    <w:link w:val="S0"/>
    <w:rsid w:val="0032521F"/>
    <w:rPr>
      <w:rFonts w:ascii="Bookman Old Style" w:eastAsia="Times New Roman" w:hAnsi="Bookman Old Style" w:cs="Times New Roman"/>
      <w:noProof/>
      <w:sz w:val="20"/>
      <w:szCs w:val="24"/>
    </w:rPr>
  </w:style>
  <w:style w:type="paragraph" w:customStyle="1" w:styleId="120">
    <w:name w:val="Перед:  12 пт"/>
    <w:basedOn w:val="a1"/>
    <w:next w:val="a1"/>
    <w:link w:val="121"/>
    <w:rsid w:val="00B10CE3"/>
    <w:pPr>
      <w:autoSpaceDE w:val="0"/>
      <w:autoSpaceDN w:val="0"/>
      <w:adjustRightInd w:val="0"/>
      <w:spacing w:before="240" w:after="0" w:line="240" w:lineRule="auto"/>
      <w:ind w:firstLine="720"/>
      <w:jc w:val="both"/>
    </w:pPr>
    <w:rPr>
      <w:rFonts w:ascii="Times New Roman" w:eastAsia="Times New Roman" w:hAnsi="Times New Roman"/>
      <w:sz w:val="26"/>
      <w:szCs w:val="20"/>
      <w:lang w:val="x-none" w:eastAsia="x-none"/>
    </w:rPr>
  </w:style>
  <w:style w:type="character" w:customStyle="1" w:styleId="121">
    <w:name w:val="Перед:  12 пт Знак"/>
    <w:link w:val="120"/>
    <w:rsid w:val="00B10CE3"/>
    <w:rPr>
      <w:rFonts w:ascii="Times New Roman" w:eastAsia="Times New Roman" w:hAnsi="Times New Roman"/>
      <w:sz w:val="26"/>
      <w:lang w:val="x-none" w:eastAsia="x-none"/>
    </w:rPr>
  </w:style>
  <w:style w:type="character" w:customStyle="1" w:styleId="WW8Num2z0">
    <w:name w:val="WW8Num2z0"/>
    <w:rsid w:val="000615A1"/>
    <w:rPr>
      <w:rFonts w:ascii="Symbol" w:hAnsi="Symbol" w:cs="Symbol"/>
    </w:rPr>
  </w:style>
  <w:style w:type="paragraph" w:customStyle="1" w:styleId="affff2">
    <w:name w:val="Содержимое таблицы"/>
    <w:basedOn w:val="a1"/>
    <w:rsid w:val="00CB57AC"/>
    <w:pPr>
      <w:widowControl/>
      <w:suppressLineNumbers/>
      <w:suppressAutoHyphens/>
      <w:spacing w:after="0" w:line="240" w:lineRule="auto"/>
      <w:jc w:val="both"/>
    </w:pPr>
    <w:rPr>
      <w:rFonts w:ascii="Times New Roman" w:eastAsia="Times New Roman" w:hAnsi="Times New Roman"/>
      <w:sz w:val="24"/>
      <w:szCs w:val="24"/>
      <w:lang w:val="ru-RU" w:eastAsia="ar-SA"/>
    </w:rPr>
  </w:style>
  <w:style w:type="paragraph" w:styleId="affff3">
    <w:name w:val="Block Text"/>
    <w:basedOn w:val="a1"/>
    <w:rsid w:val="00DE28C7"/>
    <w:pPr>
      <w:widowControl/>
      <w:shd w:val="clear" w:color="auto" w:fill="FFFFFF"/>
      <w:spacing w:before="5" w:after="0" w:line="480" w:lineRule="auto"/>
      <w:ind w:left="426" w:right="14"/>
      <w:jc w:val="both"/>
    </w:pPr>
    <w:rPr>
      <w:rFonts w:ascii="CG Times" w:eastAsia="Times New Roman" w:hAnsi="CG Times"/>
      <w:color w:val="000000"/>
      <w:sz w:val="24"/>
      <w:szCs w:val="18"/>
      <w:lang w:val="ru-RU" w:eastAsia="ru-RU"/>
    </w:rPr>
  </w:style>
  <w:style w:type="paragraph" w:customStyle="1" w:styleId="17">
    <w:name w:val="Цитата1"/>
    <w:basedOn w:val="a1"/>
    <w:rsid w:val="00DE28C7"/>
    <w:pPr>
      <w:widowControl/>
      <w:shd w:val="clear" w:color="auto" w:fill="FFFFFF"/>
      <w:suppressAutoHyphens/>
      <w:spacing w:before="5" w:after="0" w:line="480" w:lineRule="auto"/>
      <w:ind w:left="426" w:right="14"/>
      <w:jc w:val="both"/>
    </w:pPr>
    <w:rPr>
      <w:rFonts w:ascii="CG Times" w:eastAsia="Times New Roman" w:hAnsi="CG Times"/>
      <w:color w:val="000000"/>
      <w:sz w:val="24"/>
      <w:szCs w:val="18"/>
      <w:lang w:val="ru-RU" w:eastAsia="ar-SA"/>
    </w:rPr>
  </w:style>
  <w:style w:type="paragraph" w:customStyle="1" w:styleId="18">
    <w:name w:val="Обычный1"/>
    <w:qFormat/>
    <w:rsid w:val="009A65BB"/>
    <w:rPr>
      <w:rFonts w:ascii="Times New Roman" w:eastAsia="Times New Roman" w:hAnsi="Times New Roman"/>
      <w:sz w:val="26"/>
    </w:rPr>
  </w:style>
  <w:style w:type="paragraph" w:customStyle="1" w:styleId="Style13">
    <w:name w:val="Style13"/>
    <w:basedOn w:val="a1"/>
    <w:rsid w:val="009A65BB"/>
    <w:pPr>
      <w:autoSpaceDE w:val="0"/>
      <w:autoSpaceDN w:val="0"/>
      <w:adjustRightInd w:val="0"/>
      <w:spacing w:after="0" w:line="651" w:lineRule="exact"/>
      <w:ind w:firstLine="1350"/>
      <w:jc w:val="both"/>
    </w:pPr>
    <w:rPr>
      <w:rFonts w:ascii="Times New Roman" w:hAnsi="Times New Roman"/>
      <w:sz w:val="24"/>
      <w:szCs w:val="24"/>
      <w:lang w:val="ru-RU" w:eastAsia="ru-RU"/>
    </w:rPr>
  </w:style>
  <w:style w:type="character" w:customStyle="1" w:styleId="FontStyle103">
    <w:name w:val="Font Style103"/>
    <w:rsid w:val="009A65BB"/>
    <w:rPr>
      <w:rFonts w:ascii="Times New Roman" w:hAnsi="Times New Roman" w:cs="Times New Roman"/>
      <w:sz w:val="54"/>
      <w:szCs w:val="54"/>
    </w:rPr>
  </w:style>
  <w:style w:type="character" w:customStyle="1" w:styleId="WW8Num8z0">
    <w:name w:val="WW8Num8z0"/>
    <w:rsid w:val="00756D03"/>
    <w:rPr>
      <w:rFonts w:ascii="Symbol" w:hAnsi="Symbol" w:cs="Symbol"/>
    </w:rPr>
  </w:style>
  <w:style w:type="paragraph" w:customStyle="1" w:styleId="310">
    <w:name w:val="Основной текст с отступом 31"/>
    <w:basedOn w:val="a1"/>
    <w:rsid w:val="0026377B"/>
    <w:pPr>
      <w:widowControl/>
      <w:spacing w:after="120" w:line="240" w:lineRule="auto"/>
      <w:ind w:left="283"/>
    </w:pPr>
    <w:rPr>
      <w:rFonts w:ascii="Times New Roman" w:eastAsia="Times New Roman" w:hAnsi="Times New Roman"/>
      <w:sz w:val="16"/>
      <w:szCs w:val="16"/>
      <w:lang w:val="ru-RU" w:eastAsia="ar-SA"/>
    </w:rPr>
  </w:style>
  <w:style w:type="character" w:customStyle="1" w:styleId="WW8Num28z2">
    <w:name w:val="WW8Num28z2"/>
    <w:rsid w:val="003D63AE"/>
    <w:rPr>
      <w:rFonts w:ascii="Wingdings" w:hAnsi="Wingdings"/>
    </w:rPr>
  </w:style>
  <w:style w:type="paragraph" w:customStyle="1" w:styleId="19">
    <w:name w:val="Рабочий Стиль1"/>
    <w:basedOn w:val="aff"/>
    <w:rsid w:val="0064298F"/>
    <w:pPr>
      <w:spacing w:line="312" w:lineRule="auto"/>
      <w:ind w:firstLine="567"/>
      <w:jc w:val="both"/>
    </w:pPr>
    <w:rPr>
      <w:rFonts w:ascii="Times New Roman" w:eastAsia="Times New Roman" w:hAnsi="Times New Roman"/>
      <w:sz w:val="28"/>
      <w:lang w:val="ru-RU" w:eastAsia="ru-RU"/>
    </w:rPr>
  </w:style>
  <w:style w:type="character" w:styleId="affff4">
    <w:name w:val="page number"/>
    <w:rsid w:val="0064298F"/>
  </w:style>
  <w:style w:type="paragraph" w:styleId="affff5">
    <w:name w:val="Document Map"/>
    <w:basedOn w:val="a1"/>
    <w:link w:val="affff6"/>
    <w:rsid w:val="0064298F"/>
    <w:pPr>
      <w:widowControl/>
      <w:shd w:val="clear" w:color="auto" w:fill="000080"/>
      <w:spacing w:after="0" w:line="360" w:lineRule="auto"/>
      <w:jc w:val="both"/>
    </w:pPr>
    <w:rPr>
      <w:rFonts w:ascii="Tahoma" w:eastAsia="Times New Roman" w:hAnsi="Tahoma"/>
      <w:sz w:val="20"/>
      <w:szCs w:val="20"/>
      <w:lang w:eastAsia="ru-RU"/>
    </w:rPr>
  </w:style>
  <w:style w:type="character" w:customStyle="1" w:styleId="affff6">
    <w:name w:val="Схема документа Знак"/>
    <w:link w:val="affff5"/>
    <w:rsid w:val="0064298F"/>
    <w:rPr>
      <w:rFonts w:ascii="Tahoma" w:eastAsia="Times New Roman" w:hAnsi="Tahoma"/>
      <w:shd w:val="clear" w:color="auto" w:fill="000080"/>
      <w:lang w:val="en-US"/>
    </w:rPr>
  </w:style>
  <w:style w:type="paragraph" w:customStyle="1" w:styleId="1a">
    <w:name w:val="Красная строка1"/>
    <w:basedOn w:val="aff"/>
    <w:rsid w:val="0064298F"/>
    <w:pPr>
      <w:suppressAutoHyphens/>
      <w:spacing w:after="120" w:line="360" w:lineRule="auto"/>
      <w:ind w:firstLine="210"/>
      <w:jc w:val="both"/>
    </w:pPr>
    <w:rPr>
      <w:rFonts w:ascii="Cambria" w:eastAsia="Times New Roman" w:hAnsi="Cambria"/>
      <w:sz w:val="22"/>
      <w:szCs w:val="22"/>
      <w:lang w:val="en-US" w:eastAsia="ar-SA" w:bidi="en-US"/>
    </w:rPr>
  </w:style>
  <w:style w:type="paragraph" w:customStyle="1" w:styleId="S5">
    <w:name w:val="S_Маркированный"/>
    <w:basedOn w:val="affff7"/>
    <w:link w:val="S6"/>
    <w:autoRedefine/>
    <w:rsid w:val="0064298F"/>
    <w:pPr>
      <w:tabs>
        <w:tab w:val="left" w:pos="1260"/>
      </w:tabs>
      <w:contextualSpacing w:val="0"/>
    </w:pPr>
    <w:rPr>
      <w:sz w:val="24"/>
      <w:szCs w:val="24"/>
      <w:lang w:bidi="ar-SA"/>
    </w:rPr>
  </w:style>
  <w:style w:type="paragraph" w:styleId="affff7">
    <w:name w:val="List Bullet"/>
    <w:basedOn w:val="a1"/>
    <w:rsid w:val="0064298F"/>
    <w:pPr>
      <w:widowControl/>
      <w:tabs>
        <w:tab w:val="num" w:pos="1361"/>
      </w:tabs>
      <w:spacing w:after="0" w:line="360" w:lineRule="auto"/>
      <w:ind w:firstLine="1021"/>
      <w:contextualSpacing/>
      <w:jc w:val="both"/>
    </w:pPr>
    <w:rPr>
      <w:rFonts w:ascii="Cambria" w:eastAsia="Times New Roman" w:hAnsi="Cambria"/>
      <w:lang w:eastAsia="ru-RU" w:bidi="en-US"/>
    </w:rPr>
  </w:style>
  <w:style w:type="character" w:customStyle="1" w:styleId="S6">
    <w:name w:val="S_Маркированный Знак Знак"/>
    <w:link w:val="S5"/>
    <w:rsid w:val="0064298F"/>
    <w:rPr>
      <w:rFonts w:ascii="Cambria" w:eastAsia="Times New Roman" w:hAnsi="Cambria"/>
      <w:sz w:val="24"/>
      <w:szCs w:val="24"/>
      <w:lang w:val="en-US"/>
    </w:rPr>
  </w:style>
  <w:style w:type="paragraph" w:customStyle="1" w:styleId="S31">
    <w:name w:val="S_Нумерованный_3.1"/>
    <w:basedOn w:val="a1"/>
    <w:link w:val="S310"/>
    <w:autoRedefine/>
    <w:rsid w:val="0064298F"/>
    <w:pPr>
      <w:widowControl/>
      <w:spacing w:after="0" w:line="360" w:lineRule="auto"/>
      <w:ind w:firstLine="624"/>
      <w:jc w:val="both"/>
    </w:pPr>
    <w:rPr>
      <w:rFonts w:ascii="Cambria" w:eastAsia="Times New Roman" w:hAnsi="Cambria"/>
      <w:sz w:val="28"/>
      <w:szCs w:val="28"/>
      <w:lang w:eastAsia="ru-RU"/>
    </w:rPr>
  </w:style>
  <w:style w:type="character" w:customStyle="1" w:styleId="S310">
    <w:name w:val="S_Нумерованный_3.1 Знак Знак"/>
    <w:link w:val="S31"/>
    <w:rsid w:val="0064298F"/>
    <w:rPr>
      <w:rFonts w:ascii="Cambria" w:eastAsia="Times New Roman" w:hAnsi="Cambria"/>
      <w:sz w:val="28"/>
      <w:szCs w:val="28"/>
      <w:lang w:val="en-US"/>
    </w:rPr>
  </w:style>
  <w:style w:type="character" w:customStyle="1" w:styleId="WW8Num3z0">
    <w:name w:val="WW8Num3z0"/>
    <w:rsid w:val="0064298F"/>
    <w:rPr>
      <w:rFonts w:ascii="Symbol" w:hAnsi="Symbol"/>
    </w:rPr>
  </w:style>
  <w:style w:type="character" w:customStyle="1" w:styleId="WW8Num4z0">
    <w:name w:val="WW8Num4z0"/>
    <w:rsid w:val="0064298F"/>
    <w:rPr>
      <w:rFonts w:ascii="Symbol" w:hAnsi="Symbol"/>
    </w:rPr>
  </w:style>
  <w:style w:type="character" w:customStyle="1" w:styleId="WW8Num5z0">
    <w:name w:val="WW8Num5z0"/>
    <w:rsid w:val="0064298F"/>
    <w:rPr>
      <w:rFonts w:ascii="Symbol" w:hAnsi="Symbol"/>
    </w:rPr>
  </w:style>
  <w:style w:type="character" w:customStyle="1" w:styleId="WW8Num6z0">
    <w:name w:val="WW8Num6z0"/>
    <w:rsid w:val="0064298F"/>
    <w:rPr>
      <w:rFonts w:ascii="Symbol" w:hAnsi="Symbol"/>
    </w:rPr>
  </w:style>
  <w:style w:type="character" w:customStyle="1" w:styleId="WW8Num7z0">
    <w:name w:val="WW8Num7z0"/>
    <w:rsid w:val="0064298F"/>
    <w:rPr>
      <w:rFonts w:ascii="Symbol" w:hAnsi="Symbol"/>
    </w:rPr>
  </w:style>
  <w:style w:type="character" w:customStyle="1" w:styleId="WW8Num9z0">
    <w:name w:val="WW8Num9z0"/>
    <w:rsid w:val="0064298F"/>
    <w:rPr>
      <w:rFonts w:ascii="Symbol" w:hAnsi="Symbol"/>
    </w:rPr>
  </w:style>
  <w:style w:type="character" w:customStyle="1" w:styleId="WW8Num10z0">
    <w:name w:val="WW8Num10z0"/>
    <w:rsid w:val="0064298F"/>
    <w:rPr>
      <w:rFonts w:ascii="Times New Roman" w:eastAsia="Times New Roman" w:hAnsi="Times New Roman" w:cs="Times New Roman"/>
    </w:rPr>
  </w:style>
  <w:style w:type="character" w:customStyle="1" w:styleId="Absatz-Standardschriftart">
    <w:name w:val="Absatz-Standardschriftart"/>
    <w:rsid w:val="0064298F"/>
  </w:style>
  <w:style w:type="character" w:customStyle="1" w:styleId="WW-Absatz-Standardschriftart">
    <w:name w:val="WW-Absatz-Standardschriftart"/>
    <w:rsid w:val="0064298F"/>
  </w:style>
  <w:style w:type="character" w:customStyle="1" w:styleId="WW-Absatz-Standardschriftart1">
    <w:name w:val="WW-Absatz-Standardschriftart1"/>
    <w:rsid w:val="0064298F"/>
  </w:style>
  <w:style w:type="character" w:customStyle="1" w:styleId="WW-Absatz-Standardschriftart11">
    <w:name w:val="WW-Absatz-Standardschriftart11"/>
    <w:rsid w:val="0064298F"/>
  </w:style>
  <w:style w:type="character" w:customStyle="1" w:styleId="WW-Absatz-Standardschriftart111">
    <w:name w:val="WW-Absatz-Standardschriftart111"/>
    <w:rsid w:val="0064298F"/>
  </w:style>
  <w:style w:type="character" w:customStyle="1" w:styleId="WW-Absatz-Standardschriftart1111">
    <w:name w:val="WW-Absatz-Standardschriftart1111"/>
    <w:rsid w:val="0064298F"/>
  </w:style>
  <w:style w:type="character" w:customStyle="1" w:styleId="WW-Absatz-Standardschriftart11111">
    <w:name w:val="WW-Absatz-Standardschriftart11111"/>
    <w:rsid w:val="0064298F"/>
  </w:style>
  <w:style w:type="character" w:customStyle="1" w:styleId="WW8Num1z0">
    <w:name w:val="WW8Num1z0"/>
    <w:rsid w:val="0064298F"/>
    <w:rPr>
      <w:rFonts w:ascii="Symbol" w:hAnsi="Symbol"/>
    </w:rPr>
  </w:style>
  <w:style w:type="character" w:customStyle="1" w:styleId="WW8Num2z1">
    <w:name w:val="WW8Num2z1"/>
    <w:rsid w:val="0064298F"/>
    <w:rPr>
      <w:rFonts w:ascii="Courier New" w:hAnsi="Courier New" w:cs="Courier New"/>
    </w:rPr>
  </w:style>
  <w:style w:type="character" w:customStyle="1" w:styleId="WW8Num2z2">
    <w:name w:val="WW8Num2z2"/>
    <w:rsid w:val="0064298F"/>
    <w:rPr>
      <w:rFonts w:ascii="Wingdings" w:hAnsi="Wingdings"/>
    </w:rPr>
  </w:style>
  <w:style w:type="character" w:customStyle="1" w:styleId="WW8Num3z1">
    <w:name w:val="WW8Num3z1"/>
    <w:rsid w:val="0064298F"/>
    <w:rPr>
      <w:rFonts w:ascii="Courier New" w:hAnsi="Courier New" w:cs="Courier New"/>
    </w:rPr>
  </w:style>
  <w:style w:type="character" w:customStyle="1" w:styleId="WW8Num3z2">
    <w:name w:val="WW8Num3z2"/>
    <w:rsid w:val="0064298F"/>
    <w:rPr>
      <w:rFonts w:ascii="Wingdings" w:hAnsi="Wingdings"/>
    </w:rPr>
  </w:style>
  <w:style w:type="character" w:customStyle="1" w:styleId="WW8Num6z1">
    <w:name w:val="WW8Num6z1"/>
    <w:rsid w:val="0064298F"/>
    <w:rPr>
      <w:rFonts w:ascii="Courier New" w:hAnsi="Courier New" w:cs="Courier New"/>
    </w:rPr>
  </w:style>
  <w:style w:type="character" w:customStyle="1" w:styleId="WW8Num6z2">
    <w:name w:val="WW8Num6z2"/>
    <w:rsid w:val="0064298F"/>
    <w:rPr>
      <w:rFonts w:ascii="Wingdings" w:hAnsi="Wingdings"/>
    </w:rPr>
  </w:style>
  <w:style w:type="character" w:customStyle="1" w:styleId="WW8Num8z1">
    <w:name w:val="WW8Num8z1"/>
    <w:rsid w:val="0064298F"/>
    <w:rPr>
      <w:rFonts w:ascii="Courier New" w:hAnsi="Courier New" w:cs="Courier New"/>
    </w:rPr>
  </w:style>
  <w:style w:type="character" w:customStyle="1" w:styleId="WW8Num8z2">
    <w:name w:val="WW8Num8z2"/>
    <w:rsid w:val="0064298F"/>
    <w:rPr>
      <w:rFonts w:ascii="Wingdings" w:hAnsi="Wingdings"/>
    </w:rPr>
  </w:style>
  <w:style w:type="character" w:customStyle="1" w:styleId="WW8Num10z1">
    <w:name w:val="WW8Num10z1"/>
    <w:rsid w:val="0064298F"/>
    <w:rPr>
      <w:rFonts w:ascii="Courier New" w:hAnsi="Courier New"/>
    </w:rPr>
  </w:style>
  <w:style w:type="character" w:customStyle="1" w:styleId="WW8Num10z2">
    <w:name w:val="WW8Num10z2"/>
    <w:rsid w:val="0064298F"/>
    <w:rPr>
      <w:rFonts w:ascii="Wingdings" w:hAnsi="Wingdings"/>
    </w:rPr>
  </w:style>
  <w:style w:type="character" w:customStyle="1" w:styleId="WW8Num10z3">
    <w:name w:val="WW8Num10z3"/>
    <w:rsid w:val="0064298F"/>
    <w:rPr>
      <w:rFonts w:ascii="Symbol" w:hAnsi="Symbol"/>
    </w:rPr>
  </w:style>
  <w:style w:type="character" w:customStyle="1" w:styleId="WW8Num11z0">
    <w:name w:val="WW8Num11z0"/>
    <w:rsid w:val="0064298F"/>
    <w:rPr>
      <w:rFonts w:ascii="Symbol" w:hAnsi="Symbol"/>
    </w:rPr>
  </w:style>
  <w:style w:type="character" w:customStyle="1" w:styleId="WW8Num11z1">
    <w:name w:val="WW8Num11z1"/>
    <w:rsid w:val="0064298F"/>
    <w:rPr>
      <w:rFonts w:ascii="Courier New" w:hAnsi="Courier New" w:cs="Courier New"/>
    </w:rPr>
  </w:style>
  <w:style w:type="character" w:customStyle="1" w:styleId="WW8Num11z2">
    <w:name w:val="WW8Num11z2"/>
    <w:rsid w:val="0064298F"/>
    <w:rPr>
      <w:rFonts w:ascii="Wingdings" w:hAnsi="Wingdings"/>
    </w:rPr>
  </w:style>
  <w:style w:type="character" w:customStyle="1" w:styleId="WW8Num12z0">
    <w:name w:val="WW8Num12z0"/>
    <w:rsid w:val="0064298F"/>
    <w:rPr>
      <w:rFonts w:ascii="Symbol" w:hAnsi="Symbol"/>
    </w:rPr>
  </w:style>
  <w:style w:type="character" w:customStyle="1" w:styleId="WW8Num12z1">
    <w:name w:val="WW8Num12z1"/>
    <w:rsid w:val="0064298F"/>
    <w:rPr>
      <w:rFonts w:ascii="Courier New" w:hAnsi="Courier New" w:cs="Courier New"/>
    </w:rPr>
  </w:style>
  <w:style w:type="character" w:customStyle="1" w:styleId="WW8Num12z2">
    <w:name w:val="WW8Num12z2"/>
    <w:rsid w:val="0064298F"/>
    <w:rPr>
      <w:rFonts w:ascii="Wingdings" w:hAnsi="Wingdings"/>
    </w:rPr>
  </w:style>
  <w:style w:type="character" w:customStyle="1" w:styleId="WW8Num13z1">
    <w:name w:val="WW8Num13z1"/>
    <w:rsid w:val="0064298F"/>
    <w:rPr>
      <w:rFonts w:ascii="Courier New" w:hAnsi="Courier New" w:cs="Courier New"/>
    </w:rPr>
  </w:style>
  <w:style w:type="character" w:customStyle="1" w:styleId="WW8Num13z2">
    <w:name w:val="WW8Num13z2"/>
    <w:rsid w:val="0064298F"/>
    <w:rPr>
      <w:rFonts w:ascii="Wingdings" w:hAnsi="Wingdings"/>
    </w:rPr>
  </w:style>
  <w:style w:type="character" w:customStyle="1" w:styleId="WW8Num15z0">
    <w:name w:val="WW8Num15z0"/>
    <w:rsid w:val="0064298F"/>
    <w:rPr>
      <w:rFonts w:ascii="Symbol" w:hAnsi="Symbol"/>
    </w:rPr>
  </w:style>
  <w:style w:type="character" w:customStyle="1" w:styleId="WW8Num15z1">
    <w:name w:val="WW8Num15z1"/>
    <w:rsid w:val="0064298F"/>
    <w:rPr>
      <w:rFonts w:ascii="Courier New" w:hAnsi="Courier New" w:cs="Courier New"/>
    </w:rPr>
  </w:style>
  <w:style w:type="character" w:customStyle="1" w:styleId="WW8Num15z2">
    <w:name w:val="WW8Num15z2"/>
    <w:rsid w:val="0064298F"/>
    <w:rPr>
      <w:rFonts w:ascii="Wingdings" w:hAnsi="Wingdings"/>
    </w:rPr>
  </w:style>
  <w:style w:type="character" w:customStyle="1" w:styleId="WW8Num16z0">
    <w:name w:val="WW8Num16z0"/>
    <w:rsid w:val="0064298F"/>
    <w:rPr>
      <w:rFonts w:ascii="Symbol" w:hAnsi="Symbol"/>
    </w:rPr>
  </w:style>
  <w:style w:type="character" w:customStyle="1" w:styleId="WW8Num16z1">
    <w:name w:val="WW8Num16z1"/>
    <w:rsid w:val="0064298F"/>
    <w:rPr>
      <w:rFonts w:ascii="Courier New" w:hAnsi="Courier New" w:cs="Courier New"/>
    </w:rPr>
  </w:style>
  <w:style w:type="character" w:customStyle="1" w:styleId="WW8Num16z2">
    <w:name w:val="WW8Num16z2"/>
    <w:rsid w:val="0064298F"/>
    <w:rPr>
      <w:rFonts w:ascii="Wingdings" w:hAnsi="Wingdings"/>
    </w:rPr>
  </w:style>
  <w:style w:type="character" w:customStyle="1" w:styleId="WW8Num18z0">
    <w:name w:val="WW8Num18z0"/>
    <w:rsid w:val="0064298F"/>
    <w:rPr>
      <w:rFonts w:ascii="Symbol" w:hAnsi="Symbol"/>
    </w:rPr>
  </w:style>
  <w:style w:type="character" w:customStyle="1" w:styleId="WW8Num18z1">
    <w:name w:val="WW8Num18z1"/>
    <w:rsid w:val="0064298F"/>
    <w:rPr>
      <w:rFonts w:ascii="Courier New" w:hAnsi="Courier New" w:cs="Courier New"/>
    </w:rPr>
  </w:style>
  <w:style w:type="character" w:customStyle="1" w:styleId="WW8Num18z2">
    <w:name w:val="WW8Num18z2"/>
    <w:rsid w:val="0064298F"/>
    <w:rPr>
      <w:rFonts w:ascii="Wingdings" w:hAnsi="Wingdings"/>
    </w:rPr>
  </w:style>
  <w:style w:type="character" w:customStyle="1" w:styleId="WW8Num20z0">
    <w:name w:val="WW8Num20z0"/>
    <w:rsid w:val="0064298F"/>
    <w:rPr>
      <w:rFonts w:ascii="Symbol" w:hAnsi="Symbol"/>
    </w:rPr>
  </w:style>
  <w:style w:type="character" w:customStyle="1" w:styleId="WW8Num20z1">
    <w:name w:val="WW8Num20z1"/>
    <w:rsid w:val="0064298F"/>
    <w:rPr>
      <w:rFonts w:ascii="Courier New" w:hAnsi="Courier New" w:cs="Courier New"/>
    </w:rPr>
  </w:style>
  <w:style w:type="character" w:customStyle="1" w:styleId="WW8Num20z2">
    <w:name w:val="WW8Num20z2"/>
    <w:rsid w:val="0064298F"/>
    <w:rPr>
      <w:rFonts w:ascii="Wingdings" w:hAnsi="Wingdings"/>
    </w:rPr>
  </w:style>
  <w:style w:type="character" w:customStyle="1" w:styleId="WW8Num21z0">
    <w:name w:val="WW8Num21z0"/>
    <w:rsid w:val="0064298F"/>
    <w:rPr>
      <w:rFonts w:ascii="Symbol" w:hAnsi="Symbol"/>
    </w:rPr>
  </w:style>
  <w:style w:type="character" w:customStyle="1" w:styleId="WW8Num21z1">
    <w:name w:val="WW8Num21z1"/>
    <w:rsid w:val="0064298F"/>
    <w:rPr>
      <w:rFonts w:ascii="Courier New" w:hAnsi="Courier New" w:cs="Courier New"/>
    </w:rPr>
  </w:style>
  <w:style w:type="character" w:customStyle="1" w:styleId="WW8Num21z2">
    <w:name w:val="WW8Num21z2"/>
    <w:rsid w:val="0064298F"/>
    <w:rPr>
      <w:rFonts w:ascii="Wingdings" w:hAnsi="Wingdings"/>
    </w:rPr>
  </w:style>
  <w:style w:type="character" w:customStyle="1" w:styleId="WW8Num22z0">
    <w:name w:val="WW8Num22z0"/>
    <w:rsid w:val="0064298F"/>
    <w:rPr>
      <w:rFonts w:ascii="Symbol" w:hAnsi="Symbol"/>
    </w:rPr>
  </w:style>
  <w:style w:type="character" w:customStyle="1" w:styleId="WW8Num22z1">
    <w:name w:val="WW8Num22z1"/>
    <w:rsid w:val="0064298F"/>
    <w:rPr>
      <w:rFonts w:ascii="Courier New" w:hAnsi="Courier New" w:cs="Courier New"/>
    </w:rPr>
  </w:style>
  <w:style w:type="character" w:customStyle="1" w:styleId="WW8Num22z2">
    <w:name w:val="WW8Num22z2"/>
    <w:rsid w:val="0064298F"/>
    <w:rPr>
      <w:rFonts w:ascii="Wingdings" w:hAnsi="Wingdings"/>
    </w:rPr>
  </w:style>
  <w:style w:type="character" w:customStyle="1" w:styleId="WW8Num25z0">
    <w:name w:val="WW8Num25z0"/>
    <w:rsid w:val="0064298F"/>
    <w:rPr>
      <w:rFonts w:ascii="Times New Roman" w:eastAsia="Times New Roman" w:hAnsi="Times New Roman" w:cs="Times New Roman"/>
    </w:rPr>
  </w:style>
  <w:style w:type="character" w:customStyle="1" w:styleId="WW8Num28z0">
    <w:name w:val="WW8Num28z0"/>
    <w:rsid w:val="0064298F"/>
    <w:rPr>
      <w:rFonts w:ascii="Symbol" w:hAnsi="Symbol"/>
    </w:rPr>
  </w:style>
  <w:style w:type="character" w:customStyle="1" w:styleId="WW8Num28z1">
    <w:name w:val="WW8Num28z1"/>
    <w:rsid w:val="0064298F"/>
    <w:rPr>
      <w:rFonts w:ascii="Courier New" w:hAnsi="Courier New" w:cs="Courier New"/>
    </w:rPr>
  </w:style>
  <w:style w:type="character" w:customStyle="1" w:styleId="WW8Num29z0">
    <w:name w:val="WW8Num29z0"/>
    <w:rsid w:val="0064298F"/>
    <w:rPr>
      <w:rFonts w:ascii="Symbol" w:hAnsi="Symbol"/>
    </w:rPr>
  </w:style>
  <w:style w:type="character" w:customStyle="1" w:styleId="WW8Num29z1">
    <w:name w:val="WW8Num29z1"/>
    <w:rsid w:val="0064298F"/>
    <w:rPr>
      <w:rFonts w:ascii="Courier New" w:hAnsi="Courier New" w:cs="Courier New"/>
    </w:rPr>
  </w:style>
  <w:style w:type="character" w:customStyle="1" w:styleId="WW8Num29z2">
    <w:name w:val="WW8Num29z2"/>
    <w:rsid w:val="0064298F"/>
    <w:rPr>
      <w:rFonts w:ascii="Wingdings" w:hAnsi="Wingdings"/>
    </w:rPr>
  </w:style>
  <w:style w:type="character" w:customStyle="1" w:styleId="WW8Num32z2">
    <w:name w:val="WW8Num32z2"/>
    <w:rsid w:val="0064298F"/>
    <w:rPr>
      <w:b/>
    </w:rPr>
  </w:style>
  <w:style w:type="character" w:customStyle="1" w:styleId="WW8Num33z0">
    <w:name w:val="WW8Num33z0"/>
    <w:rsid w:val="0064298F"/>
    <w:rPr>
      <w:rFonts w:ascii="Symbol" w:hAnsi="Symbol"/>
    </w:rPr>
  </w:style>
  <w:style w:type="character" w:customStyle="1" w:styleId="WW8Num33z1">
    <w:name w:val="WW8Num33z1"/>
    <w:rsid w:val="0064298F"/>
    <w:rPr>
      <w:rFonts w:ascii="Courier New" w:hAnsi="Courier New" w:cs="Courier New"/>
    </w:rPr>
  </w:style>
  <w:style w:type="character" w:customStyle="1" w:styleId="WW8Num33z2">
    <w:name w:val="WW8Num33z2"/>
    <w:rsid w:val="0064298F"/>
    <w:rPr>
      <w:rFonts w:ascii="Wingdings" w:hAnsi="Wingdings"/>
    </w:rPr>
  </w:style>
  <w:style w:type="character" w:customStyle="1" w:styleId="WW8Num34z0">
    <w:name w:val="WW8Num34z0"/>
    <w:rsid w:val="0064298F"/>
    <w:rPr>
      <w:rFonts w:ascii="Symbol" w:hAnsi="Symbol"/>
    </w:rPr>
  </w:style>
  <w:style w:type="character" w:customStyle="1" w:styleId="WW8Num34z1">
    <w:name w:val="WW8Num34z1"/>
    <w:rsid w:val="0064298F"/>
    <w:rPr>
      <w:rFonts w:ascii="Courier New" w:hAnsi="Courier New" w:cs="Courier New"/>
    </w:rPr>
  </w:style>
  <w:style w:type="character" w:customStyle="1" w:styleId="WW8Num34z2">
    <w:name w:val="WW8Num34z2"/>
    <w:rsid w:val="0064298F"/>
    <w:rPr>
      <w:rFonts w:ascii="Wingdings" w:hAnsi="Wingdings"/>
    </w:rPr>
  </w:style>
  <w:style w:type="character" w:customStyle="1" w:styleId="WW8Num36z0">
    <w:name w:val="WW8Num36z0"/>
    <w:rsid w:val="0064298F"/>
    <w:rPr>
      <w:rFonts w:ascii="Symbol" w:hAnsi="Symbol"/>
    </w:rPr>
  </w:style>
  <w:style w:type="character" w:customStyle="1" w:styleId="WW8Num36z1">
    <w:name w:val="WW8Num36z1"/>
    <w:rsid w:val="0064298F"/>
    <w:rPr>
      <w:rFonts w:ascii="Courier New" w:hAnsi="Courier New" w:cs="Courier New"/>
    </w:rPr>
  </w:style>
  <w:style w:type="character" w:customStyle="1" w:styleId="WW8Num36z2">
    <w:name w:val="WW8Num36z2"/>
    <w:rsid w:val="0064298F"/>
    <w:rPr>
      <w:rFonts w:ascii="Wingdings" w:hAnsi="Wingdings"/>
    </w:rPr>
  </w:style>
  <w:style w:type="character" w:customStyle="1" w:styleId="1b">
    <w:name w:val="Основной шрифт абзаца1"/>
    <w:rsid w:val="0064298F"/>
  </w:style>
  <w:style w:type="character" w:customStyle="1" w:styleId="affff8">
    <w:name w:val="Маркеры списка"/>
    <w:rsid w:val="0064298F"/>
    <w:rPr>
      <w:rFonts w:ascii="starsymbol" w:eastAsia="starsymbol" w:hAnsi="starsymbol" w:cs="starsymbol"/>
      <w:sz w:val="18"/>
      <w:szCs w:val="18"/>
    </w:rPr>
  </w:style>
  <w:style w:type="paragraph" w:customStyle="1" w:styleId="1c">
    <w:name w:val="Заголовок1"/>
    <w:basedOn w:val="a1"/>
    <w:next w:val="aff"/>
    <w:rsid w:val="0064298F"/>
    <w:pPr>
      <w:keepNext/>
      <w:widowControl/>
      <w:spacing w:before="240" w:after="120" w:line="360" w:lineRule="auto"/>
      <w:jc w:val="both"/>
    </w:pPr>
    <w:rPr>
      <w:rFonts w:ascii="Arial" w:eastAsia="Lucida Sans Unicode" w:hAnsi="Arial" w:cs="Tahoma"/>
      <w:sz w:val="28"/>
      <w:szCs w:val="28"/>
      <w:lang w:eastAsia="ar-SA" w:bidi="en-US"/>
    </w:rPr>
  </w:style>
  <w:style w:type="paragraph" w:customStyle="1" w:styleId="1d">
    <w:name w:val="Название1"/>
    <w:basedOn w:val="a1"/>
    <w:rsid w:val="0064298F"/>
    <w:pPr>
      <w:widowControl/>
      <w:suppressLineNumbers/>
      <w:spacing w:before="120" w:after="120" w:line="360" w:lineRule="auto"/>
      <w:jc w:val="both"/>
    </w:pPr>
    <w:rPr>
      <w:rFonts w:ascii="Arial" w:eastAsia="Times New Roman" w:hAnsi="Arial" w:cs="Tahoma"/>
      <w:i/>
      <w:iCs/>
      <w:sz w:val="24"/>
      <w:szCs w:val="24"/>
      <w:lang w:eastAsia="ar-SA" w:bidi="en-US"/>
    </w:rPr>
  </w:style>
  <w:style w:type="paragraph" w:customStyle="1" w:styleId="1e">
    <w:name w:val="Указатель1"/>
    <w:basedOn w:val="a1"/>
    <w:rsid w:val="0064298F"/>
    <w:pPr>
      <w:widowControl/>
      <w:suppressLineNumbers/>
      <w:spacing w:after="0" w:line="360" w:lineRule="auto"/>
      <w:jc w:val="both"/>
    </w:pPr>
    <w:rPr>
      <w:rFonts w:ascii="Arial" w:eastAsia="Times New Roman" w:hAnsi="Arial" w:cs="Tahoma"/>
      <w:lang w:eastAsia="ar-SA" w:bidi="en-US"/>
    </w:rPr>
  </w:style>
  <w:style w:type="paragraph" w:customStyle="1" w:styleId="210">
    <w:name w:val="Основной текст с отступом 21"/>
    <w:basedOn w:val="a1"/>
    <w:rsid w:val="0064298F"/>
    <w:pPr>
      <w:spacing w:after="0" w:line="360" w:lineRule="atLeast"/>
      <w:ind w:firstLine="720"/>
      <w:jc w:val="center"/>
      <w:textAlignment w:val="baseline"/>
    </w:pPr>
    <w:rPr>
      <w:rFonts w:ascii="Cambria" w:eastAsia="Times New Roman" w:hAnsi="Cambria"/>
      <w:sz w:val="36"/>
      <w:lang w:eastAsia="ar-SA" w:bidi="en-US"/>
    </w:rPr>
  </w:style>
  <w:style w:type="paragraph" w:customStyle="1" w:styleId="211">
    <w:name w:val="Список 21"/>
    <w:basedOn w:val="a1"/>
    <w:rsid w:val="0064298F"/>
    <w:pPr>
      <w:widowControl/>
      <w:spacing w:after="0" w:line="360" w:lineRule="auto"/>
      <w:ind w:left="566" w:hanging="283"/>
      <w:jc w:val="both"/>
    </w:pPr>
    <w:rPr>
      <w:rFonts w:ascii="Cambria" w:eastAsia="Times New Roman" w:hAnsi="Cambria"/>
      <w:lang w:eastAsia="ar-SA" w:bidi="en-US"/>
    </w:rPr>
  </w:style>
  <w:style w:type="paragraph" w:customStyle="1" w:styleId="affff9">
    <w:name w:val="Заголовок таблицы"/>
    <w:basedOn w:val="affff2"/>
    <w:rsid w:val="0064298F"/>
    <w:pPr>
      <w:suppressAutoHyphens w:val="0"/>
      <w:spacing w:line="360" w:lineRule="auto"/>
      <w:jc w:val="center"/>
    </w:pPr>
    <w:rPr>
      <w:rFonts w:ascii="Cambria" w:hAnsi="Cambria"/>
      <w:b/>
      <w:bCs/>
      <w:i/>
      <w:iCs/>
      <w:sz w:val="22"/>
      <w:szCs w:val="22"/>
      <w:lang w:val="en-US" w:bidi="en-US"/>
    </w:rPr>
  </w:style>
  <w:style w:type="paragraph" w:customStyle="1" w:styleId="affffa">
    <w:name w:val="Содержимое врезки"/>
    <w:basedOn w:val="aff"/>
    <w:rsid w:val="0064298F"/>
    <w:pPr>
      <w:spacing w:after="120" w:line="360" w:lineRule="auto"/>
      <w:jc w:val="both"/>
    </w:pPr>
    <w:rPr>
      <w:rFonts w:ascii="Cambria" w:eastAsia="Times New Roman" w:hAnsi="Cambria"/>
      <w:sz w:val="22"/>
      <w:szCs w:val="22"/>
      <w:lang w:val="en-US" w:eastAsia="ar-SA" w:bidi="en-US"/>
    </w:rPr>
  </w:style>
  <w:style w:type="paragraph" w:styleId="affffb">
    <w:name w:val="Body Text First Indent"/>
    <w:basedOn w:val="aff"/>
    <w:link w:val="affffc"/>
    <w:rsid w:val="0064298F"/>
    <w:pPr>
      <w:spacing w:after="120" w:line="360" w:lineRule="auto"/>
      <w:ind w:firstLine="210"/>
      <w:jc w:val="both"/>
    </w:pPr>
    <w:rPr>
      <w:rFonts w:ascii="Cambria" w:eastAsia="Times New Roman" w:hAnsi="Cambria"/>
      <w:sz w:val="22"/>
      <w:szCs w:val="22"/>
      <w:lang w:val="en-US" w:eastAsia="ru-RU" w:bidi="en-US"/>
    </w:rPr>
  </w:style>
  <w:style w:type="character" w:customStyle="1" w:styleId="affffc">
    <w:name w:val="Красная строка Знак"/>
    <w:link w:val="affffb"/>
    <w:rsid w:val="0064298F"/>
    <w:rPr>
      <w:rFonts w:ascii="Cambria" w:eastAsia="Times New Roman" w:hAnsi="Cambria" w:cs="Times New Roman"/>
      <w:sz w:val="22"/>
      <w:szCs w:val="22"/>
      <w:lang w:val="en-US" w:bidi="en-US"/>
    </w:rPr>
  </w:style>
  <w:style w:type="paragraph" w:styleId="29">
    <w:name w:val="Body Text First Indent 2"/>
    <w:basedOn w:val="aff1"/>
    <w:link w:val="2a"/>
    <w:rsid w:val="0064298F"/>
    <w:pPr>
      <w:spacing w:after="0" w:line="360" w:lineRule="auto"/>
      <w:ind w:left="0" w:right="284" w:firstLine="210"/>
      <w:jc w:val="both"/>
    </w:pPr>
    <w:rPr>
      <w:rFonts w:ascii="Cambria" w:eastAsia="Times New Roman" w:hAnsi="Cambria"/>
      <w:sz w:val="28"/>
      <w:szCs w:val="24"/>
      <w:lang w:val="en-US"/>
    </w:rPr>
  </w:style>
  <w:style w:type="character" w:customStyle="1" w:styleId="2a">
    <w:name w:val="Красная строка 2 Знак"/>
    <w:link w:val="29"/>
    <w:rsid w:val="0064298F"/>
    <w:rPr>
      <w:rFonts w:ascii="Cambria" w:eastAsia="Times New Roman" w:hAnsi="Cambria" w:cs="Times New Roman"/>
      <w:sz w:val="28"/>
      <w:szCs w:val="24"/>
      <w:lang w:val="en-US" w:eastAsia="ru-RU"/>
    </w:rPr>
  </w:style>
  <w:style w:type="paragraph" w:styleId="affffd">
    <w:name w:val="Normal Indent"/>
    <w:basedOn w:val="a1"/>
    <w:rsid w:val="0064298F"/>
    <w:pPr>
      <w:widowControl/>
      <w:spacing w:after="0" w:line="360" w:lineRule="auto"/>
      <w:ind w:left="708"/>
      <w:jc w:val="both"/>
    </w:pPr>
    <w:rPr>
      <w:rFonts w:ascii="Cambria" w:eastAsia="Times New Roman" w:hAnsi="Cambria"/>
      <w:lang w:eastAsia="ru-RU" w:bidi="en-US"/>
    </w:rPr>
  </w:style>
  <w:style w:type="paragraph" w:styleId="2b">
    <w:name w:val="Body Text 2"/>
    <w:basedOn w:val="a1"/>
    <w:link w:val="2c"/>
    <w:rsid w:val="0064298F"/>
    <w:pPr>
      <w:widowControl/>
      <w:spacing w:after="120" w:line="480" w:lineRule="auto"/>
      <w:jc w:val="both"/>
    </w:pPr>
    <w:rPr>
      <w:rFonts w:ascii="Cambria" w:eastAsia="Times New Roman" w:hAnsi="Cambria"/>
      <w:lang w:eastAsia="ru-RU" w:bidi="en-US"/>
    </w:rPr>
  </w:style>
  <w:style w:type="character" w:customStyle="1" w:styleId="2c">
    <w:name w:val="Основной текст 2 Знак"/>
    <w:link w:val="2b"/>
    <w:rsid w:val="0064298F"/>
    <w:rPr>
      <w:rFonts w:ascii="Cambria" w:eastAsia="Times New Roman" w:hAnsi="Cambria"/>
      <w:sz w:val="22"/>
      <w:szCs w:val="22"/>
      <w:lang w:val="en-US" w:bidi="en-US"/>
    </w:rPr>
  </w:style>
  <w:style w:type="paragraph" w:styleId="1f">
    <w:name w:val="index 1"/>
    <w:basedOn w:val="a1"/>
    <w:next w:val="a1"/>
    <w:autoRedefine/>
    <w:rsid w:val="0064298F"/>
    <w:pPr>
      <w:widowControl/>
      <w:spacing w:after="0" w:line="360" w:lineRule="auto"/>
      <w:ind w:left="200" w:hanging="200"/>
      <w:jc w:val="both"/>
    </w:pPr>
    <w:rPr>
      <w:rFonts w:ascii="Cambria" w:eastAsia="Times New Roman" w:hAnsi="Cambria"/>
      <w:lang w:eastAsia="ru-RU" w:bidi="en-US"/>
    </w:rPr>
  </w:style>
  <w:style w:type="paragraph" w:styleId="affffe">
    <w:name w:val="index heading"/>
    <w:basedOn w:val="a1"/>
    <w:next w:val="1f"/>
    <w:rsid w:val="0064298F"/>
    <w:pPr>
      <w:widowControl/>
      <w:spacing w:after="0" w:line="360" w:lineRule="auto"/>
      <w:jc w:val="both"/>
    </w:pPr>
    <w:rPr>
      <w:rFonts w:ascii="Cambria" w:eastAsia="Times New Roman" w:hAnsi="Cambria"/>
      <w:sz w:val="24"/>
      <w:szCs w:val="24"/>
      <w:lang w:eastAsia="ru-RU" w:bidi="en-US"/>
    </w:rPr>
  </w:style>
  <w:style w:type="paragraph" w:styleId="32">
    <w:name w:val="Body Text Indent 3"/>
    <w:basedOn w:val="a1"/>
    <w:link w:val="33"/>
    <w:rsid w:val="0064298F"/>
    <w:pPr>
      <w:widowControl/>
      <w:spacing w:after="120" w:line="360" w:lineRule="auto"/>
      <w:ind w:left="283" w:firstLine="720"/>
      <w:jc w:val="both"/>
    </w:pPr>
    <w:rPr>
      <w:rFonts w:ascii="Cambria" w:eastAsia="Times New Roman" w:hAnsi="Cambria"/>
      <w:sz w:val="16"/>
      <w:szCs w:val="16"/>
      <w:lang w:eastAsia="ru-RU"/>
    </w:rPr>
  </w:style>
  <w:style w:type="character" w:customStyle="1" w:styleId="33">
    <w:name w:val="Основной текст с отступом 3 Знак"/>
    <w:link w:val="32"/>
    <w:rsid w:val="0064298F"/>
    <w:rPr>
      <w:rFonts w:ascii="Cambria" w:eastAsia="Times New Roman" w:hAnsi="Cambria"/>
      <w:sz w:val="16"/>
      <w:szCs w:val="16"/>
      <w:lang w:val="en-US"/>
    </w:rPr>
  </w:style>
  <w:style w:type="paragraph" w:customStyle="1" w:styleId="1f0">
    <w:name w:val="1основа Знак Знак Знак"/>
    <w:basedOn w:val="a1"/>
    <w:link w:val="1f1"/>
    <w:rsid w:val="0064298F"/>
    <w:pPr>
      <w:widowControl/>
      <w:spacing w:before="100" w:beforeAutospacing="1" w:after="100" w:afterAutospacing="1" w:line="360" w:lineRule="auto"/>
      <w:ind w:left="601" w:firstLine="601"/>
      <w:jc w:val="both"/>
    </w:pPr>
    <w:rPr>
      <w:rFonts w:ascii="Arial" w:eastAsia="Times New Roman" w:hAnsi="Arial"/>
      <w:sz w:val="24"/>
      <w:szCs w:val="24"/>
      <w:lang w:eastAsia="ru-RU"/>
    </w:rPr>
  </w:style>
  <w:style w:type="character" w:customStyle="1" w:styleId="1f1">
    <w:name w:val="1основа Знак Знак Знак Знак"/>
    <w:link w:val="1f0"/>
    <w:rsid w:val="0064298F"/>
    <w:rPr>
      <w:rFonts w:ascii="Arial" w:eastAsia="Times New Roman" w:hAnsi="Arial"/>
      <w:sz w:val="24"/>
      <w:szCs w:val="24"/>
      <w:lang w:val="en-US"/>
    </w:rPr>
  </w:style>
  <w:style w:type="paragraph" w:customStyle="1" w:styleId="ConsNormal">
    <w:name w:val="ConsNormal"/>
    <w:rsid w:val="0064298F"/>
    <w:pPr>
      <w:widowControl w:val="0"/>
      <w:autoSpaceDE w:val="0"/>
      <w:autoSpaceDN w:val="0"/>
      <w:adjustRightInd w:val="0"/>
      <w:spacing w:after="200" w:line="252" w:lineRule="auto"/>
      <w:ind w:firstLine="720"/>
      <w:jc w:val="both"/>
    </w:pPr>
    <w:rPr>
      <w:rFonts w:ascii="Arial" w:eastAsia="Times New Roman" w:hAnsi="Arial" w:cs="Arial"/>
      <w:sz w:val="22"/>
      <w:szCs w:val="22"/>
    </w:rPr>
  </w:style>
  <w:style w:type="paragraph" w:customStyle="1" w:styleId="ConsPlusNonformat">
    <w:name w:val="ConsPlusNonformat"/>
    <w:rsid w:val="0064298F"/>
    <w:pPr>
      <w:widowControl w:val="0"/>
      <w:autoSpaceDE w:val="0"/>
      <w:autoSpaceDN w:val="0"/>
      <w:adjustRightInd w:val="0"/>
      <w:spacing w:after="200" w:line="252" w:lineRule="auto"/>
      <w:jc w:val="both"/>
    </w:pPr>
    <w:rPr>
      <w:rFonts w:ascii="Courier New" w:eastAsia="Times New Roman" w:hAnsi="Courier New" w:cs="Courier New"/>
      <w:sz w:val="22"/>
      <w:szCs w:val="22"/>
    </w:rPr>
  </w:style>
  <w:style w:type="character" w:customStyle="1" w:styleId="WW-Absatz-Standardschriftart1111111111111">
    <w:name w:val="WW-Absatz-Standardschriftart1111111111111"/>
    <w:rsid w:val="0064298F"/>
  </w:style>
  <w:style w:type="paragraph" w:customStyle="1" w:styleId="S7">
    <w:name w:val="S_Обычный в таблице"/>
    <w:basedOn w:val="a1"/>
    <w:link w:val="S8"/>
    <w:rsid w:val="0064298F"/>
    <w:pPr>
      <w:widowControl/>
      <w:spacing w:after="0" w:line="360" w:lineRule="auto"/>
      <w:jc w:val="center"/>
    </w:pPr>
    <w:rPr>
      <w:rFonts w:ascii="Cambria" w:eastAsia="Times New Roman" w:hAnsi="Cambria"/>
      <w:sz w:val="24"/>
      <w:szCs w:val="24"/>
      <w:lang w:eastAsia="ru-RU"/>
    </w:rPr>
  </w:style>
  <w:style w:type="character" w:customStyle="1" w:styleId="S8">
    <w:name w:val="S_Обычный в таблице Знак"/>
    <w:link w:val="S7"/>
    <w:rsid w:val="0064298F"/>
    <w:rPr>
      <w:rFonts w:ascii="Cambria" w:eastAsia="Times New Roman" w:hAnsi="Cambria"/>
      <w:sz w:val="24"/>
      <w:szCs w:val="24"/>
      <w:lang w:val="en-US"/>
    </w:rPr>
  </w:style>
  <w:style w:type="character" w:customStyle="1" w:styleId="afffff">
    <w:name w:val="Символы концевой сноски"/>
    <w:rsid w:val="0064298F"/>
    <w:rPr>
      <w:vertAlign w:val="superscript"/>
    </w:rPr>
  </w:style>
  <w:style w:type="paragraph" w:styleId="afffff0">
    <w:name w:val="endnote text"/>
    <w:basedOn w:val="a1"/>
    <w:link w:val="afffff1"/>
    <w:rsid w:val="0064298F"/>
    <w:pPr>
      <w:widowControl/>
      <w:spacing w:after="0" w:line="360" w:lineRule="auto"/>
      <w:jc w:val="both"/>
    </w:pPr>
    <w:rPr>
      <w:rFonts w:ascii="Cambria" w:eastAsia="Times New Roman" w:hAnsi="Cambria"/>
      <w:sz w:val="20"/>
      <w:szCs w:val="20"/>
      <w:lang w:eastAsia="ar-SA"/>
    </w:rPr>
  </w:style>
  <w:style w:type="character" w:customStyle="1" w:styleId="afffff1">
    <w:name w:val="Текст концевой сноски Знак"/>
    <w:link w:val="afffff0"/>
    <w:rsid w:val="0064298F"/>
    <w:rPr>
      <w:rFonts w:ascii="Cambria" w:eastAsia="Times New Roman" w:hAnsi="Cambria"/>
      <w:lang w:val="en-US" w:eastAsia="ar-SA"/>
    </w:rPr>
  </w:style>
  <w:style w:type="paragraph" w:styleId="afffff2">
    <w:name w:val="footnote text"/>
    <w:basedOn w:val="a1"/>
    <w:link w:val="afffff3"/>
    <w:rsid w:val="0064298F"/>
    <w:pPr>
      <w:widowControl/>
      <w:spacing w:after="0" w:line="360" w:lineRule="auto"/>
      <w:jc w:val="both"/>
    </w:pPr>
    <w:rPr>
      <w:rFonts w:ascii="Cambria" w:eastAsia="Times New Roman" w:hAnsi="Cambria"/>
      <w:lang w:eastAsia="ru-RU" w:bidi="en-US"/>
    </w:rPr>
  </w:style>
  <w:style w:type="character" w:customStyle="1" w:styleId="afffff3">
    <w:name w:val="Текст сноски Знак"/>
    <w:link w:val="afffff2"/>
    <w:rsid w:val="0064298F"/>
    <w:rPr>
      <w:rFonts w:ascii="Cambria" w:eastAsia="Times New Roman" w:hAnsi="Cambria"/>
      <w:sz w:val="22"/>
      <w:szCs w:val="22"/>
      <w:lang w:val="en-US" w:bidi="en-US"/>
    </w:rPr>
  </w:style>
  <w:style w:type="character" w:styleId="afffff4">
    <w:name w:val="footnote reference"/>
    <w:uiPriority w:val="99"/>
    <w:rsid w:val="0064298F"/>
    <w:rPr>
      <w:vertAlign w:val="superscript"/>
    </w:rPr>
  </w:style>
  <w:style w:type="character" w:styleId="afffff5">
    <w:name w:val="annotation reference"/>
    <w:rsid w:val="0064298F"/>
    <w:rPr>
      <w:sz w:val="16"/>
      <w:szCs w:val="16"/>
    </w:rPr>
  </w:style>
  <w:style w:type="paragraph" w:styleId="afffff6">
    <w:name w:val="annotation subject"/>
    <w:basedOn w:val="af6"/>
    <w:next w:val="af6"/>
    <w:link w:val="afffff7"/>
    <w:rsid w:val="0064298F"/>
    <w:pPr>
      <w:spacing w:after="0" w:line="360" w:lineRule="auto"/>
      <w:ind w:firstLine="0"/>
    </w:pPr>
    <w:rPr>
      <w:rFonts w:ascii="Cambria" w:eastAsia="Times New Roman" w:hAnsi="Cambria"/>
      <w:b/>
      <w:bCs/>
      <w:lang w:val="en-US" w:eastAsia="ru-RU"/>
    </w:rPr>
  </w:style>
  <w:style w:type="character" w:customStyle="1" w:styleId="afffff7">
    <w:name w:val="Тема примечания Знак"/>
    <w:link w:val="afffff6"/>
    <w:rsid w:val="0064298F"/>
    <w:rPr>
      <w:rFonts w:ascii="Cambria" w:eastAsia="Times New Roman" w:hAnsi="Cambria" w:cs="Times New Roman"/>
      <w:b/>
      <w:bCs/>
      <w:sz w:val="20"/>
      <w:szCs w:val="20"/>
      <w:lang w:val="en-US"/>
    </w:rPr>
  </w:style>
  <w:style w:type="paragraph" w:customStyle="1" w:styleId="1f2">
    <w:name w:val="Подзаголовок_1"/>
    <w:basedOn w:val="9"/>
    <w:link w:val="1f3"/>
    <w:qFormat/>
    <w:rsid w:val="0064298F"/>
    <w:pPr>
      <w:spacing w:before="0" w:after="120" w:line="360" w:lineRule="auto"/>
      <w:jc w:val="center"/>
    </w:pPr>
    <w:rPr>
      <w:b/>
      <w:i/>
      <w:iCs/>
      <w:caps/>
      <w:spacing w:val="10"/>
      <w:sz w:val="26"/>
      <w:szCs w:val="26"/>
      <w:lang w:val="en-US" w:eastAsia="ru-RU"/>
    </w:rPr>
  </w:style>
  <w:style w:type="character" w:customStyle="1" w:styleId="1f3">
    <w:name w:val="Подзаголовок_1 Знак"/>
    <w:link w:val="1f2"/>
    <w:rsid w:val="0064298F"/>
    <w:rPr>
      <w:rFonts w:ascii="Cambria" w:eastAsia="Times New Roman" w:hAnsi="Cambria"/>
      <w:b/>
      <w:i/>
      <w:iCs/>
      <w:caps/>
      <w:spacing w:val="10"/>
      <w:sz w:val="26"/>
      <w:szCs w:val="26"/>
      <w:lang w:val="en-US"/>
    </w:rPr>
  </w:style>
  <w:style w:type="character" w:styleId="afffff8">
    <w:name w:val="FollowedHyperlink"/>
    <w:uiPriority w:val="99"/>
    <w:unhideWhenUsed/>
    <w:rsid w:val="0064298F"/>
    <w:rPr>
      <w:color w:val="800080"/>
      <w:u w:val="single"/>
    </w:rPr>
  </w:style>
  <w:style w:type="paragraph" w:styleId="34">
    <w:name w:val="toc 3"/>
    <w:basedOn w:val="a1"/>
    <w:next w:val="a1"/>
    <w:autoRedefine/>
    <w:uiPriority w:val="39"/>
    <w:qFormat/>
    <w:rsid w:val="0064298F"/>
    <w:pPr>
      <w:widowControl/>
      <w:spacing w:after="0" w:line="360" w:lineRule="auto"/>
      <w:ind w:left="220"/>
    </w:pPr>
    <w:rPr>
      <w:rFonts w:eastAsia="Times New Roman"/>
      <w:sz w:val="20"/>
      <w:szCs w:val="20"/>
      <w:lang w:eastAsia="ru-RU" w:bidi="en-US"/>
    </w:rPr>
  </w:style>
  <w:style w:type="paragraph" w:styleId="44">
    <w:name w:val="toc 4"/>
    <w:basedOn w:val="a1"/>
    <w:next w:val="a1"/>
    <w:autoRedefine/>
    <w:rsid w:val="0064298F"/>
    <w:pPr>
      <w:widowControl/>
      <w:spacing w:after="0" w:line="360" w:lineRule="auto"/>
      <w:ind w:left="440"/>
    </w:pPr>
    <w:rPr>
      <w:rFonts w:eastAsia="Times New Roman"/>
      <w:sz w:val="20"/>
      <w:szCs w:val="20"/>
      <w:lang w:eastAsia="ru-RU" w:bidi="en-US"/>
    </w:rPr>
  </w:style>
  <w:style w:type="paragraph" w:styleId="52">
    <w:name w:val="toc 5"/>
    <w:basedOn w:val="a1"/>
    <w:next w:val="a1"/>
    <w:autoRedefine/>
    <w:rsid w:val="0064298F"/>
    <w:pPr>
      <w:widowControl/>
      <w:spacing w:after="0" w:line="360" w:lineRule="auto"/>
      <w:ind w:left="660"/>
    </w:pPr>
    <w:rPr>
      <w:rFonts w:eastAsia="Times New Roman"/>
      <w:sz w:val="20"/>
      <w:szCs w:val="20"/>
      <w:lang w:eastAsia="ru-RU" w:bidi="en-US"/>
    </w:rPr>
  </w:style>
  <w:style w:type="paragraph" w:styleId="62">
    <w:name w:val="toc 6"/>
    <w:basedOn w:val="a1"/>
    <w:next w:val="a1"/>
    <w:autoRedefine/>
    <w:rsid w:val="0064298F"/>
    <w:pPr>
      <w:widowControl/>
      <w:spacing w:after="0" w:line="360" w:lineRule="auto"/>
      <w:ind w:left="880"/>
    </w:pPr>
    <w:rPr>
      <w:rFonts w:eastAsia="Times New Roman"/>
      <w:sz w:val="20"/>
      <w:szCs w:val="20"/>
      <w:lang w:eastAsia="ru-RU" w:bidi="en-US"/>
    </w:rPr>
  </w:style>
  <w:style w:type="paragraph" w:styleId="74">
    <w:name w:val="toc 7"/>
    <w:basedOn w:val="a1"/>
    <w:next w:val="a1"/>
    <w:autoRedefine/>
    <w:rsid w:val="0064298F"/>
    <w:pPr>
      <w:widowControl/>
      <w:spacing w:after="0" w:line="360" w:lineRule="auto"/>
      <w:ind w:left="1100"/>
    </w:pPr>
    <w:rPr>
      <w:rFonts w:eastAsia="Times New Roman"/>
      <w:sz w:val="20"/>
      <w:szCs w:val="20"/>
      <w:lang w:eastAsia="ru-RU" w:bidi="en-US"/>
    </w:rPr>
  </w:style>
  <w:style w:type="paragraph" w:styleId="83">
    <w:name w:val="toc 8"/>
    <w:basedOn w:val="a1"/>
    <w:next w:val="a1"/>
    <w:autoRedefine/>
    <w:rsid w:val="0064298F"/>
    <w:pPr>
      <w:widowControl/>
      <w:spacing w:after="0" w:line="360" w:lineRule="auto"/>
      <w:ind w:left="1320"/>
    </w:pPr>
    <w:rPr>
      <w:rFonts w:eastAsia="Times New Roman"/>
      <w:sz w:val="20"/>
      <w:szCs w:val="20"/>
      <w:lang w:eastAsia="ru-RU" w:bidi="en-US"/>
    </w:rPr>
  </w:style>
  <w:style w:type="paragraph" w:styleId="95">
    <w:name w:val="toc 9"/>
    <w:basedOn w:val="a1"/>
    <w:next w:val="a1"/>
    <w:autoRedefine/>
    <w:rsid w:val="0064298F"/>
    <w:pPr>
      <w:widowControl/>
      <w:spacing w:after="0" w:line="360" w:lineRule="auto"/>
      <w:ind w:left="1540"/>
    </w:pPr>
    <w:rPr>
      <w:rFonts w:eastAsia="Times New Roman"/>
      <w:sz w:val="20"/>
      <w:szCs w:val="20"/>
      <w:lang w:eastAsia="ru-RU" w:bidi="en-US"/>
    </w:rPr>
  </w:style>
  <w:style w:type="paragraph" w:customStyle="1" w:styleId="afffff9">
    <w:name w:val="Заголовок без нумерации"/>
    <w:basedOn w:val="1"/>
    <w:link w:val="afffffa"/>
    <w:autoRedefine/>
    <w:qFormat/>
    <w:rsid w:val="0064298F"/>
    <w:pPr>
      <w:keepNext w:val="0"/>
      <w:keepLines w:val="0"/>
      <w:spacing w:before="400" w:after="200" w:line="240" w:lineRule="auto"/>
      <w:jc w:val="center"/>
    </w:pPr>
    <w:rPr>
      <w:rFonts w:eastAsia="Times New Roman"/>
      <w:caps/>
      <w:snapToGrid w:val="0"/>
      <w:color w:val="auto"/>
      <w:spacing w:val="20"/>
      <w:szCs w:val="28"/>
      <w:lang w:val="en-US" w:bidi="en-US"/>
    </w:rPr>
  </w:style>
  <w:style w:type="character" w:customStyle="1" w:styleId="afffffa">
    <w:name w:val="Заголовок без нумерации Знак"/>
    <w:link w:val="afffff9"/>
    <w:rsid w:val="0064298F"/>
    <w:rPr>
      <w:rFonts w:ascii="Cambria" w:eastAsia="Times New Roman" w:hAnsi="Cambria"/>
      <w:b/>
      <w:caps/>
      <w:snapToGrid w:val="0"/>
      <w:spacing w:val="20"/>
      <w:sz w:val="28"/>
      <w:szCs w:val="28"/>
      <w:lang w:val="en-US" w:bidi="en-US"/>
    </w:rPr>
  </w:style>
  <w:style w:type="paragraph" w:customStyle="1" w:styleId="Standard">
    <w:name w:val="Standard"/>
    <w:rsid w:val="0064298F"/>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customStyle="1" w:styleId="S9">
    <w:name w:val="S_Обычный"/>
    <w:basedOn w:val="Standard"/>
    <w:qFormat/>
    <w:rsid w:val="0064298F"/>
    <w:pPr>
      <w:ind w:firstLine="709"/>
    </w:pPr>
  </w:style>
  <w:style w:type="paragraph" w:customStyle="1" w:styleId="2d">
    <w:name w:val="Обычный2"/>
    <w:qFormat/>
    <w:rsid w:val="0064298F"/>
    <w:pPr>
      <w:snapToGrid w:val="0"/>
    </w:pPr>
    <w:rPr>
      <w:rFonts w:ascii="Times New Roman" w:eastAsia="Times New Roman" w:hAnsi="Times New Roman"/>
      <w:sz w:val="22"/>
    </w:rPr>
  </w:style>
  <w:style w:type="paragraph" w:customStyle="1" w:styleId="140">
    <w:name w:val="Стиль 14 пт По ширине"/>
    <w:basedOn w:val="a1"/>
    <w:rsid w:val="0064298F"/>
    <w:pPr>
      <w:widowControl/>
      <w:spacing w:after="0" w:line="240" w:lineRule="auto"/>
      <w:jc w:val="both"/>
    </w:pPr>
    <w:rPr>
      <w:rFonts w:ascii="Times New Roman" w:eastAsia="Times New Roman" w:hAnsi="Times New Roman"/>
      <w:sz w:val="28"/>
      <w:szCs w:val="20"/>
      <w:lang w:val="ru-RU" w:eastAsia="ru-RU"/>
    </w:rPr>
  </w:style>
  <w:style w:type="paragraph" w:styleId="2e">
    <w:name w:val="List 2"/>
    <w:basedOn w:val="a1"/>
    <w:rsid w:val="0064298F"/>
    <w:pPr>
      <w:widowControl/>
      <w:spacing w:after="0" w:line="240" w:lineRule="auto"/>
      <w:ind w:left="566" w:hanging="283"/>
    </w:pPr>
    <w:rPr>
      <w:rFonts w:ascii="Times New Roman" w:eastAsia="Times New Roman" w:hAnsi="Times New Roman"/>
      <w:sz w:val="24"/>
      <w:szCs w:val="24"/>
      <w:lang w:val="ru-RU" w:eastAsia="ru-RU"/>
    </w:rPr>
  </w:style>
  <w:style w:type="paragraph" w:styleId="35">
    <w:name w:val="List 3"/>
    <w:basedOn w:val="a1"/>
    <w:rsid w:val="0064298F"/>
    <w:pPr>
      <w:widowControl/>
      <w:spacing w:after="0" w:line="240" w:lineRule="auto"/>
      <w:ind w:left="849" w:hanging="283"/>
    </w:pPr>
    <w:rPr>
      <w:rFonts w:ascii="Times New Roman" w:eastAsia="Times New Roman" w:hAnsi="Times New Roman"/>
      <w:sz w:val="24"/>
      <w:szCs w:val="24"/>
      <w:lang w:val="ru-RU" w:eastAsia="ru-RU"/>
    </w:rPr>
  </w:style>
  <w:style w:type="paragraph" w:styleId="45">
    <w:name w:val="List 4"/>
    <w:basedOn w:val="a1"/>
    <w:rsid w:val="0064298F"/>
    <w:pPr>
      <w:widowControl/>
      <w:spacing w:after="0" w:line="240" w:lineRule="auto"/>
      <w:ind w:left="1132" w:hanging="283"/>
    </w:pPr>
    <w:rPr>
      <w:rFonts w:ascii="Times New Roman" w:eastAsia="Times New Roman" w:hAnsi="Times New Roman"/>
      <w:sz w:val="24"/>
      <w:szCs w:val="24"/>
      <w:lang w:val="ru-RU" w:eastAsia="ru-RU"/>
    </w:rPr>
  </w:style>
  <w:style w:type="paragraph" w:styleId="afffffb">
    <w:name w:val="List Continue"/>
    <w:basedOn w:val="a1"/>
    <w:rsid w:val="0064298F"/>
    <w:pPr>
      <w:widowControl/>
      <w:spacing w:after="120" w:line="240" w:lineRule="auto"/>
      <w:ind w:left="283"/>
    </w:pPr>
    <w:rPr>
      <w:rFonts w:ascii="Times New Roman" w:eastAsia="Times New Roman" w:hAnsi="Times New Roman"/>
      <w:sz w:val="24"/>
      <w:szCs w:val="24"/>
      <w:lang w:val="ru-RU" w:eastAsia="ru-RU"/>
    </w:rPr>
  </w:style>
  <w:style w:type="paragraph" w:styleId="2f">
    <w:name w:val="List Continue 2"/>
    <w:basedOn w:val="a1"/>
    <w:rsid w:val="0064298F"/>
    <w:pPr>
      <w:widowControl/>
      <w:spacing w:after="120" w:line="240" w:lineRule="auto"/>
      <w:ind w:left="566"/>
    </w:pPr>
    <w:rPr>
      <w:rFonts w:ascii="Times New Roman" w:eastAsia="Times New Roman" w:hAnsi="Times New Roman"/>
      <w:sz w:val="24"/>
      <w:szCs w:val="24"/>
      <w:lang w:val="ru-RU" w:eastAsia="ru-RU"/>
    </w:rPr>
  </w:style>
  <w:style w:type="character" w:customStyle="1" w:styleId="16-66">
    <w:name w:val="стиль16-66"/>
    <w:rsid w:val="0064298F"/>
  </w:style>
  <w:style w:type="character" w:customStyle="1" w:styleId="st1">
    <w:name w:val="st1"/>
    <w:rsid w:val="0064298F"/>
  </w:style>
  <w:style w:type="paragraph" w:customStyle="1" w:styleId="110">
    <w:name w:val="Стиль11"/>
    <w:basedOn w:val="1"/>
    <w:link w:val="111"/>
    <w:autoRedefine/>
    <w:qFormat/>
    <w:rsid w:val="0064298F"/>
    <w:pPr>
      <w:keepNext w:val="0"/>
      <w:keepLines w:val="0"/>
      <w:spacing w:before="0" w:after="200"/>
      <w:jc w:val="center"/>
    </w:pPr>
    <w:rPr>
      <w:rFonts w:ascii="Times New Roman" w:eastAsia="Times New Roman" w:hAnsi="Times New Roman"/>
      <w:caps/>
      <w:color w:val="auto"/>
      <w:spacing w:val="20"/>
      <w:kern w:val="28"/>
      <w:szCs w:val="28"/>
      <w:lang w:val="en-US" w:bidi="en-US"/>
    </w:rPr>
  </w:style>
  <w:style w:type="character" w:customStyle="1" w:styleId="111">
    <w:name w:val="Стиль11 Знак"/>
    <w:link w:val="110"/>
    <w:rsid w:val="0064298F"/>
    <w:rPr>
      <w:rFonts w:ascii="Times New Roman" w:eastAsia="Times New Roman" w:hAnsi="Times New Roman"/>
      <w:b/>
      <w:caps/>
      <w:spacing w:val="20"/>
      <w:kern w:val="28"/>
      <w:sz w:val="28"/>
      <w:szCs w:val="28"/>
      <w:lang w:val="en-US" w:bidi="en-US"/>
    </w:rPr>
  </w:style>
  <w:style w:type="numbering" w:customStyle="1" w:styleId="1f4">
    <w:name w:val="Нет списка1"/>
    <w:next w:val="a4"/>
    <w:uiPriority w:val="99"/>
    <w:semiHidden/>
    <w:unhideWhenUsed/>
    <w:rsid w:val="0064298F"/>
  </w:style>
  <w:style w:type="table" w:customStyle="1" w:styleId="112">
    <w:name w:val="Сетка таблицы11"/>
    <w:basedOn w:val="a3"/>
    <w:next w:val="af2"/>
    <w:rsid w:val="0064298F"/>
    <w:rPr>
      <w:rFonts w:ascii="Cambria" w:eastAsia="Times New Roman"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3"/>
    <w:next w:val="af2"/>
    <w:rsid w:val="0064298F"/>
    <w:rPr>
      <w:rFonts w:ascii="Cambria" w:eastAsia="Times New Roman"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1"/>
    <w:rsid w:val="0064298F"/>
    <w:pPr>
      <w:widowControl/>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val="ru-RU" w:eastAsia="ru-RU"/>
    </w:rPr>
  </w:style>
  <w:style w:type="paragraph" w:customStyle="1" w:styleId="xl66">
    <w:name w:val="xl66"/>
    <w:basedOn w:val="a1"/>
    <w:rsid w:val="0064298F"/>
    <w:pPr>
      <w:widowControl/>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val="ru-RU" w:eastAsia="ru-RU"/>
    </w:rPr>
  </w:style>
  <w:style w:type="paragraph" w:customStyle="1" w:styleId="xl67">
    <w:name w:val="xl67"/>
    <w:basedOn w:val="a1"/>
    <w:rsid w:val="0064298F"/>
    <w:pPr>
      <w:widowControl/>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24"/>
      <w:szCs w:val="24"/>
      <w:lang w:val="ru-RU" w:eastAsia="ru-RU"/>
    </w:rPr>
  </w:style>
  <w:style w:type="paragraph" w:customStyle="1" w:styleId="xl68">
    <w:name w:val="xl68"/>
    <w:basedOn w:val="a1"/>
    <w:rsid w:val="0064298F"/>
    <w:pPr>
      <w:widowControl/>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8"/>
      <w:szCs w:val="28"/>
      <w:lang w:val="ru-RU" w:eastAsia="ru-RU"/>
    </w:rPr>
  </w:style>
  <w:style w:type="paragraph" w:customStyle="1" w:styleId="xl69">
    <w:name w:val="xl69"/>
    <w:basedOn w:val="a1"/>
    <w:rsid w:val="0064298F"/>
    <w:pPr>
      <w:widowControl/>
      <w:pBdr>
        <w:bottom w:val="single" w:sz="8" w:space="0" w:color="auto"/>
        <w:right w:val="single" w:sz="8" w:space="0" w:color="auto"/>
      </w:pBdr>
      <w:spacing w:before="100" w:beforeAutospacing="1" w:after="100" w:afterAutospacing="1" w:line="240" w:lineRule="auto"/>
      <w:ind w:firstLineChars="100" w:firstLine="100"/>
      <w:textAlignment w:val="center"/>
    </w:pPr>
    <w:rPr>
      <w:rFonts w:ascii="Times New Roman" w:eastAsia="Times New Roman" w:hAnsi="Times New Roman"/>
      <w:color w:val="000000"/>
      <w:sz w:val="24"/>
      <w:szCs w:val="24"/>
      <w:lang w:val="ru-RU" w:eastAsia="ru-RU"/>
    </w:rPr>
  </w:style>
  <w:style w:type="paragraph" w:customStyle="1" w:styleId="xl70">
    <w:name w:val="xl70"/>
    <w:basedOn w:val="a1"/>
    <w:rsid w:val="0064298F"/>
    <w:pPr>
      <w:widowControl/>
      <w:pBdr>
        <w:bottom w:val="single" w:sz="8" w:space="0" w:color="auto"/>
        <w:right w:val="single" w:sz="8" w:space="0" w:color="auto"/>
      </w:pBdr>
      <w:spacing w:before="100" w:beforeAutospacing="1" w:after="100" w:afterAutospacing="1" w:line="240" w:lineRule="auto"/>
      <w:ind w:firstLineChars="300" w:firstLine="300"/>
      <w:textAlignment w:val="center"/>
    </w:pPr>
    <w:rPr>
      <w:rFonts w:ascii="Times New Roman" w:eastAsia="Times New Roman" w:hAnsi="Times New Roman"/>
      <w:color w:val="000000"/>
      <w:sz w:val="24"/>
      <w:szCs w:val="24"/>
      <w:lang w:val="ru-RU" w:eastAsia="ru-RU"/>
    </w:rPr>
  </w:style>
  <w:style w:type="paragraph" w:customStyle="1" w:styleId="xl71">
    <w:name w:val="xl71"/>
    <w:basedOn w:val="a1"/>
    <w:rsid w:val="0064298F"/>
    <w:pPr>
      <w:widowControl/>
      <w:pBdr>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val="ru-RU" w:eastAsia="ru-RU"/>
    </w:rPr>
  </w:style>
  <w:style w:type="paragraph" w:customStyle="1" w:styleId="xl72">
    <w:name w:val="xl72"/>
    <w:basedOn w:val="a1"/>
    <w:rsid w:val="0064298F"/>
    <w:pPr>
      <w:widowControl/>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b/>
      <w:bCs/>
      <w:color w:val="000000"/>
      <w:sz w:val="24"/>
      <w:szCs w:val="24"/>
      <w:lang w:val="ru-RU" w:eastAsia="ru-RU"/>
    </w:rPr>
  </w:style>
  <w:style w:type="paragraph" w:customStyle="1" w:styleId="xl73">
    <w:name w:val="xl73"/>
    <w:basedOn w:val="a1"/>
    <w:rsid w:val="0064298F"/>
    <w:pPr>
      <w:widowControl/>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olor w:val="000000"/>
      <w:sz w:val="24"/>
      <w:szCs w:val="24"/>
      <w:lang w:val="ru-RU" w:eastAsia="ru-RU"/>
    </w:rPr>
  </w:style>
  <w:style w:type="paragraph" w:customStyle="1" w:styleId="xl74">
    <w:name w:val="xl74"/>
    <w:basedOn w:val="a1"/>
    <w:rsid w:val="0064298F"/>
    <w:pPr>
      <w:widowControl/>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i/>
      <w:iCs/>
      <w:color w:val="000000"/>
      <w:sz w:val="24"/>
      <w:szCs w:val="24"/>
      <w:lang w:val="ru-RU" w:eastAsia="ru-RU"/>
    </w:rPr>
  </w:style>
  <w:style w:type="paragraph" w:customStyle="1" w:styleId="xl75">
    <w:name w:val="xl75"/>
    <w:basedOn w:val="a1"/>
    <w:rsid w:val="0064298F"/>
    <w:pPr>
      <w:widowControl/>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b/>
      <w:bCs/>
      <w:i/>
      <w:iCs/>
      <w:color w:val="000000"/>
      <w:sz w:val="24"/>
      <w:szCs w:val="24"/>
      <w:lang w:val="ru-RU" w:eastAsia="ru-RU"/>
    </w:rPr>
  </w:style>
  <w:style w:type="paragraph" w:customStyle="1" w:styleId="xl76">
    <w:name w:val="xl76"/>
    <w:basedOn w:val="a1"/>
    <w:rsid w:val="0064298F"/>
    <w:pPr>
      <w:widowControl/>
      <w:shd w:val="clear" w:color="000000" w:fill="D9D9D9"/>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xl77">
    <w:name w:val="xl77"/>
    <w:basedOn w:val="a1"/>
    <w:rsid w:val="0064298F"/>
    <w:pPr>
      <w:widowControl/>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ru-RU" w:eastAsia="ru-RU"/>
    </w:rPr>
  </w:style>
  <w:style w:type="numbering" w:customStyle="1" w:styleId="2f0">
    <w:name w:val="Нет списка2"/>
    <w:next w:val="a4"/>
    <w:uiPriority w:val="99"/>
    <w:semiHidden/>
    <w:unhideWhenUsed/>
    <w:rsid w:val="0064298F"/>
  </w:style>
  <w:style w:type="paragraph" w:customStyle="1" w:styleId="1f5">
    <w:name w:val="Знак Знак Знак Знак1"/>
    <w:basedOn w:val="a1"/>
    <w:rsid w:val="0064298F"/>
    <w:pPr>
      <w:keepLines/>
      <w:widowControl/>
      <w:spacing w:after="160" w:line="240" w:lineRule="exact"/>
    </w:pPr>
    <w:rPr>
      <w:rFonts w:ascii="Verdana" w:eastAsia="MS Mincho" w:hAnsi="Verdana" w:cs="Franklin Gothic Book"/>
      <w:sz w:val="20"/>
      <w:szCs w:val="20"/>
    </w:rPr>
  </w:style>
  <w:style w:type="numbering" w:customStyle="1" w:styleId="36">
    <w:name w:val="Нет списка3"/>
    <w:next w:val="a4"/>
    <w:uiPriority w:val="99"/>
    <w:semiHidden/>
    <w:unhideWhenUsed/>
    <w:rsid w:val="0064298F"/>
  </w:style>
  <w:style w:type="numbering" w:customStyle="1" w:styleId="46">
    <w:name w:val="Нет списка4"/>
    <w:next w:val="a4"/>
    <w:uiPriority w:val="99"/>
    <w:semiHidden/>
    <w:unhideWhenUsed/>
    <w:rsid w:val="0064298F"/>
  </w:style>
  <w:style w:type="numbering" w:customStyle="1" w:styleId="53">
    <w:name w:val="Нет списка5"/>
    <w:next w:val="a4"/>
    <w:uiPriority w:val="99"/>
    <w:semiHidden/>
    <w:unhideWhenUsed/>
    <w:rsid w:val="0064298F"/>
  </w:style>
  <w:style w:type="numbering" w:customStyle="1" w:styleId="63">
    <w:name w:val="Нет списка6"/>
    <w:next w:val="a4"/>
    <w:uiPriority w:val="99"/>
    <w:semiHidden/>
    <w:unhideWhenUsed/>
    <w:rsid w:val="0064298F"/>
  </w:style>
  <w:style w:type="table" w:customStyle="1" w:styleId="101">
    <w:name w:val="Сетка таблицы10"/>
    <w:basedOn w:val="a3"/>
    <w:next w:val="af2"/>
    <w:uiPriority w:val="59"/>
    <w:rsid w:val="0064298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3"/>
    <w:next w:val="af2"/>
    <w:uiPriority w:val="59"/>
    <w:rsid w:val="0064298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
    <w:name w:val="Нет списка7"/>
    <w:next w:val="a4"/>
    <w:uiPriority w:val="99"/>
    <w:semiHidden/>
    <w:unhideWhenUsed/>
    <w:rsid w:val="0064298F"/>
  </w:style>
  <w:style w:type="paragraph" w:customStyle="1" w:styleId="afffffc">
    <w:name w:val="Оглавление"/>
    <w:basedOn w:val="16"/>
    <w:link w:val="afffffd"/>
    <w:autoRedefine/>
    <w:rsid w:val="0064298F"/>
    <w:pPr>
      <w:framePr w:wrap="notBeside" w:vAnchor="text" w:hAnchor="text" w:y="1"/>
      <w:widowControl/>
      <w:tabs>
        <w:tab w:val="clear" w:pos="9345"/>
        <w:tab w:val="left" w:pos="440"/>
        <w:tab w:val="left" w:pos="9781"/>
      </w:tabs>
      <w:spacing w:line="240" w:lineRule="auto"/>
      <w:ind w:left="567" w:right="1559" w:hanging="567"/>
    </w:pPr>
    <w:rPr>
      <w:caps/>
      <w:sz w:val="24"/>
      <w:szCs w:val="22"/>
      <w:lang w:val="en-US" w:eastAsia="en-US" w:bidi="en-US"/>
    </w:rPr>
  </w:style>
  <w:style w:type="character" w:customStyle="1" w:styleId="afffffd">
    <w:name w:val="Оглавление Знак"/>
    <w:link w:val="afffffc"/>
    <w:rsid w:val="0064298F"/>
    <w:rPr>
      <w:rFonts w:ascii="Times New Roman" w:hAnsi="Times New Roman"/>
      <w:caps/>
      <w:sz w:val="24"/>
      <w:szCs w:val="22"/>
      <w:lang w:val="en-US" w:eastAsia="en-US" w:bidi="en-US"/>
    </w:rPr>
  </w:style>
  <w:style w:type="paragraph" w:customStyle="1" w:styleId="afffffe">
    <w:name w:val="оглавление"/>
    <w:basedOn w:val="24"/>
    <w:link w:val="affffff"/>
    <w:autoRedefine/>
    <w:rsid w:val="0064298F"/>
    <w:pPr>
      <w:widowControl/>
      <w:tabs>
        <w:tab w:val="clear" w:pos="9345"/>
        <w:tab w:val="left" w:pos="426"/>
        <w:tab w:val="left" w:leader="dot" w:pos="720"/>
        <w:tab w:val="right" w:leader="dot" w:pos="9639"/>
        <w:tab w:val="right" w:leader="dot" w:pos="9771"/>
      </w:tabs>
      <w:spacing w:line="240" w:lineRule="auto"/>
      <w:ind w:left="198" w:right="142"/>
      <w:jc w:val="left"/>
    </w:pPr>
    <w:rPr>
      <w:rFonts w:eastAsia="Times New Roman"/>
      <w:bCs/>
      <w:noProof/>
      <w:sz w:val="24"/>
      <w:szCs w:val="20"/>
      <w:lang w:eastAsia="en-US" w:bidi="en-US"/>
    </w:rPr>
  </w:style>
  <w:style w:type="character" w:customStyle="1" w:styleId="affffff">
    <w:name w:val="оглавление Знак"/>
    <w:link w:val="afffffe"/>
    <w:rsid w:val="0064298F"/>
    <w:rPr>
      <w:rFonts w:ascii="Times New Roman" w:eastAsia="Times New Roman" w:hAnsi="Times New Roman"/>
      <w:bCs/>
      <w:noProof/>
      <w:sz w:val="24"/>
      <w:lang w:eastAsia="en-US" w:bidi="en-US"/>
    </w:rPr>
  </w:style>
  <w:style w:type="numbering" w:customStyle="1" w:styleId="113">
    <w:name w:val="Нет списка11"/>
    <w:next w:val="a4"/>
    <w:uiPriority w:val="99"/>
    <w:semiHidden/>
    <w:unhideWhenUsed/>
    <w:rsid w:val="0064298F"/>
  </w:style>
  <w:style w:type="table" w:customStyle="1" w:styleId="130">
    <w:name w:val="Сетка таблицы13"/>
    <w:basedOn w:val="a3"/>
    <w:next w:val="af2"/>
    <w:rsid w:val="0064298F"/>
    <w:rPr>
      <w:rFonts w:ascii="Cambria" w:eastAsia="Times New Roman"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3"/>
    <w:next w:val="af2"/>
    <w:rsid w:val="0064298F"/>
    <w:rPr>
      <w:rFonts w:ascii="Cambria" w:eastAsia="Times New Roman"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3"/>
    <w:next w:val="af2"/>
    <w:rsid w:val="0064298F"/>
    <w:rPr>
      <w:rFonts w:ascii="Cambria" w:eastAsia="Times New Roman"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4"/>
    <w:uiPriority w:val="99"/>
    <w:semiHidden/>
    <w:unhideWhenUsed/>
    <w:rsid w:val="0064298F"/>
  </w:style>
  <w:style w:type="table" w:customStyle="1" w:styleId="311">
    <w:name w:val="Сетка таблицы31"/>
    <w:basedOn w:val="a3"/>
    <w:next w:val="af2"/>
    <w:rsid w:val="0064298F"/>
    <w:rPr>
      <w:rFonts w:ascii="Cambria" w:eastAsia="Times New Roman"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3"/>
    <w:next w:val="af2"/>
    <w:rsid w:val="0064298F"/>
    <w:rPr>
      <w:rFonts w:ascii="Cambria" w:eastAsia="Times New Roman"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f2"/>
    <w:rsid w:val="0064298F"/>
    <w:rPr>
      <w:rFonts w:ascii="Cambria" w:eastAsia="Times New Roman"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3"/>
    <w:next w:val="af2"/>
    <w:uiPriority w:val="59"/>
    <w:rsid w:val="0064298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3"/>
    <w:next w:val="af2"/>
    <w:uiPriority w:val="59"/>
    <w:rsid w:val="0064298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4"/>
    <w:uiPriority w:val="99"/>
    <w:semiHidden/>
    <w:unhideWhenUsed/>
    <w:rsid w:val="0064298F"/>
  </w:style>
  <w:style w:type="table" w:customStyle="1" w:styleId="610">
    <w:name w:val="Сетка таблицы61"/>
    <w:basedOn w:val="a3"/>
    <w:next w:val="af2"/>
    <w:rsid w:val="0064298F"/>
    <w:rPr>
      <w:rFonts w:ascii="Cambria" w:eastAsia="Times New Roman"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4"/>
    <w:uiPriority w:val="99"/>
    <w:semiHidden/>
    <w:unhideWhenUsed/>
    <w:rsid w:val="0064298F"/>
  </w:style>
  <w:style w:type="table" w:customStyle="1" w:styleId="710">
    <w:name w:val="Сетка таблицы71"/>
    <w:basedOn w:val="a3"/>
    <w:next w:val="af2"/>
    <w:uiPriority w:val="59"/>
    <w:rsid w:val="0064298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Нет списка41"/>
    <w:next w:val="a4"/>
    <w:uiPriority w:val="99"/>
    <w:semiHidden/>
    <w:unhideWhenUsed/>
    <w:rsid w:val="0064298F"/>
  </w:style>
  <w:style w:type="table" w:customStyle="1" w:styleId="810">
    <w:name w:val="Сетка таблицы81"/>
    <w:basedOn w:val="a3"/>
    <w:next w:val="af2"/>
    <w:uiPriority w:val="59"/>
    <w:rsid w:val="0064298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4"/>
    <w:uiPriority w:val="99"/>
    <w:semiHidden/>
    <w:unhideWhenUsed/>
    <w:rsid w:val="0064298F"/>
  </w:style>
  <w:style w:type="table" w:customStyle="1" w:styleId="910">
    <w:name w:val="Сетка таблицы91"/>
    <w:basedOn w:val="a3"/>
    <w:next w:val="af2"/>
    <w:uiPriority w:val="59"/>
    <w:rsid w:val="0064298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4"/>
    <w:uiPriority w:val="99"/>
    <w:semiHidden/>
    <w:unhideWhenUsed/>
    <w:rsid w:val="0064298F"/>
  </w:style>
  <w:style w:type="table" w:customStyle="1" w:styleId="1010">
    <w:name w:val="Сетка таблицы101"/>
    <w:basedOn w:val="a3"/>
    <w:next w:val="af2"/>
    <w:uiPriority w:val="59"/>
    <w:rsid w:val="0064298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0">
    <w:name w:val="Штамп"/>
    <w:basedOn w:val="a1"/>
    <w:rsid w:val="0064298F"/>
    <w:pPr>
      <w:keepNext/>
      <w:widowControl/>
      <w:tabs>
        <w:tab w:val="left" w:pos="720"/>
      </w:tabs>
      <w:spacing w:after="0" w:line="360" w:lineRule="auto"/>
      <w:jc w:val="center"/>
    </w:pPr>
    <w:rPr>
      <w:rFonts w:ascii="Arial" w:eastAsia="Times New Roman" w:hAnsi="Arial"/>
      <w:noProof/>
      <w:sz w:val="18"/>
      <w:szCs w:val="20"/>
      <w:lang w:val="ru-RU"/>
    </w:rPr>
  </w:style>
  <w:style w:type="paragraph" w:customStyle="1" w:styleId="FORMATTEXT0">
    <w:name w:val=".FORMATTEXT"/>
    <w:uiPriority w:val="99"/>
    <w:rsid w:val="0064298F"/>
    <w:pPr>
      <w:widowControl w:val="0"/>
      <w:autoSpaceDE w:val="0"/>
      <w:autoSpaceDN w:val="0"/>
      <w:adjustRightInd w:val="0"/>
    </w:pPr>
    <w:rPr>
      <w:rFonts w:ascii="Times New Roman" w:eastAsia="Times New Roman" w:hAnsi="Times New Roman"/>
      <w:sz w:val="24"/>
      <w:szCs w:val="24"/>
    </w:rPr>
  </w:style>
  <w:style w:type="paragraph" w:customStyle="1" w:styleId="style20">
    <w:name w:val="style2"/>
    <w:basedOn w:val="a1"/>
    <w:rsid w:val="0064298F"/>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fontstyle11">
    <w:name w:val="fontstyle11"/>
    <w:rsid w:val="0064298F"/>
  </w:style>
  <w:style w:type="paragraph" w:customStyle="1" w:styleId="affffff1">
    <w:name w:val="Рисунок/Таблица"/>
    <w:basedOn w:val="a1"/>
    <w:qFormat/>
    <w:rsid w:val="0064298F"/>
    <w:pPr>
      <w:widowControl/>
      <w:spacing w:after="120" w:line="360" w:lineRule="auto"/>
      <w:ind w:firstLine="567"/>
      <w:jc w:val="center"/>
    </w:pPr>
    <w:rPr>
      <w:rFonts w:ascii="Times New Roman" w:eastAsia="Times New Roman" w:hAnsi="Times New Roman"/>
      <w:sz w:val="28"/>
      <w:szCs w:val="24"/>
      <w:lang w:val="ru-RU" w:eastAsia="ru-RU"/>
    </w:rPr>
  </w:style>
  <w:style w:type="paragraph" w:customStyle="1" w:styleId="affffff2">
    <w:name w:val="Подпись рисунков/таблиц"/>
    <w:basedOn w:val="a7"/>
    <w:qFormat/>
    <w:rsid w:val="0064298F"/>
    <w:pPr>
      <w:keepNext/>
      <w:widowControl/>
      <w:spacing w:before="120"/>
      <w:ind w:firstLine="425"/>
      <w:jc w:val="center"/>
    </w:pPr>
    <w:rPr>
      <w:rFonts w:eastAsia="Times New Roman"/>
      <w:szCs w:val="18"/>
      <w:lang w:val="ru-RU"/>
    </w:rPr>
  </w:style>
  <w:style w:type="paragraph" w:customStyle="1" w:styleId="affffff3">
    <w:name w:val="Текст записки"/>
    <w:basedOn w:val="a1"/>
    <w:qFormat/>
    <w:rsid w:val="001371CF"/>
    <w:pPr>
      <w:widowControl/>
      <w:autoSpaceDE w:val="0"/>
      <w:autoSpaceDN w:val="0"/>
      <w:adjustRightInd w:val="0"/>
      <w:spacing w:after="120"/>
      <w:ind w:firstLine="567"/>
      <w:jc w:val="both"/>
    </w:pPr>
    <w:rPr>
      <w:rFonts w:ascii="Times New Roman" w:hAnsi="Times New Roman"/>
      <w:sz w:val="24"/>
      <w:szCs w:val="28"/>
      <w:lang w:val="ru-RU"/>
    </w:rPr>
  </w:style>
  <w:style w:type="paragraph" w:customStyle="1" w:styleId="TableParagraph">
    <w:name w:val="Table Paragraph"/>
    <w:basedOn w:val="a1"/>
    <w:uiPriority w:val="1"/>
    <w:qFormat/>
    <w:rsid w:val="00E119A2"/>
    <w:pPr>
      <w:autoSpaceDE w:val="0"/>
      <w:autoSpaceDN w:val="0"/>
      <w:spacing w:after="0" w:line="240" w:lineRule="auto"/>
    </w:pPr>
    <w:rPr>
      <w:rFonts w:ascii="Times New Roman" w:eastAsia="Times New Roman" w:hAnsi="Times New Roman"/>
    </w:rPr>
  </w:style>
  <w:style w:type="table" w:customStyle="1" w:styleId="150">
    <w:name w:val="Сетка таблицы15"/>
    <w:basedOn w:val="a3"/>
    <w:next w:val="af2"/>
    <w:uiPriority w:val="59"/>
    <w:rsid w:val="00921A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E2B8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affffff4">
    <w:name w:val="+Таб"/>
    <w:basedOn w:val="a1"/>
    <w:link w:val="affffff5"/>
    <w:rsid w:val="00D520ED"/>
    <w:pPr>
      <w:widowControl/>
      <w:spacing w:after="0" w:line="240" w:lineRule="auto"/>
      <w:jc w:val="center"/>
    </w:pPr>
    <w:rPr>
      <w:rFonts w:ascii="Times New Roman" w:hAnsi="Times New Roman"/>
      <w:color w:val="000000"/>
      <w:sz w:val="20"/>
      <w:szCs w:val="20"/>
      <w:lang w:val="ru-RU" w:eastAsia="zh-CN"/>
    </w:rPr>
  </w:style>
  <w:style w:type="paragraph" w:customStyle="1" w:styleId="affffff6">
    <w:name w:val="Стиль"/>
    <w:rsid w:val="00D520ED"/>
    <w:pPr>
      <w:widowControl w:val="0"/>
      <w:suppressAutoHyphens/>
      <w:autoSpaceDE w:val="0"/>
    </w:pPr>
    <w:rPr>
      <w:rFonts w:ascii="Times New Roman" w:eastAsia="Times New Roman" w:hAnsi="Times New Roman"/>
      <w:sz w:val="24"/>
      <w:szCs w:val="24"/>
      <w:lang w:eastAsia="zh-CN"/>
    </w:rPr>
  </w:style>
  <w:style w:type="character" w:customStyle="1" w:styleId="affffff5">
    <w:name w:val="+Таб Знак"/>
    <w:link w:val="affffff4"/>
    <w:uiPriority w:val="99"/>
    <w:locked/>
    <w:rsid w:val="00D1185C"/>
    <w:rPr>
      <w:rFonts w:ascii="Times New Roman" w:hAnsi="Times New Roman"/>
      <w:color w:val="000000"/>
      <w:lang w:eastAsia="zh-CN"/>
    </w:rPr>
  </w:style>
  <w:style w:type="character" w:customStyle="1" w:styleId="ConsPlusNormal0">
    <w:name w:val="ConsPlusNormal Знак"/>
    <w:link w:val="ConsPlusNormal"/>
    <w:locked/>
    <w:rsid w:val="00760295"/>
    <w:rPr>
      <w:rFonts w:ascii="Arial" w:eastAsia="Times New Roman" w:hAnsi="Arial" w:cs="Arial"/>
    </w:rPr>
  </w:style>
  <w:style w:type="character" w:customStyle="1" w:styleId="affffff7">
    <w:name w:val="Стиль полужирный"/>
    <w:rsid w:val="00510BE1"/>
    <w:rPr>
      <w:b/>
      <w:bCs/>
    </w:rPr>
  </w:style>
  <w:style w:type="paragraph" w:customStyle="1" w:styleId="64">
    <w:name w:val="Стиль 6а"/>
    <w:basedOn w:val="a1"/>
    <w:rsid w:val="00BE731D"/>
    <w:pPr>
      <w:widowControl/>
      <w:overflowPunct w:val="0"/>
      <w:autoSpaceDE w:val="0"/>
      <w:autoSpaceDN w:val="0"/>
      <w:adjustRightInd w:val="0"/>
      <w:spacing w:after="0" w:line="240" w:lineRule="auto"/>
      <w:jc w:val="right"/>
      <w:textAlignment w:val="baseline"/>
    </w:pPr>
    <w:rPr>
      <w:rFonts w:ascii="Times New Roman CYR" w:eastAsia="Times New Roman" w:hAnsi="Times New Roman CYR" w:cs="Times New Roman CYR"/>
      <w:i/>
      <w:iCs/>
      <w:sz w:val="24"/>
      <w:szCs w:val="24"/>
      <w:lang w:val="ru-RU" w:eastAsia="ru-RU"/>
    </w:rPr>
  </w:style>
  <w:style w:type="paragraph" w:customStyle="1" w:styleId="affffff8">
    <w:name w:val="!!_Текст"/>
    <w:basedOn w:val="a1"/>
    <w:link w:val="affffff9"/>
    <w:qFormat/>
    <w:rsid w:val="00885ACF"/>
    <w:pPr>
      <w:widowControl/>
      <w:spacing w:after="0" w:line="360" w:lineRule="auto"/>
      <w:ind w:firstLine="709"/>
      <w:jc w:val="both"/>
    </w:pPr>
    <w:rPr>
      <w:rFonts w:ascii="Times New Roman" w:eastAsia="Arial" w:hAnsi="Times New Roman"/>
      <w:noProof/>
      <w:lang w:val="x-none" w:eastAsia="x-none" w:bidi="ru-RU"/>
    </w:rPr>
  </w:style>
  <w:style w:type="character" w:customStyle="1" w:styleId="affffff9">
    <w:name w:val="!!_Текст Знак"/>
    <w:link w:val="affffff8"/>
    <w:rsid w:val="00885ACF"/>
    <w:rPr>
      <w:rFonts w:ascii="Times New Roman" w:eastAsia="Arial" w:hAnsi="Times New Roman"/>
      <w:noProof/>
      <w:sz w:val="22"/>
      <w:szCs w:val="22"/>
      <w:lang w:val="x-none" w:eastAsia="x-none" w:bidi="ru-RU"/>
    </w:rPr>
  </w:style>
  <w:style w:type="paragraph" w:customStyle="1" w:styleId="affffffa">
    <w:name w:val="!!!маркер"/>
    <w:basedOn w:val="af4"/>
    <w:link w:val="affffffb"/>
    <w:autoRedefine/>
    <w:qFormat/>
    <w:rsid w:val="00885ACF"/>
    <w:pPr>
      <w:tabs>
        <w:tab w:val="left" w:pos="851"/>
      </w:tabs>
      <w:spacing w:line="360" w:lineRule="auto"/>
      <w:ind w:firstLine="709"/>
      <w:jc w:val="both"/>
    </w:pPr>
    <w:rPr>
      <w:rFonts w:ascii="Times New Roman" w:eastAsia="Times New Roman" w:hAnsi="Times New Roman"/>
      <w:noProof/>
      <w:sz w:val="22"/>
      <w:lang w:eastAsia="ar-SA"/>
    </w:rPr>
  </w:style>
  <w:style w:type="character" w:customStyle="1" w:styleId="affffffb">
    <w:name w:val="!!!маркер Знак"/>
    <w:link w:val="affffffa"/>
    <w:rsid w:val="00885ACF"/>
    <w:rPr>
      <w:rFonts w:ascii="Times New Roman" w:eastAsia="Times New Roman" w:hAnsi="Times New Roman"/>
      <w:noProof/>
      <w:sz w:val="22"/>
      <w:lang w:val="x-none" w:eastAsia="ar-SA"/>
    </w:rPr>
  </w:style>
  <w:style w:type="paragraph" w:customStyle="1" w:styleId="1f6">
    <w:name w:val="1"/>
    <w:basedOn w:val="a1"/>
    <w:next w:val="aff6"/>
    <w:link w:val="affffffc"/>
    <w:qFormat/>
    <w:rsid w:val="00885ACF"/>
    <w:pPr>
      <w:widowControl/>
      <w:spacing w:after="0" w:line="240" w:lineRule="auto"/>
      <w:jc w:val="center"/>
    </w:pPr>
    <w:rPr>
      <w:rFonts w:ascii="Times New Roman" w:eastAsia="Times New Roman" w:hAnsi="Times New Roman"/>
      <w:b/>
      <w:sz w:val="28"/>
      <w:szCs w:val="24"/>
      <w:lang w:val="ru-RU"/>
    </w:rPr>
  </w:style>
  <w:style w:type="character" w:customStyle="1" w:styleId="affffffc">
    <w:name w:val="Название Знак"/>
    <w:link w:val="1f6"/>
    <w:rsid w:val="00885ACF"/>
    <w:rPr>
      <w:rFonts w:ascii="Times New Roman" w:eastAsia="Times New Roman" w:hAnsi="Times New Roman"/>
      <w:b/>
      <w:sz w:val="28"/>
      <w:szCs w:val="24"/>
      <w:lang w:eastAsia="en-US"/>
    </w:rPr>
  </w:style>
  <w:style w:type="paragraph" w:customStyle="1" w:styleId="114">
    <w:name w:val="!11!для таблиц"/>
    <w:basedOn w:val="a1"/>
    <w:qFormat/>
    <w:rsid w:val="00D70C77"/>
    <w:pPr>
      <w:widowControl/>
      <w:spacing w:after="0" w:line="240" w:lineRule="auto"/>
      <w:jc w:val="center"/>
    </w:pPr>
    <w:rPr>
      <w:rFonts w:ascii="Times New Roman" w:hAnsi="Times New Roman" w:cs="Arial"/>
      <w:sz w:val="20"/>
      <w:lang w:val="ru-RU"/>
    </w:rPr>
  </w:style>
  <w:style w:type="paragraph" w:customStyle="1" w:styleId="37">
    <w:name w:val="Обычный3"/>
    <w:qFormat/>
    <w:rsid w:val="00865CD9"/>
    <w:pPr>
      <w:widowControl w:val="0"/>
      <w:spacing w:before="220" w:line="280" w:lineRule="auto"/>
      <w:ind w:left="360" w:right="1800" w:hanging="360"/>
    </w:pPr>
    <w:rPr>
      <w:rFonts w:ascii="Arial" w:eastAsia="Times New Roman" w:hAnsi="Arial"/>
      <w:b/>
      <w:snapToGrid w:val="0"/>
    </w:rPr>
  </w:style>
  <w:style w:type="paragraph" w:customStyle="1" w:styleId="FR1">
    <w:name w:val="FR1"/>
    <w:qFormat/>
    <w:rsid w:val="00865CD9"/>
    <w:pPr>
      <w:widowControl w:val="0"/>
      <w:ind w:left="1880"/>
    </w:pPr>
    <w:rPr>
      <w:rFonts w:ascii="Times New Roman" w:eastAsia="Times New Roman" w:hAnsi="Times New Roman"/>
      <w:snapToGrid w:val="0"/>
      <w:sz w:val="28"/>
    </w:rPr>
  </w:style>
  <w:style w:type="character" w:customStyle="1" w:styleId="DropCaps">
    <w:name w:val="Drop Caps"/>
    <w:rsid w:val="00ED704D"/>
    <w:rPr>
      <w:lang w:val="ru-RU"/>
    </w:rPr>
  </w:style>
  <w:style w:type="character" w:customStyle="1" w:styleId="StrongEmphasis">
    <w:name w:val="Strong Emphasis"/>
    <w:rsid w:val="00ED704D"/>
    <w:rPr>
      <w:b/>
      <w:bCs/>
    </w:rPr>
  </w:style>
  <w:style w:type="character" w:customStyle="1" w:styleId="WW8Num4z2">
    <w:name w:val="WW8Num4z2"/>
    <w:rsid w:val="00ED704D"/>
  </w:style>
  <w:style w:type="paragraph" w:customStyle="1" w:styleId="Textbodyindent">
    <w:name w:val="Text body indent"/>
    <w:basedOn w:val="Standard"/>
    <w:rsid w:val="00ED704D"/>
    <w:pPr>
      <w:ind w:firstLine="697"/>
    </w:pPr>
    <w:rPr>
      <w:rFonts w:eastAsia="Andale Sans UI" w:cs="Tahoma"/>
    </w:rPr>
  </w:style>
  <w:style w:type="character" w:customStyle="1" w:styleId="180">
    <w:name w:val="Знак Знак18"/>
    <w:rsid w:val="00FB2A44"/>
    <w:rPr>
      <w:sz w:val="24"/>
      <w:szCs w:val="24"/>
      <w:lang w:val="ru-RU" w:eastAsia="ru-RU" w:bidi="ar-SA"/>
    </w:rPr>
  </w:style>
  <w:style w:type="paragraph" w:customStyle="1" w:styleId="10">
    <w:name w:val="Табличный_нумерованный_10"/>
    <w:basedOn w:val="a1"/>
    <w:qFormat/>
    <w:rsid w:val="00FB2A44"/>
    <w:pPr>
      <w:widowControl/>
      <w:numPr>
        <w:numId w:val="4"/>
      </w:numPr>
      <w:spacing w:after="0" w:line="240" w:lineRule="auto"/>
    </w:pPr>
    <w:rPr>
      <w:rFonts w:ascii="Times New Roman" w:eastAsia="Times New Roman" w:hAnsi="Times New Roman"/>
      <w:sz w:val="20"/>
      <w:szCs w:val="24"/>
      <w:lang w:val="ru-RU" w:eastAsia="ru-RU"/>
    </w:rPr>
  </w:style>
  <w:style w:type="character" w:customStyle="1" w:styleId="affffffd">
    <w:name w:val="Другое_"/>
    <w:basedOn w:val="a2"/>
    <w:link w:val="affffffe"/>
    <w:rsid w:val="00864442"/>
    <w:rPr>
      <w:rFonts w:ascii="Times New Roman" w:eastAsia="Times New Roman" w:hAnsi="Times New Roman"/>
    </w:rPr>
  </w:style>
  <w:style w:type="paragraph" w:customStyle="1" w:styleId="affffffe">
    <w:name w:val="Другое"/>
    <w:basedOn w:val="a1"/>
    <w:link w:val="affffffd"/>
    <w:rsid w:val="00864442"/>
    <w:pPr>
      <w:spacing w:after="0" w:line="240" w:lineRule="auto"/>
    </w:pPr>
    <w:rPr>
      <w:rFonts w:ascii="Times New Roman" w:eastAsia="Times New Roman" w:hAnsi="Times New Roman"/>
      <w:sz w:val="20"/>
      <w:szCs w:val="20"/>
      <w:lang w:val="ru-RU" w:eastAsia="ru-RU"/>
    </w:rPr>
  </w:style>
  <w:style w:type="paragraph" w:customStyle="1" w:styleId="afffffff">
    <w:name w:val="Табличный_центр"/>
    <w:basedOn w:val="a1"/>
    <w:rsid w:val="002C74E2"/>
    <w:pPr>
      <w:widowControl/>
      <w:spacing w:after="0" w:line="240" w:lineRule="auto"/>
      <w:jc w:val="center"/>
    </w:pPr>
    <w:rPr>
      <w:rFonts w:ascii="Times New Roman" w:eastAsia="Times New Roman" w:hAnsi="Times New Roman"/>
      <w:lang w:val="ru-RU" w:eastAsia="ru-RU"/>
    </w:rPr>
  </w:style>
  <w:style w:type="paragraph" w:customStyle="1" w:styleId="afffffff0">
    <w:name w:val="Обычный текст"/>
    <w:basedOn w:val="a1"/>
    <w:link w:val="afffffff1"/>
    <w:qFormat/>
    <w:rsid w:val="002C74E2"/>
    <w:pPr>
      <w:widowControl/>
      <w:spacing w:after="0" w:line="240" w:lineRule="auto"/>
      <w:ind w:firstLine="709"/>
      <w:jc w:val="both"/>
    </w:pPr>
    <w:rPr>
      <w:rFonts w:ascii="Times New Roman" w:eastAsia="Times New Roman" w:hAnsi="Times New Roman"/>
      <w:sz w:val="24"/>
      <w:szCs w:val="24"/>
      <w:lang w:eastAsia="ar-SA" w:bidi="en-US"/>
    </w:rPr>
  </w:style>
  <w:style w:type="character" w:customStyle="1" w:styleId="afffffff1">
    <w:name w:val="Обычный текст Знак"/>
    <w:basedOn w:val="a2"/>
    <w:link w:val="afffffff0"/>
    <w:rsid w:val="002C74E2"/>
    <w:rPr>
      <w:rFonts w:ascii="Times New Roman" w:eastAsia="Times New Roman" w:hAnsi="Times New Roman"/>
      <w:sz w:val="24"/>
      <w:szCs w:val="24"/>
      <w:lang w:val="en-US" w:eastAsia="ar-SA"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8372">
      <w:bodyDiv w:val="1"/>
      <w:marLeft w:val="0"/>
      <w:marRight w:val="0"/>
      <w:marTop w:val="0"/>
      <w:marBottom w:val="0"/>
      <w:divBdr>
        <w:top w:val="none" w:sz="0" w:space="0" w:color="auto"/>
        <w:left w:val="none" w:sz="0" w:space="0" w:color="auto"/>
        <w:bottom w:val="none" w:sz="0" w:space="0" w:color="auto"/>
        <w:right w:val="none" w:sz="0" w:space="0" w:color="auto"/>
      </w:divBdr>
    </w:div>
    <w:div w:id="67119178">
      <w:bodyDiv w:val="1"/>
      <w:marLeft w:val="0"/>
      <w:marRight w:val="0"/>
      <w:marTop w:val="0"/>
      <w:marBottom w:val="0"/>
      <w:divBdr>
        <w:top w:val="none" w:sz="0" w:space="0" w:color="auto"/>
        <w:left w:val="none" w:sz="0" w:space="0" w:color="auto"/>
        <w:bottom w:val="none" w:sz="0" w:space="0" w:color="auto"/>
        <w:right w:val="none" w:sz="0" w:space="0" w:color="auto"/>
      </w:divBdr>
    </w:div>
    <w:div w:id="67895390">
      <w:bodyDiv w:val="1"/>
      <w:marLeft w:val="0"/>
      <w:marRight w:val="0"/>
      <w:marTop w:val="0"/>
      <w:marBottom w:val="0"/>
      <w:divBdr>
        <w:top w:val="none" w:sz="0" w:space="0" w:color="auto"/>
        <w:left w:val="none" w:sz="0" w:space="0" w:color="auto"/>
        <w:bottom w:val="none" w:sz="0" w:space="0" w:color="auto"/>
        <w:right w:val="none" w:sz="0" w:space="0" w:color="auto"/>
      </w:divBdr>
    </w:div>
    <w:div w:id="84501263">
      <w:bodyDiv w:val="1"/>
      <w:marLeft w:val="0"/>
      <w:marRight w:val="0"/>
      <w:marTop w:val="0"/>
      <w:marBottom w:val="0"/>
      <w:divBdr>
        <w:top w:val="none" w:sz="0" w:space="0" w:color="auto"/>
        <w:left w:val="none" w:sz="0" w:space="0" w:color="auto"/>
        <w:bottom w:val="none" w:sz="0" w:space="0" w:color="auto"/>
        <w:right w:val="none" w:sz="0" w:space="0" w:color="auto"/>
      </w:divBdr>
    </w:div>
    <w:div w:id="91440184">
      <w:bodyDiv w:val="1"/>
      <w:marLeft w:val="0"/>
      <w:marRight w:val="0"/>
      <w:marTop w:val="0"/>
      <w:marBottom w:val="0"/>
      <w:divBdr>
        <w:top w:val="none" w:sz="0" w:space="0" w:color="auto"/>
        <w:left w:val="none" w:sz="0" w:space="0" w:color="auto"/>
        <w:bottom w:val="none" w:sz="0" w:space="0" w:color="auto"/>
        <w:right w:val="none" w:sz="0" w:space="0" w:color="auto"/>
      </w:divBdr>
    </w:div>
    <w:div w:id="133134795">
      <w:bodyDiv w:val="1"/>
      <w:marLeft w:val="0"/>
      <w:marRight w:val="0"/>
      <w:marTop w:val="0"/>
      <w:marBottom w:val="0"/>
      <w:divBdr>
        <w:top w:val="none" w:sz="0" w:space="0" w:color="auto"/>
        <w:left w:val="none" w:sz="0" w:space="0" w:color="auto"/>
        <w:bottom w:val="none" w:sz="0" w:space="0" w:color="auto"/>
        <w:right w:val="none" w:sz="0" w:space="0" w:color="auto"/>
      </w:divBdr>
    </w:div>
    <w:div w:id="187255873">
      <w:bodyDiv w:val="1"/>
      <w:marLeft w:val="0"/>
      <w:marRight w:val="0"/>
      <w:marTop w:val="0"/>
      <w:marBottom w:val="0"/>
      <w:divBdr>
        <w:top w:val="none" w:sz="0" w:space="0" w:color="auto"/>
        <w:left w:val="none" w:sz="0" w:space="0" w:color="auto"/>
        <w:bottom w:val="none" w:sz="0" w:space="0" w:color="auto"/>
        <w:right w:val="none" w:sz="0" w:space="0" w:color="auto"/>
      </w:divBdr>
    </w:div>
    <w:div w:id="204365702">
      <w:bodyDiv w:val="1"/>
      <w:marLeft w:val="0"/>
      <w:marRight w:val="0"/>
      <w:marTop w:val="0"/>
      <w:marBottom w:val="0"/>
      <w:divBdr>
        <w:top w:val="none" w:sz="0" w:space="0" w:color="auto"/>
        <w:left w:val="none" w:sz="0" w:space="0" w:color="auto"/>
        <w:bottom w:val="none" w:sz="0" w:space="0" w:color="auto"/>
        <w:right w:val="none" w:sz="0" w:space="0" w:color="auto"/>
      </w:divBdr>
    </w:div>
    <w:div w:id="237448568">
      <w:bodyDiv w:val="1"/>
      <w:marLeft w:val="0"/>
      <w:marRight w:val="0"/>
      <w:marTop w:val="0"/>
      <w:marBottom w:val="0"/>
      <w:divBdr>
        <w:top w:val="none" w:sz="0" w:space="0" w:color="auto"/>
        <w:left w:val="none" w:sz="0" w:space="0" w:color="auto"/>
        <w:bottom w:val="none" w:sz="0" w:space="0" w:color="auto"/>
        <w:right w:val="none" w:sz="0" w:space="0" w:color="auto"/>
      </w:divBdr>
    </w:div>
    <w:div w:id="248541922">
      <w:bodyDiv w:val="1"/>
      <w:marLeft w:val="0"/>
      <w:marRight w:val="0"/>
      <w:marTop w:val="0"/>
      <w:marBottom w:val="0"/>
      <w:divBdr>
        <w:top w:val="none" w:sz="0" w:space="0" w:color="auto"/>
        <w:left w:val="none" w:sz="0" w:space="0" w:color="auto"/>
        <w:bottom w:val="none" w:sz="0" w:space="0" w:color="auto"/>
        <w:right w:val="none" w:sz="0" w:space="0" w:color="auto"/>
      </w:divBdr>
    </w:div>
    <w:div w:id="260836997">
      <w:bodyDiv w:val="1"/>
      <w:marLeft w:val="0"/>
      <w:marRight w:val="0"/>
      <w:marTop w:val="0"/>
      <w:marBottom w:val="0"/>
      <w:divBdr>
        <w:top w:val="none" w:sz="0" w:space="0" w:color="auto"/>
        <w:left w:val="none" w:sz="0" w:space="0" w:color="auto"/>
        <w:bottom w:val="none" w:sz="0" w:space="0" w:color="auto"/>
        <w:right w:val="none" w:sz="0" w:space="0" w:color="auto"/>
      </w:divBdr>
    </w:div>
    <w:div w:id="274489023">
      <w:bodyDiv w:val="1"/>
      <w:marLeft w:val="0"/>
      <w:marRight w:val="0"/>
      <w:marTop w:val="0"/>
      <w:marBottom w:val="0"/>
      <w:divBdr>
        <w:top w:val="none" w:sz="0" w:space="0" w:color="auto"/>
        <w:left w:val="none" w:sz="0" w:space="0" w:color="auto"/>
        <w:bottom w:val="none" w:sz="0" w:space="0" w:color="auto"/>
        <w:right w:val="none" w:sz="0" w:space="0" w:color="auto"/>
      </w:divBdr>
    </w:div>
    <w:div w:id="292099632">
      <w:bodyDiv w:val="1"/>
      <w:marLeft w:val="0"/>
      <w:marRight w:val="0"/>
      <w:marTop w:val="0"/>
      <w:marBottom w:val="0"/>
      <w:divBdr>
        <w:top w:val="none" w:sz="0" w:space="0" w:color="auto"/>
        <w:left w:val="none" w:sz="0" w:space="0" w:color="auto"/>
        <w:bottom w:val="none" w:sz="0" w:space="0" w:color="auto"/>
        <w:right w:val="none" w:sz="0" w:space="0" w:color="auto"/>
      </w:divBdr>
    </w:div>
    <w:div w:id="315454190">
      <w:bodyDiv w:val="1"/>
      <w:marLeft w:val="0"/>
      <w:marRight w:val="0"/>
      <w:marTop w:val="0"/>
      <w:marBottom w:val="0"/>
      <w:divBdr>
        <w:top w:val="none" w:sz="0" w:space="0" w:color="auto"/>
        <w:left w:val="none" w:sz="0" w:space="0" w:color="auto"/>
        <w:bottom w:val="none" w:sz="0" w:space="0" w:color="auto"/>
        <w:right w:val="none" w:sz="0" w:space="0" w:color="auto"/>
      </w:divBdr>
    </w:div>
    <w:div w:id="322853542">
      <w:bodyDiv w:val="1"/>
      <w:marLeft w:val="0"/>
      <w:marRight w:val="0"/>
      <w:marTop w:val="0"/>
      <w:marBottom w:val="0"/>
      <w:divBdr>
        <w:top w:val="none" w:sz="0" w:space="0" w:color="auto"/>
        <w:left w:val="none" w:sz="0" w:space="0" w:color="auto"/>
        <w:bottom w:val="none" w:sz="0" w:space="0" w:color="auto"/>
        <w:right w:val="none" w:sz="0" w:space="0" w:color="auto"/>
      </w:divBdr>
    </w:div>
    <w:div w:id="334499317">
      <w:bodyDiv w:val="1"/>
      <w:marLeft w:val="0"/>
      <w:marRight w:val="0"/>
      <w:marTop w:val="0"/>
      <w:marBottom w:val="0"/>
      <w:divBdr>
        <w:top w:val="none" w:sz="0" w:space="0" w:color="auto"/>
        <w:left w:val="none" w:sz="0" w:space="0" w:color="auto"/>
        <w:bottom w:val="none" w:sz="0" w:space="0" w:color="auto"/>
        <w:right w:val="none" w:sz="0" w:space="0" w:color="auto"/>
      </w:divBdr>
    </w:div>
    <w:div w:id="337856352">
      <w:bodyDiv w:val="1"/>
      <w:marLeft w:val="0"/>
      <w:marRight w:val="0"/>
      <w:marTop w:val="0"/>
      <w:marBottom w:val="0"/>
      <w:divBdr>
        <w:top w:val="none" w:sz="0" w:space="0" w:color="auto"/>
        <w:left w:val="none" w:sz="0" w:space="0" w:color="auto"/>
        <w:bottom w:val="none" w:sz="0" w:space="0" w:color="auto"/>
        <w:right w:val="none" w:sz="0" w:space="0" w:color="auto"/>
      </w:divBdr>
    </w:div>
    <w:div w:id="377903004">
      <w:bodyDiv w:val="1"/>
      <w:marLeft w:val="0"/>
      <w:marRight w:val="0"/>
      <w:marTop w:val="0"/>
      <w:marBottom w:val="0"/>
      <w:divBdr>
        <w:top w:val="none" w:sz="0" w:space="0" w:color="auto"/>
        <w:left w:val="none" w:sz="0" w:space="0" w:color="auto"/>
        <w:bottom w:val="none" w:sz="0" w:space="0" w:color="auto"/>
        <w:right w:val="none" w:sz="0" w:space="0" w:color="auto"/>
      </w:divBdr>
    </w:div>
    <w:div w:id="398290042">
      <w:bodyDiv w:val="1"/>
      <w:marLeft w:val="0"/>
      <w:marRight w:val="0"/>
      <w:marTop w:val="0"/>
      <w:marBottom w:val="0"/>
      <w:divBdr>
        <w:top w:val="none" w:sz="0" w:space="0" w:color="auto"/>
        <w:left w:val="none" w:sz="0" w:space="0" w:color="auto"/>
        <w:bottom w:val="none" w:sz="0" w:space="0" w:color="auto"/>
        <w:right w:val="none" w:sz="0" w:space="0" w:color="auto"/>
      </w:divBdr>
    </w:div>
    <w:div w:id="410468997">
      <w:bodyDiv w:val="1"/>
      <w:marLeft w:val="0"/>
      <w:marRight w:val="0"/>
      <w:marTop w:val="0"/>
      <w:marBottom w:val="0"/>
      <w:divBdr>
        <w:top w:val="none" w:sz="0" w:space="0" w:color="auto"/>
        <w:left w:val="none" w:sz="0" w:space="0" w:color="auto"/>
        <w:bottom w:val="none" w:sz="0" w:space="0" w:color="auto"/>
        <w:right w:val="none" w:sz="0" w:space="0" w:color="auto"/>
      </w:divBdr>
    </w:div>
    <w:div w:id="422845861">
      <w:bodyDiv w:val="1"/>
      <w:marLeft w:val="0"/>
      <w:marRight w:val="0"/>
      <w:marTop w:val="0"/>
      <w:marBottom w:val="0"/>
      <w:divBdr>
        <w:top w:val="none" w:sz="0" w:space="0" w:color="auto"/>
        <w:left w:val="none" w:sz="0" w:space="0" w:color="auto"/>
        <w:bottom w:val="none" w:sz="0" w:space="0" w:color="auto"/>
        <w:right w:val="none" w:sz="0" w:space="0" w:color="auto"/>
      </w:divBdr>
    </w:div>
    <w:div w:id="446853412">
      <w:bodyDiv w:val="1"/>
      <w:marLeft w:val="0"/>
      <w:marRight w:val="0"/>
      <w:marTop w:val="0"/>
      <w:marBottom w:val="0"/>
      <w:divBdr>
        <w:top w:val="none" w:sz="0" w:space="0" w:color="auto"/>
        <w:left w:val="none" w:sz="0" w:space="0" w:color="auto"/>
        <w:bottom w:val="none" w:sz="0" w:space="0" w:color="auto"/>
        <w:right w:val="none" w:sz="0" w:space="0" w:color="auto"/>
      </w:divBdr>
    </w:div>
    <w:div w:id="449663409">
      <w:bodyDiv w:val="1"/>
      <w:marLeft w:val="0"/>
      <w:marRight w:val="0"/>
      <w:marTop w:val="0"/>
      <w:marBottom w:val="0"/>
      <w:divBdr>
        <w:top w:val="none" w:sz="0" w:space="0" w:color="auto"/>
        <w:left w:val="none" w:sz="0" w:space="0" w:color="auto"/>
        <w:bottom w:val="none" w:sz="0" w:space="0" w:color="auto"/>
        <w:right w:val="none" w:sz="0" w:space="0" w:color="auto"/>
      </w:divBdr>
    </w:div>
    <w:div w:id="452283730">
      <w:bodyDiv w:val="1"/>
      <w:marLeft w:val="0"/>
      <w:marRight w:val="0"/>
      <w:marTop w:val="0"/>
      <w:marBottom w:val="0"/>
      <w:divBdr>
        <w:top w:val="none" w:sz="0" w:space="0" w:color="auto"/>
        <w:left w:val="none" w:sz="0" w:space="0" w:color="auto"/>
        <w:bottom w:val="none" w:sz="0" w:space="0" w:color="auto"/>
        <w:right w:val="none" w:sz="0" w:space="0" w:color="auto"/>
      </w:divBdr>
    </w:div>
    <w:div w:id="467821771">
      <w:bodyDiv w:val="1"/>
      <w:marLeft w:val="0"/>
      <w:marRight w:val="0"/>
      <w:marTop w:val="0"/>
      <w:marBottom w:val="0"/>
      <w:divBdr>
        <w:top w:val="none" w:sz="0" w:space="0" w:color="auto"/>
        <w:left w:val="none" w:sz="0" w:space="0" w:color="auto"/>
        <w:bottom w:val="none" w:sz="0" w:space="0" w:color="auto"/>
        <w:right w:val="none" w:sz="0" w:space="0" w:color="auto"/>
      </w:divBdr>
    </w:div>
    <w:div w:id="480314216">
      <w:bodyDiv w:val="1"/>
      <w:marLeft w:val="0"/>
      <w:marRight w:val="0"/>
      <w:marTop w:val="0"/>
      <w:marBottom w:val="0"/>
      <w:divBdr>
        <w:top w:val="none" w:sz="0" w:space="0" w:color="auto"/>
        <w:left w:val="none" w:sz="0" w:space="0" w:color="auto"/>
        <w:bottom w:val="none" w:sz="0" w:space="0" w:color="auto"/>
        <w:right w:val="none" w:sz="0" w:space="0" w:color="auto"/>
      </w:divBdr>
    </w:div>
    <w:div w:id="488793054">
      <w:bodyDiv w:val="1"/>
      <w:marLeft w:val="0"/>
      <w:marRight w:val="0"/>
      <w:marTop w:val="0"/>
      <w:marBottom w:val="0"/>
      <w:divBdr>
        <w:top w:val="none" w:sz="0" w:space="0" w:color="auto"/>
        <w:left w:val="none" w:sz="0" w:space="0" w:color="auto"/>
        <w:bottom w:val="none" w:sz="0" w:space="0" w:color="auto"/>
        <w:right w:val="none" w:sz="0" w:space="0" w:color="auto"/>
      </w:divBdr>
    </w:div>
    <w:div w:id="519783694">
      <w:bodyDiv w:val="1"/>
      <w:marLeft w:val="0"/>
      <w:marRight w:val="0"/>
      <w:marTop w:val="0"/>
      <w:marBottom w:val="0"/>
      <w:divBdr>
        <w:top w:val="none" w:sz="0" w:space="0" w:color="auto"/>
        <w:left w:val="none" w:sz="0" w:space="0" w:color="auto"/>
        <w:bottom w:val="none" w:sz="0" w:space="0" w:color="auto"/>
        <w:right w:val="none" w:sz="0" w:space="0" w:color="auto"/>
      </w:divBdr>
    </w:div>
    <w:div w:id="551618508">
      <w:bodyDiv w:val="1"/>
      <w:marLeft w:val="0"/>
      <w:marRight w:val="0"/>
      <w:marTop w:val="0"/>
      <w:marBottom w:val="0"/>
      <w:divBdr>
        <w:top w:val="none" w:sz="0" w:space="0" w:color="auto"/>
        <w:left w:val="none" w:sz="0" w:space="0" w:color="auto"/>
        <w:bottom w:val="none" w:sz="0" w:space="0" w:color="auto"/>
        <w:right w:val="none" w:sz="0" w:space="0" w:color="auto"/>
      </w:divBdr>
    </w:div>
    <w:div w:id="567618717">
      <w:bodyDiv w:val="1"/>
      <w:marLeft w:val="0"/>
      <w:marRight w:val="0"/>
      <w:marTop w:val="0"/>
      <w:marBottom w:val="0"/>
      <w:divBdr>
        <w:top w:val="none" w:sz="0" w:space="0" w:color="auto"/>
        <w:left w:val="none" w:sz="0" w:space="0" w:color="auto"/>
        <w:bottom w:val="none" w:sz="0" w:space="0" w:color="auto"/>
        <w:right w:val="none" w:sz="0" w:space="0" w:color="auto"/>
      </w:divBdr>
    </w:div>
    <w:div w:id="575555052">
      <w:bodyDiv w:val="1"/>
      <w:marLeft w:val="0"/>
      <w:marRight w:val="0"/>
      <w:marTop w:val="0"/>
      <w:marBottom w:val="0"/>
      <w:divBdr>
        <w:top w:val="none" w:sz="0" w:space="0" w:color="auto"/>
        <w:left w:val="none" w:sz="0" w:space="0" w:color="auto"/>
        <w:bottom w:val="none" w:sz="0" w:space="0" w:color="auto"/>
        <w:right w:val="none" w:sz="0" w:space="0" w:color="auto"/>
      </w:divBdr>
    </w:div>
    <w:div w:id="579097460">
      <w:bodyDiv w:val="1"/>
      <w:marLeft w:val="0"/>
      <w:marRight w:val="0"/>
      <w:marTop w:val="0"/>
      <w:marBottom w:val="0"/>
      <w:divBdr>
        <w:top w:val="none" w:sz="0" w:space="0" w:color="auto"/>
        <w:left w:val="none" w:sz="0" w:space="0" w:color="auto"/>
        <w:bottom w:val="none" w:sz="0" w:space="0" w:color="auto"/>
        <w:right w:val="none" w:sz="0" w:space="0" w:color="auto"/>
      </w:divBdr>
    </w:div>
    <w:div w:id="611084766">
      <w:bodyDiv w:val="1"/>
      <w:marLeft w:val="0"/>
      <w:marRight w:val="0"/>
      <w:marTop w:val="0"/>
      <w:marBottom w:val="0"/>
      <w:divBdr>
        <w:top w:val="none" w:sz="0" w:space="0" w:color="auto"/>
        <w:left w:val="none" w:sz="0" w:space="0" w:color="auto"/>
        <w:bottom w:val="none" w:sz="0" w:space="0" w:color="auto"/>
        <w:right w:val="none" w:sz="0" w:space="0" w:color="auto"/>
      </w:divBdr>
    </w:div>
    <w:div w:id="614875032">
      <w:bodyDiv w:val="1"/>
      <w:marLeft w:val="0"/>
      <w:marRight w:val="0"/>
      <w:marTop w:val="0"/>
      <w:marBottom w:val="0"/>
      <w:divBdr>
        <w:top w:val="none" w:sz="0" w:space="0" w:color="auto"/>
        <w:left w:val="none" w:sz="0" w:space="0" w:color="auto"/>
        <w:bottom w:val="none" w:sz="0" w:space="0" w:color="auto"/>
        <w:right w:val="none" w:sz="0" w:space="0" w:color="auto"/>
      </w:divBdr>
    </w:div>
    <w:div w:id="643004415">
      <w:bodyDiv w:val="1"/>
      <w:marLeft w:val="0"/>
      <w:marRight w:val="0"/>
      <w:marTop w:val="0"/>
      <w:marBottom w:val="0"/>
      <w:divBdr>
        <w:top w:val="none" w:sz="0" w:space="0" w:color="auto"/>
        <w:left w:val="none" w:sz="0" w:space="0" w:color="auto"/>
        <w:bottom w:val="none" w:sz="0" w:space="0" w:color="auto"/>
        <w:right w:val="none" w:sz="0" w:space="0" w:color="auto"/>
      </w:divBdr>
    </w:div>
    <w:div w:id="658074791">
      <w:bodyDiv w:val="1"/>
      <w:marLeft w:val="0"/>
      <w:marRight w:val="0"/>
      <w:marTop w:val="0"/>
      <w:marBottom w:val="0"/>
      <w:divBdr>
        <w:top w:val="none" w:sz="0" w:space="0" w:color="auto"/>
        <w:left w:val="none" w:sz="0" w:space="0" w:color="auto"/>
        <w:bottom w:val="none" w:sz="0" w:space="0" w:color="auto"/>
        <w:right w:val="none" w:sz="0" w:space="0" w:color="auto"/>
      </w:divBdr>
    </w:div>
    <w:div w:id="674769919">
      <w:bodyDiv w:val="1"/>
      <w:marLeft w:val="0"/>
      <w:marRight w:val="0"/>
      <w:marTop w:val="0"/>
      <w:marBottom w:val="0"/>
      <w:divBdr>
        <w:top w:val="none" w:sz="0" w:space="0" w:color="auto"/>
        <w:left w:val="none" w:sz="0" w:space="0" w:color="auto"/>
        <w:bottom w:val="none" w:sz="0" w:space="0" w:color="auto"/>
        <w:right w:val="none" w:sz="0" w:space="0" w:color="auto"/>
      </w:divBdr>
    </w:div>
    <w:div w:id="677125697">
      <w:bodyDiv w:val="1"/>
      <w:marLeft w:val="0"/>
      <w:marRight w:val="0"/>
      <w:marTop w:val="0"/>
      <w:marBottom w:val="0"/>
      <w:divBdr>
        <w:top w:val="none" w:sz="0" w:space="0" w:color="auto"/>
        <w:left w:val="none" w:sz="0" w:space="0" w:color="auto"/>
        <w:bottom w:val="none" w:sz="0" w:space="0" w:color="auto"/>
        <w:right w:val="none" w:sz="0" w:space="0" w:color="auto"/>
      </w:divBdr>
    </w:div>
    <w:div w:id="681278092">
      <w:bodyDiv w:val="1"/>
      <w:marLeft w:val="0"/>
      <w:marRight w:val="0"/>
      <w:marTop w:val="0"/>
      <w:marBottom w:val="0"/>
      <w:divBdr>
        <w:top w:val="none" w:sz="0" w:space="0" w:color="auto"/>
        <w:left w:val="none" w:sz="0" w:space="0" w:color="auto"/>
        <w:bottom w:val="none" w:sz="0" w:space="0" w:color="auto"/>
        <w:right w:val="none" w:sz="0" w:space="0" w:color="auto"/>
      </w:divBdr>
    </w:div>
    <w:div w:id="697321246">
      <w:bodyDiv w:val="1"/>
      <w:marLeft w:val="0"/>
      <w:marRight w:val="0"/>
      <w:marTop w:val="0"/>
      <w:marBottom w:val="0"/>
      <w:divBdr>
        <w:top w:val="none" w:sz="0" w:space="0" w:color="auto"/>
        <w:left w:val="none" w:sz="0" w:space="0" w:color="auto"/>
        <w:bottom w:val="none" w:sz="0" w:space="0" w:color="auto"/>
        <w:right w:val="none" w:sz="0" w:space="0" w:color="auto"/>
      </w:divBdr>
      <w:divsChild>
        <w:div w:id="28916390">
          <w:marLeft w:val="0"/>
          <w:marRight w:val="0"/>
          <w:marTop w:val="0"/>
          <w:marBottom w:val="0"/>
          <w:divBdr>
            <w:top w:val="none" w:sz="0" w:space="0" w:color="auto"/>
            <w:left w:val="none" w:sz="0" w:space="0" w:color="auto"/>
            <w:bottom w:val="none" w:sz="0" w:space="0" w:color="auto"/>
            <w:right w:val="none" w:sz="0" w:space="0" w:color="auto"/>
          </w:divBdr>
          <w:divsChild>
            <w:div w:id="2099136941">
              <w:marLeft w:val="0"/>
              <w:marRight w:val="0"/>
              <w:marTop w:val="0"/>
              <w:marBottom w:val="0"/>
              <w:divBdr>
                <w:top w:val="none" w:sz="0" w:space="0" w:color="auto"/>
                <w:left w:val="none" w:sz="0" w:space="0" w:color="auto"/>
                <w:bottom w:val="none" w:sz="0" w:space="0" w:color="auto"/>
                <w:right w:val="none" w:sz="0" w:space="0" w:color="auto"/>
              </w:divBdr>
            </w:div>
          </w:divsChild>
        </w:div>
        <w:div w:id="1114448319">
          <w:marLeft w:val="0"/>
          <w:marRight w:val="0"/>
          <w:marTop w:val="0"/>
          <w:marBottom w:val="0"/>
          <w:divBdr>
            <w:top w:val="none" w:sz="0" w:space="0" w:color="auto"/>
            <w:left w:val="none" w:sz="0" w:space="0" w:color="auto"/>
            <w:bottom w:val="none" w:sz="0" w:space="0" w:color="auto"/>
            <w:right w:val="none" w:sz="0" w:space="0" w:color="auto"/>
          </w:divBdr>
          <w:divsChild>
            <w:div w:id="7151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979014">
      <w:bodyDiv w:val="1"/>
      <w:marLeft w:val="0"/>
      <w:marRight w:val="0"/>
      <w:marTop w:val="0"/>
      <w:marBottom w:val="0"/>
      <w:divBdr>
        <w:top w:val="none" w:sz="0" w:space="0" w:color="auto"/>
        <w:left w:val="none" w:sz="0" w:space="0" w:color="auto"/>
        <w:bottom w:val="none" w:sz="0" w:space="0" w:color="auto"/>
        <w:right w:val="none" w:sz="0" w:space="0" w:color="auto"/>
      </w:divBdr>
    </w:div>
    <w:div w:id="725953196">
      <w:bodyDiv w:val="1"/>
      <w:marLeft w:val="0"/>
      <w:marRight w:val="0"/>
      <w:marTop w:val="0"/>
      <w:marBottom w:val="0"/>
      <w:divBdr>
        <w:top w:val="none" w:sz="0" w:space="0" w:color="auto"/>
        <w:left w:val="none" w:sz="0" w:space="0" w:color="auto"/>
        <w:bottom w:val="none" w:sz="0" w:space="0" w:color="auto"/>
        <w:right w:val="none" w:sz="0" w:space="0" w:color="auto"/>
      </w:divBdr>
    </w:div>
    <w:div w:id="754862939">
      <w:bodyDiv w:val="1"/>
      <w:marLeft w:val="0"/>
      <w:marRight w:val="0"/>
      <w:marTop w:val="0"/>
      <w:marBottom w:val="0"/>
      <w:divBdr>
        <w:top w:val="none" w:sz="0" w:space="0" w:color="auto"/>
        <w:left w:val="none" w:sz="0" w:space="0" w:color="auto"/>
        <w:bottom w:val="none" w:sz="0" w:space="0" w:color="auto"/>
        <w:right w:val="none" w:sz="0" w:space="0" w:color="auto"/>
      </w:divBdr>
    </w:div>
    <w:div w:id="764375433">
      <w:bodyDiv w:val="1"/>
      <w:marLeft w:val="0"/>
      <w:marRight w:val="0"/>
      <w:marTop w:val="0"/>
      <w:marBottom w:val="0"/>
      <w:divBdr>
        <w:top w:val="none" w:sz="0" w:space="0" w:color="auto"/>
        <w:left w:val="none" w:sz="0" w:space="0" w:color="auto"/>
        <w:bottom w:val="none" w:sz="0" w:space="0" w:color="auto"/>
        <w:right w:val="none" w:sz="0" w:space="0" w:color="auto"/>
      </w:divBdr>
    </w:div>
    <w:div w:id="798962766">
      <w:bodyDiv w:val="1"/>
      <w:marLeft w:val="0"/>
      <w:marRight w:val="0"/>
      <w:marTop w:val="0"/>
      <w:marBottom w:val="0"/>
      <w:divBdr>
        <w:top w:val="none" w:sz="0" w:space="0" w:color="auto"/>
        <w:left w:val="none" w:sz="0" w:space="0" w:color="auto"/>
        <w:bottom w:val="none" w:sz="0" w:space="0" w:color="auto"/>
        <w:right w:val="none" w:sz="0" w:space="0" w:color="auto"/>
      </w:divBdr>
    </w:div>
    <w:div w:id="827748976">
      <w:bodyDiv w:val="1"/>
      <w:marLeft w:val="0"/>
      <w:marRight w:val="0"/>
      <w:marTop w:val="0"/>
      <w:marBottom w:val="0"/>
      <w:divBdr>
        <w:top w:val="none" w:sz="0" w:space="0" w:color="auto"/>
        <w:left w:val="none" w:sz="0" w:space="0" w:color="auto"/>
        <w:bottom w:val="none" w:sz="0" w:space="0" w:color="auto"/>
        <w:right w:val="none" w:sz="0" w:space="0" w:color="auto"/>
      </w:divBdr>
    </w:div>
    <w:div w:id="841239309">
      <w:bodyDiv w:val="1"/>
      <w:marLeft w:val="0"/>
      <w:marRight w:val="0"/>
      <w:marTop w:val="0"/>
      <w:marBottom w:val="0"/>
      <w:divBdr>
        <w:top w:val="none" w:sz="0" w:space="0" w:color="auto"/>
        <w:left w:val="none" w:sz="0" w:space="0" w:color="auto"/>
        <w:bottom w:val="none" w:sz="0" w:space="0" w:color="auto"/>
        <w:right w:val="none" w:sz="0" w:space="0" w:color="auto"/>
      </w:divBdr>
    </w:div>
    <w:div w:id="863178223">
      <w:bodyDiv w:val="1"/>
      <w:marLeft w:val="0"/>
      <w:marRight w:val="0"/>
      <w:marTop w:val="0"/>
      <w:marBottom w:val="0"/>
      <w:divBdr>
        <w:top w:val="none" w:sz="0" w:space="0" w:color="auto"/>
        <w:left w:val="none" w:sz="0" w:space="0" w:color="auto"/>
        <w:bottom w:val="none" w:sz="0" w:space="0" w:color="auto"/>
        <w:right w:val="none" w:sz="0" w:space="0" w:color="auto"/>
      </w:divBdr>
    </w:div>
    <w:div w:id="916476530">
      <w:bodyDiv w:val="1"/>
      <w:marLeft w:val="0"/>
      <w:marRight w:val="0"/>
      <w:marTop w:val="0"/>
      <w:marBottom w:val="0"/>
      <w:divBdr>
        <w:top w:val="none" w:sz="0" w:space="0" w:color="auto"/>
        <w:left w:val="none" w:sz="0" w:space="0" w:color="auto"/>
        <w:bottom w:val="none" w:sz="0" w:space="0" w:color="auto"/>
        <w:right w:val="none" w:sz="0" w:space="0" w:color="auto"/>
      </w:divBdr>
      <w:divsChild>
        <w:div w:id="273026981">
          <w:marLeft w:val="0"/>
          <w:marRight w:val="0"/>
          <w:marTop w:val="0"/>
          <w:marBottom w:val="0"/>
          <w:divBdr>
            <w:top w:val="none" w:sz="0" w:space="0" w:color="auto"/>
            <w:left w:val="none" w:sz="0" w:space="0" w:color="auto"/>
            <w:bottom w:val="none" w:sz="0" w:space="0" w:color="auto"/>
            <w:right w:val="none" w:sz="0" w:space="0" w:color="auto"/>
          </w:divBdr>
          <w:divsChild>
            <w:div w:id="1733113456">
              <w:marLeft w:val="0"/>
              <w:marRight w:val="0"/>
              <w:marTop w:val="0"/>
              <w:marBottom w:val="0"/>
              <w:divBdr>
                <w:top w:val="none" w:sz="0" w:space="0" w:color="auto"/>
                <w:left w:val="none" w:sz="0" w:space="0" w:color="auto"/>
                <w:bottom w:val="none" w:sz="0" w:space="0" w:color="auto"/>
                <w:right w:val="none" w:sz="0" w:space="0" w:color="auto"/>
              </w:divBdr>
            </w:div>
          </w:divsChild>
        </w:div>
        <w:div w:id="652148831">
          <w:marLeft w:val="0"/>
          <w:marRight w:val="0"/>
          <w:marTop w:val="0"/>
          <w:marBottom w:val="0"/>
          <w:divBdr>
            <w:top w:val="none" w:sz="0" w:space="0" w:color="auto"/>
            <w:left w:val="none" w:sz="0" w:space="0" w:color="auto"/>
            <w:bottom w:val="none" w:sz="0" w:space="0" w:color="auto"/>
            <w:right w:val="none" w:sz="0" w:space="0" w:color="auto"/>
          </w:divBdr>
          <w:divsChild>
            <w:div w:id="689989323">
              <w:marLeft w:val="0"/>
              <w:marRight w:val="0"/>
              <w:marTop w:val="0"/>
              <w:marBottom w:val="0"/>
              <w:divBdr>
                <w:top w:val="none" w:sz="0" w:space="0" w:color="auto"/>
                <w:left w:val="none" w:sz="0" w:space="0" w:color="auto"/>
                <w:bottom w:val="none" w:sz="0" w:space="0" w:color="auto"/>
                <w:right w:val="none" w:sz="0" w:space="0" w:color="auto"/>
              </w:divBdr>
            </w:div>
          </w:divsChild>
        </w:div>
        <w:div w:id="858814515">
          <w:marLeft w:val="0"/>
          <w:marRight w:val="0"/>
          <w:marTop w:val="0"/>
          <w:marBottom w:val="0"/>
          <w:divBdr>
            <w:top w:val="none" w:sz="0" w:space="0" w:color="auto"/>
            <w:left w:val="none" w:sz="0" w:space="0" w:color="auto"/>
            <w:bottom w:val="none" w:sz="0" w:space="0" w:color="auto"/>
            <w:right w:val="none" w:sz="0" w:space="0" w:color="auto"/>
          </w:divBdr>
          <w:divsChild>
            <w:div w:id="2106227892">
              <w:marLeft w:val="0"/>
              <w:marRight w:val="0"/>
              <w:marTop w:val="0"/>
              <w:marBottom w:val="0"/>
              <w:divBdr>
                <w:top w:val="none" w:sz="0" w:space="0" w:color="auto"/>
                <w:left w:val="none" w:sz="0" w:space="0" w:color="auto"/>
                <w:bottom w:val="none" w:sz="0" w:space="0" w:color="auto"/>
                <w:right w:val="none" w:sz="0" w:space="0" w:color="auto"/>
              </w:divBdr>
            </w:div>
          </w:divsChild>
        </w:div>
        <w:div w:id="1063680298">
          <w:marLeft w:val="0"/>
          <w:marRight w:val="0"/>
          <w:marTop w:val="0"/>
          <w:marBottom w:val="0"/>
          <w:divBdr>
            <w:top w:val="none" w:sz="0" w:space="0" w:color="auto"/>
            <w:left w:val="none" w:sz="0" w:space="0" w:color="auto"/>
            <w:bottom w:val="none" w:sz="0" w:space="0" w:color="auto"/>
            <w:right w:val="none" w:sz="0" w:space="0" w:color="auto"/>
          </w:divBdr>
          <w:divsChild>
            <w:div w:id="102763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5514">
      <w:bodyDiv w:val="1"/>
      <w:marLeft w:val="0"/>
      <w:marRight w:val="0"/>
      <w:marTop w:val="0"/>
      <w:marBottom w:val="0"/>
      <w:divBdr>
        <w:top w:val="none" w:sz="0" w:space="0" w:color="auto"/>
        <w:left w:val="none" w:sz="0" w:space="0" w:color="auto"/>
        <w:bottom w:val="none" w:sz="0" w:space="0" w:color="auto"/>
        <w:right w:val="none" w:sz="0" w:space="0" w:color="auto"/>
      </w:divBdr>
    </w:div>
    <w:div w:id="935938878">
      <w:bodyDiv w:val="1"/>
      <w:marLeft w:val="0"/>
      <w:marRight w:val="0"/>
      <w:marTop w:val="0"/>
      <w:marBottom w:val="0"/>
      <w:divBdr>
        <w:top w:val="none" w:sz="0" w:space="0" w:color="auto"/>
        <w:left w:val="none" w:sz="0" w:space="0" w:color="auto"/>
        <w:bottom w:val="none" w:sz="0" w:space="0" w:color="auto"/>
        <w:right w:val="none" w:sz="0" w:space="0" w:color="auto"/>
      </w:divBdr>
    </w:div>
    <w:div w:id="962809058">
      <w:bodyDiv w:val="1"/>
      <w:marLeft w:val="0"/>
      <w:marRight w:val="0"/>
      <w:marTop w:val="0"/>
      <w:marBottom w:val="0"/>
      <w:divBdr>
        <w:top w:val="none" w:sz="0" w:space="0" w:color="auto"/>
        <w:left w:val="none" w:sz="0" w:space="0" w:color="auto"/>
        <w:bottom w:val="none" w:sz="0" w:space="0" w:color="auto"/>
        <w:right w:val="none" w:sz="0" w:space="0" w:color="auto"/>
      </w:divBdr>
    </w:div>
    <w:div w:id="966814253">
      <w:bodyDiv w:val="1"/>
      <w:marLeft w:val="0"/>
      <w:marRight w:val="0"/>
      <w:marTop w:val="0"/>
      <w:marBottom w:val="0"/>
      <w:divBdr>
        <w:top w:val="none" w:sz="0" w:space="0" w:color="auto"/>
        <w:left w:val="none" w:sz="0" w:space="0" w:color="auto"/>
        <w:bottom w:val="none" w:sz="0" w:space="0" w:color="auto"/>
        <w:right w:val="none" w:sz="0" w:space="0" w:color="auto"/>
      </w:divBdr>
    </w:div>
    <w:div w:id="971401793">
      <w:bodyDiv w:val="1"/>
      <w:marLeft w:val="0"/>
      <w:marRight w:val="0"/>
      <w:marTop w:val="0"/>
      <w:marBottom w:val="0"/>
      <w:divBdr>
        <w:top w:val="none" w:sz="0" w:space="0" w:color="auto"/>
        <w:left w:val="none" w:sz="0" w:space="0" w:color="auto"/>
        <w:bottom w:val="none" w:sz="0" w:space="0" w:color="auto"/>
        <w:right w:val="none" w:sz="0" w:space="0" w:color="auto"/>
      </w:divBdr>
    </w:div>
    <w:div w:id="974213489">
      <w:bodyDiv w:val="1"/>
      <w:marLeft w:val="0"/>
      <w:marRight w:val="0"/>
      <w:marTop w:val="0"/>
      <w:marBottom w:val="0"/>
      <w:divBdr>
        <w:top w:val="none" w:sz="0" w:space="0" w:color="auto"/>
        <w:left w:val="none" w:sz="0" w:space="0" w:color="auto"/>
        <w:bottom w:val="none" w:sz="0" w:space="0" w:color="auto"/>
        <w:right w:val="none" w:sz="0" w:space="0" w:color="auto"/>
      </w:divBdr>
    </w:div>
    <w:div w:id="991564302">
      <w:bodyDiv w:val="1"/>
      <w:marLeft w:val="0"/>
      <w:marRight w:val="0"/>
      <w:marTop w:val="0"/>
      <w:marBottom w:val="0"/>
      <w:divBdr>
        <w:top w:val="none" w:sz="0" w:space="0" w:color="auto"/>
        <w:left w:val="none" w:sz="0" w:space="0" w:color="auto"/>
        <w:bottom w:val="none" w:sz="0" w:space="0" w:color="auto"/>
        <w:right w:val="none" w:sz="0" w:space="0" w:color="auto"/>
      </w:divBdr>
    </w:div>
    <w:div w:id="1010329996">
      <w:bodyDiv w:val="1"/>
      <w:marLeft w:val="0"/>
      <w:marRight w:val="0"/>
      <w:marTop w:val="0"/>
      <w:marBottom w:val="0"/>
      <w:divBdr>
        <w:top w:val="none" w:sz="0" w:space="0" w:color="auto"/>
        <w:left w:val="none" w:sz="0" w:space="0" w:color="auto"/>
        <w:bottom w:val="none" w:sz="0" w:space="0" w:color="auto"/>
        <w:right w:val="none" w:sz="0" w:space="0" w:color="auto"/>
      </w:divBdr>
    </w:div>
    <w:div w:id="1019235454">
      <w:bodyDiv w:val="1"/>
      <w:marLeft w:val="0"/>
      <w:marRight w:val="0"/>
      <w:marTop w:val="0"/>
      <w:marBottom w:val="0"/>
      <w:divBdr>
        <w:top w:val="none" w:sz="0" w:space="0" w:color="auto"/>
        <w:left w:val="none" w:sz="0" w:space="0" w:color="auto"/>
        <w:bottom w:val="none" w:sz="0" w:space="0" w:color="auto"/>
        <w:right w:val="none" w:sz="0" w:space="0" w:color="auto"/>
      </w:divBdr>
    </w:div>
    <w:div w:id="1025330027">
      <w:bodyDiv w:val="1"/>
      <w:marLeft w:val="0"/>
      <w:marRight w:val="0"/>
      <w:marTop w:val="0"/>
      <w:marBottom w:val="0"/>
      <w:divBdr>
        <w:top w:val="none" w:sz="0" w:space="0" w:color="auto"/>
        <w:left w:val="none" w:sz="0" w:space="0" w:color="auto"/>
        <w:bottom w:val="none" w:sz="0" w:space="0" w:color="auto"/>
        <w:right w:val="none" w:sz="0" w:space="0" w:color="auto"/>
      </w:divBdr>
    </w:div>
    <w:div w:id="1032534570">
      <w:bodyDiv w:val="1"/>
      <w:marLeft w:val="0"/>
      <w:marRight w:val="0"/>
      <w:marTop w:val="0"/>
      <w:marBottom w:val="0"/>
      <w:divBdr>
        <w:top w:val="none" w:sz="0" w:space="0" w:color="auto"/>
        <w:left w:val="none" w:sz="0" w:space="0" w:color="auto"/>
        <w:bottom w:val="none" w:sz="0" w:space="0" w:color="auto"/>
        <w:right w:val="none" w:sz="0" w:space="0" w:color="auto"/>
      </w:divBdr>
    </w:div>
    <w:div w:id="1039476651">
      <w:bodyDiv w:val="1"/>
      <w:marLeft w:val="0"/>
      <w:marRight w:val="0"/>
      <w:marTop w:val="0"/>
      <w:marBottom w:val="0"/>
      <w:divBdr>
        <w:top w:val="none" w:sz="0" w:space="0" w:color="auto"/>
        <w:left w:val="none" w:sz="0" w:space="0" w:color="auto"/>
        <w:bottom w:val="none" w:sz="0" w:space="0" w:color="auto"/>
        <w:right w:val="none" w:sz="0" w:space="0" w:color="auto"/>
      </w:divBdr>
    </w:div>
    <w:div w:id="1052388225">
      <w:bodyDiv w:val="1"/>
      <w:marLeft w:val="0"/>
      <w:marRight w:val="0"/>
      <w:marTop w:val="0"/>
      <w:marBottom w:val="0"/>
      <w:divBdr>
        <w:top w:val="none" w:sz="0" w:space="0" w:color="auto"/>
        <w:left w:val="none" w:sz="0" w:space="0" w:color="auto"/>
        <w:bottom w:val="none" w:sz="0" w:space="0" w:color="auto"/>
        <w:right w:val="none" w:sz="0" w:space="0" w:color="auto"/>
      </w:divBdr>
    </w:div>
    <w:div w:id="1059472112">
      <w:bodyDiv w:val="1"/>
      <w:marLeft w:val="0"/>
      <w:marRight w:val="0"/>
      <w:marTop w:val="0"/>
      <w:marBottom w:val="0"/>
      <w:divBdr>
        <w:top w:val="none" w:sz="0" w:space="0" w:color="auto"/>
        <w:left w:val="none" w:sz="0" w:space="0" w:color="auto"/>
        <w:bottom w:val="none" w:sz="0" w:space="0" w:color="auto"/>
        <w:right w:val="none" w:sz="0" w:space="0" w:color="auto"/>
      </w:divBdr>
    </w:div>
    <w:div w:id="1062603483">
      <w:bodyDiv w:val="1"/>
      <w:marLeft w:val="0"/>
      <w:marRight w:val="0"/>
      <w:marTop w:val="0"/>
      <w:marBottom w:val="0"/>
      <w:divBdr>
        <w:top w:val="none" w:sz="0" w:space="0" w:color="auto"/>
        <w:left w:val="none" w:sz="0" w:space="0" w:color="auto"/>
        <w:bottom w:val="none" w:sz="0" w:space="0" w:color="auto"/>
        <w:right w:val="none" w:sz="0" w:space="0" w:color="auto"/>
      </w:divBdr>
    </w:div>
    <w:div w:id="1175725217">
      <w:bodyDiv w:val="1"/>
      <w:marLeft w:val="0"/>
      <w:marRight w:val="0"/>
      <w:marTop w:val="0"/>
      <w:marBottom w:val="0"/>
      <w:divBdr>
        <w:top w:val="none" w:sz="0" w:space="0" w:color="auto"/>
        <w:left w:val="none" w:sz="0" w:space="0" w:color="auto"/>
        <w:bottom w:val="none" w:sz="0" w:space="0" w:color="auto"/>
        <w:right w:val="none" w:sz="0" w:space="0" w:color="auto"/>
      </w:divBdr>
    </w:div>
    <w:div w:id="1178542271">
      <w:bodyDiv w:val="1"/>
      <w:marLeft w:val="0"/>
      <w:marRight w:val="0"/>
      <w:marTop w:val="0"/>
      <w:marBottom w:val="0"/>
      <w:divBdr>
        <w:top w:val="none" w:sz="0" w:space="0" w:color="auto"/>
        <w:left w:val="none" w:sz="0" w:space="0" w:color="auto"/>
        <w:bottom w:val="none" w:sz="0" w:space="0" w:color="auto"/>
        <w:right w:val="none" w:sz="0" w:space="0" w:color="auto"/>
      </w:divBdr>
    </w:div>
    <w:div w:id="1203323876">
      <w:bodyDiv w:val="1"/>
      <w:marLeft w:val="0"/>
      <w:marRight w:val="0"/>
      <w:marTop w:val="0"/>
      <w:marBottom w:val="0"/>
      <w:divBdr>
        <w:top w:val="none" w:sz="0" w:space="0" w:color="auto"/>
        <w:left w:val="none" w:sz="0" w:space="0" w:color="auto"/>
        <w:bottom w:val="none" w:sz="0" w:space="0" w:color="auto"/>
        <w:right w:val="none" w:sz="0" w:space="0" w:color="auto"/>
      </w:divBdr>
    </w:div>
    <w:div w:id="1238442567">
      <w:bodyDiv w:val="1"/>
      <w:marLeft w:val="0"/>
      <w:marRight w:val="0"/>
      <w:marTop w:val="0"/>
      <w:marBottom w:val="0"/>
      <w:divBdr>
        <w:top w:val="none" w:sz="0" w:space="0" w:color="auto"/>
        <w:left w:val="none" w:sz="0" w:space="0" w:color="auto"/>
        <w:bottom w:val="none" w:sz="0" w:space="0" w:color="auto"/>
        <w:right w:val="none" w:sz="0" w:space="0" w:color="auto"/>
      </w:divBdr>
    </w:div>
    <w:div w:id="1272936305">
      <w:bodyDiv w:val="1"/>
      <w:marLeft w:val="0"/>
      <w:marRight w:val="0"/>
      <w:marTop w:val="0"/>
      <w:marBottom w:val="0"/>
      <w:divBdr>
        <w:top w:val="none" w:sz="0" w:space="0" w:color="auto"/>
        <w:left w:val="none" w:sz="0" w:space="0" w:color="auto"/>
        <w:bottom w:val="none" w:sz="0" w:space="0" w:color="auto"/>
        <w:right w:val="none" w:sz="0" w:space="0" w:color="auto"/>
      </w:divBdr>
    </w:div>
    <w:div w:id="1274094919">
      <w:bodyDiv w:val="1"/>
      <w:marLeft w:val="0"/>
      <w:marRight w:val="0"/>
      <w:marTop w:val="0"/>
      <w:marBottom w:val="0"/>
      <w:divBdr>
        <w:top w:val="none" w:sz="0" w:space="0" w:color="auto"/>
        <w:left w:val="none" w:sz="0" w:space="0" w:color="auto"/>
        <w:bottom w:val="none" w:sz="0" w:space="0" w:color="auto"/>
        <w:right w:val="none" w:sz="0" w:space="0" w:color="auto"/>
      </w:divBdr>
    </w:div>
    <w:div w:id="1274896843">
      <w:bodyDiv w:val="1"/>
      <w:marLeft w:val="0"/>
      <w:marRight w:val="0"/>
      <w:marTop w:val="0"/>
      <w:marBottom w:val="0"/>
      <w:divBdr>
        <w:top w:val="none" w:sz="0" w:space="0" w:color="auto"/>
        <w:left w:val="none" w:sz="0" w:space="0" w:color="auto"/>
        <w:bottom w:val="none" w:sz="0" w:space="0" w:color="auto"/>
        <w:right w:val="none" w:sz="0" w:space="0" w:color="auto"/>
      </w:divBdr>
    </w:div>
    <w:div w:id="1284386758">
      <w:bodyDiv w:val="1"/>
      <w:marLeft w:val="0"/>
      <w:marRight w:val="0"/>
      <w:marTop w:val="0"/>
      <w:marBottom w:val="0"/>
      <w:divBdr>
        <w:top w:val="none" w:sz="0" w:space="0" w:color="auto"/>
        <w:left w:val="none" w:sz="0" w:space="0" w:color="auto"/>
        <w:bottom w:val="none" w:sz="0" w:space="0" w:color="auto"/>
        <w:right w:val="none" w:sz="0" w:space="0" w:color="auto"/>
      </w:divBdr>
    </w:div>
    <w:div w:id="1336490654">
      <w:bodyDiv w:val="1"/>
      <w:marLeft w:val="0"/>
      <w:marRight w:val="0"/>
      <w:marTop w:val="0"/>
      <w:marBottom w:val="0"/>
      <w:divBdr>
        <w:top w:val="none" w:sz="0" w:space="0" w:color="auto"/>
        <w:left w:val="none" w:sz="0" w:space="0" w:color="auto"/>
        <w:bottom w:val="none" w:sz="0" w:space="0" w:color="auto"/>
        <w:right w:val="none" w:sz="0" w:space="0" w:color="auto"/>
      </w:divBdr>
    </w:div>
    <w:div w:id="1350177754">
      <w:bodyDiv w:val="1"/>
      <w:marLeft w:val="0"/>
      <w:marRight w:val="0"/>
      <w:marTop w:val="0"/>
      <w:marBottom w:val="0"/>
      <w:divBdr>
        <w:top w:val="none" w:sz="0" w:space="0" w:color="auto"/>
        <w:left w:val="none" w:sz="0" w:space="0" w:color="auto"/>
        <w:bottom w:val="none" w:sz="0" w:space="0" w:color="auto"/>
        <w:right w:val="none" w:sz="0" w:space="0" w:color="auto"/>
      </w:divBdr>
    </w:div>
    <w:div w:id="1391996327">
      <w:bodyDiv w:val="1"/>
      <w:marLeft w:val="0"/>
      <w:marRight w:val="0"/>
      <w:marTop w:val="0"/>
      <w:marBottom w:val="0"/>
      <w:divBdr>
        <w:top w:val="none" w:sz="0" w:space="0" w:color="auto"/>
        <w:left w:val="none" w:sz="0" w:space="0" w:color="auto"/>
        <w:bottom w:val="none" w:sz="0" w:space="0" w:color="auto"/>
        <w:right w:val="none" w:sz="0" w:space="0" w:color="auto"/>
      </w:divBdr>
    </w:div>
    <w:div w:id="1448963743">
      <w:bodyDiv w:val="1"/>
      <w:marLeft w:val="0"/>
      <w:marRight w:val="0"/>
      <w:marTop w:val="0"/>
      <w:marBottom w:val="0"/>
      <w:divBdr>
        <w:top w:val="none" w:sz="0" w:space="0" w:color="auto"/>
        <w:left w:val="none" w:sz="0" w:space="0" w:color="auto"/>
        <w:bottom w:val="none" w:sz="0" w:space="0" w:color="auto"/>
        <w:right w:val="none" w:sz="0" w:space="0" w:color="auto"/>
      </w:divBdr>
    </w:div>
    <w:div w:id="1452626024">
      <w:bodyDiv w:val="1"/>
      <w:marLeft w:val="0"/>
      <w:marRight w:val="0"/>
      <w:marTop w:val="0"/>
      <w:marBottom w:val="0"/>
      <w:divBdr>
        <w:top w:val="none" w:sz="0" w:space="0" w:color="auto"/>
        <w:left w:val="none" w:sz="0" w:space="0" w:color="auto"/>
        <w:bottom w:val="none" w:sz="0" w:space="0" w:color="auto"/>
        <w:right w:val="none" w:sz="0" w:space="0" w:color="auto"/>
      </w:divBdr>
    </w:div>
    <w:div w:id="1456868690">
      <w:bodyDiv w:val="1"/>
      <w:marLeft w:val="0"/>
      <w:marRight w:val="0"/>
      <w:marTop w:val="0"/>
      <w:marBottom w:val="0"/>
      <w:divBdr>
        <w:top w:val="none" w:sz="0" w:space="0" w:color="auto"/>
        <w:left w:val="none" w:sz="0" w:space="0" w:color="auto"/>
        <w:bottom w:val="none" w:sz="0" w:space="0" w:color="auto"/>
        <w:right w:val="none" w:sz="0" w:space="0" w:color="auto"/>
      </w:divBdr>
    </w:div>
    <w:div w:id="1479416482">
      <w:bodyDiv w:val="1"/>
      <w:marLeft w:val="0"/>
      <w:marRight w:val="0"/>
      <w:marTop w:val="0"/>
      <w:marBottom w:val="0"/>
      <w:divBdr>
        <w:top w:val="none" w:sz="0" w:space="0" w:color="auto"/>
        <w:left w:val="none" w:sz="0" w:space="0" w:color="auto"/>
        <w:bottom w:val="none" w:sz="0" w:space="0" w:color="auto"/>
        <w:right w:val="none" w:sz="0" w:space="0" w:color="auto"/>
      </w:divBdr>
    </w:div>
    <w:div w:id="1480616671">
      <w:bodyDiv w:val="1"/>
      <w:marLeft w:val="0"/>
      <w:marRight w:val="0"/>
      <w:marTop w:val="0"/>
      <w:marBottom w:val="0"/>
      <w:divBdr>
        <w:top w:val="none" w:sz="0" w:space="0" w:color="auto"/>
        <w:left w:val="none" w:sz="0" w:space="0" w:color="auto"/>
        <w:bottom w:val="none" w:sz="0" w:space="0" w:color="auto"/>
        <w:right w:val="none" w:sz="0" w:space="0" w:color="auto"/>
      </w:divBdr>
    </w:div>
    <w:div w:id="1496190065">
      <w:bodyDiv w:val="1"/>
      <w:marLeft w:val="0"/>
      <w:marRight w:val="0"/>
      <w:marTop w:val="0"/>
      <w:marBottom w:val="0"/>
      <w:divBdr>
        <w:top w:val="none" w:sz="0" w:space="0" w:color="auto"/>
        <w:left w:val="none" w:sz="0" w:space="0" w:color="auto"/>
        <w:bottom w:val="none" w:sz="0" w:space="0" w:color="auto"/>
        <w:right w:val="none" w:sz="0" w:space="0" w:color="auto"/>
      </w:divBdr>
    </w:div>
    <w:div w:id="1528130567">
      <w:bodyDiv w:val="1"/>
      <w:marLeft w:val="0"/>
      <w:marRight w:val="0"/>
      <w:marTop w:val="0"/>
      <w:marBottom w:val="0"/>
      <w:divBdr>
        <w:top w:val="none" w:sz="0" w:space="0" w:color="auto"/>
        <w:left w:val="none" w:sz="0" w:space="0" w:color="auto"/>
        <w:bottom w:val="none" w:sz="0" w:space="0" w:color="auto"/>
        <w:right w:val="none" w:sz="0" w:space="0" w:color="auto"/>
      </w:divBdr>
    </w:div>
    <w:div w:id="1528520786">
      <w:bodyDiv w:val="1"/>
      <w:marLeft w:val="0"/>
      <w:marRight w:val="0"/>
      <w:marTop w:val="0"/>
      <w:marBottom w:val="0"/>
      <w:divBdr>
        <w:top w:val="none" w:sz="0" w:space="0" w:color="auto"/>
        <w:left w:val="none" w:sz="0" w:space="0" w:color="auto"/>
        <w:bottom w:val="none" w:sz="0" w:space="0" w:color="auto"/>
        <w:right w:val="none" w:sz="0" w:space="0" w:color="auto"/>
      </w:divBdr>
      <w:divsChild>
        <w:div w:id="144510400">
          <w:marLeft w:val="0"/>
          <w:marRight w:val="0"/>
          <w:marTop w:val="0"/>
          <w:marBottom w:val="120"/>
          <w:divBdr>
            <w:top w:val="none" w:sz="0" w:space="0" w:color="auto"/>
            <w:left w:val="none" w:sz="0" w:space="0" w:color="auto"/>
            <w:bottom w:val="none" w:sz="0" w:space="0" w:color="auto"/>
            <w:right w:val="none" w:sz="0" w:space="0" w:color="auto"/>
          </w:divBdr>
        </w:div>
      </w:divsChild>
    </w:div>
    <w:div w:id="1532649799">
      <w:bodyDiv w:val="1"/>
      <w:marLeft w:val="0"/>
      <w:marRight w:val="0"/>
      <w:marTop w:val="0"/>
      <w:marBottom w:val="0"/>
      <w:divBdr>
        <w:top w:val="none" w:sz="0" w:space="0" w:color="auto"/>
        <w:left w:val="none" w:sz="0" w:space="0" w:color="auto"/>
        <w:bottom w:val="none" w:sz="0" w:space="0" w:color="auto"/>
        <w:right w:val="none" w:sz="0" w:space="0" w:color="auto"/>
      </w:divBdr>
    </w:div>
    <w:div w:id="1536582485">
      <w:bodyDiv w:val="1"/>
      <w:marLeft w:val="0"/>
      <w:marRight w:val="0"/>
      <w:marTop w:val="0"/>
      <w:marBottom w:val="0"/>
      <w:divBdr>
        <w:top w:val="none" w:sz="0" w:space="0" w:color="auto"/>
        <w:left w:val="none" w:sz="0" w:space="0" w:color="auto"/>
        <w:bottom w:val="none" w:sz="0" w:space="0" w:color="auto"/>
        <w:right w:val="none" w:sz="0" w:space="0" w:color="auto"/>
      </w:divBdr>
    </w:div>
    <w:div w:id="1606963231">
      <w:bodyDiv w:val="1"/>
      <w:marLeft w:val="0"/>
      <w:marRight w:val="0"/>
      <w:marTop w:val="0"/>
      <w:marBottom w:val="0"/>
      <w:divBdr>
        <w:top w:val="none" w:sz="0" w:space="0" w:color="auto"/>
        <w:left w:val="none" w:sz="0" w:space="0" w:color="auto"/>
        <w:bottom w:val="none" w:sz="0" w:space="0" w:color="auto"/>
        <w:right w:val="none" w:sz="0" w:space="0" w:color="auto"/>
      </w:divBdr>
    </w:div>
    <w:div w:id="1610309184">
      <w:bodyDiv w:val="1"/>
      <w:marLeft w:val="0"/>
      <w:marRight w:val="0"/>
      <w:marTop w:val="0"/>
      <w:marBottom w:val="0"/>
      <w:divBdr>
        <w:top w:val="none" w:sz="0" w:space="0" w:color="auto"/>
        <w:left w:val="none" w:sz="0" w:space="0" w:color="auto"/>
        <w:bottom w:val="none" w:sz="0" w:space="0" w:color="auto"/>
        <w:right w:val="none" w:sz="0" w:space="0" w:color="auto"/>
      </w:divBdr>
    </w:div>
    <w:div w:id="1616205351">
      <w:bodyDiv w:val="1"/>
      <w:marLeft w:val="0"/>
      <w:marRight w:val="0"/>
      <w:marTop w:val="0"/>
      <w:marBottom w:val="0"/>
      <w:divBdr>
        <w:top w:val="none" w:sz="0" w:space="0" w:color="auto"/>
        <w:left w:val="none" w:sz="0" w:space="0" w:color="auto"/>
        <w:bottom w:val="none" w:sz="0" w:space="0" w:color="auto"/>
        <w:right w:val="none" w:sz="0" w:space="0" w:color="auto"/>
      </w:divBdr>
    </w:div>
    <w:div w:id="1617181021">
      <w:bodyDiv w:val="1"/>
      <w:marLeft w:val="0"/>
      <w:marRight w:val="0"/>
      <w:marTop w:val="0"/>
      <w:marBottom w:val="0"/>
      <w:divBdr>
        <w:top w:val="none" w:sz="0" w:space="0" w:color="auto"/>
        <w:left w:val="none" w:sz="0" w:space="0" w:color="auto"/>
        <w:bottom w:val="none" w:sz="0" w:space="0" w:color="auto"/>
        <w:right w:val="none" w:sz="0" w:space="0" w:color="auto"/>
      </w:divBdr>
    </w:div>
    <w:div w:id="1617366881">
      <w:bodyDiv w:val="1"/>
      <w:marLeft w:val="0"/>
      <w:marRight w:val="0"/>
      <w:marTop w:val="0"/>
      <w:marBottom w:val="0"/>
      <w:divBdr>
        <w:top w:val="none" w:sz="0" w:space="0" w:color="auto"/>
        <w:left w:val="none" w:sz="0" w:space="0" w:color="auto"/>
        <w:bottom w:val="none" w:sz="0" w:space="0" w:color="auto"/>
        <w:right w:val="none" w:sz="0" w:space="0" w:color="auto"/>
      </w:divBdr>
    </w:div>
    <w:div w:id="1617516160">
      <w:bodyDiv w:val="1"/>
      <w:marLeft w:val="0"/>
      <w:marRight w:val="0"/>
      <w:marTop w:val="0"/>
      <w:marBottom w:val="0"/>
      <w:divBdr>
        <w:top w:val="none" w:sz="0" w:space="0" w:color="auto"/>
        <w:left w:val="none" w:sz="0" w:space="0" w:color="auto"/>
        <w:bottom w:val="none" w:sz="0" w:space="0" w:color="auto"/>
        <w:right w:val="none" w:sz="0" w:space="0" w:color="auto"/>
      </w:divBdr>
    </w:div>
    <w:div w:id="1661806094">
      <w:bodyDiv w:val="1"/>
      <w:marLeft w:val="0"/>
      <w:marRight w:val="0"/>
      <w:marTop w:val="0"/>
      <w:marBottom w:val="0"/>
      <w:divBdr>
        <w:top w:val="none" w:sz="0" w:space="0" w:color="auto"/>
        <w:left w:val="none" w:sz="0" w:space="0" w:color="auto"/>
        <w:bottom w:val="none" w:sz="0" w:space="0" w:color="auto"/>
        <w:right w:val="none" w:sz="0" w:space="0" w:color="auto"/>
      </w:divBdr>
    </w:div>
    <w:div w:id="1662733545">
      <w:bodyDiv w:val="1"/>
      <w:marLeft w:val="0"/>
      <w:marRight w:val="0"/>
      <w:marTop w:val="0"/>
      <w:marBottom w:val="0"/>
      <w:divBdr>
        <w:top w:val="none" w:sz="0" w:space="0" w:color="auto"/>
        <w:left w:val="none" w:sz="0" w:space="0" w:color="auto"/>
        <w:bottom w:val="none" w:sz="0" w:space="0" w:color="auto"/>
        <w:right w:val="none" w:sz="0" w:space="0" w:color="auto"/>
      </w:divBdr>
    </w:div>
    <w:div w:id="1709379203">
      <w:bodyDiv w:val="1"/>
      <w:marLeft w:val="0"/>
      <w:marRight w:val="0"/>
      <w:marTop w:val="0"/>
      <w:marBottom w:val="0"/>
      <w:divBdr>
        <w:top w:val="none" w:sz="0" w:space="0" w:color="auto"/>
        <w:left w:val="none" w:sz="0" w:space="0" w:color="auto"/>
        <w:bottom w:val="none" w:sz="0" w:space="0" w:color="auto"/>
        <w:right w:val="none" w:sz="0" w:space="0" w:color="auto"/>
      </w:divBdr>
    </w:div>
    <w:div w:id="1719745154">
      <w:bodyDiv w:val="1"/>
      <w:marLeft w:val="0"/>
      <w:marRight w:val="0"/>
      <w:marTop w:val="0"/>
      <w:marBottom w:val="0"/>
      <w:divBdr>
        <w:top w:val="none" w:sz="0" w:space="0" w:color="auto"/>
        <w:left w:val="none" w:sz="0" w:space="0" w:color="auto"/>
        <w:bottom w:val="none" w:sz="0" w:space="0" w:color="auto"/>
        <w:right w:val="none" w:sz="0" w:space="0" w:color="auto"/>
      </w:divBdr>
    </w:div>
    <w:div w:id="1722318646">
      <w:bodyDiv w:val="1"/>
      <w:marLeft w:val="0"/>
      <w:marRight w:val="0"/>
      <w:marTop w:val="0"/>
      <w:marBottom w:val="0"/>
      <w:divBdr>
        <w:top w:val="none" w:sz="0" w:space="0" w:color="auto"/>
        <w:left w:val="none" w:sz="0" w:space="0" w:color="auto"/>
        <w:bottom w:val="none" w:sz="0" w:space="0" w:color="auto"/>
        <w:right w:val="none" w:sz="0" w:space="0" w:color="auto"/>
      </w:divBdr>
    </w:div>
    <w:div w:id="1757239244">
      <w:bodyDiv w:val="1"/>
      <w:marLeft w:val="0"/>
      <w:marRight w:val="0"/>
      <w:marTop w:val="0"/>
      <w:marBottom w:val="0"/>
      <w:divBdr>
        <w:top w:val="none" w:sz="0" w:space="0" w:color="auto"/>
        <w:left w:val="none" w:sz="0" w:space="0" w:color="auto"/>
        <w:bottom w:val="none" w:sz="0" w:space="0" w:color="auto"/>
        <w:right w:val="none" w:sz="0" w:space="0" w:color="auto"/>
      </w:divBdr>
    </w:div>
    <w:div w:id="1760830006">
      <w:bodyDiv w:val="1"/>
      <w:marLeft w:val="0"/>
      <w:marRight w:val="0"/>
      <w:marTop w:val="0"/>
      <w:marBottom w:val="0"/>
      <w:divBdr>
        <w:top w:val="none" w:sz="0" w:space="0" w:color="auto"/>
        <w:left w:val="none" w:sz="0" w:space="0" w:color="auto"/>
        <w:bottom w:val="none" w:sz="0" w:space="0" w:color="auto"/>
        <w:right w:val="none" w:sz="0" w:space="0" w:color="auto"/>
      </w:divBdr>
    </w:div>
    <w:div w:id="1771467698">
      <w:bodyDiv w:val="1"/>
      <w:marLeft w:val="0"/>
      <w:marRight w:val="0"/>
      <w:marTop w:val="0"/>
      <w:marBottom w:val="0"/>
      <w:divBdr>
        <w:top w:val="none" w:sz="0" w:space="0" w:color="auto"/>
        <w:left w:val="none" w:sz="0" w:space="0" w:color="auto"/>
        <w:bottom w:val="none" w:sz="0" w:space="0" w:color="auto"/>
        <w:right w:val="none" w:sz="0" w:space="0" w:color="auto"/>
      </w:divBdr>
    </w:div>
    <w:div w:id="1793744625">
      <w:bodyDiv w:val="1"/>
      <w:marLeft w:val="0"/>
      <w:marRight w:val="0"/>
      <w:marTop w:val="0"/>
      <w:marBottom w:val="0"/>
      <w:divBdr>
        <w:top w:val="none" w:sz="0" w:space="0" w:color="auto"/>
        <w:left w:val="none" w:sz="0" w:space="0" w:color="auto"/>
        <w:bottom w:val="none" w:sz="0" w:space="0" w:color="auto"/>
        <w:right w:val="none" w:sz="0" w:space="0" w:color="auto"/>
      </w:divBdr>
    </w:div>
    <w:div w:id="1882936098">
      <w:bodyDiv w:val="1"/>
      <w:marLeft w:val="0"/>
      <w:marRight w:val="0"/>
      <w:marTop w:val="0"/>
      <w:marBottom w:val="0"/>
      <w:divBdr>
        <w:top w:val="none" w:sz="0" w:space="0" w:color="auto"/>
        <w:left w:val="none" w:sz="0" w:space="0" w:color="auto"/>
        <w:bottom w:val="none" w:sz="0" w:space="0" w:color="auto"/>
        <w:right w:val="none" w:sz="0" w:space="0" w:color="auto"/>
      </w:divBdr>
    </w:div>
    <w:div w:id="1884291330">
      <w:bodyDiv w:val="1"/>
      <w:marLeft w:val="0"/>
      <w:marRight w:val="0"/>
      <w:marTop w:val="0"/>
      <w:marBottom w:val="0"/>
      <w:divBdr>
        <w:top w:val="none" w:sz="0" w:space="0" w:color="auto"/>
        <w:left w:val="none" w:sz="0" w:space="0" w:color="auto"/>
        <w:bottom w:val="none" w:sz="0" w:space="0" w:color="auto"/>
        <w:right w:val="none" w:sz="0" w:space="0" w:color="auto"/>
      </w:divBdr>
    </w:div>
    <w:div w:id="1928297950">
      <w:bodyDiv w:val="1"/>
      <w:marLeft w:val="0"/>
      <w:marRight w:val="0"/>
      <w:marTop w:val="0"/>
      <w:marBottom w:val="0"/>
      <w:divBdr>
        <w:top w:val="none" w:sz="0" w:space="0" w:color="auto"/>
        <w:left w:val="none" w:sz="0" w:space="0" w:color="auto"/>
        <w:bottom w:val="none" w:sz="0" w:space="0" w:color="auto"/>
        <w:right w:val="none" w:sz="0" w:space="0" w:color="auto"/>
      </w:divBdr>
    </w:div>
    <w:div w:id="1940794516">
      <w:bodyDiv w:val="1"/>
      <w:marLeft w:val="0"/>
      <w:marRight w:val="0"/>
      <w:marTop w:val="0"/>
      <w:marBottom w:val="0"/>
      <w:divBdr>
        <w:top w:val="none" w:sz="0" w:space="0" w:color="auto"/>
        <w:left w:val="none" w:sz="0" w:space="0" w:color="auto"/>
        <w:bottom w:val="none" w:sz="0" w:space="0" w:color="auto"/>
        <w:right w:val="none" w:sz="0" w:space="0" w:color="auto"/>
      </w:divBdr>
    </w:div>
    <w:div w:id="1971931678">
      <w:bodyDiv w:val="1"/>
      <w:marLeft w:val="0"/>
      <w:marRight w:val="0"/>
      <w:marTop w:val="0"/>
      <w:marBottom w:val="0"/>
      <w:divBdr>
        <w:top w:val="none" w:sz="0" w:space="0" w:color="auto"/>
        <w:left w:val="none" w:sz="0" w:space="0" w:color="auto"/>
        <w:bottom w:val="none" w:sz="0" w:space="0" w:color="auto"/>
        <w:right w:val="none" w:sz="0" w:space="0" w:color="auto"/>
      </w:divBdr>
    </w:div>
    <w:div w:id="1989506755">
      <w:bodyDiv w:val="1"/>
      <w:marLeft w:val="0"/>
      <w:marRight w:val="0"/>
      <w:marTop w:val="0"/>
      <w:marBottom w:val="0"/>
      <w:divBdr>
        <w:top w:val="none" w:sz="0" w:space="0" w:color="auto"/>
        <w:left w:val="none" w:sz="0" w:space="0" w:color="auto"/>
        <w:bottom w:val="none" w:sz="0" w:space="0" w:color="auto"/>
        <w:right w:val="none" w:sz="0" w:space="0" w:color="auto"/>
      </w:divBdr>
    </w:div>
    <w:div w:id="2036079796">
      <w:bodyDiv w:val="1"/>
      <w:marLeft w:val="0"/>
      <w:marRight w:val="0"/>
      <w:marTop w:val="0"/>
      <w:marBottom w:val="0"/>
      <w:divBdr>
        <w:top w:val="none" w:sz="0" w:space="0" w:color="auto"/>
        <w:left w:val="none" w:sz="0" w:space="0" w:color="auto"/>
        <w:bottom w:val="none" w:sz="0" w:space="0" w:color="auto"/>
        <w:right w:val="none" w:sz="0" w:space="0" w:color="auto"/>
      </w:divBdr>
    </w:div>
    <w:div w:id="2040004624">
      <w:bodyDiv w:val="1"/>
      <w:marLeft w:val="0"/>
      <w:marRight w:val="0"/>
      <w:marTop w:val="0"/>
      <w:marBottom w:val="0"/>
      <w:divBdr>
        <w:top w:val="none" w:sz="0" w:space="0" w:color="auto"/>
        <w:left w:val="none" w:sz="0" w:space="0" w:color="auto"/>
        <w:bottom w:val="none" w:sz="0" w:space="0" w:color="auto"/>
        <w:right w:val="none" w:sz="0" w:space="0" w:color="auto"/>
      </w:divBdr>
    </w:div>
    <w:div w:id="2051958284">
      <w:bodyDiv w:val="1"/>
      <w:marLeft w:val="0"/>
      <w:marRight w:val="0"/>
      <w:marTop w:val="0"/>
      <w:marBottom w:val="0"/>
      <w:divBdr>
        <w:top w:val="none" w:sz="0" w:space="0" w:color="auto"/>
        <w:left w:val="none" w:sz="0" w:space="0" w:color="auto"/>
        <w:bottom w:val="none" w:sz="0" w:space="0" w:color="auto"/>
        <w:right w:val="none" w:sz="0" w:space="0" w:color="auto"/>
      </w:divBdr>
    </w:div>
    <w:div w:id="2053383672">
      <w:bodyDiv w:val="1"/>
      <w:marLeft w:val="0"/>
      <w:marRight w:val="0"/>
      <w:marTop w:val="0"/>
      <w:marBottom w:val="0"/>
      <w:divBdr>
        <w:top w:val="none" w:sz="0" w:space="0" w:color="auto"/>
        <w:left w:val="none" w:sz="0" w:space="0" w:color="auto"/>
        <w:bottom w:val="none" w:sz="0" w:space="0" w:color="auto"/>
        <w:right w:val="none" w:sz="0" w:space="0" w:color="auto"/>
      </w:divBdr>
    </w:div>
    <w:div w:id="2062707783">
      <w:bodyDiv w:val="1"/>
      <w:marLeft w:val="0"/>
      <w:marRight w:val="0"/>
      <w:marTop w:val="0"/>
      <w:marBottom w:val="0"/>
      <w:divBdr>
        <w:top w:val="none" w:sz="0" w:space="0" w:color="auto"/>
        <w:left w:val="none" w:sz="0" w:space="0" w:color="auto"/>
        <w:bottom w:val="none" w:sz="0" w:space="0" w:color="auto"/>
        <w:right w:val="none" w:sz="0" w:space="0" w:color="auto"/>
      </w:divBdr>
    </w:div>
    <w:div w:id="2101175776">
      <w:bodyDiv w:val="1"/>
      <w:marLeft w:val="0"/>
      <w:marRight w:val="0"/>
      <w:marTop w:val="0"/>
      <w:marBottom w:val="0"/>
      <w:divBdr>
        <w:top w:val="none" w:sz="0" w:space="0" w:color="auto"/>
        <w:left w:val="none" w:sz="0" w:space="0" w:color="auto"/>
        <w:bottom w:val="none" w:sz="0" w:space="0" w:color="auto"/>
        <w:right w:val="none" w:sz="0" w:space="0" w:color="auto"/>
      </w:divBdr>
    </w:div>
    <w:div w:id="2112579628">
      <w:bodyDiv w:val="1"/>
      <w:marLeft w:val="0"/>
      <w:marRight w:val="0"/>
      <w:marTop w:val="0"/>
      <w:marBottom w:val="0"/>
      <w:divBdr>
        <w:top w:val="none" w:sz="0" w:space="0" w:color="auto"/>
        <w:left w:val="none" w:sz="0" w:space="0" w:color="auto"/>
        <w:bottom w:val="none" w:sz="0" w:space="0" w:color="auto"/>
        <w:right w:val="none" w:sz="0" w:space="0" w:color="auto"/>
      </w:divBdr>
    </w:div>
    <w:div w:id="2128159341">
      <w:bodyDiv w:val="1"/>
      <w:marLeft w:val="0"/>
      <w:marRight w:val="0"/>
      <w:marTop w:val="0"/>
      <w:marBottom w:val="0"/>
      <w:divBdr>
        <w:top w:val="none" w:sz="0" w:space="0" w:color="auto"/>
        <w:left w:val="none" w:sz="0" w:space="0" w:color="auto"/>
        <w:bottom w:val="none" w:sz="0" w:space="0" w:color="auto"/>
        <w:right w:val="none" w:sz="0" w:space="0" w:color="auto"/>
      </w:divBdr>
    </w:div>
    <w:div w:id="2136480182">
      <w:bodyDiv w:val="1"/>
      <w:marLeft w:val="0"/>
      <w:marRight w:val="0"/>
      <w:marTop w:val="0"/>
      <w:marBottom w:val="0"/>
      <w:divBdr>
        <w:top w:val="none" w:sz="0" w:space="0" w:color="auto"/>
        <w:left w:val="none" w:sz="0" w:space="0" w:color="auto"/>
        <w:bottom w:val="none" w:sz="0" w:space="0" w:color="auto"/>
        <w:right w:val="none" w:sz="0" w:space="0" w:color="auto"/>
      </w:divBdr>
      <w:divsChild>
        <w:div w:id="72163717">
          <w:marLeft w:val="0"/>
          <w:marRight w:val="0"/>
          <w:marTop w:val="0"/>
          <w:marBottom w:val="0"/>
          <w:divBdr>
            <w:top w:val="none" w:sz="0" w:space="0" w:color="auto"/>
            <w:left w:val="none" w:sz="0" w:space="0" w:color="auto"/>
            <w:bottom w:val="none" w:sz="0" w:space="0" w:color="auto"/>
            <w:right w:val="none" w:sz="0" w:space="0" w:color="auto"/>
          </w:divBdr>
          <w:divsChild>
            <w:div w:id="902836651">
              <w:marLeft w:val="0"/>
              <w:marRight w:val="0"/>
              <w:marTop w:val="0"/>
              <w:marBottom w:val="0"/>
              <w:divBdr>
                <w:top w:val="none" w:sz="0" w:space="0" w:color="auto"/>
                <w:left w:val="none" w:sz="0" w:space="0" w:color="auto"/>
                <w:bottom w:val="none" w:sz="0" w:space="0" w:color="auto"/>
                <w:right w:val="none" w:sz="0" w:space="0" w:color="auto"/>
              </w:divBdr>
            </w:div>
          </w:divsChild>
        </w:div>
        <w:div w:id="1751610741">
          <w:marLeft w:val="0"/>
          <w:marRight w:val="0"/>
          <w:marTop w:val="0"/>
          <w:marBottom w:val="0"/>
          <w:divBdr>
            <w:top w:val="none" w:sz="0" w:space="0" w:color="auto"/>
            <w:left w:val="none" w:sz="0" w:space="0" w:color="auto"/>
            <w:bottom w:val="none" w:sz="0" w:space="0" w:color="auto"/>
            <w:right w:val="none" w:sz="0" w:space="0" w:color="auto"/>
          </w:divBdr>
          <w:divsChild>
            <w:div w:id="107027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718916">
      <w:bodyDiv w:val="1"/>
      <w:marLeft w:val="0"/>
      <w:marRight w:val="0"/>
      <w:marTop w:val="0"/>
      <w:marBottom w:val="0"/>
      <w:divBdr>
        <w:top w:val="none" w:sz="0" w:space="0" w:color="auto"/>
        <w:left w:val="none" w:sz="0" w:space="0" w:color="auto"/>
        <w:bottom w:val="none" w:sz="0" w:space="0" w:color="auto"/>
        <w:right w:val="none" w:sz="0" w:space="0" w:color="auto"/>
      </w:divBdr>
    </w:div>
    <w:div w:id="214330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B87C8-D67E-4B73-AF3F-2FE40DEB7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11295</TotalTime>
  <Pages>84</Pages>
  <Words>19991</Words>
  <Characters>113949</Characters>
  <Application>Microsoft Office Word</Application>
  <DocSecurity>0</DocSecurity>
  <Lines>949</Lines>
  <Paragraphs>267</Paragraphs>
  <ScaleCrop>false</ScaleCrop>
  <HeadingPairs>
    <vt:vector size="2" baseType="variant">
      <vt:variant>
        <vt:lpstr>Название</vt:lpstr>
      </vt:variant>
      <vt:variant>
        <vt:i4>1</vt:i4>
      </vt:variant>
    </vt:vector>
  </HeadingPairs>
  <TitlesOfParts>
    <vt:vector size="1" baseType="lpstr">
      <vt:lpstr>СХЕМА ВОДОСНАБЖЕНИЯ И ВОДООТВЕДЕНИЯ ЛЬВОВСКОГО СЕЛЬСКОГО ПОСЕЛЕНИЯ СЕВЕРСКОГО РАЙОНА КРАСНОДАРСКОГО КРАЯ</vt:lpstr>
    </vt:vector>
  </TitlesOfParts>
  <Company>diakov.net</Company>
  <LinksUpToDate>false</LinksUpToDate>
  <CharactersWithSpaces>133673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СХЕМА ВОДОСНАБЖЕНИЯ И ВОДООТВЕДЕНИЯ ЛЬВОВСКОГО СЕЛЬСКОГО ПОСЕЛЕНИЯ СЕВЕРСКОГО РАЙОНА КРАСНОДАРСКОГО КРАЯ</dc:title>
  <dc:subject/>
  <dc:creator>Дмитрий Миленин</dc:creator>
  <cp:keywords/>
  <dc:description/>
  <cp:lastModifiedBy>User</cp:lastModifiedBy>
  <cp:revision>17</cp:revision>
  <cp:lastPrinted>2025-02-17T09:35:00Z</cp:lastPrinted>
  <dcterms:created xsi:type="dcterms:W3CDTF">2025-06-30T06:16:00Z</dcterms:created>
  <dcterms:modified xsi:type="dcterms:W3CDTF">2025-11-11T11:14:00Z</dcterms:modified>
</cp:coreProperties>
</file>