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6018" w:type="dxa"/>
        <w:tblInd w:w="-34" w:type="dxa"/>
        <w:tblLook w:val="04A0"/>
      </w:tblPr>
      <w:tblGrid>
        <w:gridCol w:w="8080"/>
        <w:gridCol w:w="7938"/>
      </w:tblGrid>
      <w:tr w:rsidR="002E3095" w:rsidTr="00102C7E">
        <w:trPr>
          <w:trHeight w:val="10288"/>
        </w:trPr>
        <w:tc>
          <w:tcPr>
            <w:tcW w:w="8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E3095" w:rsidRPr="009232D7" w:rsidRDefault="002E3095" w:rsidP="00B54BA2">
            <w:pPr>
              <w:shd w:val="clear" w:color="auto" w:fill="FFFFFF"/>
              <w:ind w:left="176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9232D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Бесплатная юридическая помощь оказывается при предъявлении:</w:t>
            </w:r>
          </w:p>
          <w:p w:rsidR="00BC401C" w:rsidRPr="00BC401C" w:rsidRDefault="00BC401C" w:rsidP="00B54BA2">
            <w:pPr>
              <w:shd w:val="clear" w:color="auto" w:fill="FFFFFF"/>
              <w:ind w:left="176" w:right="3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  <w:p w:rsidR="002E3095" w:rsidRPr="008B604C" w:rsidRDefault="002E3095" w:rsidP="00B54BA2">
            <w:pPr>
              <w:numPr>
                <w:ilvl w:val="0"/>
                <w:numId w:val="2"/>
              </w:numPr>
              <w:shd w:val="clear" w:color="auto" w:fill="FFFFFF"/>
              <w:ind w:left="176" w:right="317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документа, удостоверяющего личность обратившегося гражданина;</w:t>
            </w:r>
          </w:p>
          <w:p w:rsidR="002E3095" w:rsidRPr="008B604C" w:rsidRDefault="002E3095" w:rsidP="00B54BA2">
            <w:pPr>
              <w:numPr>
                <w:ilvl w:val="0"/>
                <w:numId w:val="2"/>
              </w:numPr>
              <w:shd w:val="clear" w:color="auto" w:fill="FFFFFF"/>
              <w:ind w:left="176" w:right="317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(</w:t>
            </w:r>
            <w:proofErr w:type="spellStart"/>
            <w:r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подтверждающего (их) принадлежность гражданина к категории граждан, имеющих в соответствии с Федеральным законом от 21 ноября 2011 г</w:t>
            </w:r>
            <w:r w:rsidR="008B604C"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324-ФЗ «О бесплатной юридической помощи в Российской Федерации», Законом Краснодарского края от 23 апреля 2013 г</w:t>
            </w:r>
            <w:r w:rsidR="008B604C"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B60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2697-КЗ «О юридической помощи на территории Краснодарского края» право на получение бесплатной юридической помощи на территории Краснодарского края.</w:t>
            </w:r>
            <w:proofErr w:type="gramEnd"/>
          </w:p>
          <w:p w:rsidR="002E3095" w:rsidRPr="00BC401C" w:rsidRDefault="002E3095" w:rsidP="00B54BA2">
            <w:pPr>
              <w:shd w:val="clear" w:color="auto" w:fill="FFFFFF"/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C40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Оказание бесплатной юридической помощи в виде правового консультирования в устной форме гражданам по вопросам предоставления мер социальной (государственной) поддержки пострадавшим в результате чрезвычайной ситуации осуществляется без предоставления вышеуказанных документов.</w:t>
            </w:r>
          </w:p>
          <w:p w:rsidR="00B54BA2" w:rsidRDefault="00B54BA2" w:rsidP="00B54BA2">
            <w:pPr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Бесплатная юридическая помощь оказывается </w:t>
            </w:r>
            <w:r w:rsidR="005E4B1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 форме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B54BA2" w:rsidRDefault="00B54BA2" w:rsidP="00B54BA2">
            <w:pPr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Предоставления устных и письменных консультаций, составления заявлений, жалоб, ходатайств и других документов правового характера;</w:t>
            </w:r>
          </w:p>
          <w:p w:rsidR="00BC401C" w:rsidRPr="00BC401C" w:rsidRDefault="00B54BA2" w:rsidP="00B54BA2">
            <w:pPr>
              <w:ind w:left="176" w:right="31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2. Представления интересов гражданина в судах, государственных органах, органах местного самоуправления и иных организациях.</w:t>
            </w:r>
          </w:p>
        </w:tc>
        <w:tc>
          <w:tcPr>
            <w:tcW w:w="79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Уважаемые жители </w:t>
            </w: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Гулькевичского района!</w:t>
            </w: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2E3095" w:rsidRPr="00E543DD" w:rsidRDefault="000A26C7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17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апреля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5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года</w:t>
            </w:r>
          </w:p>
          <w:p w:rsidR="002E3095" w:rsidRPr="00E543DD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с 1</w:t>
            </w:r>
            <w:r w:rsidR="000A26C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2</w:t>
            </w:r>
            <w:r w:rsidR="006523B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</w:t>
            </w:r>
            <w:r w:rsidR="00F86A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0</w:t>
            </w: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0 часов до 1</w:t>
            </w:r>
            <w:r w:rsidR="00F86A8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4</w:t>
            </w: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</w:t>
            </w:r>
            <w:r w:rsidR="000A26C7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3</w:t>
            </w: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0 часов</w:t>
            </w:r>
          </w:p>
          <w:p w:rsidR="00BC401C" w:rsidRDefault="00BC401C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5E4B17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в </w:t>
            </w:r>
            <w:r w:rsidR="00B54BA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МБУК «КДЦ </w:t>
            </w: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Лукоморье</w:t>
            </w:r>
            <w:r w:rsidR="00B54BA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</w:t>
            </w:r>
            <w:r w:rsidR="00383849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5E4B17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будет оказываться </w:t>
            </w:r>
          </w:p>
          <w:p w:rsidR="005E4B17" w:rsidRDefault="009232D7" w:rsidP="005E4B17">
            <w:pPr>
              <w:ind w:left="176" w:right="175"/>
              <w:jc w:val="center"/>
              <w:textAlignment w:val="baseline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бесплатная юридическая</w:t>
            </w:r>
            <w:r w:rsidR="00B54BA2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</w:t>
            </w:r>
            <w:r w:rsidR="002E3095"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помощь</w:t>
            </w:r>
            <w:r w:rsidR="002E3095" w:rsidRPr="00E543D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B54BA2" w:rsidRDefault="002E3095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E543DD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отдельным </w:t>
            </w:r>
            <w:r w:rsidRPr="00E543DD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категориям граждан</w:t>
            </w:r>
            <w:r w:rsidR="00B54BA2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>,</w:t>
            </w:r>
          </w:p>
          <w:p w:rsidR="00B54BA2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по адресу: г. Гулькевичи,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80</w:t>
            </w:r>
          </w:p>
          <w:p w:rsidR="005E4B17" w:rsidRDefault="005E4B17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sz w:val="40"/>
                <w:szCs w:val="40"/>
              </w:rPr>
            </w:pPr>
          </w:p>
          <w:p w:rsidR="00B54BA2" w:rsidRPr="005C5CAE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C5CA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Организатор мероприятия: </w:t>
            </w:r>
          </w:p>
          <w:p w:rsidR="00BC401C" w:rsidRPr="005C5CAE" w:rsidRDefault="00B54BA2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C5CAE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ГКУ КК «Государственное Юридическое Бюро Краснодарского края»</w:t>
            </w:r>
          </w:p>
          <w:p w:rsidR="005C5CAE" w:rsidRPr="00B54BA2" w:rsidRDefault="005C5CAE" w:rsidP="005E4B17">
            <w:pPr>
              <w:ind w:left="176" w:right="175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</w:p>
          <w:p w:rsidR="009232D7" w:rsidRPr="009232D7" w:rsidRDefault="005C5CAE" w:rsidP="005C5CAE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C5CAE">
              <w:rPr>
                <w:rFonts w:ascii="Times New Roman" w:hAnsi="Times New Roman" w:cs="Times New Roman"/>
                <w:b/>
                <w:sz w:val="28"/>
                <w:szCs w:val="28"/>
              </w:rPr>
              <w:t>Ознакомиться с перечнем случаев, категорий граждан</w:t>
            </w:r>
            <w:r w:rsidRPr="00B73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B7349B">
              <w:rPr>
                <w:rFonts w:ascii="Times New Roman" w:hAnsi="Times New Roman" w:cs="Times New Roman"/>
                <w:b/>
                <w:sz w:val="28"/>
                <w:szCs w:val="28"/>
              </w:rPr>
              <w:t>перечнем документов</w:t>
            </w:r>
            <w:r w:rsidRPr="00B73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349B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подтверждающих принадлежность гражданина к соответствующей категории</w:t>
            </w:r>
            <w:r w:rsidRPr="00B7349B">
              <w:rPr>
                <w:rFonts w:ascii="Times New Roman" w:hAnsi="Times New Roman" w:cs="Times New Roman"/>
                <w:sz w:val="28"/>
                <w:szCs w:val="28"/>
              </w:rPr>
              <w:t>, можно на официальном сайте  ГКУ КК «</w:t>
            </w:r>
            <w:proofErr w:type="spellStart"/>
            <w:r w:rsidRPr="00B7349B">
              <w:rPr>
                <w:rFonts w:ascii="Times New Roman" w:hAnsi="Times New Roman" w:cs="Times New Roman"/>
                <w:sz w:val="28"/>
                <w:szCs w:val="28"/>
              </w:rPr>
              <w:t>ГосЮрБюро</w:t>
            </w:r>
            <w:proofErr w:type="spellEnd"/>
            <w:r w:rsidRPr="00B7349B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края» </w:t>
            </w:r>
            <w:hyperlink r:id="rId6" w:history="1">
              <w:r w:rsidRPr="00B7349B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http://gosurburo.krasnodar.ru/</w:t>
              </w:r>
            </w:hyperlink>
            <w:r w:rsidRPr="00B7349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«Бесплатная </w:t>
            </w:r>
            <w:r w:rsidRPr="00102C7E">
              <w:rPr>
                <w:rFonts w:ascii="Times New Roman" w:hAnsi="Times New Roman" w:cs="Times New Roman"/>
                <w:sz w:val="28"/>
                <w:szCs w:val="28"/>
              </w:rPr>
              <w:t>юридическая помощь» и на официальном сайте администрации муниципального образования Гулькевичский район</w:t>
            </w:r>
            <w:r w:rsidR="00F86A84" w:rsidRPr="00102C7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102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102C7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</w:t>
              </w:r>
              <w:r w:rsidR="00F86A84" w:rsidRPr="00102C7E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hyperlink r:id="rId8" w:tgtFrame="_blank" w:history="1">
                <w:r w:rsidR="00F86A84" w:rsidRPr="00102C7E">
                  <w:rPr>
                    <w:rStyle w:val="a8"/>
                    <w:rFonts w:ascii="Times New Roman" w:hAnsi="Times New Roman" w:cs="Times New Roman"/>
                    <w:bCs/>
                    <w:color w:val="auto"/>
                    <w:sz w:val="28"/>
                    <w:szCs w:val="28"/>
                    <w:shd w:val="clear" w:color="auto" w:fill="FFFFFF"/>
                  </w:rPr>
                  <w:t>mogulk.ru</w:t>
                </w:r>
              </w:hyperlink>
              <w:r w:rsidRPr="00102C7E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</w:hyperlink>
            <w:r w:rsidRPr="00102C7E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«Полезные сервисы».</w:t>
            </w:r>
          </w:p>
        </w:tc>
      </w:tr>
    </w:tbl>
    <w:p w:rsidR="001D566F" w:rsidRDefault="001D566F" w:rsidP="00102C7E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566F" w:rsidSect="00B54B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D30FD"/>
    <w:multiLevelType w:val="hybridMultilevel"/>
    <w:tmpl w:val="D15E7C6A"/>
    <w:lvl w:ilvl="0" w:tplc="D3E8064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F445C2"/>
    <w:multiLevelType w:val="hybridMultilevel"/>
    <w:tmpl w:val="C3BA5C28"/>
    <w:lvl w:ilvl="0" w:tplc="F78098D8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5CC0FAE"/>
    <w:multiLevelType w:val="hybridMultilevel"/>
    <w:tmpl w:val="DCF2B2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2B608A6"/>
    <w:multiLevelType w:val="multilevel"/>
    <w:tmpl w:val="D1AE8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27938"/>
    <w:multiLevelType w:val="multilevel"/>
    <w:tmpl w:val="31C2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5A7"/>
    <w:rsid w:val="000A26C7"/>
    <w:rsid w:val="000D700C"/>
    <w:rsid w:val="000E2C64"/>
    <w:rsid w:val="00102C7E"/>
    <w:rsid w:val="001D566F"/>
    <w:rsid w:val="00220170"/>
    <w:rsid w:val="002D75A7"/>
    <w:rsid w:val="002E3095"/>
    <w:rsid w:val="00353AEC"/>
    <w:rsid w:val="00383849"/>
    <w:rsid w:val="003A05D5"/>
    <w:rsid w:val="00410EE7"/>
    <w:rsid w:val="0043203A"/>
    <w:rsid w:val="00490D0D"/>
    <w:rsid w:val="004A6060"/>
    <w:rsid w:val="004B46C6"/>
    <w:rsid w:val="004C0ECF"/>
    <w:rsid w:val="004C632A"/>
    <w:rsid w:val="0050230D"/>
    <w:rsid w:val="00576232"/>
    <w:rsid w:val="00591BDA"/>
    <w:rsid w:val="005A2F83"/>
    <w:rsid w:val="005C5CAE"/>
    <w:rsid w:val="005E4B17"/>
    <w:rsid w:val="006515B1"/>
    <w:rsid w:val="006523B2"/>
    <w:rsid w:val="00687E98"/>
    <w:rsid w:val="007D096C"/>
    <w:rsid w:val="00800B32"/>
    <w:rsid w:val="00855E52"/>
    <w:rsid w:val="00861DCE"/>
    <w:rsid w:val="008B604C"/>
    <w:rsid w:val="008F190F"/>
    <w:rsid w:val="009232D7"/>
    <w:rsid w:val="00955DBA"/>
    <w:rsid w:val="009962AB"/>
    <w:rsid w:val="00B42479"/>
    <w:rsid w:val="00B54BA2"/>
    <w:rsid w:val="00B7349B"/>
    <w:rsid w:val="00BC401C"/>
    <w:rsid w:val="00BC7444"/>
    <w:rsid w:val="00BD0383"/>
    <w:rsid w:val="00C04F1C"/>
    <w:rsid w:val="00C57609"/>
    <w:rsid w:val="00C612AD"/>
    <w:rsid w:val="00C70A77"/>
    <w:rsid w:val="00CB168F"/>
    <w:rsid w:val="00CB742B"/>
    <w:rsid w:val="00CF6FC6"/>
    <w:rsid w:val="00D25EBF"/>
    <w:rsid w:val="00D53391"/>
    <w:rsid w:val="00D76086"/>
    <w:rsid w:val="00D85DEB"/>
    <w:rsid w:val="00D90C89"/>
    <w:rsid w:val="00D97079"/>
    <w:rsid w:val="00DA05CD"/>
    <w:rsid w:val="00DF65CC"/>
    <w:rsid w:val="00E543DD"/>
    <w:rsid w:val="00E604E3"/>
    <w:rsid w:val="00EB0CA8"/>
    <w:rsid w:val="00F64C2A"/>
    <w:rsid w:val="00F86A84"/>
    <w:rsid w:val="00F9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0ECF"/>
    <w:pPr>
      <w:ind w:left="720"/>
      <w:contextualSpacing/>
    </w:pPr>
  </w:style>
  <w:style w:type="table" w:styleId="a5">
    <w:name w:val="Table Grid"/>
    <w:basedOn w:val="a1"/>
    <w:uiPriority w:val="59"/>
    <w:rsid w:val="001D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B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ul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ulkevich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surburo.krasnodar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392E-8A6F-4703-9B72-C7F0F3A3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Kudrina</dc:creator>
  <cp:lastModifiedBy> </cp:lastModifiedBy>
  <cp:revision>2</cp:revision>
  <cp:lastPrinted>2024-04-19T10:54:00Z</cp:lastPrinted>
  <dcterms:created xsi:type="dcterms:W3CDTF">2025-04-08T08:25:00Z</dcterms:created>
  <dcterms:modified xsi:type="dcterms:W3CDTF">2025-04-08T08:25:00Z</dcterms:modified>
</cp:coreProperties>
</file>