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F4FB" w14:textId="7FB8823E" w:rsidR="00FA2BB5" w:rsidRPr="00FA2BB5" w:rsidRDefault="00BE5ED0" w:rsidP="00D632D0">
      <w:pPr>
        <w:tabs>
          <w:tab w:val="left" w:pos="567"/>
          <w:tab w:val="left" w:pos="85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53E36">
        <w:rPr>
          <w:b/>
          <w:noProof/>
        </w:rPr>
        <w:drawing>
          <wp:inline distT="0" distB="0" distL="0" distR="0" wp14:anchorId="64697729" wp14:editId="3D0D5CCD">
            <wp:extent cx="701040" cy="8458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000D" w14:textId="77777777" w:rsidR="00FA2BB5" w:rsidRPr="00D632D0" w:rsidRDefault="00FA2BB5" w:rsidP="00FA2B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112BB569" w14:textId="786F0298" w:rsidR="00FA2BB5" w:rsidRDefault="00FA2BB5" w:rsidP="00D632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A2BB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НОВОУКРАИНСКОГО СЕЛЬСКОГО ПОСЕЛЕНИЯ ГУЛЬКЕВИЧСКОГО РАЙОНА</w:t>
      </w:r>
    </w:p>
    <w:p w14:paraId="55C38BE9" w14:textId="77777777" w:rsidR="00D632D0" w:rsidRPr="00D632D0" w:rsidRDefault="00D632D0" w:rsidP="00D632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  <w:lang w:eastAsia="ar-SA"/>
        </w:rPr>
      </w:pPr>
    </w:p>
    <w:p w14:paraId="436BEBC2" w14:textId="1F9E7ABA" w:rsidR="00FA2BB5" w:rsidRDefault="00FA2BB5" w:rsidP="00D632D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FA2BB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ПОСТАНОВЛЕНИЕ</w:t>
      </w:r>
    </w:p>
    <w:p w14:paraId="1DD6E7AC" w14:textId="77777777" w:rsidR="00D632D0" w:rsidRPr="00D632D0" w:rsidRDefault="00D632D0" w:rsidP="001628A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E404B51" w14:textId="03ACCE4E" w:rsidR="00FA2BB5" w:rsidRPr="00635E94" w:rsidRDefault="008E7FF5" w:rsidP="008E7FF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="00635E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748A9" w:rsidRPr="002748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</w:t>
      </w:r>
      <w:r w:rsidR="00FA2BB5" w:rsidRPr="008E7F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</w:t>
      </w:r>
      <w:r w:rsidR="00F35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09</w:t>
      </w:r>
      <w:r w:rsidR="00053250" w:rsidRPr="00984B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.12.202</w:t>
      </w:r>
      <w:r w:rsidR="00F35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</w:t>
      </w:r>
      <w:r w:rsidR="00FA2BB5" w:rsidRPr="008E7F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</w:t>
      </w:r>
      <w:r w:rsidR="002748A9" w:rsidRPr="002748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7C7166" w:rsidRPr="008E7F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</w:t>
      </w:r>
      <w:r w:rsidR="00F357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</w:t>
      </w:r>
      <w:r w:rsidR="00635E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</w:t>
      </w:r>
      <w:r w:rsidR="00635E9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</w:t>
      </w:r>
    </w:p>
    <w:p w14:paraId="414A6543" w14:textId="05224913" w:rsidR="008E7FF5" w:rsidRDefault="00FA2BB5" w:rsidP="001628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BB5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 w:rsidR="00D63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2BB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Новоукраинское</w:t>
      </w:r>
    </w:p>
    <w:p w14:paraId="54D53D38" w14:textId="6DA5F6D6" w:rsidR="001628A0" w:rsidRPr="00D632D0" w:rsidRDefault="001628A0" w:rsidP="001628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FB6BD4" w14:textId="77777777" w:rsidR="00D632D0" w:rsidRPr="00D632D0" w:rsidRDefault="00D632D0" w:rsidP="001628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0B54C0" w14:textId="77777777" w:rsidR="008E7FF5" w:rsidRDefault="00EC6A7C" w:rsidP="00BD2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Программы профилактики рисков </w:t>
      </w:r>
    </w:p>
    <w:p w14:paraId="1FDFB604" w14:textId="77777777" w:rsidR="008E7FF5" w:rsidRDefault="00EC6A7C" w:rsidP="008E7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причинения вреда (ущерба) охраняемым законом </w:t>
      </w:r>
    </w:p>
    <w:p w14:paraId="710AE9AD" w14:textId="77777777" w:rsidR="008E7FF5" w:rsidRDefault="00EC6A7C" w:rsidP="008E7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ценностям в </w:t>
      </w:r>
      <w:r w:rsidR="00BD263D" w:rsidRPr="00BD263D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</w:t>
      </w:r>
      <w:r w:rsidR="00FA2BB5"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</w:p>
    <w:p w14:paraId="63DA66C8" w14:textId="77777777" w:rsidR="008E7FF5" w:rsidRDefault="00FA2BB5" w:rsidP="008E7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2BB5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Гулькевичского </w:t>
      </w:r>
    </w:p>
    <w:p w14:paraId="79C8EC3A" w14:textId="3A9D50D0" w:rsidR="00EC6A7C" w:rsidRDefault="00FA2BB5" w:rsidP="001628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2BB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EC6A7C"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202</w:t>
      </w:r>
      <w:r w:rsidR="00F35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EC6A7C"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28BCA1FC" w14:textId="52644FB3" w:rsidR="001628A0" w:rsidRDefault="001628A0" w:rsidP="001628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D525BE5" w14:textId="77777777" w:rsidR="00D632D0" w:rsidRPr="001628A0" w:rsidRDefault="00D632D0" w:rsidP="001628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002ED38" w14:textId="570199D0" w:rsidR="00BD263D" w:rsidRPr="00BD263D" w:rsidRDefault="00EC6A7C" w:rsidP="008E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44 Федерального закона от 31 июля 2020 г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Российско</w:t>
      </w:r>
      <w:r w:rsidR="00411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Федерации от 25 июня 2021 г.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уставом </w:t>
      </w:r>
      <w:r w:rsidR="00FA2BB5" w:rsidRPr="00FA2B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Новоукраинского сельского поселения Гулькевичского района</w:t>
      </w:r>
      <w:r w:rsidR="00BD263D" w:rsidRPr="00BD263D">
        <w:rPr>
          <w:rFonts w:ascii="Times New Roman" w:hAnsi="Times New Roman" w:cs="Times New Roman"/>
          <w:sz w:val="28"/>
          <w:szCs w:val="28"/>
        </w:rPr>
        <w:t>,</w:t>
      </w:r>
      <w:r w:rsidR="00BD26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7B535036" w14:textId="5B4F4EE4" w:rsidR="00EC6A7C" w:rsidRPr="00BD263D" w:rsidRDefault="00EC6A7C" w:rsidP="00BD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в сфере благоустройства в </w:t>
      </w:r>
      <w:r w:rsidR="00EC160E" w:rsidRPr="00EC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Новоукраинск</w:t>
      </w:r>
      <w:r w:rsidR="00EC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EC160E" w:rsidRPr="00EC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</w:t>
      </w:r>
      <w:r w:rsidR="00EC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C160E" w:rsidRPr="00EC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 w:rsidR="00EC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160E" w:rsidRPr="00EC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Гулькевичского района 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F35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3923C6" w14:textId="3943A155" w:rsidR="004F251A" w:rsidRDefault="00EC6A7C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522FE8" w:rsidRPr="00522FE8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522FE8" w:rsidRPr="00522FE8">
        <w:rPr>
          <w:rFonts w:ascii="Times New Roman" w:eastAsia="Times New Roman" w:hAnsi="Times New Roman" w:cs="Times New Roman"/>
          <w:sz w:val="28"/>
          <w:szCs w:val="28"/>
        </w:rPr>
        <w:t>Шурховецкой</w:t>
      </w:r>
      <w:proofErr w:type="spellEnd"/>
      <w:r w:rsidR="00522FE8" w:rsidRPr="00522FE8">
        <w:rPr>
          <w:rFonts w:ascii="Times New Roman" w:eastAsia="Times New Roman" w:hAnsi="Times New Roman" w:cs="Times New Roman"/>
          <w:sz w:val="28"/>
          <w:szCs w:val="28"/>
        </w:rPr>
        <w:t xml:space="preserve"> разместить </w:t>
      </w:r>
      <w:r w:rsidR="00F357AC" w:rsidRPr="00522FE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522FE8" w:rsidRPr="00522FE8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bookmarkStart w:id="0" w:name="_Hlk90639837"/>
      <w:r w:rsidR="00522FE8" w:rsidRPr="00522FE8">
        <w:rPr>
          <w:rFonts w:ascii="Times New Roman" w:eastAsia="Times New Roman" w:hAnsi="Times New Roman" w:cs="Times New Roman"/>
          <w:sz w:val="28"/>
          <w:szCs w:val="28"/>
        </w:rPr>
        <w:t xml:space="preserve">Новоукраинского сельского поселения </w:t>
      </w:r>
      <w:bookmarkEnd w:id="0"/>
      <w:r w:rsidR="00522FE8" w:rsidRPr="00522FE8">
        <w:rPr>
          <w:rFonts w:ascii="Times New Roman" w:eastAsia="Times New Roman" w:hAnsi="Times New Roman" w:cs="Times New Roman"/>
          <w:sz w:val="28"/>
          <w:szCs w:val="28"/>
        </w:rPr>
        <w:t>Гулькевичского района</w:t>
      </w:r>
      <w:r w:rsidR="004F251A" w:rsidRPr="004F25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AE0A43" w14:textId="612C0466" w:rsidR="001628A0" w:rsidRPr="00194F9D" w:rsidRDefault="001628A0" w:rsidP="0016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F9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94F9D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14:paraId="191E3C06" w14:textId="41D89010" w:rsidR="004F251A" w:rsidRPr="00BD263D" w:rsidRDefault="001628A0" w:rsidP="00162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251A" w:rsidRPr="004F251A">
        <w:rPr>
          <w:rFonts w:ascii="Times New Roman" w:hAnsi="Times New Roman" w:cs="Times New Roman"/>
          <w:sz w:val="28"/>
          <w:szCs w:val="28"/>
        </w:rPr>
        <w:t>. </w:t>
      </w:r>
      <w:r w:rsidR="008E7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71EA2" w:rsidRPr="00971E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 вступает в силу со дня его обнародования</w:t>
      </w:r>
      <w:r w:rsidR="004F251A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9672B9" w14:textId="30A58BBA" w:rsidR="001628A0" w:rsidRDefault="001628A0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E2DB1" w14:textId="77777777" w:rsidR="00C10418" w:rsidRPr="004F251A" w:rsidRDefault="00C10418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C642D" w14:textId="77777777" w:rsidR="00EC160E" w:rsidRDefault="004F251A" w:rsidP="00EC16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338203"/>
      <w:r w:rsidRPr="004F25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160E" w:rsidRPr="00EC160E">
        <w:rPr>
          <w:rFonts w:ascii="Times New Roman" w:hAnsi="Times New Roman" w:cs="Times New Roman"/>
          <w:sz w:val="28"/>
          <w:szCs w:val="28"/>
        </w:rPr>
        <w:t>Новоукраинского сельского поселения</w:t>
      </w:r>
    </w:p>
    <w:p w14:paraId="7D4EC4D6" w14:textId="27AB1F58" w:rsidR="004F251A" w:rsidRDefault="00EC160E" w:rsidP="00EC16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0E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4F251A" w:rsidRPr="004F251A">
        <w:rPr>
          <w:rFonts w:ascii="Times New Roman" w:hAnsi="Times New Roman" w:cs="Times New Roman"/>
          <w:sz w:val="28"/>
          <w:szCs w:val="28"/>
        </w:rPr>
        <w:tab/>
      </w:r>
      <w:r w:rsidR="004F251A" w:rsidRPr="004F251A">
        <w:rPr>
          <w:rFonts w:ascii="Times New Roman" w:hAnsi="Times New Roman" w:cs="Times New Roman"/>
          <w:sz w:val="28"/>
          <w:szCs w:val="28"/>
        </w:rPr>
        <w:tab/>
      </w:r>
      <w:r w:rsidR="004F251A" w:rsidRPr="004F251A">
        <w:rPr>
          <w:rFonts w:ascii="Times New Roman" w:hAnsi="Times New Roman" w:cs="Times New Roman"/>
          <w:sz w:val="28"/>
          <w:szCs w:val="28"/>
        </w:rPr>
        <w:tab/>
      </w:r>
      <w:r w:rsidR="004F251A" w:rsidRPr="004F251A">
        <w:rPr>
          <w:rFonts w:ascii="Times New Roman" w:hAnsi="Times New Roman" w:cs="Times New Roman"/>
          <w:sz w:val="28"/>
          <w:szCs w:val="28"/>
        </w:rPr>
        <w:tab/>
      </w:r>
      <w:r w:rsidR="004F251A" w:rsidRPr="004F251A">
        <w:rPr>
          <w:rFonts w:ascii="Times New Roman" w:hAnsi="Times New Roman" w:cs="Times New Roman"/>
          <w:sz w:val="28"/>
          <w:szCs w:val="28"/>
        </w:rPr>
        <w:tab/>
      </w:r>
      <w:r w:rsidR="004F251A" w:rsidRPr="004F25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C160E">
        <w:rPr>
          <w:rFonts w:ascii="Times New Roman" w:hAnsi="Times New Roman" w:cs="Times New Roman"/>
          <w:sz w:val="28"/>
          <w:szCs w:val="28"/>
        </w:rPr>
        <w:t>Н.А. Иванова</w:t>
      </w:r>
      <w:bookmarkEnd w:id="1"/>
    </w:p>
    <w:p w14:paraId="51E24652" w14:textId="77777777" w:rsidR="00A13B77" w:rsidRDefault="00A13B77" w:rsidP="00045D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BEA66" w14:textId="1CFB95B3" w:rsidR="00A13B77" w:rsidRDefault="00A13B77" w:rsidP="00D25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AACAC" w14:textId="77777777" w:rsidR="00D257D2" w:rsidRDefault="00D257D2" w:rsidP="00D25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-1762"/>
        <w:tblW w:w="9889" w:type="dxa"/>
        <w:tblLook w:val="01E0" w:firstRow="1" w:lastRow="1" w:firstColumn="1" w:lastColumn="1" w:noHBand="0" w:noVBand="0"/>
      </w:tblPr>
      <w:tblGrid>
        <w:gridCol w:w="5328"/>
        <w:gridCol w:w="4561"/>
      </w:tblGrid>
      <w:tr w:rsidR="00D632D0" w14:paraId="7E6F0540" w14:textId="77777777" w:rsidTr="00590ACA">
        <w:tc>
          <w:tcPr>
            <w:tcW w:w="5328" w:type="dxa"/>
          </w:tcPr>
          <w:p w14:paraId="4DC5F273" w14:textId="77777777" w:rsidR="00D632D0" w:rsidRDefault="00D632D0" w:rsidP="00590A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1" w:type="dxa"/>
          </w:tcPr>
          <w:p w14:paraId="3DF310ED" w14:textId="77777777" w:rsidR="00D632D0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D2432" w14:textId="77777777" w:rsidR="00D632D0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272AC" w14:textId="77777777" w:rsidR="00D632D0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60886" w14:textId="77777777" w:rsidR="00D632D0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0671E6EF" w14:textId="77777777" w:rsidR="00D632D0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501D0" w14:textId="77777777" w:rsidR="00D632D0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6D138218" w14:textId="77777777" w:rsidR="00D632D0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2072C463" w14:textId="77777777" w:rsidR="00D632D0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0EB">
              <w:rPr>
                <w:rFonts w:ascii="Times New Roman" w:hAnsi="Times New Roman" w:cs="Times New Roman"/>
                <w:sz w:val="28"/>
                <w:szCs w:val="28"/>
              </w:rPr>
              <w:t>Новоукраинского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0EB">
              <w:rPr>
                <w:rFonts w:ascii="Times New Roman" w:hAnsi="Times New Roman" w:cs="Times New Roman"/>
                <w:sz w:val="28"/>
                <w:szCs w:val="28"/>
              </w:rPr>
              <w:t xml:space="preserve">Гулькевичского района </w:t>
            </w:r>
          </w:p>
          <w:p w14:paraId="6DE4D291" w14:textId="6206C3DD" w:rsidR="00D632D0" w:rsidRPr="00C520EB" w:rsidRDefault="00D632D0" w:rsidP="00590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CB6FA0" w:rsidRPr="00CB6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E7F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B6FA0" w:rsidRPr="00CB6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14:paraId="07EC30D9" w14:textId="37F87020" w:rsidR="00A13B77" w:rsidRDefault="00A13B77" w:rsidP="00D6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</w:t>
      </w:r>
    </w:p>
    <w:p w14:paraId="27653EE4" w14:textId="77777777" w:rsidR="005C3314" w:rsidRDefault="00A13B77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</w:t>
      </w:r>
    </w:p>
    <w:p w14:paraId="7557D13C" w14:textId="77777777" w:rsidR="005C3314" w:rsidRDefault="00A13B77" w:rsidP="005C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охраняемым</w:t>
      </w:r>
      <w:r w:rsidR="005C33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законом ценностям в сфере благоустройства </w:t>
      </w:r>
    </w:p>
    <w:p w14:paraId="19800D76" w14:textId="77777777" w:rsidR="005C3314" w:rsidRDefault="00C520EB" w:rsidP="005C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2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территории Новоукраинского сельского поселения</w:t>
      </w:r>
    </w:p>
    <w:p w14:paraId="1A38DF0B" w14:textId="10830AFD" w:rsidR="00A13B77" w:rsidRPr="005C3314" w:rsidRDefault="00C520EB" w:rsidP="005C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2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Гулькевичского района</w:t>
      </w:r>
      <w:r w:rsidR="005C33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3B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202</w:t>
      </w:r>
      <w:r w:rsidR="00F357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EB5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-202</w:t>
      </w:r>
      <w:r w:rsidR="00F357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A13B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EB5B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A13B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12D17341" w14:textId="77777777" w:rsidR="00A13B77" w:rsidRDefault="00A13B77" w:rsidP="00A13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83F3851" w14:textId="00AF341E" w:rsidR="00A13B77" w:rsidRDefault="00A13B77" w:rsidP="001F0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Анализ текущего состояния осуществления муниципального контроля в сфере благоустройства </w:t>
      </w:r>
      <w:r w:rsidR="00C520EB" w:rsidRPr="00C520EB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Новоукраинского сельского 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1F0A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603BA3" w14:textId="77777777" w:rsidR="00A13B77" w:rsidRDefault="00A13B77" w:rsidP="00A13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2DCCF9C" w14:textId="2D676FBD" w:rsidR="00A13B77" w:rsidRDefault="00A13B77" w:rsidP="00A13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Программа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в сфере благоустройства </w:t>
      </w:r>
      <w:r w:rsidR="00C520EB" w:rsidRPr="00C5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Новоукраинского сельского поселения Гулькевичского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</w:t>
      </w:r>
      <w:r w:rsidR="00F357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(далее – программа профилактики)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C153CA9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14:paraId="15C4E096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Контролируемые лица - юридические лица, индивидуальные предприниматели, граждане.</w:t>
      </w:r>
    </w:p>
    <w:p w14:paraId="3CE88F04" w14:textId="77777777" w:rsidR="00A13B77" w:rsidRDefault="00A13B77" w:rsidP="00A13B77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40C372F5" w14:textId="4046BEAC" w:rsidR="00A13B77" w:rsidRDefault="00A13B77" w:rsidP="00A13B7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благоустройства на территории</w:t>
      </w:r>
      <w:r w:rsidR="00C520EB">
        <w:rPr>
          <w:rFonts w:ascii="Times New Roman" w:hAnsi="Times New Roman" w:cs="Times New Roman"/>
          <w:sz w:val="28"/>
          <w:szCs w:val="28"/>
        </w:rPr>
        <w:t xml:space="preserve"> </w:t>
      </w:r>
      <w:r w:rsidR="00C520EB" w:rsidRPr="00C520EB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251DE710" w14:textId="0B30E047" w:rsidR="00A13B77" w:rsidRDefault="00A13B77" w:rsidP="00F3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 связи с мораторием на проведение плановых проверок (мероприятий) субъектов малого и среднего предпринимательства  на проведение контрольных мероприятий, установленным ст. 26.2 Федерального закона от 26 декабря 2008 г. № 294-ФЗ «О защите прав юридических лиц и индивидуальных предпринимателей при осуществлении государственного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контроля (надзора) и муниципального контроля» плановые и внеплановые проверки в отношении контролируемых лиц, относящихся к малому и среднему бизнесу, в 202</w:t>
      </w:r>
      <w:r w:rsidR="00F357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 проводились.</w:t>
      </w:r>
    </w:p>
    <w:p w14:paraId="07362449" w14:textId="097FBF82" w:rsidR="00A13B77" w:rsidRDefault="00984B48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357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администрацией </w:t>
      </w:r>
      <w:r w:rsidR="00C520EB" w:rsidRPr="00C5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Новоукраинского сельского поселения Гулькевичского района 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работа была направлена на предупреждение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нарушениям. Обеспечено размещение на официальном сайте администрации </w:t>
      </w:r>
      <w:r w:rsidR="00C520EB" w:rsidRPr="00C520E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Новоукраинского сельского поселения Гулькевичского района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информации, содержащей положения обязательных требований, установленных законодательством. Информирование юридических и физических лиц, индивидуальных предпринимателей,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проводятся консультации в ходе личных приемов, а также посредством телефонной связи.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круглы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совещани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преимущественно проводились с использованием электронной, телефонной связи и различных мессенджеров. Ежегодный план проведения плановых проверок юридических лиц и индивидуальных предпринимателей на основании ст. 9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благоустройства на территории </w:t>
      </w:r>
      <w:r w:rsidR="00C520EB" w:rsidRPr="00C5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Новоукраинского сельского поселения Гулькевичского района 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F357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13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не утверждался.</w:t>
      </w:r>
    </w:p>
    <w:p w14:paraId="431AC555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14:paraId="75112C49" w14:textId="77777777" w:rsidR="00A13B77" w:rsidRDefault="00A13B77" w:rsidP="00A13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EDCE7A1" w14:textId="4D9ED264" w:rsidR="00A13B77" w:rsidRDefault="00A13B77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Цели и задачи реализации программы профилактики</w:t>
      </w:r>
    </w:p>
    <w:p w14:paraId="6BAECFBF" w14:textId="77777777" w:rsidR="00A13B77" w:rsidRDefault="00A13B77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C64BE6F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Программа профилактики направлена на достижение следующих основных целей:</w:t>
      </w:r>
    </w:p>
    <w:p w14:paraId="2FEA7F78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228DB96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7CDDCA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5554F1F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Программа профилактики направлена на решение следующих основных задач:</w:t>
      </w:r>
    </w:p>
    <w:p w14:paraId="74C92FB3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14:paraId="6537E541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у всех контролируемых лиц и их представителей единого понимания обязательных требований, установленных законодательством Российской Федерации в области соблюдения правил благоустройства;</w:t>
      </w:r>
    </w:p>
    <w:p w14:paraId="2C62D8F0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14:paraId="67293F5C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14:paraId="347093E6" w14:textId="77777777" w:rsidR="00A13B77" w:rsidRDefault="00A13B77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DE6B279" w14:textId="77777777" w:rsidR="00A13B77" w:rsidRDefault="00A13B77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 Перечень профилактических мероприятий, сроки</w:t>
      </w:r>
    </w:p>
    <w:p w14:paraId="7659B694" w14:textId="77777777" w:rsidR="00A13B77" w:rsidRDefault="00A13B77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(периодичность) их проведения</w:t>
      </w:r>
    </w:p>
    <w:p w14:paraId="6ABE37CF" w14:textId="77777777" w:rsidR="00A13B77" w:rsidRDefault="00A13B77" w:rsidP="00A13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E6FFDB5" w14:textId="48F6848C" w:rsidR="00A13B77" w:rsidRDefault="00A13B77" w:rsidP="00A13B7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3.1. Должностными лицами, ответственными за реализацию профилактических мероприятий является: </w:t>
      </w:r>
    </w:p>
    <w:p w14:paraId="3AB036E3" w14:textId="21CAC36E" w:rsidR="00C520EB" w:rsidRPr="008E7FF5" w:rsidRDefault="00C520EB" w:rsidP="00C520E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E7FF5">
        <w:rPr>
          <w:rFonts w:ascii="Times New Roman" w:eastAsia="Times New Roman" w:hAnsi="Times New Roman"/>
          <w:sz w:val="28"/>
          <w:szCs w:val="28"/>
        </w:rPr>
        <w:t>глава Новоукраинского сельского поселения Гулькевичского района</w:t>
      </w:r>
      <w:r w:rsidR="00707263">
        <w:rPr>
          <w:rFonts w:ascii="Times New Roman" w:eastAsia="Times New Roman" w:hAnsi="Times New Roman"/>
          <w:sz w:val="28"/>
          <w:szCs w:val="28"/>
        </w:rPr>
        <w:t>;</w:t>
      </w:r>
    </w:p>
    <w:p w14:paraId="21FB944A" w14:textId="77777777" w:rsidR="002606DD" w:rsidRPr="008E7FF5" w:rsidRDefault="002606DD" w:rsidP="00260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FF5">
        <w:rPr>
          <w:rFonts w:ascii="Times New Roman" w:eastAsia="Times New Roman" w:hAnsi="Times New Roman" w:cs="Times New Roman"/>
          <w:iCs/>
          <w:sz w:val="28"/>
          <w:szCs w:val="28"/>
        </w:rPr>
        <w:t>специалист</w:t>
      </w:r>
      <w:r w:rsidRPr="008E7F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7FF5">
        <w:rPr>
          <w:rFonts w:ascii="Times New Roman" w:eastAsia="Times New Roman" w:hAnsi="Times New Roman" w:cs="Times New Roman"/>
          <w:sz w:val="28"/>
          <w:szCs w:val="28"/>
        </w:rPr>
        <w:t>администрации Новоукраинского сельского поселения Гулькевичского района</w:t>
      </w:r>
      <w:r w:rsidRPr="008E7F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7FF5">
        <w:rPr>
          <w:rFonts w:ascii="Times New Roman" w:eastAsia="Times New Roman" w:hAnsi="Times New Roman" w:cs="Times New Roman"/>
          <w:sz w:val="28"/>
          <w:szCs w:val="28"/>
        </w:rPr>
        <w:t>(далее – инспектор).</w:t>
      </w:r>
    </w:p>
    <w:p w14:paraId="56EFB2C2" w14:textId="34190BAA" w:rsidR="002606DD" w:rsidRPr="002606DD" w:rsidRDefault="002606DD" w:rsidP="00260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6DD">
        <w:rPr>
          <w:rFonts w:ascii="Times New Roman" w:eastAsia="Times New Roman" w:hAnsi="Times New Roman" w:cs="Times New Roman"/>
          <w:sz w:val="28"/>
          <w:szCs w:val="28"/>
        </w:rPr>
        <w:t xml:space="preserve">Общее и непосредственное руководство деятельностью по муниципальному контролю осуществляет глава Новоукраинского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Гулькевичского района</w:t>
      </w:r>
      <w:r w:rsidRPr="00260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F88FBB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Адрес места нахождения указанных в пункте 1 раздела 3 «Перечень профилактических мероприятий, сроки (периодичность) их проведения» должностных лиц:</w:t>
      </w:r>
    </w:p>
    <w:p w14:paraId="1FAEBCBF" w14:textId="1B26A70B" w:rsidR="00A13B77" w:rsidRPr="003C58AB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8AB">
        <w:rPr>
          <w:rFonts w:ascii="Times New Roman" w:eastAsia="Times New Roman" w:hAnsi="Times New Roman" w:cs="Times New Roman"/>
          <w:sz w:val="28"/>
          <w:szCs w:val="28"/>
        </w:rPr>
        <w:t>3521</w:t>
      </w:r>
      <w:r w:rsidR="003C58AB" w:rsidRPr="003C58AB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3C58AB">
        <w:rPr>
          <w:rFonts w:ascii="Times New Roman" w:eastAsia="Times New Roman" w:hAnsi="Times New Roman" w:cs="Times New Roman"/>
          <w:sz w:val="28"/>
          <w:szCs w:val="28"/>
        </w:rPr>
        <w:t xml:space="preserve">, Краснодарский край, Гулькевичский район, </w:t>
      </w:r>
      <w:r w:rsidR="003C58AB" w:rsidRPr="003C58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58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C58AB" w:rsidRPr="003C58AB">
        <w:rPr>
          <w:rFonts w:ascii="Times New Roman" w:eastAsia="Times New Roman" w:hAnsi="Times New Roman" w:cs="Times New Roman"/>
          <w:sz w:val="28"/>
          <w:szCs w:val="28"/>
        </w:rPr>
        <w:t>Новоукраинское</w:t>
      </w:r>
      <w:r w:rsidRPr="003C58AB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3C58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ул. </w:t>
      </w:r>
      <w:r w:rsidR="003C58AB" w:rsidRPr="003C58AB">
        <w:rPr>
          <w:rFonts w:ascii="Times New Roman" w:eastAsia="Times New Roman" w:hAnsi="Times New Roman" w:cs="Times New Roman"/>
          <w:sz w:val="28"/>
          <w:szCs w:val="28"/>
        </w:rPr>
        <w:t>Тимирязева</w:t>
      </w:r>
      <w:r w:rsidRPr="003C58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8AB" w:rsidRPr="003C58A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C5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55751" w14:textId="77777777" w:rsidR="00C10418" w:rsidRDefault="00C10418" w:rsidP="00C104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D8BADA0" w14:textId="7370FD61" w:rsidR="00A13B77" w:rsidRPr="003C58AB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8AB">
        <w:rPr>
          <w:rFonts w:ascii="Times New Roman" w:eastAsia="Times New Roman" w:hAnsi="Times New Roman" w:cs="Times New Roman"/>
          <w:sz w:val="28"/>
          <w:szCs w:val="28"/>
        </w:rPr>
        <w:t>График работы:</w:t>
      </w:r>
    </w:p>
    <w:p w14:paraId="42909C7B" w14:textId="77777777" w:rsidR="00A13B77" w:rsidRPr="003F5B95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B95">
        <w:rPr>
          <w:rFonts w:ascii="Times New Roman" w:eastAsia="Times New Roman" w:hAnsi="Times New Roman" w:cs="Times New Roman"/>
          <w:sz w:val="28"/>
          <w:szCs w:val="28"/>
        </w:rPr>
        <w:t xml:space="preserve">понедельник - четверг с 08.00 до 17.00, пятница с </w:t>
      </w:r>
      <w:proofErr w:type="spellStart"/>
      <w:r w:rsidRPr="003F5B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3F5B95">
        <w:rPr>
          <w:rFonts w:ascii="Times New Roman" w:eastAsia="Times New Roman" w:hAnsi="Times New Roman" w:cs="Times New Roman"/>
          <w:sz w:val="28"/>
          <w:szCs w:val="28"/>
        </w:rPr>
        <w:t xml:space="preserve"> 08.00 до 16.00</w:t>
      </w:r>
    </w:p>
    <w:p w14:paraId="40CFEDDB" w14:textId="41543BFC" w:rsidR="00A13B77" w:rsidRPr="003C58AB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8AB">
        <w:rPr>
          <w:rFonts w:ascii="Times New Roman" w:eastAsia="Times New Roman" w:hAnsi="Times New Roman" w:cs="Times New Roman"/>
          <w:sz w:val="28"/>
          <w:szCs w:val="28"/>
        </w:rPr>
        <w:t xml:space="preserve">перерыв: с 12.00 до </w:t>
      </w:r>
      <w:r w:rsidR="003C58AB" w:rsidRPr="003C58AB">
        <w:rPr>
          <w:rFonts w:ascii="Times New Roman" w:eastAsia="Times New Roman" w:hAnsi="Times New Roman" w:cs="Times New Roman"/>
          <w:sz w:val="28"/>
          <w:szCs w:val="28"/>
        </w:rPr>
        <w:t>13.00</w:t>
      </w:r>
    </w:p>
    <w:p w14:paraId="03E4B5DE" w14:textId="527D2DE0" w:rsidR="00A13B77" w:rsidRPr="00971EA2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67">
        <w:rPr>
          <w:rFonts w:ascii="Times New Roman" w:eastAsia="Times New Roman" w:hAnsi="Times New Roman" w:cs="Times New Roman"/>
          <w:sz w:val="28"/>
          <w:szCs w:val="28"/>
        </w:rPr>
        <w:t xml:space="preserve">телефон/факс: 8(86160) </w:t>
      </w:r>
      <w:r w:rsidR="003C58AB" w:rsidRPr="00B63A67">
        <w:rPr>
          <w:rFonts w:ascii="Times New Roman" w:eastAsia="Times New Roman" w:hAnsi="Times New Roman" w:cs="Times New Roman"/>
          <w:sz w:val="28"/>
          <w:szCs w:val="28"/>
        </w:rPr>
        <w:t>91-3-72</w:t>
      </w:r>
      <w:r w:rsidRPr="00B63A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8AB" w:rsidRPr="00971EA2">
        <w:rPr>
          <w:rFonts w:ascii="Times New Roman" w:eastAsia="Times New Roman" w:hAnsi="Times New Roman" w:cs="Times New Roman"/>
          <w:sz w:val="28"/>
          <w:szCs w:val="28"/>
        </w:rPr>
        <w:t>91-2-48</w:t>
      </w:r>
    </w:p>
    <w:p w14:paraId="7821A7D0" w14:textId="578E0857" w:rsidR="00A13B77" w:rsidRPr="003C58AB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8AB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="003C58AB" w:rsidRPr="003C5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58AB" w:rsidRPr="003C58AB">
        <w:rPr>
          <w:rFonts w:ascii="Times New Roman" w:eastAsia="Times New Roman" w:hAnsi="Times New Roman" w:cs="Times New Roman"/>
          <w:sz w:val="28"/>
          <w:szCs w:val="28"/>
          <w:lang w:val="en-US"/>
        </w:rPr>
        <w:t>novoykrainka</w:t>
      </w:r>
      <w:proofErr w:type="spellEnd"/>
      <w:r w:rsidRPr="003C58AB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3C58A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3C58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C58AB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14:paraId="4B51FA55" w14:textId="222CF65B" w:rsidR="00A13B77" w:rsidRPr="003C58AB" w:rsidRDefault="00A13B77" w:rsidP="00A1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8AB">
        <w:rPr>
          <w:rFonts w:ascii="Times New Roman" w:eastAsia="Times New Roman" w:hAnsi="Times New Roman" w:cs="Times New Roman"/>
          <w:sz w:val="28"/>
          <w:szCs w:val="28"/>
        </w:rPr>
        <w:t>официальный сайт в сети «Интернет»:</w:t>
      </w:r>
      <w:r w:rsidR="003C58AB" w:rsidRPr="003C5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3C58AB" w:rsidRPr="003C58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</w:t>
        </w:r>
      </w:hyperlink>
      <w:r w:rsidR="003C58AB" w:rsidRPr="003C58AB">
        <w:rPr>
          <w:rFonts w:ascii="Times New Roman" w:hAnsi="Times New Roman" w:cs="Times New Roman"/>
          <w:sz w:val="28"/>
          <w:szCs w:val="28"/>
          <w:lang w:val="en-US"/>
        </w:rPr>
        <w:t>novoukrainskoe</w:t>
      </w:r>
      <w:r w:rsidR="003C58AB" w:rsidRPr="003C58AB">
        <w:rPr>
          <w:rFonts w:ascii="Times New Roman" w:hAnsi="Times New Roman" w:cs="Times New Roman"/>
          <w:sz w:val="28"/>
          <w:szCs w:val="28"/>
        </w:rPr>
        <w:t>.</w:t>
      </w:r>
      <w:r w:rsidR="003C58AB" w:rsidRPr="003C58A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C58AB" w:rsidRPr="003C58AB">
        <w:rPr>
          <w:rFonts w:ascii="Times New Roman" w:hAnsi="Times New Roman" w:cs="Times New Roman"/>
          <w:sz w:val="28"/>
          <w:szCs w:val="28"/>
        </w:rPr>
        <w:t xml:space="preserve"> </w:t>
      </w:r>
      <w:r w:rsidRPr="003C58AB">
        <w:rPr>
          <w:rFonts w:ascii="Times New Roman" w:eastAsia="Times New Roman" w:hAnsi="Times New Roman" w:cs="Times New Roman"/>
          <w:sz w:val="28"/>
          <w:szCs w:val="28"/>
        </w:rPr>
        <w:t>3. Должностные лица проводит следующие профилактические мероприятия:</w:t>
      </w:r>
    </w:p>
    <w:p w14:paraId="22FD5A42" w14:textId="77777777" w:rsidR="00A13B77" w:rsidRDefault="00A13B77" w:rsidP="00A1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71"/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6C7C6579" w14:textId="77777777" w:rsidR="00A13B77" w:rsidRDefault="00A13B77" w:rsidP="00A1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72"/>
      <w:bookmarkEnd w:id="2"/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7B4DC871" w14:textId="77777777" w:rsidR="00A13B77" w:rsidRDefault="00A13B77" w:rsidP="00A1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73"/>
      <w:bookmarkEnd w:id="3"/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720F900F" w14:textId="77777777" w:rsidR="00A13B77" w:rsidRDefault="00A13B77" w:rsidP="00A1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74"/>
      <w:bookmarkEnd w:id="4"/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5A1676C6" w14:textId="77777777" w:rsidR="00A13B77" w:rsidRDefault="00A13B77" w:rsidP="00A1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75"/>
      <w:bookmarkEnd w:id="5"/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2AD7765A" w14:textId="77777777" w:rsidR="00A13B77" w:rsidRDefault="00A13B77" w:rsidP="00A1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5"/>
        <w:gridCol w:w="3980"/>
        <w:gridCol w:w="2429"/>
        <w:gridCol w:w="2424"/>
      </w:tblGrid>
      <w:tr w:rsidR="00A13B77" w14:paraId="2BFECF2F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42E2B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BE870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0C8BD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1A90B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13B77" w14:paraId="60EF5D26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EFCCA" w14:textId="77777777" w:rsidR="00A13B77" w:rsidRDefault="00A1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4C37F" w14:textId="77777777" w:rsidR="00A13B77" w:rsidRDefault="00A1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CD17A" w14:textId="77777777" w:rsidR="00A13B77" w:rsidRDefault="00A1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D165A" w14:textId="77777777" w:rsidR="00A13B77" w:rsidRDefault="00A1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B77" w14:paraId="2E5470B0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56EB8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5629B" w14:textId="77777777" w:rsidR="00A13B77" w:rsidRDefault="00A13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в соответствии со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 (далее – ФЗ № 248-ФЗ)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4C561" w14:textId="04A5E4ED" w:rsidR="00A13B77" w:rsidRDefault="00A13B7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color w:val="000000"/>
              </w:rPr>
              <w:t xml:space="preserve">Размещение информации на официальном сайте администрации </w:t>
            </w:r>
            <w:r w:rsidR="003C58AB" w:rsidRPr="003C58AB">
              <w:rPr>
                <w:color w:val="000000"/>
              </w:rPr>
              <w:t>Новоукраинского сельского поселения Гулькевичского района</w:t>
            </w:r>
            <w:r>
              <w:rPr>
                <w:color w:val="000000"/>
              </w:rPr>
              <w:t xml:space="preserve"> до 1 января 202</w:t>
            </w:r>
            <w:r w:rsidR="00F357A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года. Актуализация сведений по мере необходимости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4D176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</w:tr>
      <w:tr w:rsidR="00A13B77" w14:paraId="27CD2A9F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3DB16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8E251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в соответствии со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7                            ФЗ № 248-ФЗ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EF2B3" w14:textId="5FE91220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84B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F35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9C7D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071C2C" w14:paraId="232F2F41" w14:textId="77777777" w:rsidTr="0069121D">
        <w:trPr>
          <w:trHeight w:val="2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E8ECFB" w14:textId="77777777" w:rsidR="00071C2C" w:rsidRDefault="0007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483AEF2" w14:textId="77777777" w:rsidR="00071C2C" w:rsidRDefault="0007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предостережение о недопустимости нарушения обязательных требований осуществляется в соответствии со </w:t>
            </w:r>
          </w:p>
          <w:p w14:paraId="76D81D24" w14:textId="0ADB4EF6" w:rsidR="00071C2C" w:rsidRDefault="00CB6FA0" w:rsidP="001D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1C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49</w:t>
              </w:r>
            </w:hyperlink>
            <w:r w:rsidR="00071C2C"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84D5BE" w14:textId="77777777" w:rsidR="00071C2C" w:rsidRDefault="0007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поступления информации о готовящихся нарушениях или </w:t>
            </w:r>
          </w:p>
          <w:p w14:paraId="5BE2E49D" w14:textId="2108B391" w:rsidR="00071C2C" w:rsidRDefault="00071C2C" w:rsidP="00805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признаках нарушений обязательных требований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A7C338" w14:textId="77777777" w:rsidR="00071C2C" w:rsidRDefault="0007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снижение количества нарушений обязательных </w:t>
            </w:r>
          </w:p>
          <w:p w14:paraId="2A6942AA" w14:textId="3FF92DAF" w:rsidR="00071C2C" w:rsidRDefault="00071C2C" w:rsidP="006912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A13B77" w14:paraId="109EC830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7CFD8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D4FBB" w14:textId="77777777" w:rsidR="00A13B77" w:rsidRDefault="00A13B7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соответствии со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ФЗ № 248-ФЗ</w:t>
            </w:r>
          </w:p>
          <w:p w14:paraId="3F38B6F7" w14:textId="77777777" w:rsidR="00A13B77" w:rsidRDefault="00A13B7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14:paraId="7DCFE922" w14:textId="77777777" w:rsidR="00A13B77" w:rsidRDefault="00A13B7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средствам видео-конференц-связи;</w:t>
            </w:r>
          </w:p>
          <w:p w14:paraId="2C2FC187" w14:textId="77777777" w:rsidR="00A13B77" w:rsidRDefault="00A13B7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14:paraId="3F201B67" w14:textId="77777777" w:rsidR="00A13B77" w:rsidRDefault="00A13B7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82392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часы работы контрольного органа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97A20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A13B77" w14:paraId="74158835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29382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1B34C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осуществляется в соответствии                             со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58FB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со дня начала осуществления контролируемых лицом деятельности, которая или результат которой является объектами муниципального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A5E04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и нарушений обязательных требований</w:t>
            </w:r>
          </w:p>
        </w:tc>
      </w:tr>
    </w:tbl>
    <w:p w14:paraId="79174167" w14:textId="77777777" w:rsidR="00A13B77" w:rsidRDefault="00A13B77" w:rsidP="00A13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5D93B6CC" w14:textId="77777777" w:rsidR="00F357AC" w:rsidRDefault="00F357AC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8CA5CB" w14:textId="77777777" w:rsidR="00F357AC" w:rsidRDefault="00F357AC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34F8D8" w14:textId="06D899B0" w:rsidR="00A13B77" w:rsidRDefault="00A13B77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IV. Показатели результативности и эффективности</w:t>
      </w:r>
    </w:p>
    <w:p w14:paraId="673B23A6" w14:textId="77777777" w:rsidR="00A13B77" w:rsidRDefault="00A13B77" w:rsidP="00A1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</w:t>
      </w:r>
    </w:p>
    <w:p w14:paraId="62D38573" w14:textId="77777777" w:rsidR="00A13B77" w:rsidRDefault="00A13B77" w:rsidP="00A13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7B36710" w14:textId="77777777" w:rsidR="00A13B77" w:rsidRDefault="00A13B77" w:rsidP="00A13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6885CC4B" w14:textId="77777777" w:rsidR="00A13B77" w:rsidRDefault="00A13B77" w:rsidP="00A13B77">
      <w:pPr>
        <w:spacing w:after="0" w:line="24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7"/>
        <w:gridCol w:w="5618"/>
        <w:gridCol w:w="3203"/>
      </w:tblGrid>
      <w:tr w:rsidR="00A13B77" w14:paraId="2D9D4E76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B4045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D8DE8" w14:textId="77777777" w:rsidR="00A13B77" w:rsidRDefault="00A1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9B40F" w14:textId="77777777" w:rsidR="00A13B77" w:rsidRDefault="00A1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значения</w:t>
            </w:r>
          </w:p>
        </w:tc>
      </w:tr>
      <w:tr w:rsidR="00A13B77" w14:paraId="4AE2907D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C263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90850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0AF50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3B77" w14:paraId="10585878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DF222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F03AE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CF178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A13B77" w14:paraId="03E7703F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6BF33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1C592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534CD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A13B77" w14:paraId="4A01F11F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9D735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2008B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BAABC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A13B77" w14:paraId="51739784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C11CC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38949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6AEFB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A13B77" w14:paraId="6FD087B1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895F7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E1DF7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06285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A13B77" w14:paraId="40FE6F1D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2896A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E6194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23BD7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3B77" w14:paraId="33B79852" w14:textId="77777777" w:rsidTr="00A13B7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9745D" w14:textId="77777777" w:rsidR="00A13B77" w:rsidRDefault="00A13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202E8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64024" w14:textId="77777777" w:rsidR="00A13B77" w:rsidRDefault="00A1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06356630" w14:textId="7FDD8A44" w:rsidR="00A13B77" w:rsidRDefault="00A13B77" w:rsidP="00A13B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0E43EB" w14:textId="77777777" w:rsidR="00C10418" w:rsidRDefault="00C10418" w:rsidP="00A13B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C2D4B" w14:textId="77777777" w:rsidR="003C58AB" w:rsidRPr="003C58AB" w:rsidRDefault="003C58AB" w:rsidP="003C58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AB">
        <w:rPr>
          <w:rFonts w:ascii="Times New Roman" w:hAnsi="Times New Roman" w:cs="Times New Roman"/>
          <w:sz w:val="28"/>
          <w:szCs w:val="28"/>
        </w:rPr>
        <w:t>Глава Новоукраинского сельского поселения</w:t>
      </w:r>
    </w:p>
    <w:p w14:paraId="48B10CE2" w14:textId="14027CC0" w:rsidR="00A13B77" w:rsidRPr="004F251A" w:rsidRDefault="003C58AB" w:rsidP="003C58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AB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3C58AB">
        <w:rPr>
          <w:rFonts w:ascii="Times New Roman" w:hAnsi="Times New Roman" w:cs="Times New Roman"/>
          <w:sz w:val="28"/>
          <w:szCs w:val="28"/>
        </w:rPr>
        <w:tab/>
      </w:r>
      <w:r w:rsidRPr="003C58AB">
        <w:rPr>
          <w:rFonts w:ascii="Times New Roman" w:hAnsi="Times New Roman" w:cs="Times New Roman"/>
          <w:sz w:val="28"/>
          <w:szCs w:val="28"/>
        </w:rPr>
        <w:tab/>
      </w:r>
      <w:r w:rsidRPr="003C58AB">
        <w:rPr>
          <w:rFonts w:ascii="Times New Roman" w:hAnsi="Times New Roman" w:cs="Times New Roman"/>
          <w:sz w:val="28"/>
          <w:szCs w:val="28"/>
        </w:rPr>
        <w:tab/>
      </w:r>
      <w:r w:rsidRPr="003C58AB">
        <w:rPr>
          <w:rFonts w:ascii="Times New Roman" w:hAnsi="Times New Roman" w:cs="Times New Roman"/>
          <w:sz w:val="28"/>
          <w:szCs w:val="28"/>
        </w:rPr>
        <w:tab/>
      </w:r>
      <w:r w:rsidRPr="003C58AB">
        <w:rPr>
          <w:rFonts w:ascii="Times New Roman" w:hAnsi="Times New Roman" w:cs="Times New Roman"/>
          <w:sz w:val="28"/>
          <w:szCs w:val="28"/>
        </w:rPr>
        <w:tab/>
      </w:r>
      <w:r w:rsidRPr="003C58AB">
        <w:rPr>
          <w:rFonts w:ascii="Times New Roman" w:hAnsi="Times New Roman" w:cs="Times New Roman"/>
          <w:sz w:val="28"/>
          <w:szCs w:val="28"/>
        </w:rPr>
        <w:tab/>
        <w:t xml:space="preserve">                       Н.А. Иванова</w:t>
      </w:r>
    </w:p>
    <w:p w14:paraId="4B4809D3" w14:textId="77777777" w:rsidR="004F251A" w:rsidRPr="004F251A" w:rsidRDefault="004F251A" w:rsidP="004F251A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5ADC7AF" w14:textId="77777777" w:rsidR="004F251A" w:rsidRDefault="004F251A" w:rsidP="00BD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D24ADC" w14:textId="77777777" w:rsidR="004F251A" w:rsidRDefault="004F251A" w:rsidP="00BD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F251A" w:rsidSect="005C3314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CF3" w14:textId="77777777" w:rsidR="009C5E85" w:rsidRDefault="009C5E85" w:rsidP="00045DF8">
      <w:pPr>
        <w:spacing w:after="0" w:line="240" w:lineRule="auto"/>
      </w:pPr>
      <w:r>
        <w:separator/>
      </w:r>
    </w:p>
  </w:endnote>
  <w:endnote w:type="continuationSeparator" w:id="0">
    <w:p w14:paraId="39BFC7F5" w14:textId="77777777" w:rsidR="009C5E85" w:rsidRDefault="009C5E85" w:rsidP="000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598D" w14:textId="77777777" w:rsidR="009C5E85" w:rsidRDefault="009C5E85" w:rsidP="00045DF8">
      <w:pPr>
        <w:spacing w:after="0" w:line="240" w:lineRule="auto"/>
      </w:pPr>
      <w:r>
        <w:separator/>
      </w:r>
    </w:p>
  </w:footnote>
  <w:footnote w:type="continuationSeparator" w:id="0">
    <w:p w14:paraId="56DDBC9F" w14:textId="77777777" w:rsidR="009C5E85" w:rsidRDefault="009C5E85" w:rsidP="00045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7C"/>
    <w:rsid w:val="00045DF8"/>
    <w:rsid w:val="00053250"/>
    <w:rsid w:val="00071C2C"/>
    <w:rsid w:val="000B0668"/>
    <w:rsid w:val="001025AB"/>
    <w:rsid w:val="00153E36"/>
    <w:rsid w:val="001628A0"/>
    <w:rsid w:val="001F0AF2"/>
    <w:rsid w:val="00212A77"/>
    <w:rsid w:val="00231D69"/>
    <w:rsid w:val="002606DD"/>
    <w:rsid w:val="002748A9"/>
    <w:rsid w:val="003C58AB"/>
    <w:rsid w:val="003E4349"/>
    <w:rsid w:val="003F5B95"/>
    <w:rsid w:val="00411A7A"/>
    <w:rsid w:val="0046257B"/>
    <w:rsid w:val="004F1933"/>
    <w:rsid w:val="004F251A"/>
    <w:rsid w:val="005019F6"/>
    <w:rsid w:val="0051284F"/>
    <w:rsid w:val="005140B7"/>
    <w:rsid w:val="00522FE8"/>
    <w:rsid w:val="005964B4"/>
    <w:rsid w:val="005C3314"/>
    <w:rsid w:val="00635E94"/>
    <w:rsid w:val="006624B9"/>
    <w:rsid w:val="00707263"/>
    <w:rsid w:val="0072002C"/>
    <w:rsid w:val="007C7166"/>
    <w:rsid w:val="008B3FF3"/>
    <w:rsid w:val="008E7FF5"/>
    <w:rsid w:val="00971EA2"/>
    <w:rsid w:val="00984B48"/>
    <w:rsid w:val="009B6C3A"/>
    <w:rsid w:val="009C4575"/>
    <w:rsid w:val="009C5E85"/>
    <w:rsid w:val="009D34D2"/>
    <w:rsid w:val="009F2510"/>
    <w:rsid w:val="00A13B77"/>
    <w:rsid w:val="00A74147"/>
    <w:rsid w:val="00B63A67"/>
    <w:rsid w:val="00B80980"/>
    <w:rsid w:val="00BD263D"/>
    <w:rsid w:val="00BE5ED0"/>
    <w:rsid w:val="00BF5E2E"/>
    <w:rsid w:val="00C10418"/>
    <w:rsid w:val="00C520EB"/>
    <w:rsid w:val="00CB6FA0"/>
    <w:rsid w:val="00CE1DD2"/>
    <w:rsid w:val="00D257D2"/>
    <w:rsid w:val="00D632D0"/>
    <w:rsid w:val="00EB5B37"/>
    <w:rsid w:val="00EC160E"/>
    <w:rsid w:val="00EC6A7C"/>
    <w:rsid w:val="00F22BBD"/>
    <w:rsid w:val="00F357AC"/>
    <w:rsid w:val="00F948B8"/>
    <w:rsid w:val="00F94AA2"/>
    <w:rsid w:val="00FA2BB5"/>
    <w:rsid w:val="00F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9A0855"/>
  <w15:docId w15:val="{EECBBA01-F7E1-408F-898F-A89FEF6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B4"/>
  </w:style>
  <w:style w:type="paragraph" w:styleId="1">
    <w:name w:val="heading 1"/>
    <w:basedOn w:val="a"/>
    <w:next w:val="a"/>
    <w:link w:val="10"/>
    <w:uiPriority w:val="99"/>
    <w:qFormat/>
    <w:rsid w:val="004F25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6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F251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DF8"/>
  </w:style>
  <w:style w:type="paragraph" w:styleId="a7">
    <w:name w:val="footer"/>
    <w:basedOn w:val="a"/>
    <w:link w:val="a8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DF8"/>
  </w:style>
  <w:style w:type="paragraph" w:styleId="a9">
    <w:name w:val="Balloon Text"/>
    <w:basedOn w:val="a"/>
    <w:link w:val="aa"/>
    <w:uiPriority w:val="99"/>
    <w:semiHidden/>
    <w:unhideWhenUsed/>
    <w:rsid w:val="008B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FF3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c"/>
    <w:uiPriority w:val="34"/>
    <w:locked/>
    <w:rsid w:val="00A13B77"/>
    <w:rPr>
      <w:rFonts w:ascii="Arial" w:eastAsia="Calibri" w:hAnsi="Arial" w:cs="Times New Roman"/>
      <w:sz w:val="20"/>
      <w:szCs w:val="20"/>
    </w:rPr>
  </w:style>
  <w:style w:type="paragraph" w:styleId="ac">
    <w:name w:val="List Paragraph"/>
    <w:basedOn w:val="a"/>
    <w:link w:val="ab"/>
    <w:uiPriority w:val="34"/>
    <w:qFormat/>
    <w:rsid w:val="00A13B77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</w:rPr>
  </w:style>
  <w:style w:type="table" w:styleId="ad">
    <w:name w:val="Table Grid"/>
    <w:basedOn w:val="a1"/>
    <w:uiPriority w:val="59"/>
    <w:rsid w:val="00A13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C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12" Type="http://schemas.openxmlformats.org/officeDocument/2006/relationships/hyperlink" Target="garantF1://74349814.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4349814.5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74349814.4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4349814.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2</cp:revision>
  <cp:lastPrinted>2022-01-14T05:56:00Z</cp:lastPrinted>
  <dcterms:created xsi:type="dcterms:W3CDTF">2024-12-12T08:16:00Z</dcterms:created>
  <dcterms:modified xsi:type="dcterms:W3CDTF">2024-12-12T08:16:00Z</dcterms:modified>
</cp:coreProperties>
</file>