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4FBD" w14:textId="4D53D256" w:rsidR="007528ED" w:rsidRPr="00FA2BB5" w:rsidRDefault="003B6836" w:rsidP="007528ED">
      <w:pPr>
        <w:tabs>
          <w:tab w:val="left" w:pos="567"/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b/>
          <w:noProof/>
        </w:rPr>
        <w:drawing>
          <wp:inline distT="0" distB="0" distL="0" distR="0" wp14:anchorId="23B901D7" wp14:editId="0B884B5B">
            <wp:extent cx="701040" cy="845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BDB4" w14:textId="77777777" w:rsidR="007528ED" w:rsidRPr="00FA2BB5" w:rsidRDefault="007528ED" w:rsidP="007528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2E019D80" w14:textId="6C777CEF" w:rsidR="007528ED" w:rsidRDefault="007528ED" w:rsidP="007528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A2B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НОВОУКРАИНСКОГО СЕЛЬСКОГО ПОСЕЛЕНИЯ ГУЛЬКЕВИЧСКОГО РАЙОНА</w:t>
      </w:r>
    </w:p>
    <w:p w14:paraId="3F00CF51" w14:textId="77777777" w:rsidR="009F7D97" w:rsidRPr="009F7D97" w:rsidRDefault="009F7D97" w:rsidP="007528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ar-SA"/>
        </w:rPr>
      </w:pPr>
    </w:p>
    <w:p w14:paraId="1F622868" w14:textId="6316AFA1" w:rsidR="006A0029" w:rsidRDefault="007528ED" w:rsidP="006A002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A2BB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ПОСТАНОВЛЕНИЕ</w:t>
      </w:r>
    </w:p>
    <w:p w14:paraId="785C9DE2" w14:textId="77777777" w:rsidR="009F7D97" w:rsidRPr="00992D50" w:rsidRDefault="009F7D97" w:rsidP="006A002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C702A36" w14:textId="64D78624" w:rsidR="009E3859" w:rsidRPr="00992D50" w:rsidRDefault="006A0029" w:rsidP="006A00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D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992D50" w:rsidRPr="00992D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92D50" w:rsidRPr="00992D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71EA" w:rsidRPr="00992D50">
        <w:rPr>
          <w:rFonts w:ascii="Times New Roman" w:hAnsi="Times New Roman" w:cs="Times New Roman"/>
          <w:b/>
          <w:sz w:val="24"/>
          <w:szCs w:val="24"/>
        </w:rPr>
        <w:t>__</w:t>
      </w:r>
      <w:r w:rsidR="00BC0855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6C3615" w:rsidRPr="006C3615">
        <w:rPr>
          <w:rFonts w:ascii="Times New Roman" w:hAnsi="Times New Roman" w:cs="Times New Roman"/>
          <w:b/>
          <w:sz w:val="24"/>
          <w:szCs w:val="24"/>
          <w:u w:val="single"/>
        </w:rPr>
        <w:t>.12.202</w:t>
      </w:r>
      <w:r w:rsidR="00BC085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371EA" w:rsidRPr="00992D50">
        <w:rPr>
          <w:rFonts w:ascii="Times New Roman" w:hAnsi="Times New Roman" w:cs="Times New Roman"/>
          <w:b/>
          <w:sz w:val="24"/>
          <w:szCs w:val="24"/>
        </w:rPr>
        <w:t>___</w:t>
      </w:r>
      <w:r w:rsidRPr="00992D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3859" w:rsidRPr="00992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992D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3E3A" w:rsidRPr="0099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859" w:rsidRPr="0099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1EA" w:rsidRPr="0099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D50">
        <w:rPr>
          <w:rFonts w:ascii="Times New Roman" w:hAnsi="Times New Roman" w:cs="Times New Roman"/>
          <w:b/>
          <w:sz w:val="24"/>
          <w:szCs w:val="24"/>
        </w:rPr>
        <w:t>№___</w:t>
      </w:r>
      <w:r w:rsidR="00BC0855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Pr="00992D50">
        <w:rPr>
          <w:rFonts w:ascii="Times New Roman" w:hAnsi="Times New Roman" w:cs="Times New Roman"/>
          <w:b/>
          <w:sz w:val="24"/>
          <w:szCs w:val="24"/>
        </w:rPr>
        <w:t>_____</w:t>
      </w:r>
      <w:r w:rsidRPr="00992D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02DB82FD" w14:textId="02B19C5C" w:rsidR="00BD263D" w:rsidRDefault="007528ED" w:rsidP="00EC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029">
        <w:rPr>
          <w:rFonts w:ascii="Times New Roman" w:hAnsi="Times New Roman" w:cs="Times New Roman"/>
          <w:sz w:val="24"/>
          <w:szCs w:val="24"/>
        </w:rPr>
        <w:t>с.Новоукраинское</w:t>
      </w:r>
    </w:p>
    <w:p w14:paraId="72C82A3E" w14:textId="04098EE8" w:rsidR="009F7D97" w:rsidRPr="009F7D97" w:rsidRDefault="009F7D97" w:rsidP="00EC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C0091" w14:textId="77777777" w:rsidR="009F7D97" w:rsidRPr="009F7D97" w:rsidRDefault="009F7D97" w:rsidP="00EC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BC8E3" w14:textId="1679C66A" w:rsidR="006A0029" w:rsidRDefault="00EC6A7C" w:rsidP="003B68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Программы профилактики рисков</w:t>
      </w:r>
    </w:p>
    <w:p w14:paraId="598D3DF7" w14:textId="77777777" w:rsidR="009F7D97" w:rsidRDefault="00EC6A7C" w:rsidP="006A00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причинения вреда (ущерба) охраняемым законом </w:t>
      </w:r>
    </w:p>
    <w:p w14:paraId="07D15EDF" w14:textId="77777777" w:rsidR="009F7D97" w:rsidRDefault="00EC6A7C" w:rsidP="009F7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ценностям </w:t>
      </w:r>
      <w:r w:rsidR="009F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53462" w:rsidRPr="0075346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753462" w:rsidRPr="00753462">
        <w:rPr>
          <w:rFonts w:ascii="Times New Roman" w:hAnsi="Times New Roman" w:cs="Times New Roman"/>
          <w:b/>
          <w:sz w:val="28"/>
          <w:szCs w:val="28"/>
        </w:rPr>
        <w:t xml:space="preserve"> автомобильном транспорте, городском </w:t>
      </w:r>
    </w:p>
    <w:p w14:paraId="704D9C1F" w14:textId="77777777" w:rsidR="009F7D97" w:rsidRDefault="00753462" w:rsidP="009F7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3462">
        <w:rPr>
          <w:rFonts w:ascii="Times New Roman" w:hAnsi="Times New Roman" w:cs="Times New Roman"/>
          <w:b/>
          <w:sz w:val="28"/>
          <w:szCs w:val="28"/>
        </w:rPr>
        <w:t xml:space="preserve">наземном электрическом транспорте и в дорожном хозяйстве </w:t>
      </w:r>
    </w:p>
    <w:p w14:paraId="43B406D9" w14:textId="77777777" w:rsidR="009F7D97" w:rsidRDefault="00753462" w:rsidP="009F7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3462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  <w:r w:rsidR="00DD4BBD" w:rsidRPr="00DD4BBD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</w:t>
      </w:r>
    </w:p>
    <w:p w14:paraId="2BF03255" w14:textId="6BE4CDB2" w:rsidR="00753462" w:rsidRPr="009F7D97" w:rsidRDefault="00DD4BBD" w:rsidP="009F7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4BBD">
        <w:rPr>
          <w:rFonts w:ascii="Times New Roman" w:hAnsi="Times New Roman" w:cs="Times New Roman"/>
          <w:b/>
          <w:sz w:val="28"/>
          <w:szCs w:val="28"/>
        </w:rPr>
        <w:t>поселения Гулькевичского района</w:t>
      </w:r>
    </w:p>
    <w:p w14:paraId="38C7C0DE" w14:textId="6EEAD9D8" w:rsidR="00EC6A7C" w:rsidRDefault="00EC6A7C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BC0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5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1F8C797" w14:textId="600DAC71" w:rsidR="009F7D97" w:rsidRDefault="009F7D97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79D5AEC" w14:textId="77777777" w:rsidR="009F7D97" w:rsidRPr="00753462" w:rsidRDefault="009F7D97" w:rsidP="007534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E45F99" w14:textId="49FE1C2C" w:rsidR="00BD263D" w:rsidRPr="00BD263D" w:rsidRDefault="00EC6A7C" w:rsidP="006A0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25 июня 2021 г</w:t>
      </w:r>
      <w:r w:rsidR="00DF5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</w:t>
      </w:r>
      <w:r w:rsidR="00DD4BBD" w:rsidRPr="00DD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Новоукраинского сельского поселения Гулькевичского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BD26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1A345BA8" w14:textId="16D017FE" w:rsidR="00EC6A7C" w:rsidRPr="00BD263D" w:rsidRDefault="00EC6A7C" w:rsidP="007534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</w:t>
      </w:r>
      <w:r w:rsidR="003943F6" w:rsidRPr="003943F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D4BBD" w:rsidRPr="00DD4BBD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Гулькевичского района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BC0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7EF973" w14:textId="16CF0A6A" w:rsidR="00DD4BBD" w:rsidRDefault="00EC6A7C" w:rsidP="00B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D4BBD" w:rsidRPr="00DD4BBD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DD4BBD" w:rsidRPr="00DD4BBD">
        <w:rPr>
          <w:rFonts w:ascii="Times New Roman" w:hAnsi="Times New Roman" w:cs="Times New Roman"/>
          <w:sz w:val="28"/>
          <w:szCs w:val="28"/>
        </w:rPr>
        <w:t>Шурховецкой</w:t>
      </w:r>
      <w:proofErr w:type="spellEnd"/>
      <w:r w:rsidR="00DD4BBD" w:rsidRPr="00DD4BBD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BC0855" w:rsidRPr="00DD4BB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D4BBD" w:rsidRPr="00DD4BBD">
        <w:rPr>
          <w:rFonts w:ascii="Times New Roman" w:hAnsi="Times New Roman" w:cs="Times New Roman"/>
          <w:sz w:val="28"/>
          <w:szCs w:val="28"/>
        </w:rPr>
        <w:t xml:space="preserve">на сайте Новоукраинского сельского поселения Гулькевичского района. </w:t>
      </w:r>
    </w:p>
    <w:p w14:paraId="070A4FA9" w14:textId="77777777" w:rsidR="003B6836" w:rsidRDefault="003B6836" w:rsidP="003B6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319EC63C" w14:textId="77777777" w:rsidR="003B6836" w:rsidRDefault="003B6836" w:rsidP="003B6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со дня его обнародования.</w:t>
      </w:r>
    </w:p>
    <w:p w14:paraId="23712EE8" w14:textId="77777777" w:rsidR="009F7D97" w:rsidRPr="00BD263D" w:rsidRDefault="009F7D97" w:rsidP="004F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6C513" w14:textId="6A06687D" w:rsidR="00DD4BBD" w:rsidRPr="00DD4BBD" w:rsidRDefault="00DD4BBD" w:rsidP="00DD4B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BBD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Hlk96343340"/>
      <w:r w:rsidRPr="00DD4BBD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</w:t>
      </w:r>
    </w:p>
    <w:p w14:paraId="4E92B2F7" w14:textId="6A2321F2" w:rsidR="003943F6" w:rsidRDefault="00DD4BBD" w:rsidP="00DD4B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BBD">
        <w:rPr>
          <w:rFonts w:ascii="Times New Roman" w:hAnsi="Times New Roman" w:cs="Times New Roman"/>
          <w:sz w:val="28"/>
          <w:szCs w:val="28"/>
        </w:rPr>
        <w:t>Гулькевичского района</w:t>
      </w:r>
      <w:bookmarkEnd w:id="0"/>
      <w:r w:rsidRPr="00DD4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Н.А. Иванова</w:t>
      </w:r>
    </w:p>
    <w:p w14:paraId="43A224A4" w14:textId="77777777" w:rsidR="004234F3" w:rsidRDefault="004234F3" w:rsidP="00423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47428" w14:textId="77777777" w:rsidR="004234F3" w:rsidRDefault="004234F3" w:rsidP="00423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page" w:horzAnchor="margin" w:tblpY="637"/>
        <w:tblW w:w="10008" w:type="dxa"/>
        <w:tblLook w:val="01E0" w:firstRow="1" w:lastRow="1" w:firstColumn="1" w:lastColumn="1" w:noHBand="0" w:noVBand="0"/>
      </w:tblPr>
      <w:tblGrid>
        <w:gridCol w:w="5328"/>
        <w:gridCol w:w="4680"/>
      </w:tblGrid>
      <w:tr w:rsidR="009F7D97" w14:paraId="5B5F619F" w14:textId="77777777" w:rsidTr="001342FD">
        <w:tc>
          <w:tcPr>
            <w:tcW w:w="5328" w:type="dxa"/>
          </w:tcPr>
          <w:p w14:paraId="5720A2D7" w14:textId="77777777" w:rsidR="009F7D97" w:rsidRDefault="009F7D97" w:rsidP="001342FD">
            <w:pPr>
              <w:widowControl w:val="0"/>
              <w:suppressLineNumbers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8A5DC38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5"/>
            <w:bookmarkEnd w:id="1"/>
          </w:p>
          <w:p w14:paraId="5DFE1055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6C56B5C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4AA80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43FDB090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66B69C3" w14:textId="77777777" w:rsidR="009F7D97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D">
              <w:rPr>
                <w:rFonts w:ascii="Times New Roman" w:hAnsi="Times New Roman" w:cs="Times New Roman"/>
                <w:sz w:val="28"/>
                <w:szCs w:val="28"/>
              </w:rPr>
              <w:t xml:space="preserve">Новоукраинского сельского поселения Гулькевичского района </w:t>
            </w:r>
          </w:p>
          <w:p w14:paraId="11C55BCC" w14:textId="61F90D68" w:rsidR="009F7D97" w:rsidRPr="008374FB" w:rsidRDefault="009F7D97" w:rsidP="00134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4FB">
              <w:rPr>
                <w:rFonts w:ascii="Times New Roman" w:hAnsi="Times New Roman" w:cs="Times New Roman"/>
                <w:sz w:val="28"/>
                <w:szCs w:val="28"/>
              </w:rPr>
              <w:t>от ___</w:t>
            </w:r>
            <w:r w:rsidR="0090210D" w:rsidRPr="009021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09.12.2024</w:t>
            </w:r>
            <w:r w:rsidRPr="008374FB">
              <w:rPr>
                <w:rFonts w:ascii="Times New Roman" w:hAnsi="Times New Roman" w:cs="Times New Roman"/>
                <w:sz w:val="28"/>
                <w:szCs w:val="28"/>
              </w:rPr>
              <w:t>___ № ___</w:t>
            </w:r>
            <w:r w:rsidR="0090210D" w:rsidRPr="009021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</w:t>
            </w:r>
            <w:r w:rsidRPr="008374F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14:paraId="72E6AD9F" w14:textId="77777777" w:rsidR="009F7D97" w:rsidRDefault="009F7D97" w:rsidP="00A65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EC8EE6F" w14:textId="7F773126" w:rsidR="004234F3" w:rsidRDefault="004234F3" w:rsidP="0042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14:paraId="2AF0ED63" w14:textId="77777777" w:rsidR="006A0029" w:rsidRDefault="004234F3" w:rsidP="0042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</w:t>
      </w:r>
    </w:p>
    <w:p w14:paraId="7615BE02" w14:textId="77777777" w:rsidR="006A0029" w:rsidRDefault="004234F3" w:rsidP="0042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</w:t>
      </w:r>
    </w:p>
    <w:p w14:paraId="6D6FF23C" w14:textId="77CFB312" w:rsidR="004234F3" w:rsidRDefault="004234F3" w:rsidP="0042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наземном электрическом транспорте и в дорожном хозяйстве </w:t>
      </w:r>
    </w:p>
    <w:p w14:paraId="6F743CE5" w14:textId="77777777" w:rsidR="006A0029" w:rsidRDefault="004234F3" w:rsidP="00DD4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  <w:r w:rsidR="00DD4BBD" w:rsidRPr="00DD4BBD">
        <w:rPr>
          <w:rFonts w:ascii="Times New Roman" w:hAnsi="Times New Roman" w:cs="Times New Roman"/>
          <w:b/>
          <w:sz w:val="28"/>
          <w:szCs w:val="28"/>
        </w:rPr>
        <w:t>Новоукраинского сельского</w:t>
      </w:r>
    </w:p>
    <w:p w14:paraId="7AACE6CC" w14:textId="6C7566C7" w:rsidR="004234F3" w:rsidRPr="006A0029" w:rsidRDefault="00DD4BBD" w:rsidP="006A00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4BBD">
        <w:rPr>
          <w:rFonts w:ascii="Times New Roman" w:hAnsi="Times New Roman" w:cs="Times New Roman"/>
          <w:b/>
          <w:sz w:val="28"/>
          <w:szCs w:val="28"/>
        </w:rPr>
        <w:t xml:space="preserve"> поселения Гулькевичского района</w:t>
      </w:r>
      <w:r w:rsidRPr="00DD4B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23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</w:t>
      </w:r>
      <w:r w:rsidR="00BC08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234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 </w:t>
      </w:r>
    </w:p>
    <w:p w14:paraId="561F1BD1" w14:textId="0345F950" w:rsidR="004234F3" w:rsidRDefault="004234F3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A2F5B" w14:textId="77777777" w:rsidR="009F7D97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AF693" w14:textId="5788DB9B" w:rsidR="004234F3" w:rsidRPr="00DD4BBD" w:rsidRDefault="004234F3" w:rsidP="00DD4B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D4BBD" w:rsidRPr="00DD4BBD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DD4B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520A1E" w14:textId="77777777" w:rsidR="004234F3" w:rsidRDefault="004234F3" w:rsidP="0042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05AFAE3" w14:textId="3E6D1279" w:rsidR="004234F3" w:rsidRDefault="004234F3" w:rsidP="004234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Программа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D4BBD" w:rsidRPr="00DD4BBD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BC0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(далее – программа профилактики)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D57CD14" w14:textId="77777777" w:rsidR="004234F3" w:rsidRDefault="004234F3" w:rsidP="00423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4C634059" w14:textId="77777777" w:rsidR="004234F3" w:rsidRDefault="004234F3" w:rsidP="00423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Контролируемые лица - юридические лица, индивидуальные предприниматели, граждане.</w:t>
      </w:r>
    </w:p>
    <w:p w14:paraId="16A86622" w14:textId="77777777" w:rsidR="004234F3" w:rsidRDefault="004234F3" w:rsidP="004234F3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5562EAFC" w14:textId="77777777" w:rsidR="004234F3" w:rsidRDefault="004234F3" w:rsidP="004234F3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1"/>
      <w:r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7CCAB054" w14:textId="77777777" w:rsidR="00A65B72" w:rsidRDefault="00A65B72" w:rsidP="004234F3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11"/>
      <w:bookmarkEnd w:id="2"/>
    </w:p>
    <w:p w14:paraId="13042F04" w14:textId="228C55F7" w:rsidR="00A65B72" w:rsidRDefault="00A65B72" w:rsidP="00A65B72">
      <w:pPr>
        <w:pStyle w:val="ac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14:paraId="4EDDAE12" w14:textId="27F8E8B5" w:rsidR="004234F3" w:rsidRDefault="004234F3" w:rsidP="00A65B72">
      <w:pPr>
        <w:pStyle w:val="ac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96BD14A" w14:textId="77777777" w:rsidR="004234F3" w:rsidRDefault="004234F3" w:rsidP="004234F3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12"/>
      <w:bookmarkEnd w:id="3"/>
      <w:r>
        <w:rPr>
          <w:rFonts w:ascii="Times New Roman" w:hAnsi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bookmarkEnd w:id="4"/>
      <w:r>
        <w:rPr>
          <w:rFonts w:ascii="Times New Roman" w:hAnsi="Times New Roman"/>
          <w:sz w:val="28"/>
          <w:szCs w:val="28"/>
        </w:rPr>
        <w:t xml:space="preserve">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848DB2D" w14:textId="77777777" w:rsidR="004234F3" w:rsidRDefault="004234F3" w:rsidP="004234F3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31052"/>
      <w:r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</w:t>
      </w:r>
      <w:bookmarkEnd w:id="5"/>
      <w:r>
        <w:rPr>
          <w:rFonts w:ascii="Times New Roman" w:hAnsi="Times New Roman"/>
          <w:sz w:val="28"/>
          <w:szCs w:val="28"/>
        </w:rPr>
        <w:t>регулярных перевозок</w:t>
      </w:r>
    </w:p>
    <w:p w14:paraId="0E0D1848" w14:textId="77777777" w:rsidR="004234F3" w:rsidRDefault="004234F3" w:rsidP="004234F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76927D9" w14:textId="0850A121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В связи с мораторием на проведение плановых проверок (мероприятий) субъектов малого и среднего предпринимательства  на проведение контрольных мероприятий, установленным ст. 26.2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и внеплановые проверки в отношении контролируемых лиц, относящихся к малому и среднему бизнесу, в 202</w:t>
      </w:r>
      <w:r w:rsidR="00BC08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проводились.</w:t>
      </w:r>
    </w:p>
    <w:p w14:paraId="082A7153" w14:textId="3F33FD0D" w:rsidR="004234F3" w:rsidRDefault="006C3615" w:rsidP="006C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C08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</w:t>
      </w:r>
      <w:r w:rsidR="00DD4BBD" w:rsidRPr="00DD4B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Новоукраинского сельского поселения Гулькевичского района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работа была направлена на предупреждение нарушений контролируемыми лицами обязательных требований, требований, установленных муниципальными правовыми актами на автомобильном транспорте, устранения причин, факторов и условий, способствующих указанным нарушениям. Обеспечено размещение на официальном сайте администрации </w:t>
      </w:r>
      <w:r w:rsidR="00DD4BBD" w:rsidRPr="00DD4B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Новоукраинского сельского поселения Гулькевичского района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и физических лиц, индивидуальных предпринимателей осуществляется в том числе посредством обобщения практики, полезной информации, проводятся ознакомительные беседы по вопросам соблюдения установленных требований. На регулярной основе проводятся консультации в ходе личных приемов, а также посредством телефонной связи.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совещани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234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D4BBD" w:rsidRPr="00DD4BBD">
        <w:rPr>
          <w:rFonts w:ascii="Times New Roman" w:hAnsi="Times New Roman" w:cs="Times New Roman"/>
          <w:sz w:val="28"/>
          <w:szCs w:val="28"/>
        </w:rPr>
        <w:lastRenderedPageBreak/>
        <w:t xml:space="preserve">Новоукраинского сельского поселения Гулькевичского района 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BC08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не утверждался.</w:t>
      </w:r>
    </w:p>
    <w:p w14:paraId="5F4A272F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14:paraId="3ACE3275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3727A10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реализации программы профилактики</w:t>
      </w:r>
    </w:p>
    <w:p w14:paraId="29C17D33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EECC8A4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Программа профилактики направлена на достижение следующих основных целей:</w:t>
      </w:r>
    </w:p>
    <w:p w14:paraId="5CDA47D8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D030482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D0BD4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FB1726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Программа профилактики направлена на решение следующих основных задач:</w:t>
      </w:r>
    </w:p>
    <w:p w14:paraId="04B40764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14:paraId="098C411A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области соблюдения обязательных требований;</w:t>
      </w:r>
    </w:p>
    <w:p w14:paraId="64AA37A4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14:paraId="71258D6E" w14:textId="1C22C8F0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14:paraId="00E84FA4" w14:textId="77777777" w:rsidR="00A65B72" w:rsidRDefault="00A65B72" w:rsidP="00A65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FDDE0" w14:textId="0BF763E9" w:rsidR="004234F3" w:rsidRDefault="004234F3" w:rsidP="006C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Перечень профилактических мероприятий, сроки</w:t>
      </w:r>
      <w:r w:rsidR="006C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</w:t>
      </w:r>
      <w:r w:rsidR="006C3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DD4B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EFA1DC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2213357" w14:textId="327FD000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 Должностными лицами, ответственными за реализацию профилактических мероприятий является: </w:t>
      </w:r>
    </w:p>
    <w:p w14:paraId="5A8AE539" w14:textId="75730EB0" w:rsidR="008374FB" w:rsidRDefault="008374FB" w:rsidP="008374F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Новоукраинского сельского поселения Гулькевичского района;</w:t>
      </w:r>
    </w:p>
    <w:p w14:paraId="1D88AA01" w14:textId="77777777" w:rsidR="008374FB" w:rsidRDefault="008374FB" w:rsidP="00837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Новоукраинского сельского поселения Гулькевичского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инспектор).</w:t>
      </w:r>
    </w:p>
    <w:p w14:paraId="63A5D5AA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Адрес места нахождения указанных в пункте 1 раздела 3 «Перечень профилактических мероприятий, сроки (периодичность) их проведения» должностных лиц:</w:t>
      </w:r>
    </w:p>
    <w:p w14:paraId="0443DE2D" w14:textId="77777777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352165, Краснодарский край, Гулькевичский район, с. </w:t>
      </w:r>
      <w:proofErr w:type="gramStart"/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Новоукраинское,   </w:t>
      </w:r>
      <w:proofErr w:type="gramEnd"/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ул. Тимирязева, 21.</w:t>
      </w:r>
    </w:p>
    <w:p w14:paraId="3AAF2264" w14:textId="77777777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14:paraId="6BC71916" w14:textId="614F3DEA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 четверг с 08.00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.00, пятница с </w:t>
      </w:r>
      <w:proofErr w:type="spellStart"/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</w:p>
    <w:p w14:paraId="501A5B20" w14:textId="77777777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перерыв: с 12.00 до 13.00</w:t>
      </w:r>
    </w:p>
    <w:p w14:paraId="1E26B777" w14:textId="77777777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 8(86160) 91-3-72, 91-2-48</w:t>
      </w:r>
    </w:p>
    <w:p w14:paraId="4E5905BB" w14:textId="77777777" w:rsidR="00F43A78" w:rsidRPr="00F43A78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 novoykrainka@mail.ru</w:t>
      </w:r>
    </w:p>
    <w:p w14:paraId="058E5632" w14:textId="483DA4EF" w:rsidR="004234F3" w:rsidRDefault="00F43A78" w:rsidP="00F4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в сети «Интернет»: www.novoukrainskoe.ru </w:t>
      </w:r>
      <w:r w:rsidR="004234F3">
        <w:rPr>
          <w:rFonts w:ascii="Times New Roman" w:eastAsia="Times New Roman" w:hAnsi="Times New Roman" w:cs="Times New Roman"/>
          <w:color w:val="000000"/>
          <w:sz w:val="28"/>
          <w:szCs w:val="28"/>
        </w:rPr>
        <w:t>3. Должностные лица проводит следующие профилактические мероприятия:</w:t>
      </w:r>
    </w:p>
    <w:p w14:paraId="408D733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71"/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0D8AB20C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72"/>
      <w:bookmarkEnd w:id="6"/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CDD2365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3"/>
      <w:bookmarkEnd w:id="7"/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AA39389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74"/>
      <w:bookmarkEnd w:id="8"/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205FD14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75"/>
      <w:bookmarkEnd w:id="9"/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16ED4B58" w14:textId="56B520FB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F21A9" w14:textId="77777777" w:rsidR="005D5C13" w:rsidRDefault="005D5C1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5"/>
        <w:gridCol w:w="3980"/>
        <w:gridCol w:w="2429"/>
        <w:gridCol w:w="2424"/>
      </w:tblGrid>
      <w:tr w:rsidR="004234F3" w14:paraId="76A25144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36AD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E5E2A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F70DD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8EA5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234F3" w14:paraId="112D3DCD" w14:textId="77777777" w:rsidTr="005D5C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148B53" w14:textId="77777777" w:rsidR="004234F3" w:rsidRDefault="00423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31BF1A" w14:textId="77777777" w:rsidR="004234F3" w:rsidRDefault="00423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7D1B04" w14:textId="77777777" w:rsidR="004234F3" w:rsidRDefault="00423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8248BD" w14:textId="77777777" w:rsidR="004234F3" w:rsidRDefault="00423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4F3" w14:paraId="4C57FEDA" w14:textId="77777777" w:rsidTr="005D5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88B5C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71081" w14:textId="77777777" w:rsidR="004234F3" w:rsidRDefault="0042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 46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0F4A9" w14:textId="40D57A30" w:rsidR="004234F3" w:rsidRDefault="004234F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 xml:space="preserve">Размещение информации на официальном сайте администрации </w:t>
            </w:r>
            <w:r w:rsidR="00A760BC" w:rsidRPr="00A760BC">
              <w:rPr>
                <w:color w:val="000000"/>
              </w:rPr>
              <w:t>Новоукраинского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6E264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4234F3" w14:paraId="7F85C2D3" w14:textId="77777777" w:rsidTr="005D5C13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AB8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DD" w14:textId="77777777" w:rsidR="004234F3" w:rsidRDefault="0042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 (далее – ФЗ № 248-ФЗ)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07D7" w14:textId="63124D43" w:rsidR="004234F3" w:rsidRDefault="00A760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760BC">
              <w:rPr>
                <w:color w:val="000000"/>
              </w:rPr>
              <w:t xml:space="preserve">сельского поселения Гулькевичского района </w:t>
            </w:r>
            <w:r w:rsidR="004234F3">
              <w:rPr>
                <w:color w:val="000000"/>
              </w:rPr>
              <w:t>до 1 января 202</w:t>
            </w:r>
            <w:r w:rsidR="00BC0855">
              <w:rPr>
                <w:color w:val="000000"/>
              </w:rPr>
              <w:t>5</w:t>
            </w:r>
            <w:r w:rsidR="004234F3">
              <w:rPr>
                <w:color w:val="000000"/>
              </w:rPr>
              <w:t xml:space="preserve"> года. Актуализация сведений по мере необходимости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EDB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F3" w14:paraId="7AC68702" w14:textId="77777777" w:rsidTr="005D5C13"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00C7E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10B8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7                            ФЗ № 248-ФЗ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3F9B" w14:textId="1BF78B65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36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BC0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6F234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4234F3" w14:paraId="225BEB36" w14:textId="77777777" w:rsidTr="004234F3">
        <w:trPr>
          <w:trHeight w:val="2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65AED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B120A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со </w:t>
            </w:r>
          </w:p>
          <w:p w14:paraId="6FFFB83C" w14:textId="77777777" w:rsidR="004234F3" w:rsidRDefault="0090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3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="004234F3"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BD540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14:paraId="3840D10A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 нарушений обязательных требований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04FD7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14:paraId="0623B178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4234F3" w14:paraId="72CA627F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B4D4F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1AF9C" w14:textId="77777777" w:rsidR="004234F3" w:rsidRDefault="004234F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ФЗ № 248-ФЗ</w:t>
            </w:r>
          </w:p>
          <w:p w14:paraId="13AABA55" w14:textId="77777777" w:rsidR="004234F3" w:rsidRDefault="004234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14:paraId="17BB0D5F" w14:textId="77777777" w:rsidR="004234F3" w:rsidRDefault="004234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средствам видео-конференц-связи;</w:t>
            </w:r>
          </w:p>
          <w:p w14:paraId="7DFCBBB7" w14:textId="77777777" w:rsidR="004234F3" w:rsidRDefault="004234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14:paraId="63BA6340" w14:textId="77777777" w:rsidR="004234F3" w:rsidRDefault="004234F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6D30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F833D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4234F3" w14:paraId="4C2F0A4E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19556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FBC0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                            со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8EA17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начала осуществления контролируемых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93910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14:paraId="43AB36F7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1A687966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 Показатели результативности и эффективности</w:t>
      </w:r>
    </w:p>
    <w:p w14:paraId="35060576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14:paraId="430C5DA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C729F92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64608931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7"/>
        <w:gridCol w:w="5618"/>
        <w:gridCol w:w="3203"/>
      </w:tblGrid>
      <w:tr w:rsidR="004234F3" w14:paraId="133FA31C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FEE1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F506" w14:textId="77777777" w:rsidR="004234F3" w:rsidRDefault="004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C79C" w14:textId="77777777" w:rsidR="004234F3" w:rsidRDefault="004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значения</w:t>
            </w:r>
          </w:p>
        </w:tc>
      </w:tr>
      <w:tr w:rsidR="004234F3" w14:paraId="608CF2CE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3155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3A49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C308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34F3" w14:paraId="16A52FCD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BAE11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184DC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устраненных нарушений из числа выявленных нарушений обязательных требований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DF17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4234F3" w14:paraId="762694E8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9906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654F2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5929F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234F3" w14:paraId="4B700F78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B7C7F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E37D" w14:textId="77777777" w:rsidR="004234F3" w:rsidRDefault="00423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AF398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234F3" w14:paraId="5035A03D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E552C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64603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8B070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234F3" w14:paraId="235F3471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1F0D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0F5DD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E558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234F3" w14:paraId="47B51854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B93DE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463B2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1786A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4234F3" w14:paraId="5AC16510" w14:textId="77777777" w:rsidTr="004234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3399" w14:textId="77777777" w:rsidR="004234F3" w:rsidRDefault="00423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34CC" w14:textId="77777777" w:rsidR="004234F3" w:rsidRDefault="004234F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отмененных в судебном порядке </w:t>
            </w:r>
            <w:r>
              <w:rPr>
                <w:color w:val="000000"/>
                <w:sz w:val="24"/>
                <w:szCs w:val="24"/>
              </w:rPr>
              <w:lastRenderedPageBreak/>
              <w:t>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4323" w14:textId="77777777" w:rsidR="004234F3" w:rsidRDefault="0042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0%</w:t>
            </w:r>
          </w:p>
        </w:tc>
      </w:tr>
    </w:tbl>
    <w:p w14:paraId="484EFE5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110AD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CF679" w14:textId="77777777" w:rsidR="004234F3" w:rsidRDefault="004234F3" w:rsidP="00423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3D64B46" w14:textId="77777777" w:rsidR="00A760BC" w:rsidRPr="00A760BC" w:rsidRDefault="00A760BC" w:rsidP="00A76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BC">
        <w:rPr>
          <w:rFonts w:ascii="Times New Roman" w:hAnsi="Times New Roman" w:cs="Times New Roman"/>
          <w:sz w:val="28"/>
          <w:szCs w:val="28"/>
        </w:rPr>
        <w:t xml:space="preserve">Глава Новоукраинского сельского поселения </w:t>
      </w:r>
    </w:p>
    <w:p w14:paraId="101863EA" w14:textId="0F128257" w:rsidR="004234F3" w:rsidRPr="004F251A" w:rsidRDefault="00A760BC" w:rsidP="00A760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BC"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Н.А. Иванова</w:t>
      </w:r>
    </w:p>
    <w:sectPr w:rsidR="004234F3" w:rsidRPr="004F251A" w:rsidSect="008374FB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6EC3" w14:textId="77777777" w:rsidR="0023757B" w:rsidRDefault="0023757B" w:rsidP="00045DF8">
      <w:pPr>
        <w:spacing w:after="0" w:line="240" w:lineRule="auto"/>
      </w:pPr>
      <w:r>
        <w:separator/>
      </w:r>
    </w:p>
  </w:endnote>
  <w:endnote w:type="continuationSeparator" w:id="0">
    <w:p w14:paraId="461A7F10" w14:textId="77777777" w:rsidR="0023757B" w:rsidRDefault="0023757B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625F" w14:textId="77777777" w:rsidR="0023757B" w:rsidRDefault="0023757B" w:rsidP="00045DF8">
      <w:pPr>
        <w:spacing w:after="0" w:line="240" w:lineRule="auto"/>
      </w:pPr>
      <w:r>
        <w:separator/>
      </w:r>
    </w:p>
  </w:footnote>
  <w:footnote w:type="continuationSeparator" w:id="0">
    <w:p w14:paraId="39DB47AE" w14:textId="77777777" w:rsidR="0023757B" w:rsidRDefault="0023757B" w:rsidP="00045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C"/>
    <w:rsid w:val="00045DF8"/>
    <w:rsid w:val="001062DC"/>
    <w:rsid w:val="00183E3A"/>
    <w:rsid w:val="001861AB"/>
    <w:rsid w:val="001D2B07"/>
    <w:rsid w:val="00231D69"/>
    <w:rsid w:val="0023757B"/>
    <w:rsid w:val="0029338C"/>
    <w:rsid w:val="00295464"/>
    <w:rsid w:val="0033751A"/>
    <w:rsid w:val="00361249"/>
    <w:rsid w:val="003943F6"/>
    <w:rsid w:val="003A25FE"/>
    <w:rsid w:val="003B6836"/>
    <w:rsid w:val="003E4349"/>
    <w:rsid w:val="004234F3"/>
    <w:rsid w:val="00482609"/>
    <w:rsid w:val="004F251A"/>
    <w:rsid w:val="005728C4"/>
    <w:rsid w:val="005964B4"/>
    <w:rsid w:val="005D5C13"/>
    <w:rsid w:val="00625467"/>
    <w:rsid w:val="00682F4C"/>
    <w:rsid w:val="006A0029"/>
    <w:rsid w:val="006C3615"/>
    <w:rsid w:val="006E1C4E"/>
    <w:rsid w:val="007528ED"/>
    <w:rsid w:val="00753462"/>
    <w:rsid w:val="007C0F33"/>
    <w:rsid w:val="007C21FB"/>
    <w:rsid w:val="007E6B3D"/>
    <w:rsid w:val="00834694"/>
    <w:rsid w:val="008374FB"/>
    <w:rsid w:val="008811A1"/>
    <w:rsid w:val="008F6904"/>
    <w:rsid w:val="0090210D"/>
    <w:rsid w:val="00907EDD"/>
    <w:rsid w:val="009673B3"/>
    <w:rsid w:val="00992D50"/>
    <w:rsid w:val="009E3859"/>
    <w:rsid w:val="009F7D97"/>
    <w:rsid w:val="00A65B72"/>
    <w:rsid w:val="00A760BC"/>
    <w:rsid w:val="00BB52DA"/>
    <w:rsid w:val="00BC0855"/>
    <w:rsid w:val="00BD263D"/>
    <w:rsid w:val="00D2441E"/>
    <w:rsid w:val="00DD4BBD"/>
    <w:rsid w:val="00DF531A"/>
    <w:rsid w:val="00EC6A7C"/>
    <w:rsid w:val="00F371EA"/>
    <w:rsid w:val="00F43A78"/>
    <w:rsid w:val="00F945C2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EDC"/>
  <w15:docId w15:val="{DF4A6716-8E42-4D18-8863-992C27F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uiPriority w:val="99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DF8"/>
  </w:style>
  <w:style w:type="paragraph" w:styleId="a9">
    <w:name w:val="Balloon Text"/>
    <w:basedOn w:val="a"/>
    <w:link w:val="aa"/>
    <w:uiPriority w:val="99"/>
    <w:semiHidden/>
    <w:unhideWhenUsed/>
    <w:rsid w:val="009E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85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23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4F3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Абзац списка Знак"/>
    <w:link w:val="ac"/>
    <w:locked/>
    <w:rsid w:val="004234F3"/>
    <w:rPr>
      <w:rFonts w:ascii="Arial" w:eastAsia="Calibri" w:hAnsi="Arial" w:cs="Times New Roman"/>
      <w:sz w:val="20"/>
      <w:szCs w:val="20"/>
    </w:rPr>
  </w:style>
  <w:style w:type="paragraph" w:styleId="ac">
    <w:name w:val="List Paragraph"/>
    <w:basedOn w:val="a"/>
    <w:link w:val="ab"/>
    <w:qFormat/>
    <w:rsid w:val="004234F3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4234F3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1"/>
    <w:qFormat/>
    <w:rsid w:val="004234F3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table" w:styleId="ad">
    <w:name w:val="Table Grid"/>
    <w:basedOn w:val="a1"/>
    <w:uiPriority w:val="59"/>
    <w:rsid w:val="00423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4349814.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4349814.5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4349814.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349814.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CBBA-7428-46CF-B8E4-710A56A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</cp:revision>
  <cp:lastPrinted>2022-01-17T13:55:00Z</cp:lastPrinted>
  <dcterms:created xsi:type="dcterms:W3CDTF">2024-12-12T08:17:00Z</dcterms:created>
  <dcterms:modified xsi:type="dcterms:W3CDTF">2024-12-12T08:17:00Z</dcterms:modified>
</cp:coreProperties>
</file>