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9"/>
        <w:tblW w:w="9670" w:type="dxa"/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3663"/>
        <w:gridCol w:w="461"/>
        <w:gridCol w:w="1688"/>
        <w:gridCol w:w="167"/>
        <w:gridCol w:w="748"/>
      </w:tblGrid>
      <w:tr w:rsidR="008C6D9A" w:rsidRPr="005C06C0" w14:paraId="607EC1E4" w14:textId="45F8E662" w:rsidTr="0030051D">
        <w:trPr>
          <w:trHeight w:val="2189"/>
        </w:trPr>
        <w:tc>
          <w:tcPr>
            <w:tcW w:w="9670" w:type="dxa"/>
            <w:gridSpan w:val="7"/>
          </w:tcPr>
          <w:p w14:paraId="4FDD060D" w14:textId="77777777" w:rsidR="008C6D9A" w:rsidRPr="00B56E51" w:rsidRDefault="008C6D9A" w:rsidP="0030051D">
            <w:pPr>
              <w:jc w:val="right"/>
              <w:rPr>
                <w:b/>
                <w:szCs w:val="28"/>
              </w:rPr>
            </w:pPr>
            <w:r w:rsidRPr="00B56E51">
              <w:rPr>
                <w:b/>
                <w:sz w:val="28"/>
                <w:szCs w:val="28"/>
              </w:rPr>
              <w:t xml:space="preserve">                                                                         </w:t>
            </w:r>
          </w:p>
          <w:tbl>
            <w:tblPr>
              <w:tblpPr w:leftFromText="180" w:rightFromText="180" w:vertAnchor="text" w:horzAnchor="margin" w:tblpY="149"/>
              <w:tblW w:w="9670" w:type="dxa"/>
              <w:tblLayout w:type="fixed"/>
              <w:tblLook w:val="0000" w:firstRow="0" w:lastRow="0" w:firstColumn="0" w:lastColumn="0" w:noHBand="0" w:noVBand="0"/>
            </w:tblPr>
            <w:tblGrid>
              <w:gridCol w:w="9670"/>
            </w:tblGrid>
            <w:tr w:rsidR="008C6D9A" w:rsidRPr="00B56E51" w14:paraId="7C2A0A58" w14:textId="77777777" w:rsidTr="008C6D9A">
              <w:trPr>
                <w:trHeight w:val="672"/>
              </w:trPr>
              <w:tc>
                <w:tcPr>
                  <w:tcW w:w="9670" w:type="dxa"/>
                </w:tcPr>
                <w:p w14:paraId="6D3DEFEB" w14:textId="32197260" w:rsidR="008C6D9A" w:rsidRPr="008C6D9A" w:rsidRDefault="000F79A4" w:rsidP="0030051D">
                  <w:pPr>
                    <w:jc w:val="center"/>
                    <w:rPr>
                      <w:b/>
                      <w:color w:val="FF0000"/>
                      <w:spacing w:val="20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1B56C1AA" wp14:editId="7C390248">
                        <wp:extent cx="701040" cy="845820"/>
                        <wp:effectExtent l="0" t="0" r="381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040" cy="845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6D9A" w:rsidRPr="00B56E51" w14:paraId="547F23B2" w14:textId="77777777" w:rsidTr="008C6D9A">
              <w:trPr>
                <w:trHeight w:val="165"/>
              </w:trPr>
              <w:tc>
                <w:tcPr>
                  <w:tcW w:w="9670" w:type="dxa"/>
                </w:tcPr>
                <w:p w14:paraId="73DBDB76" w14:textId="77777777" w:rsidR="008C6D9A" w:rsidRPr="008C6D9A" w:rsidRDefault="008C6D9A" w:rsidP="0030051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2716BD1" w14:textId="77777777" w:rsidR="00935AC5" w:rsidRDefault="008C6D9A" w:rsidP="0030051D">
            <w:pPr>
              <w:jc w:val="center"/>
              <w:rPr>
                <w:b/>
                <w:sz w:val="28"/>
                <w:szCs w:val="28"/>
              </w:rPr>
            </w:pPr>
            <w:r w:rsidRPr="005C06C0">
              <w:rPr>
                <w:b/>
                <w:sz w:val="28"/>
                <w:szCs w:val="28"/>
              </w:rPr>
              <w:t xml:space="preserve">СОВЕТ </w:t>
            </w:r>
            <w:r w:rsidRPr="0012145F">
              <w:rPr>
                <w:b/>
                <w:sz w:val="28"/>
                <w:szCs w:val="28"/>
              </w:rPr>
              <w:t>НОВОУКРАИНСКОГО</w:t>
            </w:r>
            <w:r w:rsidRPr="005C06C0">
              <w:rPr>
                <w:b/>
                <w:sz w:val="28"/>
                <w:szCs w:val="28"/>
              </w:rPr>
              <w:t xml:space="preserve"> СЕЛЬСКОГО</w:t>
            </w:r>
          </w:p>
          <w:p w14:paraId="272ED95E" w14:textId="41A73547" w:rsidR="008C6D9A" w:rsidRPr="005C06C0" w:rsidRDefault="008C6D9A" w:rsidP="00935AC5">
            <w:pPr>
              <w:jc w:val="center"/>
              <w:rPr>
                <w:b/>
                <w:szCs w:val="28"/>
              </w:rPr>
            </w:pPr>
            <w:r w:rsidRPr="005C06C0">
              <w:rPr>
                <w:b/>
                <w:sz w:val="28"/>
                <w:szCs w:val="28"/>
              </w:rPr>
              <w:t xml:space="preserve"> ПОСЕЛЕНИЯ</w:t>
            </w:r>
            <w:r w:rsidR="00935AC5">
              <w:rPr>
                <w:b/>
                <w:szCs w:val="28"/>
              </w:rPr>
              <w:t xml:space="preserve"> </w:t>
            </w:r>
            <w:r w:rsidRPr="005C06C0">
              <w:rPr>
                <w:b/>
                <w:sz w:val="28"/>
                <w:szCs w:val="28"/>
              </w:rPr>
              <w:t>ГУЛЬКЕВИЧСКОГО РАЙОНА</w:t>
            </w:r>
          </w:p>
          <w:p w14:paraId="4B55A478" w14:textId="77777777" w:rsidR="008C6D9A" w:rsidRPr="0030051D" w:rsidRDefault="008C6D9A" w:rsidP="0030051D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  <w:p w14:paraId="2F9367B6" w14:textId="2C2A4060" w:rsidR="008C6D9A" w:rsidRPr="005C06C0" w:rsidRDefault="0030051D" w:rsidP="0030051D">
            <w:pPr>
              <w:jc w:val="center"/>
              <w:rPr>
                <w:b/>
                <w:spacing w:val="60"/>
                <w:sz w:val="32"/>
                <w:szCs w:val="32"/>
              </w:rPr>
            </w:pPr>
            <w:r>
              <w:rPr>
                <w:b/>
                <w:spacing w:val="60"/>
                <w:sz w:val="32"/>
                <w:szCs w:val="32"/>
              </w:rPr>
              <w:t>Р</w:t>
            </w:r>
            <w:r w:rsidR="008C6D9A" w:rsidRPr="005C06C0">
              <w:rPr>
                <w:b/>
                <w:spacing w:val="60"/>
                <w:sz w:val="32"/>
                <w:szCs w:val="32"/>
              </w:rPr>
              <w:t>ЕШЕНИЕ</w:t>
            </w:r>
          </w:p>
          <w:p w14:paraId="44FE7BF8" w14:textId="77777777" w:rsidR="008C6D9A" w:rsidRPr="0030051D" w:rsidRDefault="008C6D9A" w:rsidP="0030051D">
            <w:pPr>
              <w:jc w:val="center"/>
              <w:rPr>
                <w:b/>
                <w:spacing w:val="60"/>
              </w:rPr>
            </w:pPr>
          </w:p>
          <w:p w14:paraId="71E6C48A" w14:textId="1B202CC3" w:rsidR="008C6D9A" w:rsidRPr="006E6C47" w:rsidRDefault="0030051D" w:rsidP="00A3318C">
            <w:pPr>
              <w:tabs>
                <w:tab w:val="left" w:pos="2880"/>
              </w:tabs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_</w:t>
            </w:r>
            <w:r w:rsidR="00027BF8">
              <w:rPr>
                <w:b/>
                <w:color w:val="000000" w:themeColor="text1"/>
                <w:sz w:val="28"/>
                <w:szCs w:val="28"/>
              </w:rPr>
              <w:t>__</w:t>
            </w:r>
            <w:r>
              <w:rPr>
                <w:b/>
                <w:color w:val="000000" w:themeColor="text1"/>
                <w:sz w:val="28"/>
                <w:szCs w:val="28"/>
              </w:rPr>
              <w:t>__</w:t>
            </w:r>
            <w:r w:rsidR="008C6D9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8C6D9A" w:rsidRPr="006E6C47">
              <w:rPr>
                <w:b/>
                <w:color w:val="000000" w:themeColor="text1"/>
                <w:sz w:val="28"/>
                <w:szCs w:val="28"/>
              </w:rPr>
              <w:t xml:space="preserve">сессия  </w:t>
            </w:r>
            <w:r w:rsidR="00027BF8">
              <w:rPr>
                <w:b/>
                <w:color w:val="000000" w:themeColor="text1"/>
                <w:sz w:val="28"/>
                <w:szCs w:val="28"/>
              </w:rPr>
              <w:t>_</w:t>
            </w:r>
            <w:proofErr w:type="gramEnd"/>
            <w:r w:rsidR="008C6D9A" w:rsidRPr="006E6C47">
              <w:rPr>
                <w:b/>
                <w:color w:val="000000" w:themeColor="text1"/>
                <w:sz w:val="28"/>
                <w:szCs w:val="28"/>
              </w:rPr>
              <w:t xml:space="preserve"> созыва</w:t>
            </w:r>
          </w:p>
          <w:p w14:paraId="78AB297F" w14:textId="77777777" w:rsidR="008C6D9A" w:rsidRPr="00493188" w:rsidRDefault="008C6D9A" w:rsidP="003005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051D" w:rsidRPr="005C06C0" w14:paraId="004A1348" w14:textId="7FA563F3" w:rsidTr="001634B2">
        <w:trPr>
          <w:gridAfter w:val="2"/>
          <w:wAfter w:w="915" w:type="dxa"/>
          <w:trHeight w:val="165"/>
        </w:trPr>
        <w:tc>
          <w:tcPr>
            <w:tcW w:w="1384" w:type="dxa"/>
            <w:tcBorders>
              <w:right w:val="single" w:sz="4" w:space="0" w:color="FFFFFF" w:themeColor="background1"/>
            </w:tcBorders>
            <w:vAlign w:val="bottom"/>
          </w:tcPr>
          <w:p w14:paraId="0C93464D" w14:textId="717CFB97" w:rsidR="0030051D" w:rsidRPr="00D62B99" w:rsidRDefault="0030051D" w:rsidP="0030051D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1634B2">
              <w:rPr>
                <w:b/>
                <w:sz w:val="28"/>
                <w:szCs w:val="28"/>
              </w:rPr>
              <w:t xml:space="preserve">  </w:t>
            </w:r>
            <w:r w:rsidRPr="00D62B99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14:paraId="091522F2" w14:textId="16D77209" w:rsidR="0030051D" w:rsidRPr="00D62B99" w:rsidRDefault="0030051D" w:rsidP="0030051D">
            <w:pPr>
              <w:jc w:val="center"/>
              <w:rPr>
                <w:b/>
                <w:szCs w:val="28"/>
              </w:rPr>
            </w:pPr>
          </w:p>
        </w:tc>
        <w:tc>
          <w:tcPr>
            <w:tcW w:w="3663" w:type="dxa"/>
          </w:tcPr>
          <w:p w14:paraId="2154E974" w14:textId="5DBBCF86" w:rsidR="0030051D" w:rsidRPr="000F79A4" w:rsidRDefault="0030051D" w:rsidP="0030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vAlign w:val="bottom"/>
          </w:tcPr>
          <w:p w14:paraId="6E9E9346" w14:textId="421B0328" w:rsidR="0030051D" w:rsidRPr="00D62B99" w:rsidRDefault="0030051D" w:rsidP="0030051D">
            <w:pPr>
              <w:jc w:val="center"/>
              <w:rPr>
                <w:b/>
                <w:szCs w:val="28"/>
              </w:rPr>
            </w:pPr>
            <w:r w:rsidRPr="00D62B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5484DB7D" w14:textId="3C620144" w:rsidR="0030051D" w:rsidRPr="00D62B99" w:rsidRDefault="0030051D" w:rsidP="0030051D">
            <w:pPr>
              <w:jc w:val="center"/>
              <w:rPr>
                <w:b/>
                <w:szCs w:val="28"/>
              </w:rPr>
            </w:pPr>
          </w:p>
        </w:tc>
      </w:tr>
      <w:tr w:rsidR="008C6D9A" w:rsidRPr="005C06C0" w14:paraId="6965934C" w14:textId="5578A1DC" w:rsidTr="0030051D">
        <w:trPr>
          <w:gridAfter w:val="1"/>
          <w:wAfter w:w="748" w:type="dxa"/>
          <w:trHeight w:val="508"/>
        </w:trPr>
        <w:tc>
          <w:tcPr>
            <w:tcW w:w="8922" w:type="dxa"/>
            <w:gridSpan w:val="6"/>
          </w:tcPr>
          <w:p w14:paraId="34D273EB" w14:textId="77777777" w:rsidR="008C6D9A" w:rsidRDefault="008C6D9A" w:rsidP="00A3318C">
            <w:pPr>
              <w:ind w:hanging="142"/>
              <w:jc w:val="center"/>
            </w:pPr>
            <w:r w:rsidRPr="005C06C0">
              <w:t>с. Новоукраинское</w:t>
            </w:r>
          </w:p>
          <w:p w14:paraId="08B5D225" w14:textId="77777777" w:rsidR="008C6D9A" w:rsidRPr="00A3318C" w:rsidRDefault="008C6D9A" w:rsidP="0030051D">
            <w:pPr>
              <w:ind w:hanging="142"/>
              <w:jc w:val="center"/>
              <w:rPr>
                <w:sz w:val="28"/>
                <w:szCs w:val="28"/>
              </w:rPr>
            </w:pPr>
          </w:p>
          <w:p w14:paraId="424B9A27" w14:textId="77777777" w:rsidR="008C6D9A" w:rsidRPr="00A3318C" w:rsidRDefault="008C6D9A" w:rsidP="0030051D">
            <w:pPr>
              <w:ind w:hanging="142"/>
              <w:jc w:val="center"/>
              <w:rPr>
                <w:sz w:val="28"/>
                <w:szCs w:val="28"/>
              </w:rPr>
            </w:pPr>
          </w:p>
        </w:tc>
      </w:tr>
    </w:tbl>
    <w:p w14:paraId="6EBE47E3" w14:textId="77777777" w:rsidR="002E6F31" w:rsidRPr="002E6F31" w:rsidRDefault="002E6F31" w:rsidP="002E6F31">
      <w:pPr>
        <w:suppressAutoHyphens/>
        <w:ind w:firstLine="567"/>
        <w:jc w:val="center"/>
        <w:rPr>
          <w:b/>
          <w:sz w:val="28"/>
          <w:szCs w:val="28"/>
        </w:rPr>
      </w:pPr>
      <w:r w:rsidRPr="002E6F31">
        <w:rPr>
          <w:b/>
          <w:sz w:val="28"/>
          <w:szCs w:val="28"/>
        </w:rPr>
        <w:t xml:space="preserve">О внесении изменения в решение Совета </w:t>
      </w:r>
    </w:p>
    <w:p w14:paraId="30CF3796" w14:textId="77777777" w:rsidR="002E6F31" w:rsidRDefault="002E6F31" w:rsidP="002E6F31">
      <w:pPr>
        <w:suppressAutoHyphens/>
        <w:ind w:firstLine="567"/>
        <w:jc w:val="center"/>
        <w:rPr>
          <w:b/>
          <w:sz w:val="28"/>
          <w:szCs w:val="28"/>
        </w:rPr>
      </w:pPr>
      <w:r w:rsidRPr="002E6F31">
        <w:rPr>
          <w:b/>
          <w:sz w:val="28"/>
          <w:szCs w:val="28"/>
        </w:rPr>
        <w:t>Новоукраинского сельского поселения Гулькевичского района</w:t>
      </w:r>
      <w:r>
        <w:rPr>
          <w:b/>
          <w:sz w:val="28"/>
          <w:szCs w:val="28"/>
        </w:rPr>
        <w:t xml:space="preserve"> </w:t>
      </w:r>
    </w:p>
    <w:p w14:paraId="64B47353" w14:textId="77777777" w:rsidR="002E6F31" w:rsidRDefault="002E6F31" w:rsidP="002E6F31">
      <w:pPr>
        <w:suppressAutoHyphens/>
        <w:ind w:firstLine="567"/>
        <w:jc w:val="center"/>
        <w:rPr>
          <w:b/>
          <w:sz w:val="28"/>
          <w:szCs w:val="28"/>
        </w:rPr>
      </w:pPr>
      <w:r w:rsidRPr="002E6F31">
        <w:rPr>
          <w:b/>
          <w:sz w:val="28"/>
          <w:szCs w:val="28"/>
        </w:rPr>
        <w:t xml:space="preserve">от 29 декабря 2021 г. № </w:t>
      </w:r>
      <w:r>
        <w:rPr>
          <w:b/>
          <w:sz w:val="28"/>
          <w:szCs w:val="28"/>
        </w:rPr>
        <w:t>1</w:t>
      </w:r>
      <w:r w:rsidRPr="002E6F31">
        <w:rPr>
          <w:b/>
          <w:sz w:val="28"/>
          <w:szCs w:val="28"/>
        </w:rPr>
        <w:t xml:space="preserve"> «</w:t>
      </w:r>
      <w:bookmarkStart w:id="0" w:name="_Hlk161816528"/>
      <w:r w:rsidRPr="00B6033E">
        <w:rPr>
          <w:b/>
          <w:sz w:val="28"/>
          <w:szCs w:val="28"/>
        </w:rPr>
        <w:t xml:space="preserve">Об утверждении Положения о муниципальном контроле в </w:t>
      </w:r>
    </w:p>
    <w:p w14:paraId="79B91B41" w14:textId="77777777" w:rsidR="002E6F31" w:rsidRDefault="002E6F31" w:rsidP="002E6F31">
      <w:pPr>
        <w:suppressAutoHyphens/>
        <w:ind w:firstLine="567"/>
        <w:jc w:val="center"/>
        <w:rPr>
          <w:b/>
          <w:sz w:val="28"/>
          <w:szCs w:val="28"/>
        </w:rPr>
      </w:pPr>
      <w:r w:rsidRPr="00B6033E">
        <w:rPr>
          <w:b/>
          <w:sz w:val="28"/>
          <w:szCs w:val="28"/>
        </w:rPr>
        <w:t xml:space="preserve">сфере благоустройства на территории Новоукраинского </w:t>
      </w:r>
    </w:p>
    <w:p w14:paraId="327DBF37" w14:textId="5F5B0B82" w:rsidR="0012145F" w:rsidRPr="00B6033E" w:rsidRDefault="002E6F31" w:rsidP="002E6F31">
      <w:pPr>
        <w:suppressAutoHyphens/>
        <w:ind w:firstLine="567"/>
        <w:jc w:val="center"/>
        <w:rPr>
          <w:b/>
          <w:sz w:val="28"/>
          <w:szCs w:val="28"/>
        </w:rPr>
      </w:pPr>
      <w:r w:rsidRPr="00B6033E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B6033E">
        <w:rPr>
          <w:b/>
          <w:sz w:val="28"/>
          <w:szCs w:val="28"/>
        </w:rPr>
        <w:t>поселения Гулькевичского района</w:t>
      </w:r>
      <w:bookmarkEnd w:id="0"/>
      <w:r w:rsidRPr="002E6F31">
        <w:rPr>
          <w:b/>
          <w:sz w:val="28"/>
          <w:szCs w:val="28"/>
        </w:rPr>
        <w:t>»</w:t>
      </w:r>
    </w:p>
    <w:p w14:paraId="3E19987E" w14:textId="6B11E97F" w:rsidR="0012145F" w:rsidRDefault="0012145F" w:rsidP="0012145F">
      <w:pPr>
        <w:suppressAutoHyphens/>
        <w:ind w:firstLine="567"/>
        <w:jc w:val="center"/>
        <w:rPr>
          <w:b/>
          <w:sz w:val="28"/>
          <w:szCs w:val="28"/>
        </w:rPr>
      </w:pPr>
    </w:p>
    <w:p w14:paraId="19F0AC05" w14:textId="09F59062" w:rsidR="006D542A" w:rsidRPr="006D542A" w:rsidRDefault="006D542A" w:rsidP="006D542A">
      <w:pPr>
        <w:shd w:val="clear" w:color="auto" w:fill="FFFFFF" w:themeFill="background1"/>
        <w:ind w:firstLine="851"/>
        <w:jc w:val="both"/>
        <w:rPr>
          <w:spacing w:val="-4"/>
          <w:sz w:val="28"/>
          <w:szCs w:val="28"/>
        </w:rPr>
      </w:pPr>
      <w:r w:rsidRPr="006D542A">
        <w:rPr>
          <w:spacing w:val="-4"/>
          <w:sz w:val="28"/>
          <w:szCs w:val="28"/>
        </w:rPr>
        <w:t xml:space="preserve">В соответствии со статьей 3 Федерального закона от 31 июля 2020 года № 248-ФЗ «О государственном контроле (надзоре) и муниципальном контроле в Российской Федерации»,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bookmarkStart w:id="1" w:name="_Hlk161816556"/>
      <w:r w:rsidRPr="006D542A">
        <w:rPr>
          <w:spacing w:val="-4"/>
          <w:sz w:val="28"/>
          <w:szCs w:val="28"/>
        </w:rPr>
        <w:t xml:space="preserve">Новоукраинского сельского поселения Гулькевичского района </w:t>
      </w:r>
      <w:bookmarkEnd w:id="1"/>
      <w:r w:rsidRPr="006D542A">
        <w:rPr>
          <w:spacing w:val="-4"/>
          <w:sz w:val="28"/>
          <w:szCs w:val="28"/>
        </w:rPr>
        <w:t>р е ш и л:</w:t>
      </w:r>
    </w:p>
    <w:p w14:paraId="4103FE34" w14:textId="064CF789" w:rsidR="006D542A" w:rsidRPr="006D542A" w:rsidRDefault="006D542A" w:rsidP="006D542A">
      <w:pPr>
        <w:shd w:val="clear" w:color="auto" w:fill="FFFFFF" w:themeFill="background1"/>
        <w:ind w:firstLine="851"/>
        <w:jc w:val="both"/>
        <w:rPr>
          <w:spacing w:val="-4"/>
          <w:sz w:val="28"/>
          <w:szCs w:val="28"/>
        </w:rPr>
      </w:pPr>
      <w:r w:rsidRPr="006D542A">
        <w:rPr>
          <w:spacing w:val="-4"/>
          <w:sz w:val="28"/>
          <w:szCs w:val="28"/>
        </w:rPr>
        <w:t>1. Внести изменение в решение Совета Новоукраинского сельского поселения Гулькевичского района</w:t>
      </w:r>
      <w:r w:rsidRPr="006D542A">
        <w:rPr>
          <w:spacing w:val="-4"/>
          <w:sz w:val="28"/>
          <w:szCs w:val="28"/>
        </w:rPr>
        <w:t xml:space="preserve"> </w:t>
      </w:r>
      <w:r w:rsidRPr="006D542A">
        <w:rPr>
          <w:spacing w:val="-4"/>
          <w:sz w:val="28"/>
          <w:szCs w:val="28"/>
        </w:rPr>
        <w:t xml:space="preserve">от 29 декабря 2021 г. № </w:t>
      </w:r>
      <w:r>
        <w:rPr>
          <w:spacing w:val="-4"/>
          <w:sz w:val="28"/>
          <w:szCs w:val="28"/>
        </w:rPr>
        <w:t>1</w:t>
      </w:r>
      <w:r w:rsidRPr="006D542A">
        <w:rPr>
          <w:spacing w:val="-4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Новоукраинского</w:t>
      </w:r>
      <w:r>
        <w:rPr>
          <w:spacing w:val="-4"/>
          <w:sz w:val="28"/>
          <w:szCs w:val="28"/>
        </w:rPr>
        <w:t xml:space="preserve"> </w:t>
      </w:r>
      <w:r w:rsidRPr="006D542A">
        <w:rPr>
          <w:spacing w:val="-4"/>
          <w:sz w:val="28"/>
          <w:szCs w:val="28"/>
        </w:rPr>
        <w:t>сельского поселения Гулькевичского района», изложив приложение к нему в новой редакции (прилагается).</w:t>
      </w:r>
    </w:p>
    <w:p w14:paraId="0D2C544D" w14:textId="77777777" w:rsidR="00F45FE9" w:rsidRPr="00F45FE9" w:rsidRDefault="006D542A" w:rsidP="00F45FE9">
      <w:pPr>
        <w:shd w:val="clear" w:color="auto" w:fill="FFFFFF" w:themeFill="background1"/>
        <w:ind w:firstLine="851"/>
        <w:jc w:val="both"/>
        <w:rPr>
          <w:spacing w:val="-4"/>
          <w:sz w:val="28"/>
          <w:szCs w:val="28"/>
        </w:rPr>
      </w:pPr>
      <w:r w:rsidRPr="006D542A">
        <w:rPr>
          <w:spacing w:val="-4"/>
          <w:sz w:val="28"/>
          <w:szCs w:val="28"/>
        </w:rPr>
        <w:t xml:space="preserve">2. </w:t>
      </w:r>
      <w:r w:rsidR="00F45FE9" w:rsidRPr="00F45FE9">
        <w:rPr>
          <w:spacing w:val="-4"/>
          <w:sz w:val="28"/>
          <w:szCs w:val="28"/>
        </w:rPr>
        <w:t xml:space="preserve">Опубликовать настоящее решение в общественно-политической газете Гулькевичского района «В 24 часа» и разместить на сайте Новоукраинского сельского поселения Гулькевичского района в информационно-телекоммуникационной сети «Интернет».  </w:t>
      </w:r>
    </w:p>
    <w:p w14:paraId="7D56D869" w14:textId="78AAC15F" w:rsidR="006D542A" w:rsidRPr="006D542A" w:rsidRDefault="00F45FE9" w:rsidP="00F45FE9">
      <w:pPr>
        <w:shd w:val="clear" w:color="auto" w:fill="FFFFFF" w:themeFill="background1"/>
        <w:ind w:firstLine="851"/>
        <w:jc w:val="both"/>
        <w:rPr>
          <w:spacing w:val="-4"/>
          <w:sz w:val="28"/>
          <w:szCs w:val="28"/>
        </w:rPr>
      </w:pPr>
      <w:r w:rsidRPr="00F45FE9">
        <w:rPr>
          <w:spacing w:val="-4"/>
          <w:sz w:val="28"/>
          <w:szCs w:val="28"/>
        </w:rPr>
        <w:t xml:space="preserve">3. Контроль за выполнением настоящего решения возложить на депутатскую комиссию по здравоохранению, образованию, пенсионной политике, по вопросам семьи и детства, по делам несовершеннолетних </w:t>
      </w:r>
      <w:proofErr w:type="gramStart"/>
      <w:r w:rsidRPr="00F45FE9">
        <w:rPr>
          <w:spacing w:val="-4"/>
          <w:sz w:val="28"/>
          <w:szCs w:val="28"/>
        </w:rPr>
        <w:t>и  молодежной</w:t>
      </w:r>
      <w:proofErr w:type="gramEnd"/>
      <w:r w:rsidRPr="00F45FE9">
        <w:rPr>
          <w:spacing w:val="-4"/>
          <w:sz w:val="28"/>
          <w:szCs w:val="28"/>
        </w:rPr>
        <w:t xml:space="preserve"> политике Совета Новоукраинского сельского поселения Гулькевичского района.</w:t>
      </w:r>
    </w:p>
    <w:p w14:paraId="07B9425D" w14:textId="77777777" w:rsidR="006D542A" w:rsidRPr="006D542A" w:rsidRDefault="006D542A" w:rsidP="006D542A">
      <w:pPr>
        <w:shd w:val="clear" w:color="auto" w:fill="FFFFFF" w:themeFill="background1"/>
        <w:ind w:firstLine="851"/>
        <w:jc w:val="both"/>
        <w:rPr>
          <w:spacing w:val="-4"/>
          <w:sz w:val="28"/>
          <w:szCs w:val="28"/>
        </w:rPr>
      </w:pPr>
    </w:p>
    <w:p w14:paraId="6933AAE5" w14:textId="77777777" w:rsidR="006D542A" w:rsidRPr="006D542A" w:rsidRDefault="006D542A" w:rsidP="006D542A">
      <w:pPr>
        <w:shd w:val="clear" w:color="auto" w:fill="FFFFFF" w:themeFill="background1"/>
        <w:ind w:firstLine="851"/>
        <w:jc w:val="both"/>
        <w:rPr>
          <w:spacing w:val="-4"/>
          <w:sz w:val="28"/>
          <w:szCs w:val="28"/>
        </w:rPr>
      </w:pPr>
    </w:p>
    <w:p w14:paraId="7D7FC019" w14:textId="4A3EED5A" w:rsidR="006D542A" w:rsidRDefault="00F45FE9" w:rsidP="006D542A">
      <w:pPr>
        <w:shd w:val="clear" w:color="auto" w:fill="FFFFFF" w:themeFill="background1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4</w:t>
      </w:r>
      <w:r w:rsidR="006D542A" w:rsidRPr="006D542A">
        <w:rPr>
          <w:spacing w:val="-4"/>
          <w:sz w:val="28"/>
          <w:szCs w:val="28"/>
        </w:rPr>
        <w:t>. Решение вступает в силу после его официального опубликования.</w:t>
      </w:r>
    </w:p>
    <w:p w14:paraId="07EDD5C0" w14:textId="77777777" w:rsidR="006D542A" w:rsidRDefault="006D542A" w:rsidP="006D542A">
      <w:pPr>
        <w:shd w:val="clear" w:color="auto" w:fill="FFFFFF" w:themeFill="background1"/>
        <w:ind w:firstLine="851"/>
        <w:jc w:val="both"/>
        <w:rPr>
          <w:spacing w:val="-4"/>
          <w:sz w:val="28"/>
          <w:szCs w:val="28"/>
        </w:rPr>
      </w:pPr>
    </w:p>
    <w:p w14:paraId="16683422" w14:textId="5DDBDDAD" w:rsidR="00206DC7" w:rsidRDefault="00206DC7" w:rsidP="00640247">
      <w:pPr>
        <w:suppressAutoHyphens/>
        <w:jc w:val="both"/>
        <w:rPr>
          <w:sz w:val="28"/>
          <w:szCs w:val="28"/>
          <w:lang w:eastAsia="zh-CN"/>
        </w:rPr>
      </w:pPr>
    </w:p>
    <w:p w14:paraId="56D42138" w14:textId="230B4659" w:rsidR="00640247" w:rsidRDefault="00640247" w:rsidP="00640247">
      <w:pPr>
        <w:suppressAutoHyphens/>
        <w:jc w:val="both"/>
        <w:rPr>
          <w:sz w:val="28"/>
          <w:szCs w:val="28"/>
          <w:lang w:eastAsia="zh-CN"/>
        </w:rPr>
      </w:pPr>
    </w:p>
    <w:tbl>
      <w:tblPr>
        <w:tblW w:w="1011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067"/>
        <w:gridCol w:w="5043"/>
      </w:tblGrid>
      <w:tr w:rsidR="00BE6725" w:rsidRPr="00BD3A19" w14:paraId="13CF7BE1" w14:textId="77777777" w:rsidTr="00083ECD">
        <w:trPr>
          <w:trHeight w:val="2792"/>
        </w:trPr>
        <w:tc>
          <w:tcPr>
            <w:tcW w:w="5067" w:type="dxa"/>
            <w:shd w:val="clear" w:color="auto" w:fill="auto"/>
          </w:tcPr>
          <w:p w14:paraId="1021F57F" w14:textId="25C06E2D" w:rsidR="00BE6725" w:rsidRPr="00BD3A19" w:rsidRDefault="00BE6725" w:rsidP="00BE6725">
            <w:pPr>
              <w:shd w:val="clear" w:color="auto" w:fill="FFFFFF" w:themeFill="background1"/>
              <w:rPr>
                <w:szCs w:val="28"/>
              </w:rPr>
            </w:pPr>
            <w:r w:rsidRPr="00BD3A19">
              <w:rPr>
                <w:sz w:val="28"/>
                <w:szCs w:val="28"/>
              </w:rPr>
              <w:t>Глава Новоукраинского сельского поселения Гулькевичского района</w:t>
            </w:r>
          </w:p>
          <w:p w14:paraId="7345BE46" w14:textId="77777777" w:rsidR="00BE6725" w:rsidRDefault="00BE6725" w:rsidP="00BE6725">
            <w:pPr>
              <w:shd w:val="clear" w:color="auto" w:fill="FFFFFF" w:themeFill="background1"/>
              <w:rPr>
                <w:szCs w:val="28"/>
              </w:rPr>
            </w:pPr>
          </w:p>
          <w:p w14:paraId="2EF63E9A" w14:textId="77777777" w:rsidR="00BE6725" w:rsidRDefault="00BE6725" w:rsidP="00BE6725">
            <w:pPr>
              <w:shd w:val="clear" w:color="auto" w:fill="FFFFFF" w:themeFill="background1"/>
              <w:rPr>
                <w:szCs w:val="28"/>
              </w:rPr>
            </w:pPr>
          </w:p>
          <w:p w14:paraId="1E7D19F2" w14:textId="48A87926" w:rsidR="00BE6725" w:rsidRPr="00BD3A19" w:rsidRDefault="00BE6725" w:rsidP="00BE6725">
            <w:pPr>
              <w:shd w:val="clear" w:color="auto" w:fill="FFFFFF" w:themeFill="background1"/>
              <w:rPr>
                <w:szCs w:val="28"/>
              </w:rPr>
            </w:pPr>
            <w:r w:rsidRPr="00BD3A19">
              <w:rPr>
                <w:sz w:val="28"/>
                <w:szCs w:val="28"/>
              </w:rPr>
              <w:t>____________________Н.А.</w:t>
            </w:r>
            <w:r w:rsidR="004F3A78">
              <w:rPr>
                <w:sz w:val="28"/>
                <w:szCs w:val="28"/>
              </w:rPr>
              <w:t xml:space="preserve"> </w:t>
            </w:r>
            <w:r w:rsidRPr="00BD3A19">
              <w:rPr>
                <w:sz w:val="28"/>
                <w:szCs w:val="28"/>
              </w:rPr>
              <w:t>Иванова</w:t>
            </w:r>
          </w:p>
        </w:tc>
        <w:tc>
          <w:tcPr>
            <w:tcW w:w="5043" w:type="dxa"/>
            <w:shd w:val="clear" w:color="auto" w:fill="auto"/>
          </w:tcPr>
          <w:p w14:paraId="40591BE6" w14:textId="77777777" w:rsidR="00BE6725" w:rsidRPr="00BD3A19" w:rsidRDefault="00BE6725" w:rsidP="00EC588A">
            <w:pPr>
              <w:shd w:val="clear" w:color="auto" w:fill="FFFFFF" w:themeFill="background1"/>
              <w:ind w:left="420"/>
              <w:rPr>
                <w:szCs w:val="28"/>
              </w:rPr>
            </w:pPr>
            <w:r w:rsidRPr="00BD3A19">
              <w:rPr>
                <w:sz w:val="28"/>
                <w:szCs w:val="28"/>
              </w:rPr>
              <w:t>Председатель Совета</w:t>
            </w:r>
            <w:r w:rsidRPr="00BD3A19">
              <w:rPr>
                <w:sz w:val="28"/>
                <w:szCs w:val="28"/>
              </w:rPr>
              <w:tab/>
            </w:r>
          </w:p>
          <w:p w14:paraId="35902F3B" w14:textId="203F3393" w:rsidR="00BE6725" w:rsidRPr="00BD3A19" w:rsidRDefault="00BE6725" w:rsidP="00EC588A">
            <w:pPr>
              <w:shd w:val="clear" w:color="auto" w:fill="FFFFFF" w:themeFill="background1"/>
              <w:ind w:left="420"/>
              <w:rPr>
                <w:szCs w:val="28"/>
              </w:rPr>
            </w:pPr>
            <w:bookmarkStart w:id="2" w:name="_Hlk161819882"/>
            <w:r w:rsidRPr="00BD3A19">
              <w:rPr>
                <w:sz w:val="28"/>
                <w:szCs w:val="28"/>
              </w:rPr>
              <w:t xml:space="preserve">Новоукраинского сельского поселения </w:t>
            </w:r>
            <w:bookmarkEnd w:id="2"/>
            <w:r w:rsidRPr="00BD3A19">
              <w:rPr>
                <w:sz w:val="28"/>
                <w:szCs w:val="28"/>
              </w:rPr>
              <w:t>Гулькевичского</w:t>
            </w:r>
            <w:r>
              <w:rPr>
                <w:sz w:val="28"/>
                <w:szCs w:val="28"/>
              </w:rPr>
              <w:t xml:space="preserve"> района</w:t>
            </w:r>
          </w:p>
          <w:p w14:paraId="65E321C4" w14:textId="77777777" w:rsidR="00BE6725" w:rsidRDefault="00BE6725" w:rsidP="00BE6725">
            <w:pPr>
              <w:shd w:val="clear" w:color="auto" w:fill="FFFFFF" w:themeFill="background1"/>
              <w:ind w:left="420"/>
              <w:rPr>
                <w:szCs w:val="28"/>
              </w:rPr>
            </w:pPr>
            <w:r w:rsidRPr="00BD3A19">
              <w:rPr>
                <w:sz w:val="28"/>
                <w:szCs w:val="28"/>
              </w:rPr>
              <w:t xml:space="preserve">                           </w:t>
            </w:r>
          </w:p>
          <w:p w14:paraId="3AB97387" w14:textId="023C83B8" w:rsidR="00BE6725" w:rsidRPr="00BD3A19" w:rsidRDefault="00BE6725" w:rsidP="00BE6725">
            <w:pPr>
              <w:shd w:val="clear" w:color="auto" w:fill="FFFFFF" w:themeFill="background1"/>
              <w:ind w:left="420"/>
              <w:rPr>
                <w:szCs w:val="28"/>
              </w:rPr>
            </w:pPr>
            <w:r w:rsidRPr="00BD3A19">
              <w:rPr>
                <w:sz w:val="28"/>
                <w:szCs w:val="28"/>
              </w:rPr>
              <w:t>_____________ М.В.</w:t>
            </w:r>
            <w:r w:rsidR="004F3A78">
              <w:rPr>
                <w:sz w:val="28"/>
                <w:szCs w:val="28"/>
              </w:rPr>
              <w:t xml:space="preserve"> </w:t>
            </w:r>
            <w:r w:rsidRPr="00BD3A19">
              <w:rPr>
                <w:sz w:val="28"/>
                <w:szCs w:val="28"/>
              </w:rPr>
              <w:t>Миронова</w:t>
            </w:r>
          </w:p>
          <w:p w14:paraId="7791CDCB" w14:textId="77777777" w:rsidR="00BE6725" w:rsidRPr="00BD3A19" w:rsidRDefault="00BE6725" w:rsidP="00EC588A">
            <w:pPr>
              <w:shd w:val="clear" w:color="auto" w:fill="FFFFFF" w:themeFill="background1"/>
              <w:ind w:left="420"/>
              <w:jc w:val="both"/>
              <w:rPr>
                <w:szCs w:val="28"/>
              </w:rPr>
            </w:pPr>
          </w:p>
          <w:p w14:paraId="2F90D717" w14:textId="77777777" w:rsidR="00BE6725" w:rsidRPr="00BD3A19" w:rsidRDefault="00BE6725" w:rsidP="00EC588A">
            <w:pPr>
              <w:shd w:val="clear" w:color="auto" w:fill="FFFFFF" w:themeFill="background1"/>
              <w:ind w:left="420"/>
              <w:jc w:val="both"/>
              <w:rPr>
                <w:szCs w:val="28"/>
              </w:rPr>
            </w:pPr>
          </w:p>
          <w:p w14:paraId="62984806" w14:textId="77777777" w:rsidR="00BE6725" w:rsidRPr="00BD3A19" w:rsidRDefault="00BE6725" w:rsidP="00EC588A">
            <w:pPr>
              <w:shd w:val="clear" w:color="auto" w:fill="FFFFFF" w:themeFill="background1"/>
              <w:ind w:left="420"/>
              <w:jc w:val="both"/>
              <w:rPr>
                <w:szCs w:val="28"/>
              </w:rPr>
            </w:pPr>
          </w:p>
          <w:p w14:paraId="070FF0A4" w14:textId="77777777" w:rsidR="00BE6725" w:rsidRPr="00BD3A19" w:rsidRDefault="00BE6725" w:rsidP="00EC588A">
            <w:pPr>
              <w:shd w:val="clear" w:color="auto" w:fill="FFFFFF" w:themeFill="background1"/>
              <w:ind w:left="420"/>
              <w:jc w:val="both"/>
              <w:rPr>
                <w:szCs w:val="28"/>
              </w:rPr>
            </w:pPr>
          </w:p>
          <w:p w14:paraId="098F6A9F" w14:textId="77777777" w:rsidR="00BE6725" w:rsidRPr="00BD3A19" w:rsidRDefault="00BE6725" w:rsidP="00EC588A">
            <w:pPr>
              <w:shd w:val="clear" w:color="auto" w:fill="FFFFFF" w:themeFill="background1"/>
              <w:ind w:left="420"/>
              <w:jc w:val="both"/>
              <w:rPr>
                <w:szCs w:val="28"/>
              </w:rPr>
            </w:pPr>
          </w:p>
          <w:p w14:paraId="5DF9FB39" w14:textId="77777777" w:rsidR="00BE6725" w:rsidRPr="00BD3A19" w:rsidRDefault="00BE6725" w:rsidP="00EC588A">
            <w:pPr>
              <w:shd w:val="clear" w:color="auto" w:fill="FFFFFF" w:themeFill="background1"/>
              <w:ind w:left="420"/>
              <w:jc w:val="both"/>
              <w:rPr>
                <w:szCs w:val="28"/>
              </w:rPr>
            </w:pPr>
          </w:p>
          <w:p w14:paraId="5A27B304" w14:textId="77777777" w:rsidR="00BE6725" w:rsidRPr="00BD3A19" w:rsidRDefault="00BE6725" w:rsidP="00971714">
            <w:pPr>
              <w:shd w:val="clear" w:color="auto" w:fill="FFFFFF" w:themeFill="background1"/>
              <w:jc w:val="both"/>
              <w:rPr>
                <w:szCs w:val="28"/>
              </w:rPr>
            </w:pPr>
          </w:p>
          <w:p w14:paraId="400B7D37" w14:textId="77777777" w:rsidR="00BE6725" w:rsidRPr="00BD3A19" w:rsidRDefault="00BE6725" w:rsidP="00EC588A">
            <w:pPr>
              <w:shd w:val="clear" w:color="auto" w:fill="FFFFFF" w:themeFill="background1"/>
              <w:jc w:val="both"/>
              <w:rPr>
                <w:szCs w:val="28"/>
              </w:rPr>
            </w:pPr>
          </w:p>
        </w:tc>
      </w:tr>
    </w:tbl>
    <w:p w14:paraId="18180F24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01AB5C33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6B20C13F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0C9FEEAB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34FD7786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5E42E53F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02FF52CC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6D0C8B52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48E1BEEB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408CFBB3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61DB2AF4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4C54ABCD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78B0CBF4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14906AFA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4BBC288B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2F4AA8F5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6D939AE4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60A78A6B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0ACB8C8E" w14:textId="77777777" w:rsidR="00D96348" w:rsidRDefault="00D96348" w:rsidP="00243383">
      <w:pPr>
        <w:suppressAutoHyphens/>
        <w:jc w:val="center"/>
        <w:rPr>
          <w:b/>
          <w:sz w:val="28"/>
          <w:szCs w:val="28"/>
        </w:rPr>
      </w:pPr>
    </w:p>
    <w:p w14:paraId="360A1028" w14:textId="77777777" w:rsidR="00D96348" w:rsidRDefault="00D96348" w:rsidP="00243383">
      <w:pPr>
        <w:suppressAutoHyphens/>
        <w:jc w:val="center"/>
        <w:rPr>
          <w:b/>
          <w:sz w:val="28"/>
          <w:szCs w:val="28"/>
        </w:rPr>
      </w:pPr>
    </w:p>
    <w:p w14:paraId="090A9291" w14:textId="77777777" w:rsidR="00D96348" w:rsidRDefault="00D96348" w:rsidP="00243383">
      <w:pPr>
        <w:suppressAutoHyphens/>
        <w:jc w:val="center"/>
        <w:rPr>
          <w:b/>
          <w:sz w:val="28"/>
          <w:szCs w:val="28"/>
        </w:rPr>
      </w:pPr>
    </w:p>
    <w:p w14:paraId="67E28322" w14:textId="77777777" w:rsidR="00D96348" w:rsidRDefault="00D96348" w:rsidP="00243383">
      <w:pPr>
        <w:suppressAutoHyphens/>
        <w:jc w:val="center"/>
        <w:rPr>
          <w:b/>
          <w:sz w:val="28"/>
          <w:szCs w:val="28"/>
        </w:rPr>
      </w:pPr>
    </w:p>
    <w:p w14:paraId="2370EA56" w14:textId="77777777" w:rsidR="00D96348" w:rsidRDefault="00D96348" w:rsidP="00243383">
      <w:pPr>
        <w:suppressAutoHyphens/>
        <w:jc w:val="center"/>
        <w:rPr>
          <w:b/>
          <w:sz w:val="28"/>
          <w:szCs w:val="28"/>
        </w:rPr>
      </w:pPr>
    </w:p>
    <w:p w14:paraId="0951F7CA" w14:textId="77777777" w:rsidR="00D96348" w:rsidRDefault="00D96348" w:rsidP="00243383">
      <w:pPr>
        <w:suppressAutoHyphens/>
        <w:jc w:val="center"/>
        <w:rPr>
          <w:b/>
          <w:sz w:val="28"/>
          <w:szCs w:val="28"/>
        </w:rPr>
      </w:pPr>
    </w:p>
    <w:p w14:paraId="7B12F0C7" w14:textId="77777777" w:rsidR="00D96348" w:rsidRDefault="00D96348" w:rsidP="00243383">
      <w:pPr>
        <w:suppressAutoHyphens/>
        <w:jc w:val="center"/>
        <w:rPr>
          <w:b/>
          <w:sz w:val="28"/>
          <w:szCs w:val="28"/>
        </w:rPr>
      </w:pPr>
    </w:p>
    <w:p w14:paraId="7F64B0D9" w14:textId="77777777" w:rsidR="00D96348" w:rsidRDefault="00D96348" w:rsidP="00243383">
      <w:pPr>
        <w:suppressAutoHyphens/>
        <w:jc w:val="center"/>
        <w:rPr>
          <w:b/>
          <w:sz w:val="28"/>
          <w:szCs w:val="28"/>
        </w:rPr>
      </w:pPr>
    </w:p>
    <w:p w14:paraId="69A9BCB3" w14:textId="77777777" w:rsidR="00D96348" w:rsidRDefault="00D96348" w:rsidP="00243383">
      <w:pPr>
        <w:suppressAutoHyphens/>
        <w:jc w:val="center"/>
        <w:rPr>
          <w:b/>
          <w:sz w:val="28"/>
          <w:szCs w:val="28"/>
        </w:rPr>
      </w:pPr>
    </w:p>
    <w:p w14:paraId="6974A8AF" w14:textId="77777777" w:rsidR="00D96348" w:rsidRDefault="00D96348" w:rsidP="00243383">
      <w:pPr>
        <w:suppressAutoHyphens/>
        <w:jc w:val="center"/>
        <w:rPr>
          <w:b/>
          <w:sz w:val="28"/>
          <w:szCs w:val="28"/>
        </w:rPr>
      </w:pPr>
    </w:p>
    <w:p w14:paraId="484C2F8A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207CE305" w14:textId="77777777" w:rsidR="00D96348" w:rsidRPr="00D96348" w:rsidRDefault="00D96348" w:rsidP="00D96348">
      <w:pPr>
        <w:shd w:val="clear" w:color="auto" w:fill="FFFFFF"/>
        <w:suppressAutoHyphens/>
        <w:autoSpaceDE w:val="0"/>
        <w:spacing w:line="319" w:lineRule="exact"/>
        <w:ind w:left="5529" w:right="45"/>
        <w:jc w:val="center"/>
        <w:rPr>
          <w:sz w:val="28"/>
          <w:szCs w:val="28"/>
        </w:rPr>
      </w:pPr>
      <w:bookmarkStart w:id="3" w:name="Par35"/>
      <w:bookmarkEnd w:id="3"/>
      <w:r w:rsidRPr="00D96348">
        <w:rPr>
          <w:sz w:val="28"/>
          <w:szCs w:val="28"/>
        </w:rPr>
        <w:lastRenderedPageBreak/>
        <w:t>Приложение</w:t>
      </w:r>
    </w:p>
    <w:p w14:paraId="721DF634" w14:textId="77777777" w:rsidR="00D96348" w:rsidRPr="00D96348" w:rsidRDefault="00D96348" w:rsidP="00D96348">
      <w:pPr>
        <w:shd w:val="clear" w:color="auto" w:fill="FFFFFF"/>
        <w:suppressAutoHyphens/>
        <w:autoSpaceDE w:val="0"/>
        <w:spacing w:line="319" w:lineRule="exact"/>
        <w:ind w:left="5529" w:right="45"/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к решению Совета</w:t>
      </w:r>
    </w:p>
    <w:p w14:paraId="47FBA573" w14:textId="39D71717" w:rsidR="00D96348" w:rsidRPr="00D96348" w:rsidRDefault="00D96348" w:rsidP="00D96348">
      <w:pPr>
        <w:shd w:val="clear" w:color="auto" w:fill="FFFFFF"/>
        <w:suppressAutoHyphens/>
        <w:autoSpaceDE w:val="0"/>
        <w:spacing w:line="319" w:lineRule="exact"/>
        <w:ind w:left="5529" w:right="45"/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Новоукраинского сельского поселения Гулькевичского района</w:t>
      </w:r>
    </w:p>
    <w:p w14:paraId="1C07172E" w14:textId="77777777" w:rsidR="00D96348" w:rsidRPr="00D96348" w:rsidRDefault="00D96348" w:rsidP="00D96348">
      <w:pPr>
        <w:shd w:val="clear" w:color="auto" w:fill="FFFFFF"/>
        <w:suppressAutoHyphens/>
        <w:autoSpaceDE w:val="0"/>
        <w:spacing w:line="319" w:lineRule="exact"/>
        <w:ind w:left="5529" w:right="45"/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от _________________ № ____</w:t>
      </w:r>
    </w:p>
    <w:p w14:paraId="5711077E" w14:textId="77777777" w:rsidR="00D96348" w:rsidRPr="00D96348" w:rsidRDefault="00D96348" w:rsidP="00D96348">
      <w:pPr>
        <w:shd w:val="clear" w:color="auto" w:fill="FFFFFF"/>
        <w:suppressAutoHyphens/>
        <w:autoSpaceDE w:val="0"/>
        <w:spacing w:line="319" w:lineRule="exact"/>
        <w:ind w:right="45"/>
        <w:jc w:val="both"/>
        <w:rPr>
          <w:sz w:val="28"/>
          <w:szCs w:val="28"/>
        </w:rPr>
      </w:pPr>
    </w:p>
    <w:p w14:paraId="43594710" w14:textId="77777777" w:rsidR="00D96348" w:rsidRPr="00D96348" w:rsidRDefault="00D96348" w:rsidP="00D96348">
      <w:pPr>
        <w:suppressAutoHyphens/>
        <w:ind w:left="5103"/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«Приложение</w:t>
      </w:r>
    </w:p>
    <w:p w14:paraId="530805EE" w14:textId="77777777" w:rsidR="00D96348" w:rsidRPr="00D96348" w:rsidRDefault="00D96348" w:rsidP="00D96348">
      <w:pPr>
        <w:suppressAutoHyphens/>
        <w:ind w:left="5103"/>
        <w:jc w:val="center"/>
        <w:rPr>
          <w:sz w:val="28"/>
          <w:szCs w:val="28"/>
        </w:rPr>
      </w:pPr>
    </w:p>
    <w:p w14:paraId="75D8627C" w14:textId="77777777" w:rsidR="00D96348" w:rsidRPr="00D96348" w:rsidRDefault="00D96348" w:rsidP="00D96348">
      <w:pPr>
        <w:suppressAutoHyphens/>
        <w:ind w:left="5103"/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УТВЕРЖДЕНО</w:t>
      </w:r>
    </w:p>
    <w:p w14:paraId="094725E3" w14:textId="77777777" w:rsidR="00D96348" w:rsidRPr="00D96348" w:rsidRDefault="00D96348" w:rsidP="00D96348">
      <w:pPr>
        <w:suppressAutoHyphens/>
        <w:autoSpaceDE w:val="0"/>
        <w:ind w:left="5103"/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решением Совета</w:t>
      </w:r>
    </w:p>
    <w:p w14:paraId="54FEF188" w14:textId="5FC0065B" w:rsidR="00D96348" w:rsidRPr="00D96348" w:rsidRDefault="00D96348" w:rsidP="00D96348">
      <w:pPr>
        <w:suppressAutoHyphens/>
        <w:autoSpaceDE w:val="0"/>
        <w:ind w:left="5103"/>
        <w:jc w:val="center"/>
        <w:rPr>
          <w:i/>
          <w:iCs/>
        </w:rPr>
      </w:pPr>
      <w:r w:rsidRPr="00D96348">
        <w:rPr>
          <w:sz w:val="28"/>
          <w:szCs w:val="28"/>
        </w:rPr>
        <w:t>Новоукраинского сельского поселения Гулькевичского района</w:t>
      </w:r>
    </w:p>
    <w:p w14:paraId="5384D249" w14:textId="4FD61ACD" w:rsidR="00D96348" w:rsidRPr="00D96348" w:rsidRDefault="00D96348" w:rsidP="00D96348">
      <w:pPr>
        <w:suppressAutoHyphens/>
        <w:autoSpaceDE w:val="0"/>
        <w:ind w:left="5103"/>
        <w:jc w:val="center"/>
        <w:rPr>
          <w:sz w:val="28"/>
          <w:szCs w:val="28"/>
          <w:u w:val="single"/>
        </w:rPr>
      </w:pPr>
      <w:r w:rsidRPr="00D96348">
        <w:rPr>
          <w:sz w:val="28"/>
          <w:szCs w:val="28"/>
        </w:rPr>
        <w:t xml:space="preserve">от </w:t>
      </w:r>
      <w:r w:rsidRPr="00D96348">
        <w:rPr>
          <w:sz w:val="28"/>
          <w:szCs w:val="28"/>
          <w:u w:val="single"/>
        </w:rPr>
        <w:t>29.12.2021</w:t>
      </w:r>
      <w:r w:rsidRPr="00D96348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</w:p>
    <w:p w14:paraId="2984193B" w14:textId="77777777" w:rsidR="00D96348" w:rsidRPr="00D96348" w:rsidRDefault="00D96348" w:rsidP="00D96348">
      <w:pPr>
        <w:suppressAutoHyphens/>
        <w:autoSpaceDE w:val="0"/>
        <w:ind w:left="5103"/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(в редакции решения Совета</w:t>
      </w:r>
    </w:p>
    <w:p w14:paraId="0547B920" w14:textId="77777777" w:rsidR="00D96348" w:rsidRDefault="00D96348" w:rsidP="00D96348">
      <w:pPr>
        <w:suppressAutoHyphens/>
        <w:autoSpaceDE w:val="0"/>
        <w:ind w:left="5103"/>
        <w:jc w:val="center"/>
        <w:rPr>
          <w:sz w:val="28"/>
          <w:szCs w:val="28"/>
        </w:rPr>
      </w:pPr>
      <w:r w:rsidRPr="00D96348">
        <w:rPr>
          <w:sz w:val="28"/>
          <w:szCs w:val="28"/>
        </w:rPr>
        <w:t xml:space="preserve">Новоукраинского сельского поселения </w:t>
      </w:r>
    </w:p>
    <w:p w14:paraId="43DDDE94" w14:textId="36A223E4" w:rsidR="00D96348" w:rsidRPr="00D96348" w:rsidRDefault="00D96348" w:rsidP="00D96348">
      <w:pPr>
        <w:suppressAutoHyphens/>
        <w:autoSpaceDE w:val="0"/>
        <w:ind w:left="5103"/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от _________________ № ____)</w:t>
      </w:r>
    </w:p>
    <w:p w14:paraId="31B0A0DE" w14:textId="77777777" w:rsidR="00D96348" w:rsidRPr="00D96348" w:rsidRDefault="00D96348" w:rsidP="00D96348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14:paraId="60183AF7" w14:textId="77777777" w:rsidR="00D96348" w:rsidRPr="00D96348" w:rsidRDefault="00D96348" w:rsidP="00D96348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14:paraId="1C9AF92A" w14:textId="77777777" w:rsidR="00D96348" w:rsidRPr="00D96348" w:rsidRDefault="00D96348" w:rsidP="00D96348">
      <w:pPr>
        <w:jc w:val="center"/>
        <w:rPr>
          <w:b/>
          <w:sz w:val="28"/>
          <w:szCs w:val="28"/>
        </w:rPr>
      </w:pPr>
      <w:r w:rsidRPr="00D96348">
        <w:rPr>
          <w:b/>
          <w:sz w:val="28"/>
          <w:szCs w:val="28"/>
        </w:rPr>
        <w:t>ПОЛОЖЕНИЕ</w:t>
      </w:r>
    </w:p>
    <w:p w14:paraId="00557529" w14:textId="77777777" w:rsidR="00D96348" w:rsidRPr="00D96348" w:rsidRDefault="00D96348" w:rsidP="00D96348">
      <w:pPr>
        <w:jc w:val="center"/>
        <w:rPr>
          <w:b/>
          <w:sz w:val="28"/>
          <w:szCs w:val="28"/>
        </w:rPr>
      </w:pPr>
      <w:r w:rsidRPr="00D96348">
        <w:rPr>
          <w:b/>
          <w:sz w:val="28"/>
          <w:szCs w:val="28"/>
        </w:rPr>
        <w:t>о муниципальном контроле в сфере благоустройства</w:t>
      </w:r>
    </w:p>
    <w:p w14:paraId="697C6282" w14:textId="6636A968" w:rsidR="00D96348" w:rsidRPr="00D96348" w:rsidRDefault="00D96348" w:rsidP="00D96348">
      <w:pPr>
        <w:jc w:val="center"/>
        <w:rPr>
          <w:b/>
          <w:sz w:val="28"/>
          <w:szCs w:val="28"/>
        </w:rPr>
      </w:pPr>
      <w:r w:rsidRPr="00D96348">
        <w:rPr>
          <w:b/>
          <w:sz w:val="28"/>
          <w:szCs w:val="28"/>
        </w:rPr>
        <w:t>на территории Новоукраинского сельского поселения</w:t>
      </w:r>
    </w:p>
    <w:p w14:paraId="63DC1368" w14:textId="77777777" w:rsidR="00D96348" w:rsidRPr="00D96348" w:rsidRDefault="00D96348" w:rsidP="00D96348">
      <w:pPr>
        <w:jc w:val="center"/>
        <w:rPr>
          <w:b/>
          <w:sz w:val="28"/>
          <w:szCs w:val="28"/>
        </w:rPr>
      </w:pPr>
      <w:r w:rsidRPr="00D96348">
        <w:rPr>
          <w:b/>
          <w:sz w:val="28"/>
          <w:szCs w:val="28"/>
        </w:rPr>
        <w:t>Гулькевичского района</w:t>
      </w:r>
    </w:p>
    <w:p w14:paraId="0CE16084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3D40525D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1. Общие положения</w:t>
      </w:r>
    </w:p>
    <w:p w14:paraId="67A48C47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2EA67F79" w14:textId="12BDA165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в сфере благоустройства на территории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 (далее – муниципальный контроль).</w:t>
      </w:r>
    </w:p>
    <w:p w14:paraId="44750C37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1.2.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596269DA" w14:textId="6AF3D2F5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Правил благоустройства на территории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2F83C22A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6CBC834C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1.3. Объектами муниципального контроля (далее – объект контроля) являются:</w:t>
      </w:r>
    </w:p>
    <w:p w14:paraId="1705E3BD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1.3.1. Деятельность, действия (бездействие) контролируемых лиц, в рамках которых должны соблюдаться обязательные требования, в том числе </w:t>
      </w:r>
      <w:r w:rsidRPr="00D96348">
        <w:rPr>
          <w:sz w:val="28"/>
          <w:szCs w:val="28"/>
        </w:rPr>
        <w:lastRenderedPageBreak/>
        <w:t>предъявляемые к контролируемым лицам, осуществляющим деятельность, действия (бездействие).</w:t>
      </w:r>
    </w:p>
    <w:p w14:paraId="57FE7724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1.3.2. Результаты деятельности контролируемых лиц, в том числе работы и услуги, к которым предъявляются обязательные требования.</w:t>
      </w:r>
    </w:p>
    <w:p w14:paraId="582D83BB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1.3.3.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65238D1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1.4. Учет объектов контроля осуществляется посредством создания:</w:t>
      </w:r>
    </w:p>
    <w:p w14:paraId="1FE8F511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единого реестра контрольных мероприятий; </w:t>
      </w:r>
    </w:p>
    <w:p w14:paraId="470E3FC1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14:paraId="08B099E5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7A0CA44E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14:paraId="5208346E" w14:textId="59C0D8DD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1.5. Муниципальный контроль на территории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 осуществляется администрацией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 (далее – контрольный орган).</w:t>
      </w:r>
    </w:p>
    <w:p w14:paraId="1FD02F9D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1.6. От имени контрольного органа муниципальный контроль осуществляют следующие должностные лица:</w:t>
      </w:r>
    </w:p>
    <w:p w14:paraId="10BF50BC" w14:textId="50842A1F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глава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района,</w:t>
      </w:r>
    </w:p>
    <w:p w14:paraId="168906B4" w14:textId="28B9A361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специалист администрации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 (далее – инспектор).</w:t>
      </w:r>
    </w:p>
    <w:p w14:paraId="21D2E908" w14:textId="26DE592F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Общее и непосредственное руководство деятельностью по муниципальному контролю осуществляет глава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района.</w:t>
      </w:r>
    </w:p>
    <w:p w14:paraId="33428FE1" w14:textId="5D85F61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1.7. Решение о проведении контрольного мероприятия принимается главой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 путем издания постановления администрации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района.</w:t>
      </w:r>
    </w:p>
    <w:p w14:paraId="1B967884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4" w:name="sub_1008"/>
      <w:r w:rsidRPr="00D96348">
        <w:rPr>
          <w:sz w:val="28"/>
          <w:szCs w:val="28"/>
        </w:rPr>
        <w:t>1.8. Должностные лица, уполномоченные на осуществление муниципального контроля, при осуществлении муниципального контроля имеют права и выполняют обязанности, установленные статьей 29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Федерации»).</w:t>
      </w:r>
    </w:p>
    <w:p w14:paraId="769A2842" w14:textId="3E94BDFA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5" w:name="sub_1009"/>
      <w:bookmarkEnd w:id="4"/>
      <w:r w:rsidRPr="00D96348">
        <w:rPr>
          <w:sz w:val="28"/>
          <w:szCs w:val="28"/>
        </w:rPr>
        <w:t xml:space="preserve">1.9. Инспекторы, уполномоченные на проведение конкретного контрольного мероприятия, определяются постановлением администрации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района.</w:t>
      </w:r>
    </w:p>
    <w:p w14:paraId="130750AF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6" w:name="sub_1010"/>
      <w:bookmarkEnd w:id="5"/>
      <w:r w:rsidRPr="00D96348">
        <w:rPr>
          <w:sz w:val="28"/>
          <w:szCs w:val="28"/>
        </w:rPr>
        <w:lastRenderedPageBreak/>
        <w:t>1.10. Организация и осуществление муниципального контроля                               регулируются Федеральным законом «О государственном контроле (надзоре) и муниципальном контроле в Российской Федерации».</w:t>
      </w:r>
    </w:p>
    <w:bookmarkEnd w:id="6"/>
    <w:p w14:paraId="1AAF01D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1.11.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6E6A51E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19594E16" w14:textId="77777777" w:rsidR="00D96348" w:rsidRPr="00D96348" w:rsidRDefault="00D96348" w:rsidP="00D96348">
      <w:pPr>
        <w:jc w:val="center"/>
        <w:rPr>
          <w:sz w:val="28"/>
          <w:szCs w:val="28"/>
        </w:rPr>
      </w:pPr>
      <w:bookmarkStart w:id="7" w:name="sub_200"/>
      <w:r w:rsidRPr="00D96348">
        <w:rPr>
          <w:sz w:val="28"/>
          <w:szCs w:val="28"/>
        </w:rPr>
        <w:t>2. Управление рисками причинения вреда (ущерба) охраняемым законом ценностям при осуществлении муниципального контроля</w:t>
      </w:r>
    </w:p>
    <w:bookmarkEnd w:id="7"/>
    <w:p w14:paraId="121561D6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5956F8ED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8" w:name="sub_300"/>
      <w:r w:rsidRPr="00D96348">
        <w:rPr>
          <w:sz w:val="28"/>
          <w:szCs w:val="28"/>
        </w:rPr>
        <w:t>2.1. Система оценки и управления рисками при осуществлении муниципального контроля не применяется, в связи с чем, плановые контрольные мероприятия не проводятся, внеплановые контрольные мероприятия проводятся с учетом особенностей, установленных частью 3 статьи 66 Федерального закона «О государственном контроле (надзоре) и муниципальном контроле в Российской Федерации».</w:t>
      </w:r>
    </w:p>
    <w:p w14:paraId="7898800D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0D755867" w14:textId="77777777" w:rsidR="00D96348" w:rsidRPr="00D96348" w:rsidRDefault="00D96348" w:rsidP="00D96348">
      <w:pPr>
        <w:jc w:val="center"/>
        <w:rPr>
          <w:sz w:val="28"/>
          <w:szCs w:val="28"/>
        </w:rPr>
      </w:pPr>
      <w:bookmarkStart w:id="9" w:name="sub_1018"/>
      <w:bookmarkEnd w:id="8"/>
      <w:r w:rsidRPr="00D96348">
        <w:rPr>
          <w:sz w:val="28"/>
          <w:szCs w:val="28"/>
        </w:rPr>
        <w:t>3. Профилактика рисков причинения вреда</w:t>
      </w:r>
    </w:p>
    <w:p w14:paraId="69CD2DA0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(ущерба) охраняемым законом ценностям</w:t>
      </w:r>
    </w:p>
    <w:p w14:paraId="7F5C3487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0F582458" w14:textId="77777777" w:rsidR="00D96348" w:rsidRPr="00D96348" w:rsidRDefault="00D96348" w:rsidP="00D963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17"/>
      <w:bookmarkStart w:id="11" w:name="sub_1016"/>
      <w:r w:rsidRPr="00D96348">
        <w:rPr>
          <w:sz w:val="28"/>
          <w:szCs w:val="28"/>
        </w:rPr>
        <w:t>3.1.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в целях создания условий для доведения обязательных требований до контролируемых лиц, повышения информированности о способах их соблюдения при осуществлении муниципального контроля осуществляются профилактические мероприятия в соответствии с ежегодно утверждаемой программой профилактики рисков причинения вреда (ущерба) охраняемым законом ценностям.</w:t>
      </w:r>
    </w:p>
    <w:bookmarkEnd w:id="11"/>
    <w:p w14:paraId="4376FCD7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3.2. В рамках муниципального контроля осуществляются следующие профилактические мероприятия:</w:t>
      </w:r>
    </w:p>
    <w:p w14:paraId="46CE98C6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12" w:name="sub_10171"/>
      <w:bookmarkEnd w:id="10"/>
      <w:r w:rsidRPr="00D96348">
        <w:rPr>
          <w:sz w:val="28"/>
          <w:szCs w:val="28"/>
        </w:rPr>
        <w:t>1) информирование;</w:t>
      </w:r>
    </w:p>
    <w:p w14:paraId="7EC7C782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13" w:name="sub_10172"/>
      <w:bookmarkEnd w:id="12"/>
      <w:r w:rsidRPr="00D96348">
        <w:rPr>
          <w:sz w:val="28"/>
          <w:szCs w:val="28"/>
        </w:rPr>
        <w:t>2) обобщение правоприменительной практики;</w:t>
      </w:r>
    </w:p>
    <w:p w14:paraId="513DAF6D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14" w:name="sub_10173"/>
      <w:bookmarkEnd w:id="13"/>
      <w:r w:rsidRPr="00D96348">
        <w:rPr>
          <w:sz w:val="28"/>
          <w:szCs w:val="28"/>
        </w:rPr>
        <w:t>3) объявление предостережения;</w:t>
      </w:r>
    </w:p>
    <w:p w14:paraId="467FC356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15" w:name="sub_10174"/>
      <w:bookmarkEnd w:id="14"/>
      <w:r w:rsidRPr="00D96348">
        <w:rPr>
          <w:sz w:val="28"/>
          <w:szCs w:val="28"/>
        </w:rPr>
        <w:lastRenderedPageBreak/>
        <w:t>4) консультирование;</w:t>
      </w:r>
    </w:p>
    <w:p w14:paraId="2E7592CF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16" w:name="sub_10175"/>
      <w:bookmarkEnd w:id="15"/>
      <w:r w:rsidRPr="00D96348">
        <w:rPr>
          <w:sz w:val="28"/>
          <w:szCs w:val="28"/>
        </w:rPr>
        <w:t>5) профилактический визит.</w:t>
      </w:r>
    </w:p>
    <w:bookmarkEnd w:id="16"/>
    <w:p w14:paraId="6F8DDD7F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3.2.1.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практики.</w:t>
      </w:r>
    </w:p>
    <w:p w14:paraId="30774A3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3.2.1.1. </w:t>
      </w:r>
      <w:bookmarkStart w:id="17" w:name="sub_1019"/>
      <w:r w:rsidRPr="00D96348">
        <w:rPr>
          <w:sz w:val="28"/>
          <w:szCs w:val="28"/>
        </w:rPr>
        <w:t>Информирование контролируемых и иных заинтересованных лиц по вопросам соблюдения обязательных требований осуществляется в соответствии со статьей 46 Федерального закона «О государственном контроле (надзоре) и муниципальном контроле в Российской Федерации»,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bookmarkEnd w:id="17"/>
    <w:p w14:paraId="6B673490" w14:textId="12D91AB9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Контрольный орган в сроки, установленные законодательством Российской Федерации, размещает и поддерживает в актуальном состоянии на сайте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 в информационно-телекоммуникационной сети «Интернет» (далее – сеть «Интернет») сведения, предусмотренные частью 3 статьи 46 Федерального закона «О государственном контроле (надзоре) и муниципальном контроле в Российской Федерации».</w:t>
      </w:r>
    </w:p>
    <w:p w14:paraId="71585991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3.2.1.2. </w:t>
      </w:r>
      <w:bookmarkStart w:id="18" w:name="sub_1020"/>
      <w:r w:rsidRPr="00D96348">
        <w:rPr>
          <w:sz w:val="28"/>
          <w:szCs w:val="28"/>
        </w:rPr>
        <w:t>Обобщение правоприменительной практики осуществляется ежегодно должностными лицами контрольного органа путем сбора и анализа данных о проведенных контрольных мероприятиях и их результатах, а также анализа поступивших в адрес контрольного органа обращений.</w:t>
      </w:r>
    </w:p>
    <w:bookmarkEnd w:id="18"/>
    <w:p w14:paraId="6571072F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По итогам обобщения правоприменительной практики контрольным органом готовится проект доклада, содержащего результаты обобщения правоприменительной практики контрольного органа (далее – доклад о правоприменительной практике), который в обязательном порядке проходит публичные обсуждения.</w:t>
      </w:r>
    </w:p>
    <w:p w14:paraId="3C2D8B7D" w14:textId="3B929C8A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Доклад утверждается главой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 посредством проставления грифа утверждения в правом верхнем углу первого листа доклада и размещается на сайте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 в информационно-телекоммуникационной сети «Интернет» ежегодно не позднее 30 января года, следующего за годом обобщения правоприменительной практики.</w:t>
      </w:r>
    </w:p>
    <w:p w14:paraId="3A4D0617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3.2.2. Предостережение о недопустимости нарушения обязательных требований.</w:t>
      </w:r>
    </w:p>
    <w:p w14:paraId="37EF655E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3.2.2.1. Объявление предостережение о недопустимости нарушения обязательных требований (далее – предостережение) осуществляется в соответствии со статьей 49 Федерального закона «О государственном контроле (надзоре) и муниципальном контроле в Российской Федерации».</w:t>
      </w:r>
    </w:p>
    <w:p w14:paraId="761085C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Контрольный орган 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</w:r>
      <w:r w:rsidRPr="00D96348">
        <w:rPr>
          <w:sz w:val="28"/>
          <w:szCs w:val="28"/>
        </w:rPr>
        <w:lastRenderedPageBreak/>
        <w:t>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14:paraId="72E96A86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3.2.2.2. Предостережение составляется по форме, утвержденной приказом Минэкономразвития России от 31 марта 2021 г. № 151 «О типовых формах документов, используемых контрольным (надзорным) органом».</w:t>
      </w:r>
    </w:p>
    <w:p w14:paraId="7FA89647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3.2.2.3.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предостережения.</w:t>
      </w:r>
    </w:p>
    <w:p w14:paraId="019A2EE3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3.2.2.4. Возражение должно содержать:</w:t>
      </w:r>
    </w:p>
    <w:p w14:paraId="13056F24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1) наименование контрольного органа, в который направляется возражение;</w:t>
      </w:r>
    </w:p>
    <w:p w14:paraId="52858627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677875D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3) дату и номер предостережения;</w:t>
      </w:r>
    </w:p>
    <w:p w14:paraId="134DE8BE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4) доводы, на основании которых контролируемое лицо не согласно с объявленным предостережением;</w:t>
      </w:r>
    </w:p>
    <w:p w14:paraId="2EE66B82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5) дату получения предостережения контролируемым лицом;</w:t>
      </w:r>
    </w:p>
    <w:p w14:paraId="58B733B1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6) личную подпись и дату.</w:t>
      </w:r>
    </w:p>
    <w:p w14:paraId="0746E27F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3.2.2.5.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456BE9C5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3.2.2.6. Контрольный орган рассматривает возражение в отношении предостережения в течение 15 рабочих дней со дня его получения.</w:t>
      </w:r>
    </w:p>
    <w:p w14:paraId="57F3F6EB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3.2.2.7. По результатам рассмотрения возражения контрольный орган принимает одно из следующих решений:</w:t>
      </w:r>
    </w:p>
    <w:p w14:paraId="455472BB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1) удовлетворяет возражение в форме отмены объявленного предостережения;</w:t>
      </w:r>
    </w:p>
    <w:p w14:paraId="53C25636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2) отказывает в удовлетворении возражения с указанием причины отказа.</w:t>
      </w:r>
    </w:p>
    <w:p w14:paraId="61722D22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3.2.2.8. Контрольный орган информирует контролируемое лицо о результатах рассмотрения возражения не позднее 5 рабочих дней со дня рассмотрения возражения в отношении предостережения.</w:t>
      </w:r>
    </w:p>
    <w:p w14:paraId="743A512F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3.2.2.9. Повторное направление возражения по тем же основаниям не допускается.</w:t>
      </w:r>
    </w:p>
    <w:p w14:paraId="7C495E20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3.2.2.10.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25ACDAC0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3.2.2.11. В случае удовлетворения возражения в отношении предостережения о недопустимости нарушения обязательных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мероприятий.</w:t>
      </w:r>
    </w:p>
    <w:p w14:paraId="7350CB98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3.2.3. Консультирование.</w:t>
      </w:r>
    </w:p>
    <w:p w14:paraId="7D9F69DF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lastRenderedPageBreak/>
        <w:t>3.2.3.1. Консультирование осуществляется в соответствии со статьей 50 Федерального закона «О государственном контроле (надзоре) и муниципальном контроле в Российской Федерации».</w:t>
      </w:r>
    </w:p>
    <w:p w14:paraId="67AD8054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Консультирование контролируемых лиц и их представителей осуществляется следующим вопросам:</w:t>
      </w:r>
    </w:p>
    <w:p w14:paraId="0620FB26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1) организация и осуществление муниципального контроля;</w:t>
      </w:r>
    </w:p>
    <w:p w14:paraId="3A4F921C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2) порядок проведения профилактических мероприятий;</w:t>
      </w:r>
    </w:p>
    <w:p w14:paraId="19A50395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3) предмет муниципального контроля.</w:t>
      </w:r>
    </w:p>
    <w:p w14:paraId="6A872293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Консультирование осуществляется без взимания платы.</w:t>
      </w:r>
    </w:p>
    <w:p w14:paraId="5D464B20" w14:textId="599E3303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19" w:name="sub_1026"/>
      <w:r w:rsidRPr="00D96348">
        <w:rPr>
          <w:sz w:val="28"/>
          <w:szCs w:val="28"/>
        </w:rPr>
        <w:t xml:space="preserve">В случае поступления 5 и более обращений, содержащих однотипные вопросы, контролируемых лиц и (или) их представителей консультирование по таким вопросам осуществляется посредством размещения на сайте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 в информационно-телекоммуникационной сети «Интернет» письменного разъяснения с учетом требований законодательства Российской Федерации о государственной, коммерческой, служебной и иной охраняемой законом тайне, подписанного должностным лицом контрольного органа.</w:t>
      </w:r>
    </w:p>
    <w:bookmarkEnd w:id="19"/>
    <w:p w14:paraId="6CBCEFC7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3.2.3.2. Индивидуальное консультирование на личном приеме каждого заявителя инспекторами не может превышать 10 минут.</w:t>
      </w:r>
    </w:p>
    <w:p w14:paraId="27478760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Время разговора по телефону не должно превышать 10 минут.</w:t>
      </w:r>
    </w:p>
    <w:p w14:paraId="7E213EDE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20" w:name="sub_5004"/>
      <w:r w:rsidRPr="00D96348">
        <w:rPr>
          <w:sz w:val="28"/>
          <w:szCs w:val="28"/>
        </w:rPr>
        <w:t>3.2.3.3.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г. № 59-ФЗ «О порядке рассмотрения обращений граждан Российской Федерации».</w:t>
      </w:r>
    </w:p>
    <w:p w14:paraId="5C75D86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21" w:name="sub_5005"/>
      <w:bookmarkEnd w:id="20"/>
      <w:r w:rsidRPr="00D96348">
        <w:rPr>
          <w:sz w:val="28"/>
          <w:szCs w:val="28"/>
        </w:rPr>
        <w:t>3.2.3.4. 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FFC2776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22" w:name="sub_5006"/>
      <w:bookmarkEnd w:id="21"/>
      <w:r w:rsidRPr="00D96348">
        <w:rPr>
          <w:sz w:val="28"/>
          <w:szCs w:val="28"/>
        </w:rPr>
        <w:t>3.2.3.5. 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7782A23F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23" w:name="sub_5007"/>
      <w:bookmarkEnd w:id="22"/>
      <w:r w:rsidRPr="00D96348">
        <w:rPr>
          <w:sz w:val="28"/>
          <w:szCs w:val="28"/>
        </w:rPr>
        <w:t>3.2.3.6. 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bookmarkEnd w:id="23"/>
    <w:p w14:paraId="6997368E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Письменное консультирование осуществляется по вопросу, предусмотренному подпунктом 3 пункта 3.2.3.1 Положения, в случае поступления соответствующего обращения в письменной форме.</w:t>
      </w:r>
    </w:p>
    <w:p w14:paraId="6914E68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3.2.3.9. Контрольный орган осуществляет учет проведенных консультирований.</w:t>
      </w:r>
    </w:p>
    <w:p w14:paraId="61DD06C2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3.2.4. Профилактический визит.</w:t>
      </w:r>
    </w:p>
    <w:p w14:paraId="77593D61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lastRenderedPageBreak/>
        <w:t>3.2.4.1. Профилактический визит осуществляется в соответствии со статьей 52 Федерального закона «О государственном контроле (надзоре) и муниципальном контроле в Российской Федерации».</w:t>
      </w:r>
    </w:p>
    <w:p w14:paraId="3594AA93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Профилактический визит проводится </w:t>
      </w:r>
      <w:r w:rsidRPr="00D96348">
        <w:rPr>
          <w:rFonts w:eastAsia="Calibri"/>
          <w:sz w:val="28"/>
          <w:szCs w:val="28"/>
        </w:rPr>
        <w:t xml:space="preserve">инспектором </w:t>
      </w:r>
      <w:r w:rsidRPr="00D96348">
        <w:rPr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23609874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Продолжительность профилактического визита составляет не более 2 часов в течение рабочего дня. </w:t>
      </w:r>
    </w:p>
    <w:p w14:paraId="4BC565D1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3.2.4.2. Контрольный орган обязан предложить контролируемым лицам, приступающим к осуществлению деятельности, проведение обязательного профилактического визита не позднее, чем в течение одного года с момента начала такой деятельности.</w:t>
      </w:r>
    </w:p>
    <w:p w14:paraId="6EDFEE4C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3.2.4.3. Профилактические визиты проводятся по согласованию с контролируемыми лицами.</w:t>
      </w:r>
    </w:p>
    <w:p w14:paraId="1FC5BE9D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3.2.4.4. 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проведения.</w:t>
      </w:r>
    </w:p>
    <w:p w14:paraId="002E612F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3 рабочих дня до даты его проведения.</w:t>
      </w:r>
    </w:p>
    <w:p w14:paraId="0E52FAE1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3.2.4.5.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14:paraId="206F4310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3.2.4.6. Контрольный орган осуществляет учет проведенных профилактических визитов.</w:t>
      </w:r>
    </w:p>
    <w:p w14:paraId="676C7CEE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4801AAC0" w14:textId="77777777" w:rsidR="00D96348" w:rsidRPr="00D96348" w:rsidRDefault="00D96348" w:rsidP="00D96348">
      <w:pPr>
        <w:jc w:val="center"/>
        <w:rPr>
          <w:sz w:val="28"/>
          <w:szCs w:val="28"/>
        </w:rPr>
      </w:pPr>
      <w:bookmarkStart w:id="24" w:name="sub_400"/>
      <w:bookmarkEnd w:id="9"/>
      <w:r w:rsidRPr="00D96348">
        <w:rPr>
          <w:sz w:val="28"/>
          <w:szCs w:val="28"/>
        </w:rPr>
        <w:t>4. Организация проведения контрольных мероприятий при осуществлении муниципального контроля</w:t>
      </w:r>
    </w:p>
    <w:bookmarkEnd w:id="24"/>
    <w:p w14:paraId="03005DFF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4022B5BC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25" w:name="sub_1028"/>
      <w:r w:rsidRPr="00D96348">
        <w:rPr>
          <w:sz w:val="28"/>
          <w:szCs w:val="28"/>
        </w:rPr>
        <w:t>4.1. При осуществлении муниципального контроля проводятся следующие контрольные мероприятия:</w:t>
      </w:r>
    </w:p>
    <w:p w14:paraId="0EA2CCB0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26" w:name="sub_10281"/>
      <w:bookmarkEnd w:id="25"/>
      <w:r w:rsidRPr="00D96348">
        <w:rPr>
          <w:sz w:val="28"/>
          <w:szCs w:val="28"/>
        </w:rPr>
        <w:t>1) предусматривающие взаимодействие с контролируемым лицом на внеплановой основе:</w:t>
      </w:r>
    </w:p>
    <w:bookmarkEnd w:id="26"/>
    <w:p w14:paraId="169328D3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инспекционный визит;</w:t>
      </w:r>
    </w:p>
    <w:p w14:paraId="2691D290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рейдовый осмотр;</w:t>
      </w:r>
    </w:p>
    <w:p w14:paraId="4347A2B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документарная проверка;</w:t>
      </w:r>
    </w:p>
    <w:p w14:paraId="2E3A66D4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выездная проверка;</w:t>
      </w:r>
    </w:p>
    <w:p w14:paraId="1187A1C5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27" w:name="sub_10282"/>
      <w:r w:rsidRPr="00D96348">
        <w:rPr>
          <w:sz w:val="28"/>
          <w:szCs w:val="28"/>
        </w:rPr>
        <w:t>2) без взаимодействия с контролируемым лицом:</w:t>
      </w:r>
    </w:p>
    <w:bookmarkEnd w:id="27"/>
    <w:p w14:paraId="1B55B260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наблюдение за соблюдением обязательных требований;</w:t>
      </w:r>
    </w:p>
    <w:p w14:paraId="41A8BC01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выездное обследование.</w:t>
      </w:r>
    </w:p>
    <w:p w14:paraId="014155DF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4.2. Контрольные мероприятия, осуществляемые при взаимодействии с контролируемым лицом, проводятся контрольным органом по следующим основаниям, предусмотренным  </w:t>
      </w:r>
      <w:hyperlink r:id="rId8" w:history="1">
        <w:r w:rsidRPr="00D96348">
          <w:rPr>
            <w:sz w:val="28"/>
            <w:szCs w:val="28"/>
          </w:rPr>
          <w:t xml:space="preserve">статьей </w:t>
        </w:r>
      </w:hyperlink>
      <w:r w:rsidRPr="00D96348">
        <w:rPr>
          <w:sz w:val="28"/>
          <w:szCs w:val="28"/>
        </w:rPr>
        <w:t xml:space="preserve">57 Федерального закона «О </w:t>
      </w:r>
      <w:r w:rsidRPr="00D96348">
        <w:rPr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Федерации», если и иное не предусмотрено законодательством.</w:t>
      </w:r>
    </w:p>
    <w:p w14:paraId="428807E1" w14:textId="56509BF5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4.3.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 в виде постановления администрации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района, в котором указываются сведения, предусмотренные частью 1 статьи 64 Федерального закона «О государственном контроле (надзоре) и муниципальном контроле в Российской Федерации».</w:t>
      </w:r>
    </w:p>
    <w:p w14:paraId="77A32198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14:paraId="484CCE3D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4.4. Контрольные мероприятия без взаимодействия проводятся инспекторами на основании заданий уполномоченных должностных лиц контрольного органа, в том числе в случаях, установленных Федеральным законов «О государственном контроле (надзоре) и муниципальном контроле в Российской Федерации».</w:t>
      </w:r>
    </w:p>
    <w:p w14:paraId="4590C41D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мероприятия.</w:t>
      </w:r>
    </w:p>
    <w:p w14:paraId="5DC07116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3ABF500E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 xml:space="preserve">5. Меры, принимаемые контрольным органом </w:t>
      </w:r>
    </w:p>
    <w:p w14:paraId="586EF49D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по результатам контрольных мероприятий</w:t>
      </w:r>
    </w:p>
    <w:p w14:paraId="33AB0879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4370D0D7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5.1. Контрольный орган в случае выявления при проведении контрольного мероприятия нарушений контролируемым лицом обязательных требований </w:t>
      </w:r>
      <w:r w:rsidRPr="00D96348">
        <w:rPr>
          <w:rFonts w:eastAsia="Calibri"/>
          <w:sz w:val="28"/>
          <w:szCs w:val="28"/>
        </w:rPr>
        <w:t xml:space="preserve">в пределах полномочий, предусмотренных законодательством Российской Федерации, </w:t>
      </w:r>
      <w:r w:rsidRPr="00D96348">
        <w:rPr>
          <w:sz w:val="28"/>
          <w:szCs w:val="28"/>
        </w:rPr>
        <w:t>обязан:</w:t>
      </w:r>
    </w:p>
    <w:p w14:paraId="5A089B80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                        5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ценностям;</w:t>
      </w:r>
    </w:p>
    <w:p w14:paraId="17425DB6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</w:t>
      </w:r>
      <w:r w:rsidRPr="00D96348">
        <w:rPr>
          <w:sz w:val="28"/>
          <w:szCs w:val="28"/>
        </w:rPr>
        <w:lastRenderedPageBreak/>
        <w:t>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6811CB48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DB083E4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47C0898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40692017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5.2.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14:paraId="1C00EB9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5.3. По истечении срока исполнения контролируемым лицом решения, принятого в соответствии с подпунктом 1 пункта 5.1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14:paraId="6A5B0CDE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5.4.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14:paraId="42099B02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5.5.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одного из контрольных мероприятий, предусмотренных подпунктом 1 пункта 5.1 Положения.</w:t>
      </w:r>
    </w:p>
    <w:p w14:paraId="058C66F5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lastRenderedPageBreak/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76568690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5.6. В случае, если по итогам проведения контрольного мероприятия, предусмотренного пунктом 5.3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5.1 Положения, с указанием новых сроков его исполнения. </w:t>
      </w:r>
    </w:p>
    <w:p w14:paraId="7075400A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5D26B80B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5.7. Информация об исполнении решения контрольного органа в полном объеме вносится в единый реестр контрольных (надзорных) мероприятий.</w:t>
      </w:r>
    </w:p>
    <w:p w14:paraId="316F53F1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16F40524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 xml:space="preserve">6. Осуществление контрольных мероприятий и </w:t>
      </w:r>
    </w:p>
    <w:p w14:paraId="2A75FF96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контрольных действий</w:t>
      </w:r>
    </w:p>
    <w:p w14:paraId="0BDAD83D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65A65F38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6.1. При осуществлении муниципального контроля контрольным органом могут проводиться следующие виды контрольных мероприятий и контрольных действий в рамках указанных мероприятий:</w:t>
      </w:r>
    </w:p>
    <w:p w14:paraId="3A9FD6FD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2107741D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2) рейдовый осмотр (посредством осмотра, опросам, получения письменных объяснений, истребования документов, инструментального обследования, испытания, экспертизы);</w:t>
      </w:r>
    </w:p>
    <w:p w14:paraId="35FE4BF6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7B4E485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71AFBF72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5) наблюдение за соблюдением обязательных требований (посредством сбора и анализа данных об объекта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общественных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14:paraId="7E505F70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6C6A429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6.2. При осуществлении муниципального контроля в отношении действий (бездействия) гражданина плановые контрольные (надзорные) мероприятия, указанные в пункте 4.1. Положения, не проводятся.</w:t>
      </w:r>
    </w:p>
    <w:p w14:paraId="4389CB9D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6.3. Решение о проведении внепланового контрольного мероприятия принимается с учетом индикаторов риска нарушения обязательных требований (приложение 2 к Положению).</w:t>
      </w:r>
    </w:p>
    <w:p w14:paraId="18550C65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6.4.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4, 5 части 1 статьи 57 Федерального закона «О государственном контроле (надзоре) и муниципальном контроле в Российской Федерации».</w:t>
      </w:r>
    </w:p>
    <w:p w14:paraId="11C947AD" w14:textId="77777777" w:rsidR="00D96348" w:rsidRPr="00D96348" w:rsidRDefault="00D96348" w:rsidP="00D96348">
      <w:pPr>
        <w:ind w:firstLine="709"/>
        <w:jc w:val="both"/>
        <w:rPr>
          <w:rFonts w:eastAsia="Calibri"/>
          <w:sz w:val="28"/>
          <w:szCs w:val="28"/>
        </w:rPr>
      </w:pPr>
      <w:r w:rsidRPr="00D96348">
        <w:rPr>
          <w:sz w:val="28"/>
          <w:szCs w:val="28"/>
        </w:rPr>
        <w:t>6.5. В</w:t>
      </w:r>
      <w:r w:rsidRPr="00D96348">
        <w:rPr>
          <w:rFonts w:eastAsia="Calibri"/>
          <w:sz w:val="28"/>
          <w:szCs w:val="28"/>
        </w:rPr>
        <w:t>неплановые контрольные (надзорные) мероприятия могут проводиться только после согласования с органами прокуратуры.</w:t>
      </w:r>
    </w:p>
    <w:p w14:paraId="71CF682C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3CDC6642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7. Инспекционный визит</w:t>
      </w:r>
    </w:p>
    <w:p w14:paraId="6E4BB8A2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69F703B4" w14:textId="77777777" w:rsidR="00D96348" w:rsidRPr="00D96348" w:rsidRDefault="00D96348" w:rsidP="00D96348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7.1. Инспекционный визит проводится в соответствии со </w:t>
      </w:r>
      <w:hyperlink r:id="rId9" w:history="1">
        <w:r w:rsidRPr="00D96348">
          <w:rPr>
            <w:sz w:val="28"/>
            <w:szCs w:val="28"/>
          </w:rPr>
          <w:t xml:space="preserve">статьей </w:t>
        </w:r>
      </w:hyperlink>
      <w:r w:rsidRPr="00D96348">
        <w:rPr>
          <w:sz w:val="28"/>
          <w:szCs w:val="28"/>
        </w:rPr>
        <w:t>70 Федерального закона «О государственном контроле (надзоре) и муниципальном контроле в Российской Федерации».</w:t>
      </w:r>
    </w:p>
    <w:p w14:paraId="4455FD1D" w14:textId="77777777" w:rsidR="00D96348" w:rsidRPr="00D96348" w:rsidRDefault="00D96348" w:rsidP="00D9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1DC0A84" w14:textId="77777777" w:rsidR="00D96348" w:rsidRPr="00D96348" w:rsidRDefault="00D96348" w:rsidP="00D9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618C40A5" w14:textId="77777777" w:rsidR="00D96348" w:rsidRPr="00D96348" w:rsidRDefault="00D96348" w:rsidP="00D9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Контролируемые лица или их представители обязаны обеспечить беспрепятственный доступ должного лица контролируемого органа в здание, сооружение, помещение.</w:t>
      </w:r>
    </w:p>
    <w:p w14:paraId="5C98D9D9" w14:textId="77777777" w:rsidR="00D96348" w:rsidRPr="00D96348" w:rsidRDefault="00D96348" w:rsidP="00D9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14:paraId="6EEA46DA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7.2.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4, 5 части 1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14:paraId="2CACFE0D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7.3. В ходе инспекционного визита могут совершаться следующие контрольные действия:</w:t>
      </w:r>
    </w:p>
    <w:p w14:paraId="039AFF16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28" w:name="sub_10311"/>
      <w:r w:rsidRPr="00D96348">
        <w:rPr>
          <w:sz w:val="28"/>
          <w:szCs w:val="28"/>
        </w:rPr>
        <w:t>1) осмотр;</w:t>
      </w:r>
    </w:p>
    <w:p w14:paraId="6C38919B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29" w:name="sub_10312"/>
      <w:bookmarkEnd w:id="28"/>
      <w:r w:rsidRPr="00D96348">
        <w:rPr>
          <w:sz w:val="28"/>
          <w:szCs w:val="28"/>
        </w:rPr>
        <w:t>2) опрос;</w:t>
      </w:r>
    </w:p>
    <w:p w14:paraId="5136E45D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30" w:name="sub_10313"/>
      <w:bookmarkEnd w:id="29"/>
      <w:r w:rsidRPr="00D96348">
        <w:rPr>
          <w:sz w:val="28"/>
          <w:szCs w:val="28"/>
        </w:rPr>
        <w:t>3) получение письменных объяснений;</w:t>
      </w:r>
    </w:p>
    <w:p w14:paraId="41E3A3C5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31" w:name="sub_10314"/>
      <w:bookmarkEnd w:id="30"/>
      <w:r w:rsidRPr="00D96348">
        <w:rPr>
          <w:sz w:val="28"/>
          <w:szCs w:val="28"/>
        </w:rPr>
        <w:t xml:space="preserve">4) истребование документов, которые в соответствии с обязательными требованиями должны находиться в месте нахождения (осуществления </w:t>
      </w:r>
      <w:r w:rsidRPr="00D96348">
        <w:rPr>
          <w:sz w:val="28"/>
          <w:szCs w:val="28"/>
        </w:rPr>
        <w:lastRenderedPageBreak/>
        <w:t>деятельности) контролируемого лица (его филиалов, представительств, обособленных структурных подразделений).</w:t>
      </w:r>
    </w:p>
    <w:bookmarkEnd w:id="31"/>
    <w:p w14:paraId="550E8A31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7.3.1. Осмотр осуществляется в соответствии со статьей 76 Федерального закона «О государственном контроле (надзоре) и муниципальном контроле в Российской Федерации» должностным лицом контрольного органа в присутствии контролируемого лица и (или) его представителя с обязательным применением видеозаписи.</w:t>
      </w:r>
    </w:p>
    <w:p w14:paraId="29D85A8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По результатам осмотра составляется протокол осмотра.</w:t>
      </w:r>
    </w:p>
    <w:p w14:paraId="6C16005A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7.3.2. Под опросом в соответствии со статьей 78 Федерального закона «О государственном контроле (надзоре) и муниципальном контроле в Российской Федерации» понимается контрольное действие, заключающееся в получении должностным лицом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14:paraId="23185A95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14:paraId="7857D088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7.3.3. При осуществлении осмотра, опроса в случае выявления нарушений обязательных требований должностное лицо контрольного органа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14:paraId="5BE7D968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14:paraId="688C491D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68DDD1AC" w14:textId="77777777" w:rsidR="00D96348" w:rsidRPr="00D96348" w:rsidRDefault="00D96348" w:rsidP="00D96348">
      <w:pPr>
        <w:tabs>
          <w:tab w:val="left" w:pos="3261"/>
        </w:tabs>
        <w:ind w:firstLine="709"/>
        <w:jc w:val="both"/>
        <w:rPr>
          <w:strike/>
          <w:sz w:val="28"/>
          <w:szCs w:val="28"/>
        </w:rPr>
      </w:pPr>
      <w:r w:rsidRPr="00D96348">
        <w:rPr>
          <w:sz w:val="28"/>
          <w:szCs w:val="28"/>
        </w:rPr>
        <w:t xml:space="preserve">7.3.4. Письменные объяснения опросом в соответствии со </w:t>
      </w:r>
      <w:hyperlink r:id="rId10" w:history="1">
        <w:r w:rsidRPr="00D96348">
          <w:rPr>
            <w:sz w:val="28"/>
            <w:szCs w:val="28"/>
          </w:rPr>
          <w:t xml:space="preserve">статьей </w:t>
        </w:r>
      </w:hyperlink>
      <w:r w:rsidRPr="00D96348">
        <w:rPr>
          <w:sz w:val="28"/>
          <w:szCs w:val="28"/>
        </w:rPr>
        <w:t>79 Федерального закона «О государственном контроле (надзоре) и муниципальном контроле в Российской Федерации» могут быть запрошены должностным лицом контрольного органа от контролируемого лица или его представителя, свидетелей.</w:t>
      </w:r>
    </w:p>
    <w:p w14:paraId="20C1A228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Указанные лица предоставляют должностному лицу контрольного органа письменные объяснения в свободной форме не позднее 2 рабочих дней до даты завершения проверки.</w:t>
      </w:r>
    </w:p>
    <w:p w14:paraId="3F7696DF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14:paraId="4386C7A5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Должностное лицо контрольного органа вправе собственноручно составить письменные объяснения со слов контролируемых лиц, их представителей, свидетелей. В этом случае указанные лица знакомятся с объяснениями, при необходимости дополняют текст, делают отметку о том, что должностное лицо с их слов записал верно, и подписывают документ, указывая дату и место его составления. </w:t>
      </w:r>
    </w:p>
    <w:p w14:paraId="24A5EE98" w14:textId="77777777" w:rsidR="00D96348" w:rsidRPr="00D96348" w:rsidRDefault="00D96348" w:rsidP="00D9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lastRenderedPageBreak/>
        <w:t xml:space="preserve">7.3.5. В соответствии со </w:t>
      </w:r>
      <w:hyperlink r:id="rId11" w:history="1">
        <w:r w:rsidRPr="00D96348">
          <w:rPr>
            <w:sz w:val="28"/>
            <w:szCs w:val="28"/>
          </w:rPr>
          <w:t xml:space="preserve">статьей </w:t>
        </w:r>
      </w:hyperlink>
      <w:r w:rsidRPr="00D96348">
        <w:rPr>
          <w:sz w:val="28"/>
          <w:szCs w:val="28"/>
        </w:rPr>
        <w:t xml:space="preserve">80 Федерального закона «О государственном контроле (надзоре) и муниципальном контроле в Российской Федерации»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14:paraId="0CBEF50B" w14:textId="77777777" w:rsidR="00D96348" w:rsidRPr="00D96348" w:rsidRDefault="00D96348" w:rsidP="00D9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14CB66D7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В указанный срок не включается период с момента:</w:t>
      </w:r>
    </w:p>
    <w:p w14:paraId="5A34F04A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14:paraId="3BF32AD6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14:paraId="7ABF396B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14:paraId="150AAA5F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5536B296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В ходе проведения контрольного мероприятия должностное лицо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14:paraId="2E6E078C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должностное лицо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14:paraId="4E2464A5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14:paraId="6535DF29" w14:textId="77777777" w:rsidR="00D96348" w:rsidRDefault="00D96348" w:rsidP="00D96348">
      <w:pPr>
        <w:jc w:val="center"/>
        <w:rPr>
          <w:sz w:val="28"/>
          <w:szCs w:val="28"/>
        </w:rPr>
      </w:pPr>
    </w:p>
    <w:p w14:paraId="1325E843" w14:textId="77777777" w:rsidR="004E62CF" w:rsidRDefault="004E62CF" w:rsidP="00D96348">
      <w:pPr>
        <w:jc w:val="center"/>
        <w:rPr>
          <w:sz w:val="28"/>
          <w:szCs w:val="28"/>
        </w:rPr>
      </w:pPr>
    </w:p>
    <w:p w14:paraId="72ACD062" w14:textId="77777777" w:rsidR="004E62CF" w:rsidRPr="00D96348" w:rsidRDefault="004E62CF" w:rsidP="00D96348">
      <w:pPr>
        <w:jc w:val="center"/>
        <w:rPr>
          <w:sz w:val="28"/>
          <w:szCs w:val="28"/>
        </w:rPr>
      </w:pPr>
    </w:p>
    <w:p w14:paraId="5EBF2433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lastRenderedPageBreak/>
        <w:t>8. Документарная проверка</w:t>
      </w:r>
    </w:p>
    <w:p w14:paraId="65DC9F7A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5BDEFB30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8.1.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14:paraId="1457418C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32" w:name="sub_7202"/>
      <w:r w:rsidRPr="00D96348">
        <w:rPr>
          <w:sz w:val="28"/>
          <w:szCs w:val="28"/>
        </w:rPr>
        <w:t xml:space="preserve">8.2.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</w:t>
      </w:r>
      <w:proofErr w:type="gramStart"/>
      <w:r w:rsidRPr="00D96348">
        <w:rPr>
          <w:sz w:val="28"/>
          <w:szCs w:val="28"/>
        </w:rPr>
        <w:t>о результатах</w:t>
      </w:r>
      <w:proofErr w:type="gramEnd"/>
      <w:r w:rsidRPr="00D96348">
        <w:rPr>
          <w:sz w:val="28"/>
          <w:szCs w:val="28"/>
        </w:rPr>
        <w:t xml:space="preserve"> осуществленных в отношении этих контролируемых лиц муниципального контроля.</w:t>
      </w:r>
    </w:p>
    <w:p w14:paraId="727A5AEB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8.3. Внеплановая документарная проверка проводится без согласования с органами прокуратуры.</w:t>
      </w:r>
    </w:p>
    <w:bookmarkEnd w:id="32"/>
    <w:p w14:paraId="5AFED903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8.4. В ходе документарной проверки могут совершаться следующие контрольные действия:</w:t>
      </w:r>
    </w:p>
    <w:p w14:paraId="7DD83ACD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1) получение письменных объяснений;</w:t>
      </w:r>
    </w:p>
    <w:p w14:paraId="6B54CE32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2) истребование документов;</w:t>
      </w:r>
    </w:p>
    <w:p w14:paraId="2F773A98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3) экспертиза.</w:t>
      </w:r>
    </w:p>
    <w:p w14:paraId="0C0F9863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8.5. Экспертиза осуществляется экспертом или экспертной организацией по поручению контрольного органа.</w:t>
      </w:r>
    </w:p>
    <w:p w14:paraId="4D55C62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14:paraId="6E9FF593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14:paraId="099CEAB6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Результаты экспертизы оформляются экспертным заключением.</w:t>
      </w:r>
    </w:p>
    <w:p w14:paraId="63E50794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8.6. Контрольные действия, указанные в пункте 8.4 Положения осуществляются в соответствии с пунктами 7.3.4 - 7.3.6 Положения.</w:t>
      </w:r>
    </w:p>
    <w:p w14:paraId="6460B332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8.7. Срок проведения документарной проверки не может превышать 10 рабочих дней. </w:t>
      </w:r>
    </w:p>
    <w:p w14:paraId="6CC77DB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8.8. Оформление акта проверки производится по месту нахождения контрольного органа в день окончания проведения документарной проверки. </w:t>
      </w:r>
    </w:p>
    <w:p w14:paraId="3C2F0603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8.9. Акт направляется контрольным органом контролируемому лицу в срок не позднее 5 рабочих дней после окончания документарной проверки в порядке, предусмотренном статьей 21 Федерального закона «О государственном контроле (надзоре) и муниципальном контроле в Российской Федерации».</w:t>
      </w:r>
    </w:p>
    <w:p w14:paraId="730678D4" w14:textId="77777777" w:rsidR="00D96348" w:rsidRDefault="00D96348" w:rsidP="00D96348">
      <w:pPr>
        <w:jc w:val="center"/>
        <w:rPr>
          <w:sz w:val="28"/>
          <w:szCs w:val="28"/>
        </w:rPr>
      </w:pPr>
    </w:p>
    <w:p w14:paraId="5EEF5988" w14:textId="77777777" w:rsidR="004E62CF" w:rsidRPr="00D96348" w:rsidRDefault="004E62CF" w:rsidP="00D96348">
      <w:pPr>
        <w:jc w:val="center"/>
        <w:rPr>
          <w:sz w:val="28"/>
          <w:szCs w:val="28"/>
        </w:rPr>
      </w:pPr>
    </w:p>
    <w:p w14:paraId="5A5651C1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lastRenderedPageBreak/>
        <w:t>9. Выездная проверка</w:t>
      </w:r>
    </w:p>
    <w:p w14:paraId="3C8B32F4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432E8C50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9.1.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6BC9B273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33CFDA5E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9.2. Выездная проверка проводится в случае, если не представляется возможным:</w:t>
      </w:r>
    </w:p>
    <w:p w14:paraId="47F913E7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397D50E5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9.1 Положения место и совершения необходимых контрольных действий, предусмотренных в рамках иного вида контрольных мероприятий.</w:t>
      </w:r>
    </w:p>
    <w:p w14:paraId="17954214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9.3.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4, 5 части 1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14:paraId="5414A76C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9.4. Контрольный орган уведомляет контролируемое лицо о проведении выездной проверки не позднее чем за 24 часа до ее начала путем направления контролируемому лицу копии решения о проведении выездной проверки.</w:t>
      </w:r>
    </w:p>
    <w:p w14:paraId="3767AFE1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9.5. Контрольный орган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14:paraId="1FD315D2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9.6. Срок проведения выездной проверки составляет не более 10 рабочих дней.</w:t>
      </w:r>
    </w:p>
    <w:p w14:paraId="7FF8CCE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06DA0C9F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9.7. В ходе выездной проверки могут совершаться следующие контрольные действия:</w:t>
      </w:r>
    </w:p>
    <w:p w14:paraId="7622DA8B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33" w:name="sub_10331"/>
      <w:r w:rsidRPr="00D96348">
        <w:rPr>
          <w:sz w:val="28"/>
          <w:szCs w:val="28"/>
        </w:rPr>
        <w:t>1) осмотр;</w:t>
      </w:r>
    </w:p>
    <w:p w14:paraId="3226FBD6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34" w:name="sub_10332"/>
      <w:bookmarkEnd w:id="33"/>
      <w:r w:rsidRPr="00D96348">
        <w:rPr>
          <w:sz w:val="28"/>
          <w:szCs w:val="28"/>
        </w:rPr>
        <w:t>2) опрос;</w:t>
      </w:r>
    </w:p>
    <w:p w14:paraId="1C98059B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35" w:name="sub_10333"/>
      <w:bookmarkEnd w:id="34"/>
      <w:r w:rsidRPr="00D96348">
        <w:rPr>
          <w:sz w:val="28"/>
          <w:szCs w:val="28"/>
        </w:rPr>
        <w:t>3) получение письменных объяснений;</w:t>
      </w:r>
    </w:p>
    <w:bookmarkEnd w:id="35"/>
    <w:p w14:paraId="0F1BBC04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4) экспертиза.</w:t>
      </w:r>
    </w:p>
    <w:p w14:paraId="36089B7A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9.8. Контрольные действия, указанные в пункте 9.7 Положения осуществляются в соответствии с пунктами 7.3.1 - 7.3.4, 7.3.6 Положения.</w:t>
      </w:r>
    </w:p>
    <w:p w14:paraId="03416FBD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9.9. По окончании проведения выездной проверки должностное лицо составляет акт выездной проверки.</w:t>
      </w:r>
    </w:p>
    <w:p w14:paraId="00686607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lastRenderedPageBreak/>
        <w:t>Информация о проведении фотосъемки, аудио- и видеозаписи отражается в акте проверки.</w:t>
      </w:r>
    </w:p>
    <w:p w14:paraId="401ECF25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2 настоящего пункта Положения, не применяются.</w:t>
      </w:r>
    </w:p>
    <w:p w14:paraId="78FD9C8B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9.10.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должностное лицо контрольного органа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«О государственном контроле (надзоре) и муниципальном контроле в Российской Федерации».</w:t>
      </w:r>
    </w:p>
    <w:p w14:paraId="346B75D6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В этом случае должностное лицо 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14:paraId="1994579B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9.11.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14:paraId="6AF18602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1) временной нетрудоспособности;</w:t>
      </w:r>
    </w:p>
    <w:p w14:paraId="4EAEFD7A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2A3F09D0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4F6837E5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4) нахождения в служебной командировке.</w:t>
      </w:r>
    </w:p>
    <w:p w14:paraId="6C352308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4D8DD7C0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559AC5AD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10. Наблюдение за соблюдением обязательных требований</w:t>
      </w:r>
    </w:p>
    <w:p w14:paraId="2D9E7163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(мониторинг безопасности)</w:t>
      </w:r>
    </w:p>
    <w:p w14:paraId="3270C040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2A8C368F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10.1.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</w:t>
      </w:r>
      <w:r w:rsidRPr="00D96348">
        <w:rPr>
          <w:sz w:val="28"/>
          <w:szCs w:val="28"/>
        </w:rPr>
        <w:lastRenderedPageBreak/>
        <w:t>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6015E796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10.2.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436244F3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«О государственном контроле (надзоре) и муниципальном контроле в Российской Федерации»;</w:t>
      </w:r>
    </w:p>
    <w:p w14:paraId="2BFC07DA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2) решение об объявлении предостережения;</w:t>
      </w:r>
    </w:p>
    <w:p w14:paraId="7EC60D6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</w:p>
    <w:p w14:paraId="0EFD5F7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</w:p>
    <w:p w14:paraId="29444ED8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3C917C8D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11. Выездное обследование</w:t>
      </w:r>
    </w:p>
    <w:p w14:paraId="3463FD06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7AEE93D0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11.1. Выездное обследование проводится в целях оценки соблюдения контролируемыми лицами обязательных требований.</w:t>
      </w:r>
    </w:p>
    <w:p w14:paraId="2DA97B17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11.2.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14:paraId="59E3E3D1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 в соответствии с пунктами 7.3.1, 7.3.3 Положения. </w:t>
      </w:r>
    </w:p>
    <w:p w14:paraId="16A7A730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11.3. Выездное обследование проводится без информирования контролируемого лица. </w:t>
      </w:r>
    </w:p>
    <w:p w14:paraId="38C5A33F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день.</w:t>
      </w:r>
    </w:p>
    <w:p w14:paraId="11147451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lastRenderedPageBreak/>
        <w:t>11.4. По результатам проведения выездного обследования не могут быть приняты решения, предусмотренные подпунктами 1 и 2 пункта 5.1 Положения.</w:t>
      </w:r>
    </w:p>
    <w:p w14:paraId="58BF0564" w14:textId="77777777" w:rsidR="00D96348" w:rsidRPr="00D96348" w:rsidRDefault="00D96348" w:rsidP="00D96348">
      <w:pPr>
        <w:jc w:val="center"/>
        <w:rPr>
          <w:sz w:val="28"/>
          <w:szCs w:val="28"/>
        </w:rPr>
      </w:pPr>
      <w:bookmarkStart w:id="36" w:name="sub_500"/>
    </w:p>
    <w:p w14:paraId="333EAF7C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12. Оформление результатов контрольного мероприятия</w:t>
      </w:r>
    </w:p>
    <w:bookmarkEnd w:id="36"/>
    <w:p w14:paraId="06DEFFF1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340D7680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37" w:name="sub_1040"/>
      <w:r w:rsidRPr="00D96348">
        <w:rPr>
          <w:sz w:val="28"/>
          <w:szCs w:val="28"/>
        </w:rPr>
        <w:t>12.1. Оформление результатов контрольного мероприятия осуществляется в соответствии со статьей 87 Федерального закона «О государственном контроле (надзоре) и муниципальном контроле в Российской Федерации».</w:t>
      </w:r>
    </w:p>
    <w:p w14:paraId="0387DDF3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12.2.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Минэкономразвития России от 31 марта 2021 г. № 151 «О типовых формах документов, используемых контрольным (надзорным) органом».</w:t>
      </w:r>
    </w:p>
    <w:p w14:paraId="0E5A77C4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38" w:name="sub_1045"/>
      <w:r w:rsidRPr="00D96348">
        <w:rPr>
          <w:sz w:val="28"/>
          <w:szCs w:val="28"/>
        </w:rPr>
        <w:t>12.3. Оформление акта производится по месту проведения контрольного мероприятия в день окончания проведения такого мероприятия.</w:t>
      </w:r>
    </w:p>
    <w:bookmarkEnd w:id="38"/>
    <w:p w14:paraId="3FB14E6E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12.4.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14:paraId="101A9C98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12.5. Документы, иные материалы, являющиеся доказательствами нарушения обязательных требований, приобщаются к акту.</w:t>
      </w:r>
    </w:p>
    <w:p w14:paraId="67F62365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12.6.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68B8D206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12.7.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разделом 6 Положения.</w:t>
      </w:r>
    </w:p>
    <w:p w14:paraId="155E2572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12.8.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57CF4427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39" w:name="sub_1046"/>
      <w:r w:rsidRPr="00D96348">
        <w:rPr>
          <w:sz w:val="28"/>
          <w:szCs w:val="28"/>
        </w:rPr>
        <w:t>12.9.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частью 2 статьи 88 Федерального закона «О государственном контроле (надзоре) и муниципальном контроле в Российской Федерации».</w:t>
      </w:r>
    </w:p>
    <w:p w14:paraId="45767FC8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40" w:name="sub_1043"/>
      <w:r w:rsidRPr="00D96348">
        <w:rPr>
          <w:sz w:val="28"/>
          <w:szCs w:val="28"/>
        </w:rPr>
        <w:t>12.10. При отказе или невозможности подписания контролируемым лицом или его представителем акта в акте делается соответствующая отметка. В этом случае акт направляется контролируемому лицу в порядке, установленном статьей 21 Федерального закона «О государственном контроле (надзоре) и муниципальном контроле в Российской Федерации».</w:t>
      </w:r>
    </w:p>
    <w:bookmarkEnd w:id="39"/>
    <w:bookmarkEnd w:id="40"/>
    <w:p w14:paraId="6E10FFE8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12.11. В случае выявления по результатам проведения контрольного мероприятия нарушения контролируемым лицом обязательных требований контрольным органом после оформление акта выдается предписание об </w:t>
      </w:r>
      <w:r w:rsidRPr="00D96348">
        <w:rPr>
          <w:sz w:val="28"/>
          <w:szCs w:val="28"/>
        </w:rPr>
        <w:lastRenderedPageBreak/>
        <w:t>устранении таких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 (приложение 1 к Положению).</w:t>
      </w:r>
    </w:p>
    <w:p w14:paraId="1D3668D6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4B608F77" w14:textId="77777777" w:rsidR="00D96348" w:rsidRPr="00D96348" w:rsidRDefault="00D96348" w:rsidP="00D96348">
      <w:pPr>
        <w:jc w:val="center"/>
        <w:rPr>
          <w:sz w:val="28"/>
          <w:szCs w:val="28"/>
        </w:rPr>
      </w:pPr>
      <w:bookmarkStart w:id="41" w:name="sub_600"/>
      <w:bookmarkEnd w:id="37"/>
      <w:r w:rsidRPr="00D96348">
        <w:rPr>
          <w:sz w:val="28"/>
          <w:szCs w:val="28"/>
        </w:rPr>
        <w:t xml:space="preserve">13. Порядок обжалования решений контрольного органа, </w:t>
      </w:r>
    </w:p>
    <w:p w14:paraId="526CAB23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 xml:space="preserve">действий (бездействия) должностных лиц при </w:t>
      </w:r>
    </w:p>
    <w:p w14:paraId="2DEE2E90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осуществлении муниципального контроля</w:t>
      </w:r>
    </w:p>
    <w:bookmarkEnd w:id="41"/>
    <w:p w14:paraId="257D23C7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4CD25E7C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13.1.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решений:</w:t>
      </w:r>
    </w:p>
    <w:p w14:paraId="3D7FA90B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1) решений о проведении контрольных мероприятий;</w:t>
      </w:r>
    </w:p>
    <w:p w14:paraId="6584D75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34464EB2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3) действий (бездействия) должностных лиц в рамках контрольных мероприятий.</w:t>
      </w:r>
    </w:p>
    <w:p w14:paraId="0845C295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77467F47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13.2.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«О государственном контроле (надзоре) и муниципальном контроле в Российской Федерации».</w:t>
      </w:r>
    </w:p>
    <w:p w14:paraId="668DCCFD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42" w:name="Par374"/>
      <w:bookmarkEnd w:id="42"/>
    </w:p>
    <w:p w14:paraId="68FDEC0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14:paraId="70550536" w14:textId="47550FF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13.3. Жалоба на решение контрольного органа, действия (бездействие) его должностных лиц рассматривается главой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района. </w:t>
      </w:r>
    </w:p>
    <w:p w14:paraId="08B5D0B2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13.4.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43" w:name="Par375"/>
      <w:bookmarkEnd w:id="43"/>
    </w:p>
    <w:p w14:paraId="4213FBAE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14:paraId="13AB12D6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lastRenderedPageBreak/>
        <w:t>13.5.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восстановлен.</w:t>
      </w:r>
      <w:bookmarkStart w:id="44" w:name="Par377"/>
      <w:bookmarkEnd w:id="44"/>
    </w:p>
    <w:p w14:paraId="24FE604E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13.6.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4DC14B87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13.7. Жалоба может содержать ходатайство о приостановлении исполнения обжалуемого решения контрольного органа.</w:t>
      </w:r>
      <w:bookmarkStart w:id="45" w:name="Par379"/>
      <w:bookmarkEnd w:id="45"/>
    </w:p>
    <w:p w14:paraId="0B7B66EB" w14:textId="609C51B6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13.8. Глава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 в срок не позднее 2 рабочих дней со дня регистрации жалобы принимает решение:</w:t>
      </w:r>
    </w:p>
    <w:p w14:paraId="1827F5ED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1) о приостановлении исполнения обжалуемого решения контрольного органа;</w:t>
      </w:r>
    </w:p>
    <w:p w14:paraId="5012538C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14:paraId="6A1C0284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1 рабочего дня с момента принятия решения. </w:t>
      </w:r>
    </w:p>
    <w:p w14:paraId="4F9967EE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46" w:name="Par383"/>
      <w:bookmarkEnd w:id="46"/>
      <w:r w:rsidRPr="00D96348">
        <w:rPr>
          <w:sz w:val="28"/>
          <w:szCs w:val="28"/>
        </w:rPr>
        <w:t>13.9. Жалоба должна содержать:</w:t>
      </w:r>
    </w:p>
    <w:p w14:paraId="4B34F777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4A06808C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–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767E5F6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691F3634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6D6F5ADB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5) требования контролируемого лица, подавшего жалобу;</w:t>
      </w:r>
    </w:p>
    <w:p w14:paraId="63FD67F6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bookmarkStart w:id="47" w:name="Par390"/>
      <w:bookmarkEnd w:id="47"/>
      <w:r w:rsidRPr="00D96348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0B8A317F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13.10.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4F99828B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13.11. Подача жалобы может быть осуществлена полномочным представителем контролируемого лица в случае делегирования ему </w:t>
      </w:r>
      <w:r w:rsidRPr="00D96348">
        <w:rPr>
          <w:sz w:val="28"/>
          <w:szCs w:val="28"/>
        </w:rPr>
        <w:lastRenderedPageBreak/>
        <w:t>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4F31EB2F" w14:textId="217C86EF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13.12. Глава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 принимает решение об отказе в рассмотрении жалобы в течение 5 рабочих дней со дня получения жалобы, если:</w:t>
      </w:r>
    </w:p>
    <w:p w14:paraId="49183800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1) жалоба подана после истечения сроков подачи жалобы, установленных пунктом 13.4 Положения, и не содержит ходатайства о восстановлении пропущенного срока на подачу жалобы;</w:t>
      </w:r>
    </w:p>
    <w:p w14:paraId="41292E3E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14:paraId="63DFDCFC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1E2D8EEF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4) имеется решение суда по вопросам, поставленным в жалобе;</w:t>
      </w:r>
    </w:p>
    <w:p w14:paraId="54D12311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763B1E83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550E718A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26268EFB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8) жалоба подана в ненадлежащий орган.</w:t>
      </w:r>
    </w:p>
    <w:p w14:paraId="3047F07A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13.13. Отказ в рассмотрении жалобы по основаниям, указанным в подпунктах 3-8 пункта 13.12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14:paraId="52E14220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13.14. При рассмотрении жалобы контрольный орган использует подсистему досудебного обжалования государственной информационной системы «Типовое облачное решение по автоматизации контрольной (надзорной) деятельности» в соответствии с Правилами ведения подсистемы досудебного обжалования государственной информационной системы «Типовое облачное решение по автоматизации контрольной (надзорной) деятельности», утвержденными постановлением Правительства Российской Федерации от 21 апреля 2018 г. № 482.</w:t>
      </w:r>
    </w:p>
    <w:p w14:paraId="26B29C3E" w14:textId="64A17305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13.15. Жалоба подлежит рассмотрению главой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 в течение 20 рабочих дней со дня ее регистрации.</w:t>
      </w:r>
    </w:p>
    <w:p w14:paraId="2D20CF77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13.16. Указанный срок может быть продлен на 20 рабочих дней, в следующих исключительных случаях:</w:t>
      </w:r>
    </w:p>
    <w:p w14:paraId="5EC3D302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1) проведение в отношении должностного лица </w:t>
      </w:r>
      <w:proofErr w:type="gramStart"/>
      <w:r w:rsidRPr="00D96348">
        <w:rPr>
          <w:sz w:val="28"/>
          <w:szCs w:val="28"/>
        </w:rPr>
        <w:t>действия (бездействия)</w:t>
      </w:r>
      <w:proofErr w:type="gramEnd"/>
      <w:r w:rsidRPr="00D96348">
        <w:rPr>
          <w:sz w:val="28"/>
          <w:szCs w:val="28"/>
        </w:rPr>
        <w:t xml:space="preserve"> которого обжалуются служебной проверки по фактам, указанным в жалобе;</w:t>
      </w:r>
    </w:p>
    <w:p w14:paraId="1982D835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2) отсутствие должностного лица </w:t>
      </w:r>
      <w:proofErr w:type="gramStart"/>
      <w:r w:rsidRPr="00D96348">
        <w:rPr>
          <w:sz w:val="28"/>
          <w:szCs w:val="28"/>
        </w:rPr>
        <w:t>действия (бездействия)</w:t>
      </w:r>
      <w:proofErr w:type="gramEnd"/>
      <w:r w:rsidRPr="00D96348">
        <w:rPr>
          <w:sz w:val="28"/>
          <w:szCs w:val="28"/>
        </w:rPr>
        <w:t xml:space="preserve"> которого обжалуются, по уважительной причине (болезнь, отпуск, командировка).</w:t>
      </w:r>
    </w:p>
    <w:p w14:paraId="4BAD32FC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13.17. У контролируемого лица, подавшего жалобу, может быть запрошена дополнительная информация и документы, относящиеся к предмету жалобы. </w:t>
      </w:r>
      <w:r w:rsidRPr="00D96348">
        <w:rPr>
          <w:sz w:val="28"/>
          <w:szCs w:val="28"/>
        </w:rPr>
        <w:lastRenderedPageBreak/>
        <w:t xml:space="preserve">Контролируемое лицо вправе представить указанную информацию и документы в течение 5 рабочих дней с момента направления запроса. </w:t>
      </w:r>
    </w:p>
    <w:p w14:paraId="4E89BD32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их получения, но не более чем на 5 рабочих дней с момента направления запроса. </w:t>
      </w:r>
    </w:p>
    <w:p w14:paraId="152C043A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54AAEF7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13.18.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3CB1DCF5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0E768158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13.19.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734CB461" w14:textId="78737C4D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13.20. По итогам рассмотрения жалобы глава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 принимает одно из следующих решений:</w:t>
      </w:r>
    </w:p>
    <w:p w14:paraId="60B0DBE8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1) оставляет жалобу без удовлетворения;</w:t>
      </w:r>
    </w:p>
    <w:p w14:paraId="7BF1380E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2) отменяет решение контрольного органа полностью или частично;</w:t>
      </w:r>
    </w:p>
    <w:p w14:paraId="70007D0D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14:paraId="5DCA4140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4) признает действия (бездействие) должностных лиц контрольного органа незаконными и выносит </w:t>
      </w:r>
      <w:proofErr w:type="gramStart"/>
      <w:r w:rsidRPr="00D96348">
        <w:rPr>
          <w:sz w:val="28"/>
          <w:szCs w:val="28"/>
        </w:rPr>
        <w:t>решение по существу</w:t>
      </w:r>
      <w:proofErr w:type="gramEnd"/>
      <w:r w:rsidRPr="00D96348">
        <w:rPr>
          <w:sz w:val="28"/>
          <w:szCs w:val="28"/>
        </w:rPr>
        <w:t>, в том числе об осуществлении при необходимости определенных действий.</w:t>
      </w:r>
    </w:p>
    <w:p w14:paraId="333612E3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13.21.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1 рабочего дня со дня его принятия.</w:t>
      </w:r>
    </w:p>
    <w:p w14:paraId="3C7F51C0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7B7010EE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14. Ключевые показатели вида контроля и их целевые значения</w:t>
      </w:r>
    </w:p>
    <w:p w14:paraId="15468708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для муниципального контроля</w:t>
      </w:r>
    </w:p>
    <w:p w14:paraId="4DB6E817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7CF29E4E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14.1. Ключевые показатели муниципального контроля </w:t>
      </w:r>
      <w:bookmarkStart w:id="48" w:name="_Hlk73956884"/>
      <w:r w:rsidRPr="00D96348">
        <w:rPr>
          <w:sz w:val="28"/>
          <w:szCs w:val="28"/>
        </w:rPr>
        <w:t>и их целевые значения, индикативные показатели</w:t>
      </w:r>
      <w:bookmarkEnd w:id="48"/>
      <w:r w:rsidRPr="00D96348">
        <w:rPr>
          <w:sz w:val="28"/>
          <w:szCs w:val="28"/>
        </w:rPr>
        <w:t xml:space="preserve"> установлены приложением 3 к настоящему Положению.</w:t>
      </w:r>
    </w:p>
    <w:p w14:paraId="02B02262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15. Заключительные положения</w:t>
      </w:r>
    </w:p>
    <w:p w14:paraId="3A23A972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05285BD4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15.1. До 31 декабря 2023 г.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</w:t>
      </w:r>
      <w:r w:rsidRPr="00D96348">
        <w:rPr>
          <w:sz w:val="28"/>
          <w:szCs w:val="28"/>
        </w:rPr>
        <w:lastRenderedPageBreak/>
        <w:t>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78577D3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</w:p>
    <w:p w14:paraId="4F6BF02A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</w:p>
    <w:p w14:paraId="7AE949DB" w14:textId="6D53B4E4" w:rsidR="00D96348" w:rsidRPr="00D96348" w:rsidRDefault="00D96348" w:rsidP="00D96348">
      <w:pPr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Глава </w:t>
      </w:r>
      <w:r w:rsidR="002242E4">
        <w:rPr>
          <w:sz w:val="28"/>
          <w:szCs w:val="28"/>
        </w:rPr>
        <w:t>Новоукраинского сельского поселения</w:t>
      </w:r>
    </w:p>
    <w:p w14:paraId="62C34527" w14:textId="685247D1" w:rsidR="00D96348" w:rsidRPr="00D96348" w:rsidRDefault="00D96348" w:rsidP="00D96348">
      <w:pPr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Гулькевичского района                                                                            </w:t>
      </w:r>
      <w:r w:rsidR="002242E4">
        <w:rPr>
          <w:sz w:val="28"/>
          <w:szCs w:val="28"/>
        </w:rPr>
        <w:t>Н.А. Иванова</w:t>
      </w:r>
    </w:p>
    <w:p w14:paraId="7840C6E6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681B6EAC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7F71A5E8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45F6A4ED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2221E474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0945ED24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5AA73DFE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5D0210CA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334AF538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5DAE2508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7CCF8CE1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415C7FEF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14A4D8C1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131C314B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0B306B31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473E2063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3FE8A8FF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5A8EF430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2011B28A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7815C48A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093D59B9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6EE30408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307974DE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19F85FB7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0FBE0B9A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28493465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1460B548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5EB98ACF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4EC44180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740914DE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115B2327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3A1A0C65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6942683B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71C21AB7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7B3D8AED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544AAEC3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5A28CFE9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72B37092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3DB1FE26" w14:textId="77777777" w:rsidR="004E62CF" w:rsidRDefault="004E62CF" w:rsidP="00D96348">
      <w:pPr>
        <w:ind w:left="5103"/>
        <w:jc w:val="center"/>
        <w:rPr>
          <w:sz w:val="28"/>
          <w:szCs w:val="28"/>
        </w:rPr>
      </w:pPr>
    </w:p>
    <w:p w14:paraId="3B9BC12B" w14:textId="68F297AF" w:rsidR="00D96348" w:rsidRPr="00D96348" w:rsidRDefault="00D96348" w:rsidP="00D96348">
      <w:pPr>
        <w:ind w:left="5103"/>
        <w:jc w:val="center"/>
        <w:rPr>
          <w:sz w:val="28"/>
          <w:szCs w:val="28"/>
        </w:rPr>
      </w:pPr>
      <w:r w:rsidRPr="00D96348">
        <w:rPr>
          <w:sz w:val="28"/>
          <w:szCs w:val="28"/>
        </w:rPr>
        <w:lastRenderedPageBreak/>
        <w:t>Приложение 1</w:t>
      </w:r>
    </w:p>
    <w:p w14:paraId="614E6DEE" w14:textId="66B6CB14" w:rsidR="00D96348" w:rsidRPr="00D96348" w:rsidRDefault="00D96348" w:rsidP="00D96348">
      <w:pPr>
        <w:ind w:left="5103"/>
        <w:jc w:val="center"/>
        <w:rPr>
          <w:sz w:val="28"/>
          <w:szCs w:val="28"/>
        </w:rPr>
      </w:pPr>
      <w:r w:rsidRPr="00D96348">
        <w:rPr>
          <w:sz w:val="28"/>
          <w:szCs w:val="28"/>
        </w:rPr>
        <w:t xml:space="preserve">к Положению о муниципальном контроле в сфере благоустройства на территории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</w:t>
      </w:r>
    </w:p>
    <w:p w14:paraId="18DC1F1A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4FA1E18A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105654B6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5AFC7AF8" w14:textId="77777777" w:rsidR="00D96348" w:rsidRPr="00D96348" w:rsidRDefault="00D96348" w:rsidP="00D96348">
      <w:pPr>
        <w:jc w:val="center"/>
        <w:rPr>
          <w:b/>
          <w:sz w:val="28"/>
          <w:szCs w:val="28"/>
        </w:rPr>
      </w:pPr>
      <w:r w:rsidRPr="00D96348">
        <w:rPr>
          <w:b/>
          <w:sz w:val="28"/>
          <w:szCs w:val="28"/>
        </w:rPr>
        <w:t>Форма предписания Контрольного органа</w:t>
      </w:r>
    </w:p>
    <w:p w14:paraId="2306666B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D96348" w:rsidRPr="00D96348" w14:paraId="59445795" w14:textId="77777777" w:rsidTr="00C50C15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3E70B" w14:textId="77777777" w:rsidR="00D96348" w:rsidRPr="00D96348" w:rsidRDefault="00D96348" w:rsidP="00D96348">
            <w:pPr>
              <w:jc w:val="both"/>
              <w:rPr>
                <w:sz w:val="28"/>
                <w:szCs w:val="28"/>
              </w:rPr>
            </w:pPr>
            <w:r w:rsidRPr="00D96348">
              <w:rPr>
                <w:sz w:val="28"/>
                <w:szCs w:val="28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3787A" w14:textId="77777777" w:rsidR="00D96348" w:rsidRPr="00D96348" w:rsidRDefault="00D96348" w:rsidP="00D96348">
            <w:pPr>
              <w:jc w:val="both"/>
              <w:rPr>
                <w:sz w:val="28"/>
                <w:szCs w:val="28"/>
              </w:rPr>
            </w:pPr>
            <w:r w:rsidRPr="00D96348">
              <w:rPr>
                <w:sz w:val="28"/>
                <w:szCs w:val="28"/>
              </w:rPr>
              <w:t>_________________________________</w:t>
            </w:r>
          </w:p>
          <w:p w14:paraId="56018DE0" w14:textId="77777777" w:rsidR="00D96348" w:rsidRPr="00D96348" w:rsidRDefault="00D96348" w:rsidP="00D96348">
            <w:pPr>
              <w:jc w:val="center"/>
              <w:rPr>
                <w:sz w:val="28"/>
                <w:szCs w:val="28"/>
              </w:rPr>
            </w:pPr>
            <w:r w:rsidRPr="00D96348">
              <w:rPr>
                <w:sz w:val="28"/>
                <w:szCs w:val="28"/>
              </w:rPr>
              <w:t>(указывается должность руководителя контролируемого лица)</w:t>
            </w:r>
          </w:p>
          <w:p w14:paraId="14ACB500" w14:textId="77777777" w:rsidR="00D96348" w:rsidRPr="00D96348" w:rsidRDefault="00D96348" w:rsidP="00D96348">
            <w:pPr>
              <w:jc w:val="both"/>
              <w:rPr>
                <w:sz w:val="28"/>
                <w:szCs w:val="28"/>
              </w:rPr>
            </w:pPr>
            <w:r w:rsidRPr="00D96348">
              <w:rPr>
                <w:sz w:val="28"/>
                <w:szCs w:val="28"/>
              </w:rPr>
              <w:t>_________________________________</w:t>
            </w:r>
          </w:p>
          <w:p w14:paraId="40A886AF" w14:textId="77777777" w:rsidR="00D96348" w:rsidRPr="00D96348" w:rsidRDefault="00D96348" w:rsidP="00D96348">
            <w:pPr>
              <w:jc w:val="center"/>
              <w:rPr>
                <w:sz w:val="28"/>
                <w:szCs w:val="28"/>
              </w:rPr>
            </w:pPr>
            <w:r w:rsidRPr="00D96348">
              <w:rPr>
                <w:sz w:val="28"/>
                <w:szCs w:val="28"/>
              </w:rPr>
              <w:t>(указывается полное наименование контролируемого лица)</w:t>
            </w:r>
          </w:p>
          <w:p w14:paraId="1C43BE92" w14:textId="77777777" w:rsidR="00D96348" w:rsidRPr="00D96348" w:rsidRDefault="00D96348" w:rsidP="00D96348">
            <w:pPr>
              <w:jc w:val="both"/>
              <w:rPr>
                <w:sz w:val="28"/>
                <w:szCs w:val="28"/>
              </w:rPr>
            </w:pPr>
            <w:r w:rsidRPr="00D96348">
              <w:rPr>
                <w:sz w:val="28"/>
                <w:szCs w:val="28"/>
              </w:rPr>
              <w:t>_________________________________</w:t>
            </w:r>
          </w:p>
          <w:p w14:paraId="6DF29617" w14:textId="77777777" w:rsidR="00D96348" w:rsidRPr="00D96348" w:rsidRDefault="00D96348" w:rsidP="00D96348">
            <w:pPr>
              <w:jc w:val="center"/>
              <w:rPr>
                <w:sz w:val="28"/>
                <w:szCs w:val="28"/>
              </w:rPr>
            </w:pPr>
            <w:r w:rsidRPr="00D96348">
              <w:rPr>
                <w:sz w:val="28"/>
                <w:szCs w:val="28"/>
              </w:rPr>
              <w:t>(указывается фамилия, имя, отчество</w:t>
            </w:r>
          </w:p>
          <w:p w14:paraId="0E74F342" w14:textId="77777777" w:rsidR="00D96348" w:rsidRPr="00D96348" w:rsidRDefault="00D96348" w:rsidP="00D96348">
            <w:pPr>
              <w:jc w:val="center"/>
              <w:rPr>
                <w:sz w:val="28"/>
                <w:szCs w:val="28"/>
              </w:rPr>
            </w:pPr>
            <w:r w:rsidRPr="00D96348">
              <w:rPr>
                <w:sz w:val="28"/>
                <w:szCs w:val="28"/>
              </w:rPr>
              <w:t>(при наличии) руководителя контролируемого лица)</w:t>
            </w:r>
          </w:p>
          <w:p w14:paraId="37A4EB0B" w14:textId="77777777" w:rsidR="00D96348" w:rsidRPr="00D96348" w:rsidRDefault="00D96348" w:rsidP="00D96348">
            <w:pPr>
              <w:jc w:val="both"/>
              <w:rPr>
                <w:sz w:val="28"/>
                <w:szCs w:val="28"/>
              </w:rPr>
            </w:pPr>
            <w:r w:rsidRPr="00D96348">
              <w:rPr>
                <w:sz w:val="28"/>
                <w:szCs w:val="28"/>
              </w:rPr>
              <w:t>_________________________________</w:t>
            </w:r>
          </w:p>
          <w:p w14:paraId="4CD9C416" w14:textId="77777777" w:rsidR="00D96348" w:rsidRPr="00D96348" w:rsidRDefault="00D96348" w:rsidP="00D96348">
            <w:pPr>
              <w:jc w:val="center"/>
              <w:rPr>
                <w:sz w:val="28"/>
                <w:szCs w:val="28"/>
              </w:rPr>
            </w:pPr>
            <w:r w:rsidRPr="00D96348">
              <w:rPr>
                <w:sz w:val="28"/>
                <w:szCs w:val="28"/>
              </w:rPr>
              <w:t>(указывается адрес места нахождения контролируемого лица)</w:t>
            </w:r>
          </w:p>
        </w:tc>
      </w:tr>
    </w:tbl>
    <w:p w14:paraId="2DE0D5EF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257BED65" w14:textId="77777777" w:rsidR="00D96348" w:rsidRPr="00D96348" w:rsidRDefault="00D96348" w:rsidP="00D96348">
      <w:pPr>
        <w:jc w:val="center"/>
        <w:rPr>
          <w:sz w:val="28"/>
          <w:szCs w:val="28"/>
        </w:rPr>
      </w:pPr>
      <w:bookmarkStart w:id="49" w:name="Par320"/>
      <w:bookmarkEnd w:id="49"/>
      <w:r w:rsidRPr="00D96348">
        <w:rPr>
          <w:sz w:val="28"/>
          <w:szCs w:val="28"/>
        </w:rPr>
        <w:t>ПРЕДПИСАНИЕ</w:t>
      </w:r>
    </w:p>
    <w:p w14:paraId="1E4EFEAE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578D1B85" w14:textId="77777777" w:rsidR="00D96348" w:rsidRPr="00D96348" w:rsidRDefault="00D96348" w:rsidP="00D96348">
      <w:pPr>
        <w:jc w:val="both"/>
        <w:rPr>
          <w:sz w:val="28"/>
          <w:szCs w:val="28"/>
        </w:rPr>
      </w:pPr>
      <w:r w:rsidRPr="00D96348">
        <w:rPr>
          <w:sz w:val="28"/>
          <w:szCs w:val="28"/>
        </w:rPr>
        <w:t>____________________________________________________________________</w:t>
      </w:r>
    </w:p>
    <w:p w14:paraId="5B65B400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(указывается полное наименование контролируемого лица в дательном падеже)</w:t>
      </w:r>
    </w:p>
    <w:p w14:paraId="67B75969" w14:textId="77777777" w:rsidR="00D96348" w:rsidRPr="00D96348" w:rsidRDefault="00D96348" w:rsidP="00D96348">
      <w:pPr>
        <w:jc w:val="both"/>
        <w:rPr>
          <w:sz w:val="28"/>
          <w:szCs w:val="28"/>
        </w:rPr>
      </w:pPr>
      <w:r w:rsidRPr="00D96348">
        <w:rPr>
          <w:sz w:val="28"/>
          <w:szCs w:val="28"/>
        </w:rPr>
        <w:t>об устранении выявленных нарушений обязательных требований по результатам _____________________________________________________,</w:t>
      </w:r>
    </w:p>
    <w:p w14:paraId="7FEE032F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(указываются вид и форма контрольного мероприятия в соответствии</w:t>
      </w:r>
    </w:p>
    <w:p w14:paraId="68FD0D72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с решением Контрольного органа)</w:t>
      </w:r>
    </w:p>
    <w:p w14:paraId="4EF9B37E" w14:textId="77777777" w:rsidR="00D96348" w:rsidRPr="00D96348" w:rsidRDefault="00D96348" w:rsidP="00D96348">
      <w:pPr>
        <w:jc w:val="both"/>
        <w:rPr>
          <w:sz w:val="28"/>
          <w:szCs w:val="28"/>
        </w:rPr>
      </w:pPr>
      <w:r w:rsidRPr="00D96348">
        <w:rPr>
          <w:sz w:val="28"/>
          <w:szCs w:val="28"/>
        </w:rPr>
        <w:t>проведенной _________________________________________________________</w:t>
      </w:r>
    </w:p>
    <w:p w14:paraId="5C67C3E3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(указывается полное наименование контрольного органа)</w:t>
      </w:r>
    </w:p>
    <w:p w14:paraId="13D2B083" w14:textId="77777777" w:rsidR="00D96348" w:rsidRPr="00D96348" w:rsidRDefault="00D96348" w:rsidP="00D96348">
      <w:pPr>
        <w:jc w:val="both"/>
        <w:rPr>
          <w:sz w:val="28"/>
          <w:szCs w:val="28"/>
        </w:rPr>
      </w:pPr>
      <w:r w:rsidRPr="00D96348">
        <w:rPr>
          <w:sz w:val="28"/>
          <w:szCs w:val="28"/>
        </w:rPr>
        <w:t>в отношении _________________________________________________________</w:t>
      </w:r>
    </w:p>
    <w:p w14:paraId="14CA4B4A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(указывается полное наименование контролируемого лица)</w:t>
      </w:r>
    </w:p>
    <w:p w14:paraId="2FB7041D" w14:textId="77777777" w:rsidR="00D96348" w:rsidRPr="00D96348" w:rsidRDefault="00D96348" w:rsidP="00D96348">
      <w:pPr>
        <w:jc w:val="both"/>
        <w:rPr>
          <w:sz w:val="28"/>
          <w:szCs w:val="28"/>
        </w:rPr>
      </w:pPr>
      <w:r w:rsidRPr="00D96348">
        <w:rPr>
          <w:sz w:val="28"/>
          <w:szCs w:val="28"/>
        </w:rPr>
        <w:t>в период с «__» _________________ 20__ г. по «__» _________________ 20__ г.</w:t>
      </w:r>
    </w:p>
    <w:p w14:paraId="1B25A926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0ED6DDC4" w14:textId="77777777" w:rsidR="00D96348" w:rsidRPr="00D96348" w:rsidRDefault="00D96348" w:rsidP="00D96348">
      <w:pPr>
        <w:jc w:val="both"/>
        <w:rPr>
          <w:sz w:val="28"/>
          <w:szCs w:val="28"/>
        </w:rPr>
      </w:pPr>
      <w:r w:rsidRPr="00D96348">
        <w:rPr>
          <w:sz w:val="28"/>
          <w:szCs w:val="28"/>
        </w:rPr>
        <w:t>на основании _______________________________________________________</w:t>
      </w:r>
    </w:p>
    <w:p w14:paraId="64065C34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(указываются наименование и реквизиты акта Контрольного органа о проведении контрольного мероприятия)</w:t>
      </w:r>
    </w:p>
    <w:p w14:paraId="630C12FA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6140E3B9" w14:textId="77777777" w:rsidR="00D96348" w:rsidRPr="00D96348" w:rsidRDefault="00D96348" w:rsidP="00D96348">
      <w:pPr>
        <w:jc w:val="both"/>
        <w:rPr>
          <w:sz w:val="28"/>
          <w:szCs w:val="28"/>
        </w:rPr>
      </w:pPr>
      <w:r w:rsidRPr="00D96348">
        <w:rPr>
          <w:sz w:val="28"/>
          <w:szCs w:val="28"/>
        </w:rPr>
        <w:t>выявлены нарушения обязательных требований __________ законодательства:</w:t>
      </w:r>
    </w:p>
    <w:p w14:paraId="116D276C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lastRenderedPageBreak/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14:paraId="238E0D56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1BA27170" w14:textId="77777777" w:rsidR="00D96348" w:rsidRPr="00D96348" w:rsidRDefault="00D96348" w:rsidP="00D96348">
      <w:pPr>
        <w:jc w:val="both"/>
        <w:rPr>
          <w:sz w:val="28"/>
          <w:szCs w:val="28"/>
        </w:rPr>
      </w:pPr>
      <w:r w:rsidRPr="00D96348">
        <w:rPr>
          <w:sz w:val="28"/>
          <w:szCs w:val="28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</w:t>
      </w:r>
    </w:p>
    <w:p w14:paraId="41E69D52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(указывается полное наименование Контрольного органа)</w:t>
      </w:r>
    </w:p>
    <w:p w14:paraId="472E1F24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4F6D8570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37A4FFF7" w14:textId="77777777" w:rsidR="00D96348" w:rsidRPr="00D96348" w:rsidRDefault="00D96348" w:rsidP="00D96348">
      <w:pPr>
        <w:jc w:val="both"/>
        <w:rPr>
          <w:sz w:val="28"/>
          <w:szCs w:val="28"/>
        </w:rPr>
      </w:pPr>
      <w:r w:rsidRPr="00D96348">
        <w:rPr>
          <w:sz w:val="28"/>
          <w:szCs w:val="28"/>
        </w:rPr>
        <w:t>предписывает:</w:t>
      </w:r>
    </w:p>
    <w:p w14:paraId="4FFC7E3F" w14:textId="77777777" w:rsidR="00D96348" w:rsidRPr="00D96348" w:rsidRDefault="00D96348" w:rsidP="00D96348">
      <w:pPr>
        <w:jc w:val="both"/>
        <w:rPr>
          <w:sz w:val="28"/>
          <w:szCs w:val="28"/>
        </w:rPr>
      </w:pPr>
      <w:r w:rsidRPr="00D96348">
        <w:rPr>
          <w:sz w:val="28"/>
          <w:szCs w:val="28"/>
        </w:rPr>
        <w:t>1. Устранить выявленные нарушения обязательных требований в срок до</w:t>
      </w:r>
    </w:p>
    <w:p w14:paraId="248416B9" w14:textId="77777777" w:rsidR="00D96348" w:rsidRPr="00D96348" w:rsidRDefault="00D96348" w:rsidP="00D96348">
      <w:pPr>
        <w:jc w:val="both"/>
        <w:rPr>
          <w:sz w:val="28"/>
          <w:szCs w:val="28"/>
        </w:rPr>
      </w:pPr>
      <w:r w:rsidRPr="00D96348">
        <w:rPr>
          <w:sz w:val="28"/>
          <w:szCs w:val="28"/>
        </w:rPr>
        <w:t>«______» ______________ 20_____ г. включительно.</w:t>
      </w:r>
    </w:p>
    <w:p w14:paraId="7A6876E5" w14:textId="77777777" w:rsidR="00D96348" w:rsidRPr="00D96348" w:rsidRDefault="00D96348" w:rsidP="00D96348">
      <w:pPr>
        <w:jc w:val="both"/>
        <w:rPr>
          <w:sz w:val="28"/>
          <w:szCs w:val="28"/>
        </w:rPr>
      </w:pPr>
      <w:r w:rsidRPr="00D96348">
        <w:rPr>
          <w:sz w:val="28"/>
          <w:szCs w:val="28"/>
        </w:rPr>
        <w:t>2. Уведомить ________________________________________________________</w:t>
      </w:r>
    </w:p>
    <w:p w14:paraId="14A6182B" w14:textId="77777777" w:rsidR="00D96348" w:rsidRPr="00D96348" w:rsidRDefault="00D96348" w:rsidP="00D96348">
      <w:pPr>
        <w:jc w:val="center"/>
        <w:rPr>
          <w:sz w:val="28"/>
          <w:szCs w:val="28"/>
        </w:rPr>
      </w:pPr>
      <w:r w:rsidRPr="00D96348">
        <w:rPr>
          <w:sz w:val="28"/>
          <w:szCs w:val="28"/>
        </w:rPr>
        <w:t>(указывается полное наименование контрольного органа)</w:t>
      </w:r>
    </w:p>
    <w:p w14:paraId="42F9EF88" w14:textId="77777777" w:rsidR="00D96348" w:rsidRPr="00D96348" w:rsidRDefault="00D96348" w:rsidP="00D96348">
      <w:pPr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14:paraId="0966F9F2" w14:textId="77777777" w:rsidR="00D96348" w:rsidRPr="00D96348" w:rsidRDefault="00D96348" w:rsidP="00D96348">
      <w:pPr>
        <w:jc w:val="both"/>
        <w:rPr>
          <w:sz w:val="28"/>
          <w:szCs w:val="28"/>
        </w:rPr>
      </w:pPr>
      <w:r w:rsidRPr="00D96348">
        <w:rPr>
          <w:sz w:val="28"/>
          <w:szCs w:val="28"/>
        </w:rPr>
        <w:t>до «__» _______________ 20_____ г. включительно.</w:t>
      </w:r>
    </w:p>
    <w:p w14:paraId="4E8F5B9B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6CBA26F7" w14:textId="77777777" w:rsidR="00D96348" w:rsidRPr="00D96348" w:rsidRDefault="00D96348" w:rsidP="00D96348">
      <w:pPr>
        <w:jc w:val="both"/>
        <w:rPr>
          <w:sz w:val="28"/>
          <w:szCs w:val="28"/>
        </w:rPr>
      </w:pPr>
      <w:r w:rsidRPr="00D96348">
        <w:rPr>
          <w:sz w:val="28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3C75D3E2" w14:textId="77777777" w:rsidR="00D96348" w:rsidRPr="00D96348" w:rsidRDefault="00D96348" w:rsidP="00D96348">
      <w:pPr>
        <w:jc w:val="both"/>
        <w:rPr>
          <w:sz w:val="28"/>
          <w:szCs w:val="28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990"/>
        <w:gridCol w:w="3344"/>
        <w:gridCol w:w="3364"/>
      </w:tblGrid>
      <w:tr w:rsidR="00D96348" w:rsidRPr="00D96348" w14:paraId="30FE0B9E" w14:textId="77777777" w:rsidTr="00C50C15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E4C36" w14:textId="77777777" w:rsidR="00D96348" w:rsidRPr="00D96348" w:rsidRDefault="00D96348" w:rsidP="00D96348">
            <w:pPr>
              <w:jc w:val="both"/>
              <w:rPr>
                <w:sz w:val="28"/>
                <w:szCs w:val="28"/>
              </w:rPr>
            </w:pPr>
            <w:r w:rsidRPr="00D96348">
              <w:rPr>
                <w:sz w:val="28"/>
                <w:szCs w:val="28"/>
              </w:rPr>
              <w:t>__________________</w:t>
            </w:r>
          </w:p>
        </w:tc>
        <w:tc>
          <w:tcPr>
            <w:tcW w:w="3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E758E" w14:textId="77777777" w:rsidR="00D96348" w:rsidRPr="00D96348" w:rsidRDefault="00D96348" w:rsidP="00D96348">
            <w:pPr>
              <w:jc w:val="both"/>
              <w:rPr>
                <w:sz w:val="28"/>
                <w:szCs w:val="28"/>
              </w:rPr>
            </w:pPr>
            <w:r w:rsidRPr="00D96348">
              <w:rPr>
                <w:sz w:val="28"/>
                <w:szCs w:val="28"/>
              </w:rPr>
              <w:t>_______________________</w:t>
            </w:r>
          </w:p>
        </w:tc>
        <w:tc>
          <w:tcPr>
            <w:tcW w:w="34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09C6F" w14:textId="77777777" w:rsidR="00D96348" w:rsidRPr="00D96348" w:rsidRDefault="00D96348" w:rsidP="00D96348">
            <w:pPr>
              <w:jc w:val="both"/>
              <w:rPr>
                <w:sz w:val="28"/>
                <w:szCs w:val="28"/>
              </w:rPr>
            </w:pPr>
            <w:r w:rsidRPr="00D96348">
              <w:rPr>
                <w:sz w:val="28"/>
                <w:szCs w:val="28"/>
              </w:rPr>
              <w:t>__________________</w:t>
            </w:r>
          </w:p>
        </w:tc>
      </w:tr>
      <w:tr w:rsidR="00D96348" w:rsidRPr="00D96348" w14:paraId="1D371980" w14:textId="77777777" w:rsidTr="00C50C15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07635" w14:textId="77777777" w:rsidR="00D96348" w:rsidRPr="00D96348" w:rsidRDefault="00D96348" w:rsidP="00D96348">
            <w:pPr>
              <w:jc w:val="center"/>
              <w:rPr>
                <w:sz w:val="28"/>
                <w:szCs w:val="28"/>
              </w:rPr>
            </w:pPr>
            <w:r w:rsidRPr="00D96348">
              <w:rPr>
                <w:sz w:val="28"/>
                <w:szCs w:val="28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37F83" w14:textId="77777777" w:rsidR="00D96348" w:rsidRPr="00D96348" w:rsidRDefault="00D96348" w:rsidP="00D96348">
            <w:pPr>
              <w:jc w:val="center"/>
              <w:rPr>
                <w:sz w:val="28"/>
                <w:szCs w:val="28"/>
              </w:rPr>
            </w:pPr>
            <w:r w:rsidRPr="00D96348">
              <w:rPr>
                <w:sz w:val="28"/>
                <w:szCs w:val="28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4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F772C" w14:textId="77777777" w:rsidR="00D96348" w:rsidRPr="00D96348" w:rsidRDefault="00D96348" w:rsidP="00D96348">
            <w:pPr>
              <w:jc w:val="center"/>
              <w:rPr>
                <w:sz w:val="28"/>
                <w:szCs w:val="28"/>
              </w:rPr>
            </w:pPr>
            <w:r w:rsidRPr="00D96348">
              <w:rPr>
                <w:sz w:val="28"/>
                <w:szCs w:val="28"/>
              </w:rPr>
              <w:t>(фамилия, имя, отчество (при наличии)</w:t>
            </w:r>
          </w:p>
          <w:p w14:paraId="0EDB7767" w14:textId="77777777" w:rsidR="00D96348" w:rsidRPr="00D96348" w:rsidRDefault="00D96348" w:rsidP="00D96348">
            <w:pPr>
              <w:jc w:val="center"/>
              <w:rPr>
                <w:sz w:val="28"/>
                <w:szCs w:val="28"/>
              </w:rPr>
            </w:pPr>
            <w:r w:rsidRPr="00D96348">
              <w:rPr>
                <w:sz w:val="28"/>
                <w:szCs w:val="28"/>
              </w:rPr>
              <w:t>должностного лица, уполномоченного на</w:t>
            </w:r>
          </w:p>
          <w:p w14:paraId="14806889" w14:textId="77777777" w:rsidR="00D96348" w:rsidRPr="00D96348" w:rsidRDefault="00D96348" w:rsidP="00D96348">
            <w:pPr>
              <w:jc w:val="center"/>
              <w:rPr>
                <w:sz w:val="28"/>
                <w:szCs w:val="28"/>
              </w:rPr>
            </w:pPr>
            <w:r w:rsidRPr="00D96348">
              <w:rPr>
                <w:sz w:val="28"/>
                <w:szCs w:val="28"/>
              </w:rPr>
              <w:t>проведение контрольных мероприятий)</w:t>
            </w:r>
          </w:p>
        </w:tc>
      </w:tr>
    </w:tbl>
    <w:p w14:paraId="65DA1326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</w:p>
    <w:p w14:paraId="7A1D75DD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</w:p>
    <w:p w14:paraId="573F900D" w14:textId="59502B43" w:rsidR="00D96348" w:rsidRPr="00D96348" w:rsidRDefault="00D96348" w:rsidP="00D96348">
      <w:pPr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Глава </w:t>
      </w:r>
      <w:r w:rsidR="002242E4">
        <w:rPr>
          <w:sz w:val="28"/>
          <w:szCs w:val="28"/>
        </w:rPr>
        <w:t>Новоукраинского сельского поселения</w:t>
      </w:r>
    </w:p>
    <w:p w14:paraId="3C862ACC" w14:textId="2ACA35CA" w:rsidR="00D96348" w:rsidRPr="00D96348" w:rsidRDefault="00D96348" w:rsidP="00D96348">
      <w:pPr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Гулькевичского района                                                                            </w:t>
      </w:r>
      <w:r w:rsidR="002242E4">
        <w:rPr>
          <w:sz w:val="28"/>
          <w:szCs w:val="28"/>
        </w:rPr>
        <w:t>Н.А. Иванова</w:t>
      </w:r>
    </w:p>
    <w:p w14:paraId="0224B96B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55E9E129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086FD0F2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44AF7F5F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1BB646D7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3AC86C17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35E77ADC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0C610EDC" w14:textId="77777777" w:rsidR="00D96348" w:rsidRPr="00D96348" w:rsidRDefault="00D96348" w:rsidP="00D96348">
      <w:pPr>
        <w:ind w:left="5103"/>
        <w:jc w:val="center"/>
        <w:rPr>
          <w:sz w:val="28"/>
          <w:szCs w:val="28"/>
        </w:rPr>
      </w:pPr>
      <w:r w:rsidRPr="00D96348">
        <w:rPr>
          <w:sz w:val="28"/>
          <w:szCs w:val="28"/>
        </w:rPr>
        <w:lastRenderedPageBreak/>
        <w:t>Приложение 2</w:t>
      </w:r>
    </w:p>
    <w:p w14:paraId="0283C599" w14:textId="3FD00C25" w:rsidR="00D96348" w:rsidRPr="00D96348" w:rsidRDefault="00D96348" w:rsidP="00D96348">
      <w:pPr>
        <w:ind w:left="5103"/>
        <w:jc w:val="center"/>
        <w:rPr>
          <w:sz w:val="28"/>
          <w:szCs w:val="28"/>
        </w:rPr>
      </w:pPr>
      <w:r w:rsidRPr="00D96348">
        <w:rPr>
          <w:sz w:val="28"/>
          <w:szCs w:val="28"/>
        </w:rPr>
        <w:t xml:space="preserve">к Положению о муниципальном контроле в сфере благоустройства на территории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</w:t>
      </w:r>
    </w:p>
    <w:p w14:paraId="1440307D" w14:textId="77777777" w:rsidR="00D96348" w:rsidRPr="00D96348" w:rsidRDefault="00D96348" w:rsidP="00D96348">
      <w:pPr>
        <w:rPr>
          <w:sz w:val="28"/>
          <w:szCs w:val="28"/>
        </w:rPr>
      </w:pPr>
    </w:p>
    <w:p w14:paraId="7D90DDD6" w14:textId="77777777" w:rsidR="00D96348" w:rsidRPr="00D96348" w:rsidRDefault="00D96348" w:rsidP="00D96348">
      <w:pPr>
        <w:rPr>
          <w:sz w:val="28"/>
          <w:szCs w:val="28"/>
        </w:rPr>
      </w:pPr>
    </w:p>
    <w:p w14:paraId="399B54F3" w14:textId="77777777" w:rsidR="00D96348" w:rsidRPr="00D96348" w:rsidRDefault="00D96348" w:rsidP="00D96348">
      <w:pPr>
        <w:widowControl w:val="0"/>
        <w:jc w:val="center"/>
        <w:rPr>
          <w:rFonts w:eastAsia="Calibri" w:cs="Arial"/>
          <w:b/>
          <w:bCs/>
          <w:sz w:val="22"/>
          <w:szCs w:val="22"/>
          <w:shd w:val="clear" w:color="auto" w:fill="F1C100"/>
        </w:rPr>
      </w:pPr>
      <w:r w:rsidRPr="00D96348">
        <w:rPr>
          <w:rFonts w:eastAsia="Calibri"/>
          <w:b/>
          <w:bCs/>
          <w:sz w:val="28"/>
          <w:szCs w:val="28"/>
        </w:rPr>
        <w:t xml:space="preserve">Индикаторы риска </w:t>
      </w:r>
    </w:p>
    <w:p w14:paraId="1716D202" w14:textId="77777777" w:rsidR="00D96348" w:rsidRPr="00D96348" w:rsidRDefault="00D96348" w:rsidP="00D96348">
      <w:pPr>
        <w:widowControl w:val="0"/>
        <w:jc w:val="center"/>
        <w:rPr>
          <w:rFonts w:eastAsia="Calibri"/>
          <w:b/>
          <w:bCs/>
          <w:sz w:val="28"/>
          <w:szCs w:val="28"/>
        </w:rPr>
      </w:pPr>
      <w:r w:rsidRPr="00D96348">
        <w:rPr>
          <w:rFonts w:eastAsia="Calibri"/>
          <w:b/>
          <w:bCs/>
          <w:sz w:val="28"/>
          <w:szCs w:val="28"/>
        </w:rPr>
        <w:t xml:space="preserve">нарушения обязательных требований, проверяемых </w:t>
      </w:r>
    </w:p>
    <w:p w14:paraId="6183677F" w14:textId="552D1F7B" w:rsidR="00D96348" w:rsidRPr="00D96348" w:rsidRDefault="00D96348" w:rsidP="00D96348">
      <w:pPr>
        <w:widowControl w:val="0"/>
        <w:ind w:firstLine="720"/>
        <w:jc w:val="center"/>
        <w:rPr>
          <w:rFonts w:eastAsia="Calibri"/>
          <w:b/>
          <w:sz w:val="28"/>
          <w:szCs w:val="28"/>
        </w:rPr>
      </w:pPr>
      <w:r w:rsidRPr="00D96348">
        <w:rPr>
          <w:rFonts w:eastAsia="Calibri"/>
          <w:b/>
          <w:bCs/>
          <w:sz w:val="28"/>
          <w:szCs w:val="28"/>
        </w:rPr>
        <w:t xml:space="preserve">в рамках осуществления муниципального контроля </w:t>
      </w:r>
      <w:r w:rsidRPr="00D96348">
        <w:rPr>
          <w:rFonts w:eastAsia="Calibri"/>
          <w:b/>
          <w:sz w:val="28"/>
          <w:szCs w:val="28"/>
        </w:rPr>
        <w:t xml:space="preserve">в сфере благоустройства на территории </w:t>
      </w:r>
      <w:r w:rsidR="002242E4">
        <w:rPr>
          <w:rFonts w:eastAsia="Calibri"/>
          <w:b/>
          <w:sz w:val="28"/>
          <w:szCs w:val="28"/>
        </w:rPr>
        <w:t>Новоукраинского сельского поселения</w:t>
      </w:r>
      <w:r w:rsidRPr="00D96348">
        <w:rPr>
          <w:rFonts w:eastAsia="Calibri"/>
          <w:b/>
          <w:sz w:val="28"/>
          <w:szCs w:val="28"/>
        </w:rPr>
        <w:t xml:space="preserve"> </w:t>
      </w:r>
    </w:p>
    <w:p w14:paraId="09266C00" w14:textId="77777777" w:rsidR="00D96348" w:rsidRPr="00D96348" w:rsidRDefault="00D96348" w:rsidP="00D96348">
      <w:pPr>
        <w:widowControl w:val="0"/>
        <w:jc w:val="center"/>
        <w:rPr>
          <w:rFonts w:eastAsia="Calibri"/>
          <w:b/>
          <w:sz w:val="28"/>
          <w:szCs w:val="28"/>
        </w:rPr>
      </w:pPr>
      <w:r w:rsidRPr="00D96348">
        <w:rPr>
          <w:rFonts w:eastAsia="Calibri"/>
          <w:b/>
          <w:sz w:val="28"/>
          <w:szCs w:val="28"/>
        </w:rPr>
        <w:t>Гулькевичского района</w:t>
      </w:r>
    </w:p>
    <w:p w14:paraId="2209EEF4" w14:textId="77777777" w:rsidR="00D96348" w:rsidRPr="00D96348" w:rsidRDefault="00D96348" w:rsidP="00D96348">
      <w:pPr>
        <w:widowControl w:val="0"/>
        <w:jc w:val="center"/>
        <w:rPr>
          <w:rFonts w:eastAsia="Calibri"/>
          <w:b/>
          <w:bCs/>
          <w:sz w:val="28"/>
          <w:szCs w:val="28"/>
        </w:rPr>
      </w:pPr>
    </w:p>
    <w:p w14:paraId="7220CDE5" w14:textId="77777777" w:rsidR="00D96348" w:rsidRPr="00D96348" w:rsidRDefault="00D96348" w:rsidP="00D9634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D96348">
        <w:rPr>
          <w:sz w:val="28"/>
          <w:szCs w:val="28"/>
          <w:lang w:eastAsia="zh-CN"/>
        </w:rPr>
        <w:t>1) Выявление признаков ненадлежащего содержания и уборки объектов благоустройства территории, прилегающей к индивидуальным жилым домам;</w:t>
      </w:r>
    </w:p>
    <w:p w14:paraId="6F87C06D" w14:textId="77777777" w:rsidR="00D96348" w:rsidRPr="00D96348" w:rsidRDefault="00D96348" w:rsidP="00D9634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D96348">
        <w:rPr>
          <w:sz w:val="28"/>
          <w:szCs w:val="28"/>
          <w:lang w:eastAsia="zh-CN"/>
        </w:rPr>
        <w:t xml:space="preserve">2) Выявление признаков ненадлежащего использования территории общего пользования; </w:t>
      </w:r>
    </w:p>
    <w:p w14:paraId="45EE07B7" w14:textId="6B1CA9BF" w:rsidR="00D96348" w:rsidRPr="00D96348" w:rsidRDefault="00D96348" w:rsidP="00D9634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D96348">
        <w:rPr>
          <w:sz w:val="28"/>
          <w:szCs w:val="28"/>
          <w:lang w:eastAsia="zh-CN"/>
        </w:rPr>
        <w:t xml:space="preserve">3) Поступление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</w:t>
      </w:r>
      <w:r w:rsidR="002242E4">
        <w:rPr>
          <w:sz w:val="28"/>
          <w:szCs w:val="28"/>
          <w:lang w:eastAsia="zh-CN"/>
        </w:rPr>
        <w:t>Новоукраинского сельского поселения</w:t>
      </w:r>
      <w:r w:rsidRPr="00D96348">
        <w:rPr>
          <w:sz w:val="28"/>
          <w:szCs w:val="28"/>
          <w:lang w:eastAsia="zh-CN"/>
        </w:rPr>
        <w:t xml:space="preserve"> Гулькевичского района и риска причинения вреда (ущерба) охраняемым законом ценностям; </w:t>
      </w:r>
    </w:p>
    <w:p w14:paraId="57AAC388" w14:textId="77777777" w:rsidR="00D96348" w:rsidRPr="00D96348" w:rsidRDefault="00D96348" w:rsidP="00D9634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D96348">
        <w:rPr>
          <w:sz w:val="28"/>
          <w:szCs w:val="28"/>
          <w:lang w:eastAsia="zh-CN"/>
        </w:rPr>
        <w:t xml:space="preserve">4)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изданных в целях обеспечения доступности для инвалидов. </w:t>
      </w:r>
    </w:p>
    <w:p w14:paraId="4D1C2042" w14:textId="29F20F48" w:rsidR="00D96348" w:rsidRPr="00D96348" w:rsidRDefault="00D96348" w:rsidP="00D9634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  <w:lang w:eastAsia="zh-CN"/>
        </w:rPr>
        <w:t xml:space="preserve">5) Выявление иных признаков нарушения Правил благоустройства территории </w:t>
      </w:r>
      <w:r w:rsidR="002242E4">
        <w:rPr>
          <w:sz w:val="28"/>
          <w:szCs w:val="28"/>
          <w:lang w:eastAsia="zh-CN"/>
        </w:rPr>
        <w:t>Новоукраинского сельского поселения</w:t>
      </w:r>
      <w:r w:rsidRPr="00D96348">
        <w:rPr>
          <w:sz w:val="28"/>
          <w:szCs w:val="28"/>
          <w:lang w:eastAsia="zh-CN"/>
        </w:rPr>
        <w:t xml:space="preserve"> Гулькевичского района, утвержденных решением Совета </w:t>
      </w:r>
      <w:r w:rsidR="002242E4">
        <w:rPr>
          <w:sz w:val="28"/>
          <w:szCs w:val="28"/>
          <w:lang w:eastAsia="zh-CN"/>
        </w:rPr>
        <w:t>Новоукраинского сельского поселения</w:t>
      </w:r>
      <w:r w:rsidRPr="00D96348">
        <w:rPr>
          <w:sz w:val="28"/>
          <w:szCs w:val="28"/>
          <w:lang w:eastAsia="zh-CN"/>
        </w:rPr>
        <w:t xml:space="preserve"> Гулькевичского района                              от 29 июня 2022 № 5.</w:t>
      </w:r>
    </w:p>
    <w:p w14:paraId="4B0E5460" w14:textId="77777777" w:rsidR="00D96348" w:rsidRPr="00D96348" w:rsidRDefault="00D96348" w:rsidP="00D96348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7FC7BCE4" w14:textId="77777777" w:rsidR="00D96348" w:rsidRPr="00D96348" w:rsidRDefault="00D96348" w:rsidP="00D96348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2CA664C0" w14:textId="49868D09" w:rsidR="00D96348" w:rsidRPr="00D96348" w:rsidRDefault="00D96348" w:rsidP="00D9634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D96348">
        <w:rPr>
          <w:sz w:val="28"/>
          <w:szCs w:val="28"/>
        </w:rPr>
        <w:t xml:space="preserve">Глава </w:t>
      </w:r>
      <w:r w:rsidR="002242E4">
        <w:rPr>
          <w:sz w:val="28"/>
          <w:szCs w:val="28"/>
        </w:rPr>
        <w:t>Новоукраинского сельского поселения</w:t>
      </w:r>
    </w:p>
    <w:p w14:paraId="0673DF36" w14:textId="1498F292" w:rsidR="00D96348" w:rsidRPr="00D96348" w:rsidRDefault="00D96348" w:rsidP="00D9634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D96348">
        <w:rPr>
          <w:sz w:val="28"/>
          <w:szCs w:val="28"/>
        </w:rPr>
        <w:t xml:space="preserve">Гулькевичского района                                                                          </w:t>
      </w:r>
      <w:r w:rsidR="002242E4">
        <w:rPr>
          <w:sz w:val="28"/>
          <w:szCs w:val="28"/>
        </w:rPr>
        <w:t>Н.А. Иванова</w:t>
      </w:r>
    </w:p>
    <w:p w14:paraId="2646DCB5" w14:textId="77777777" w:rsidR="00D96348" w:rsidRPr="00D96348" w:rsidRDefault="00D96348" w:rsidP="00D96348">
      <w:pPr>
        <w:ind w:left="5103"/>
        <w:jc w:val="center"/>
        <w:rPr>
          <w:sz w:val="28"/>
          <w:szCs w:val="28"/>
        </w:rPr>
      </w:pPr>
    </w:p>
    <w:p w14:paraId="078DC72D" w14:textId="77777777" w:rsidR="00D96348" w:rsidRPr="00D96348" w:rsidRDefault="00D96348" w:rsidP="00D96348">
      <w:pPr>
        <w:ind w:left="5103"/>
        <w:jc w:val="center"/>
        <w:rPr>
          <w:sz w:val="28"/>
          <w:szCs w:val="28"/>
        </w:rPr>
      </w:pPr>
    </w:p>
    <w:p w14:paraId="651EBE65" w14:textId="77777777" w:rsidR="00D96348" w:rsidRPr="00D96348" w:rsidRDefault="00D96348" w:rsidP="00D96348">
      <w:pPr>
        <w:ind w:left="5103"/>
        <w:jc w:val="center"/>
        <w:rPr>
          <w:sz w:val="28"/>
          <w:szCs w:val="28"/>
        </w:rPr>
      </w:pPr>
    </w:p>
    <w:p w14:paraId="677B199B" w14:textId="77777777" w:rsidR="00D96348" w:rsidRPr="00D96348" w:rsidRDefault="00D96348" w:rsidP="00D96348">
      <w:pPr>
        <w:ind w:left="5103"/>
        <w:jc w:val="center"/>
        <w:rPr>
          <w:sz w:val="28"/>
          <w:szCs w:val="28"/>
        </w:rPr>
      </w:pPr>
    </w:p>
    <w:p w14:paraId="7892453E" w14:textId="77777777" w:rsidR="00D96348" w:rsidRPr="00D96348" w:rsidRDefault="00D96348" w:rsidP="00D96348">
      <w:pPr>
        <w:ind w:left="5103"/>
        <w:jc w:val="center"/>
        <w:rPr>
          <w:sz w:val="28"/>
          <w:szCs w:val="28"/>
        </w:rPr>
      </w:pPr>
    </w:p>
    <w:p w14:paraId="1E7757FB" w14:textId="77777777" w:rsidR="00D96348" w:rsidRDefault="00D96348" w:rsidP="00D96348">
      <w:pPr>
        <w:ind w:left="5103"/>
        <w:jc w:val="center"/>
        <w:rPr>
          <w:sz w:val="28"/>
          <w:szCs w:val="28"/>
        </w:rPr>
      </w:pPr>
    </w:p>
    <w:p w14:paraId="0C65DD25" w14:textId="77777777" w:rsidR="004E62CF" w:rsidRPr="00D96348" w:rsidRDefault="004E62CF" w:rsidP="00D96348">
      <w:pPr>
        <w:ind w:left="5103"/>
        <w:jc w:val="center"/>
        <w:rPr>
          <w:sz w:val="28"/>
          <w:szCs w:val="28"/>
        </w:rPr>
      </w:pPr>
    </w:p>
    <w:p w14:paraId="637706C8" w14:textId="77777777" w:rsidR="00D96348" w:rsidRPr="00D96348" w:rsidRDefault="00D96348" w:rsidP="00D96348">
      <w:pPr>
        <w:ind w:left="5103"/>
        <w:jc w:val="center"/>
        <w:rPr>
          <w:sz w:val="28"/>
          <w:szCs w:val="28"/>
        </w:rPr>
      </w:pPr>
      <w:r w:rsidRPr="00D96348">
        <w:rPr>
          <w:sz w:val="28"/>
          <w:szCs w:val="28"/>
        </w:rPr>
        <w:lastRenderedPageBreak/>
        <w:t>Приложение 3</w:t>
      </w:r>
    </w:p>
    <w:p w14:paraId="684C1540" w14:textId="4C169C09" w:rsidR="00D96348" w:rsidRPr="00D96348" w:rsidRDefault="00D96348" w:rsidP="00D96348">
      <w:pPr>
        <w:ind w:left="5103"/>
        <w:jc w:val="center"/>
        <w:rPr>
          <w:sz w:val="28"/>
          <w:szCs w:val="28"/>
        </w:rPr>
      </w:pPr>
      <w:r w:rsidRPr="00D96348">
        <w:rPr>
          <w:sz w:val="28"/>
          <w:szCs w:val="28"/>
        </w:rPr>
        <w:t xml:space="preserve">к Положению о муниципальном контроле в сфере благоустройства на территории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</w:t>
      </w:r>
    </w:p>
    <w:p w14:paraId="49D815FC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01D0474E" w14:textId="77777777" w:rsidR="00D96348" w:rsidRPr="00D96348" w:rsidRDefault="00D96348" w:rsidP="00D96348">
      <w:pPr>
        <w:jc w:val="center"/>
        <w:rPr>
          <w:sz w:val="28"/>
          <w:szCs w:val="28"/>
        </w:rPr>
      </w:pPr>
    </w:p>
    <w:p w14:paraId="2E4C3E40" w14:textId="600DEBF1" w:rsidR="00D96348" w:rsidRPr="00D96348" w:rsidRDefault="00D96348" w:rsidP="00D96348">
      <w:pPr>
        <w:jc w:val="center"/>
        <w:rPr>
          <w:b/>
          <w:sz w:val="28"/>
          <w:szCs w:val="28"/>
        </w:rPr>
      </w:pPr>
      <w:r w:rsidRPr="00D96348">
        <w:rPr>
          <w:b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в сфере благоустройства на территории </w:t>
      </w:r>
      <w:r w:rsidR="002242E4">
        <w:rPr>
          <w:b/>
          <w:sz w:val="28"/>
          <w:szCs w:val="28"/>
        </w:rPr>
        <w:t>Новоукраинского сельского поселения</w:t>
      </w:r>
      <w:r w:rsidRPr="00D96348">
        <w:rPr>
          <w:b/>
          <w:sz w:val="28"/>
          <w:szCs w:val="28"/>
        </w:rPr>
        <w:t xml:space="preserve"> Гулькевичского района</w:t>
      </w:r>
    </w:p>
    <w:p w14:paraId="3DFCD89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</w:p>
    <w:p w14:paraId="280E2AAB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Ключевые показатели и их целевые значения:</w:t>
      </w:r>
    </w:p>
    <w:p w14:paraId="4287A7BB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Доля устраненных нарушений из числа выявленных нарушений обязательных требований – 70%.</w:t>
      </w:r>
    </w:p>
    <w:p w14:paraId="693A80F4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– 0%.</w:t>
      </w:r>
    </w:p>
    <w:p w14:paraId="0472108C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Доля отмененных результатов контрольных мероприятий – 0%.</w:t>
      </w:r>
    </w:p>
    <w:p w14:paraId="26F180A9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– 5%.</w:t>
      </w:r>
    </w:p>
    <w:p w14:paraId="19E196E8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– 95%.</w:t>
      </w:r>
    </w:p>
    <w:p w14:paraId="7E670F01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– 0%.</w:t>
      </w:r>
    </w:p>
    <w:p w14:paraId="52B79991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2. Индикативные показатели:</w:t>
      </w:r>
    </w:p>
    <w:p w14:paraId="688B216C" w14:textId="4AB0A152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2242E4">
        <w:rPr>
          <w:sz w:val="28"/>
          <w:szCs w:val="28"/>
        </w:rPr>
        <w:t>Новоукраинского сельского поселения</w:t>
      </w:r>
      <w:r w:rsidRPr="00D96348">
        <w:rPr>
          <w:sz w:val="28"/>
          <w:szCs w:val="28"/>
        </w:rPr>
        <w:t xml:space="preserve"> Гулькевичского района устанавливаются следующие индикативные показатели:</w:t>
      </w:r>
    </w:p>
    <w:p w14:paraId="3C8E0C98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количество проведенных внеплановых контрольных мероприятий;</w:t>
      </w:r>
    </w:p>
    <w:p w14:paraId="3085ED53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количество поступивших возражений в отношении акта контрольного мероприятия;</w:t>
      </w:r>
    </w:p>
    <w:p w14:paraId="1CEE5548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14:paraId="7E4A739C" w14:textId="77777777" w:rsidR="00D96348" w:rsidRPr="00D96348" w:rsidRDefault="00D96348" w:rsidP="00D96348">
      <w:pPr>
        <w:ind w:firstLine="709"/>
        <w:jc w:val="both"/>
        <w:rPr>
          <w:sz w:val="28"/>
          <w:szCs w:val="28"/>
        </w:rPr>
      </w:pPr>
      <w:r w:rsidRPr="00D96348">
        <w:rPr>
          <w:sz w:val="28"/>
          <w:szCs w:val="28"/>
        </w:rPr>
        <w:t>количество устраненных нарушений обязательных требований.».</w:t>
      </w:r>
    </w:p>
    <w:p w14:paraId="09421A51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47F8459B" w14:textId="77777777" w:rsidR="00D96348" w:rsidRPr="00D96348" w:rsidRDefault="00D96348" w:rsidP="00D96348">
      <w:pPr>
        <w:jc w:val="both"/>
        <w:rPr>
          <w:sz w:val="28"/>
          <w:szCs w:val="28"/>
        </w:rPr>
      </w:pPr>
    </w:p>
    <w:p w14:paraId="1A931D48" w14:textId="5C1D6E77" w:rsidR="00D96348" w:rsidRPr="00D96348" w:rsidRDefault="00D96348" w:rsidP="00D96348">
      <w:pPr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Глава </w:t>
      </w:r>
      <w:r w:rsidR="002242E4">
        <w:rPr>
          <w:sz w:val="28"/>
          <w:szCs w:val="28"/>
        </w:rPr>
        <w:t>Новоукраинского сельского поселения</w:t>
      </w:r>
    </w:p>
    <w:p w14:paraId="18D7220F" w14:textId="42D40C4F" w:rsidR="00D96348" w:rsidRPr="00D96348" w:rsidRDefault="00D96348" w:rsidP="00D96348">
      <w:pPr>
        <w:jc w:val="both"/>
        <w:rPr>
          <w:sz w:val="28"/>
          <w:szCs w:val="28"/>
        </w:rPr>
      </w:pPr>
      <w:r w:rsidRPr="00D96348">
        <w:rPr>
          <w:sz w:val="28"/>
          <w:szCs w:val="28"/>
        </w:rPr>
        <w:t xml:space="preserve">Гулькевичского района                                                                            </w:t>
      </w:r>
      <w:r w:rsidR="002242E4">
        <w:rPr>
          <w:sz w:val="28"/>
          <w:szCs w:val="28"/>
        </w:rPr>
        <w:t>Н.А. Иванова</w:t>
      </w:r>
    </w:p>
    <w:p w14:paraId="2E40A342" w14:textId="77777777" w:rsidR="00A950F2" w:rsidRPr="008C2EB9" w:rsidRDefault="00A950F2" w:rsidP="008C2EB9">
      <w:pPr>
        <w:suppressAutoHyphens/>
        <w:ind w:firstLine="567"/>
        <w:jc w:val="both"/>
        <w:rPr>
          <w:sz w:val="28"/>
          <w:szCs w:val="28"/>
        </w:rPr>
      </w:pPr>
    </w:p>
    <w:sectPr w:rsidR="00A950F2" w:rsidRPr="008C2EB9" w:rsidSect="008C6D9A">
      <w:head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E844" w14:textId="77777777" w:rsidR="00027BF8" w:rsidRDefault="00027BF8" w:rsidP="00027BF8">
      <w:r>
        <w:separator/>
      </w:r>
    </w:p>
  </w:endnote>
  <w:endnote w:type="continuationSeparator" w:id="0">
    <w:p w14:paraId="36E8676A" w14:textId="77777777" w:rsidR="00027BF8" w:rsidRDefault="00027BF8" w:rsidP="0002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7B96" w14:textId="77777777" w:rsidR="00027BF8" w:rsidRDefault="00027BF8" w:rsidP="00027BF8">
      <w:r>
        <w:separator/>
      </w:r>
    </w:p>
  </w:footnote>
  <w:footnote w:type="continuationSeparator" w:id="0">
    <w:p w14:paraId="5379A7FF" w14:textId="77777777" w:rsidR="00027BF8" w:rsidRDefault="00027BF8" w:rsidP="00027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CC52" w14:textId="0C9E298B" w:rsidR="00027BF8" w:rsidRDefault="00027BF8" w:rsidP="00027BF8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79C3"/>
    <w:multiLevelType w:val="hybridMultilevel"/>
    <w:tmpl w:val="C1E4D056"/>
    <w:lvl w:ilvl="0" w:tplc="D01692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406BE"/>
    <w:multiLevelType w:val="hybridMultilevel"/>
    <w:tmpl w:val="8C3A29FA"/>
    <w:lvl w:ilvl="0" w:tplc="FB80E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DF1833"/>
    <w:multiLevelType w:val="hybridMultilevel"/>
    <w:tmpl w:val="0D50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16DDB"/>
    <w:multiLevelType w:val="hybridMultilevel"/>
    <w:tmpl w:val="6632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429558">
    <w:abstractNumId w:val="2"/>
  </w:num>
  <w:num w:numId="2" w16cid:durableId="1763984655">
    <w:abstractNumId w:val="3"/>
  </w:num>
  <w:num w:numId="3" w16cid:durableId="1289899457">
    <w:abstractNumId w:val="1"/>
  </w:num>
  <w:num w:numId="4" w16cid:durableId="223875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E6"/>
    <w:rsid w:val="00027BF8"/>
    <w:rsid w:val="0004568F"/>
    <w:rsid w:val="00083ECD"/>
    <w:rsid w:val="000F79A4"/>
    <w:rsid w:val="00104A7D"/>
    <w:rsid w:val="0012145F"/>
    <w:rsid w:val="00121C93"/>
    <w:rsid w:val="001634B2"/>
    <w:rsid w:val="001A4F77"/>
    <w:rsid w:val="00204DDD"/>
    <w:rsid w:val="00206DC7"/>
    <w:rsid w:val="002242E4"/>
    <w:rsid w:val="00224F18"/>
    <w:rsid w:val="00232CC1"/>
    <w:rsid w:val="00243383"/>
    <w:rsid w:val="002578EE"/>
    <w:rsid w:val="0026474C"/>
    <w:rsid w:val="00273CA8"/>
    <w:rsid w:val="00284B57"/>
    <w:rsid w:val="00293B3D"/>
    <w:rsid w:val="002C3056"/>
    <w:rsid w:val="002D7D66"/>
    <w:rsid w:val="002E6F31"/>
    <w:rsid w:val="0030051D"/>
    <w:rsid w:val="00311EF0"/>
    <w:rsid w:val="003C2DA9"/>
    <w:rsid w:val="003C3673"/>
    <w:rsid w:val="00411C68"/>
    <w:rsid w:val="00493188"/>
    <w:rsid w:val="004B14EE"/>
    <w:rsid w:val="004E4271"/>
    <w:rsid w:val="004E62CF"/>
    <w:rsid w:val="004F3A78"/>
    <w:rsid w:val="005008B4"/>
    <w:rsid w:val="005623E8"/>
    <w:rsid w:val="00571E57"/>
    <w:rsid w:val="00587025"/>
    <w:rsid w:val="005A1C77"/>
    <w:rsid w:val="005A335C"/>
    <w:rsid w:val="005C2DB7"/>
    <w:rsid w:val="005C73BF"/>
    <w:rsid w:val="005F1767"/>
    <w:rsid w:val="00603C68"/>
    <w:rsid w:val="0063142A"/>
    <w:rsid w:val="00640247"/>
    <w:rsid w:val="006C0B77"/>
    <w:rsid w:val="006D542A"/>
    <w:rsid w:val="006E6C47"/>
    <w:rsid w:val="00716450"/>
    <w:rsid w:val="00730315"/>
    <w:rsid w:val="0077602D"/>
    <w:rsid w:val="0078605E"/>
    <w:rsid w:val="007B591D"/>
    <w:rsid w:val="007C2DD4"/>
    <w:rsid w:val="007D6289"/>
    <w:rsid w:val="008242FF"/>
    <w:rsid w:val="00870751"/>
    <w:rsid w:val="008A5C40"/>
    <w:rsid w:val="008C0045"/>
    <w:rsid w:val="008C2EB9"/>
    <w:rsid w:val="008C6D9A"/>
    <w:rsid w:val="00900631"/>
    <w:rsid w:val="009028F3"/>
    <w:rsid w:val="009061FA"/>
    <w:rsid w:val="00907944"/>
    <w:rsid w:val="00910B46"/>
    <w:rsid w:val="00922C48"/>
    <w:rsid w:val="00935AC5"/>
    <w:rsid w:val="00965055"/>
    <w:rsid w:val="00970A50"/>
    <w:rsid w:val="00971714"/>
    <w:rsid w:val="00A3318C"/>
    <w:rsid w:val="00A50EF3"/>
    <w:rsid w:val="00A81DED"/>
    <w:rsid w:val="00A950F2"/>
    <w:rsid w:val="00AC180E"/>
    <w:rsid w:val="00AC7700"/>
    <w:rsid w:val="00AD40E6"/>
    <w:rsid w:val="00B35DDD"/>
    <w:rsid w:val="00B6033E"/>
    <w:rsid w:val="00B72992"/>
    <w:rsid w:val="00B915B7"/>
    <w:rsid w:val="00B966F4"/>
    <w:rsid w:val="00BC5931"/>
    <w:rsid w:val="00BC6060"/>
    <w:rsid w:val="00BE6725"/>
    <w:rsid w:val="00C11E52"/>
    <w:rsid w:val="00C74A71"/>
    <w:rsid w:val="00C92C49"/>
    <w:rsid w:val="00CA6B5E"/>
    <w:rsid w:val="00D96348"/>
    <w:rsid w:val="00DD032B"/>
    <w:rsid w:val="00DF19EF"/>
    <w:rsid w:val="00E45FFC"/>
    <w:rsid w:val="00EA59DF"/>
    <w:rsid w:val="00EC35BD"/>
    <w:rsid w:val="00EE4070"/>
    <w:rsid w:val="00F03377"/>
    <w:rsid w:val="00F12C76"/>
    <w:rsid w:val="00F45FE9"/>
    <w:rsid w:val="00F47EDA"/>
    <w:rsid w:val="00F709D3"/>
    <w:rsid w:val="00F72C8D"/>
    <w:rsid w:val="00FB21D4"/>
    <w:rsid w:val="00FE6A02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5CB7"/>
  <w15:docId w15:val="{847A4567-22EC-4460-AF33-D9EBC1FD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02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02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02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EC35BD"/>
    <w:rPr>
      <w:color w:val="0563C1" w:themeColor="hyperlink"/>
      <w:u w:val="single"/>
    </w:rPr>
  </w:style>
  <w:style w:type="paragraph" w:customStyle="1" w:styleId="ConsPlusNormal">
    <w:name w:val="ConsPlusNormal"/>
    <w:link w:val="ConsPlusNormal1"/>
    <w:qFormat/>
    <w:rsid w:val="0077602D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character" w:customStyle="1" w:styleId="ConsPlusNormal1">
    <w:name w:val="ConsPlusNormal1"/>
    <w:link w:val="ConsPlusNormal"/>
    <w:locked/>
    <w:rsid w:val="0077602D"/>
    <w:rPr>
      <w:rFonts w:ascii="Times New Roman" w:eastAsia="Calibri" w:hAnsi="Times New Roman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776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76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60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 сноски1"/>
    <w:basedOn w:val="a"/>
    <w:link w:val="a6"/>
    <w:uiPriority w:val="99"/>
    <w:rsid w:val="0077602D"/>
    <w:pPr>
      <w:spacing w:after="200" w:line="276" w:lineRule="auto"/>
    </w:pPr>
    <w:rPr>
      <w:rFonts w:ascii="Calibri" w:hAnsi="Calibri" w:cs="Calibri"/>
      <w:sz w:val="20"/>
      <w:szCs w:val="20"/>
      <w:vertAlign w:val="superscript"/>
    </w:rPr>
  </w:style>
  <w:style w:type="character" w:styleId="a6">
    <w:name w:val="footnote reference"/>
    <w:basedOn w:val="a0"/>
    <w:link w:val="11"/>
    <w:uiPriority w:val="99"/>
    <w:rsid w:val="0077602D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customStyle="1" w:styleId="ConsPlusNonformat">
    <w:name w:val="ConsPlusNonformat"/>
    <w:link w:val="ConsPlusNonformat1"/>
    <w:uiPriority w:val="99"/>
    <w:rsid w:val="0077602D"/>
    <w:pPr>
      <w:widowControl w:val="0"/>
      <w:spacing w:after="0" w:line="240" w:lineRule="auto"/>
    </w:pPr>
    <w:rPr>
      <w:rFonts w:ascii="Courier New" w:eastAsia="Calibri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77602D"/>
    <w:rPr>
      <w:rFonts w:ascii="Courier New" w:eastAsia="Calibri" w:hAnsi="Courier New" w:cs="Times New Roman"/>
      <w:color w:val="00000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2578EE"/>
    <w:rPr>
      <w:rFonts w:ascii="Times New Roman" w:eastAsia="Calibri" w:hAnsi="Times New Roman" w:cs="Times New Roman"/>
      <w:b/>
      <w:bCs/>
      <w:lang w:eastAsia="ru-RU"/>
    </w:rPr>
  </w:style>
  <w:style w:type="paragraph" w:customStyle="1" w:styleId="ConsPlusTitle">
    <w:name w:val="ConsPlusTitle"/>
    <w:link w:val="ConsPlusTitle1"/>
    <w:uiPriority w:val="99"/>
    <w:rsid w:val="002578EE"/>
    <w:pPr>
      <w:widowControl w:val="0"/>
      <w:spacing w:after="0" w:line="240" w:lineRule="auto"/>
    </w:pPr>
    <w:rPr>
      <w:rFonts w:ascii="Times New Roman" w:eastAsia="Calibri" w:hAnsi="Times New Roman" w:cs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1E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E5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27B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7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27B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7B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4349814.52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4349814.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349814.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9515</Words>
  <Characters>54236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2022-03-15T12:27:00Z</cp:lastPrinted>
  <dcterms:created xsi:type="dcterms:W3CDTF">2024-03-20T05:37:00Z</dcterms:created>
  <dcterms:modified xsi:type="dcterms:W3CDTF">2024-03-20T06:42:00Z</dcterms:modified>
</cp:coreProperties>
</file>