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149"/>
        <w:tblW w:w="9747" w:type="dxa"/>
        <w:tblLayout w:type="fixed"/>
        <w:tblLook w:val="0000" w:firstRow="0" w:lastRow="0" w:firstColumn="0" w:lastColumn="0" w:noHBand="0" w:noVBand="0"/>
      </w:tblPr>
      <w:tblGrid>
        <w:gridCol w:w="1332"/>
        <w:gridCol w:w="1611"/>
        <w:gridCol w:w="3429"/>
        <w:gridCol w:w="445"/>
        <w:gridCol w:w="1088"/>
        <w:gridCol w:w="1842"/>
      </w:tblGrid>
      <w:tr w:rsidR="00EA336C" w:rsidRPr="005C06C0" w14:paraId="2385817F" w14:textId="77777777" w:rsidTr="00D64575">
        <w:trPr>
          <w:trHeight w:val="2295"/>
        </w:trPr>
        <w:tc>
          <w:tcPr>
            <w:tcW w:w="9747" w:type="dxa"/>
            <w:gridSpan w:val="6"/>
          </w:tcPr>
          <w:tbl>
            <w:tblPr>
              <w:tblpPr w:leftFromText="180" w:rightFromText="180" w:vertAnchor="text" w:horzAnchor="margin" w:tblpY="149"/>
              <w:tblW w:w="9322" w:type="dxa"/>
              <w:tblLayout w:type="fixed"/>
              <w:tblLook w:val="0000" w:firstRow="0" w:lastRow="0" w:firstColumn="0" w:lastColumn="0" w:noHBand="0" w:noVBand="0"/>
            </w:tblPr>
            <w:tblGrid>
              <w:gridCol w:w="9322"/>
            </w:tblGrid>
            <w:tr w:rsidR="00043D2D" w:rsidRPr="00043D2D" w14:paraId="3785EA6D" w14:textId="77777777" w:rsidTr="003E42E2">
              <w:trPr>
                <w:trHeight w:val="705"/>
              </w:trPr>
              <w:tc>
                <w:tcPr>
                  <w:tcW w:w="9322" w:type="dxa"/>
                </w:tcPr>
                <w:p w14:paraId="3F583F6C" w14:textId="3776184D" w:rsidR="00B56E51" w:rsidRPr="00043D2D" w:rsidRDefault="00676D6B" w:rsidP="00B56E51">
                  <w:pPr>
                    <w:jc w:val="center"/>
                    <w:rPr>
                      <w:b/>
                      <w:spacing w:val="20"/>
                      <w:sz w:val="28"/>
                      <w:szCs w:val="28"/>
                    </w:rPr>
                  </w:pPr>
                  <w:r>
                    <w:rPr>
                      <w:b/>
                      <w:noProof/>
                      <w:spacing w:val="20"/>
                      <w:sz w:val="28"/>
                      <w:szCs w:val="28"/>
                    </w:rPr>
                    <w:drawing>
                      <wp:inline distT="0" distB="0" distL="0" distR="0" wp14:anchorId="46CBBB84" wp14:editId="676C0E86">
                        <wp:extent cx="707390" cy="8477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7390" cy="847725"/>
                                </a:xfrm>
                                <a:prstGeom prst="rect">
                                  <a:avLst/>
                                </a:prstGeom>
                                <a:noFill/>
                              </pic:spPr>
                            </pic:pic>
                          </a:graphicData>
                        </a:graphic>
                      </wp:inline>
                    </w:drawing>
                  </w:r>
                </w:p>
              </w:tc>
            </w:tr>
            <w:tr w:rsidR="00043D2D" w:rsidRPr="00043D2D" w14:paraId="5464D532" w14:textId="77777777" w:rsidTr="00B56E51">
              <w:trPr>
                <w:trHeight w:val="173"/>
              </w:trPr>
              <w:tc>
                <w:tcPr>
                  <w:tcW w:w="9322" w:type="dxa"/>
                </w:tcPr>
                <w:p w14:paraId="277F296C" w14:textId="77777777" w:rsidR="00B56E51" w:rsidRPr="006D5C01" w:rsidRDefault="00B56E51" w:rsidP="00B56E51">
                  <w:pPr>
                    <w:jc w:val="center"/>
                    <w:rPr>
                      <w:b/>
                      <w:sz w:val="16"/>
                      <w:szCs w:val="16"/>
                    </w:rPr>
                  </w:pPr>
                </w:p>
              </w:tc>
            </w:tr>
          </w:tbl>
          <w:p w14:paraId="3B53CB83" w14:textId="77777777" w:rsidR="00EA336C" w:rsidRPr="00043D2D" w:rsidRDefault="00EA336C" w:rsidP="003E42E2">
            <w:pPr>
              <w:jc w:val="center"/>
              <w:rPr>
                <w:b/>
                <w:sz w:val="28"/>
                <w:szCs w:val="28"/>
              </w:rPr>
            </w:pPr>
            <w:r w:rsidRPr="00043D2D">
              <w:rPr>
                <w:b/>
                <w:sz w:val="28"/>
                <w:szCs w:val="28"/>
              </w:rPr>
              <w:t>СОВЕТ НОВОУКРАИНСКОГО СЕЛЬСКОГО ПОСЕЛЕНИЯ</w:t>
            </w:r>
          </w:p>
          <w:p w14:paraId="18B32D18" w14:textId="77777777" w:rsidR="00EA336C" w:rsidRPr="00043D2D" w:rsidRDefault="00EA336C" w:rsidP="003E42E2">
            <w:pPr>
              <w:jc w:val="center"/>
              <w:rPr>
                <w:b/>
                <w:sz w:val="28"/>
                <w:szCs w:val="28"/>
              </w:rPr>
            </w:pPr>
            <w:r w:rsidRPr="00043D2D">
              <w:rPr>
                <w:b/>
                <w:sz w:val="28"/>
                <w:szCs w:val="28"/>
              </w:rPr>
              <w:t>ГУЛЬКЕВИЧСКОГО РАЙОНА</w:t>
            </w:r>
          </w:p>
          <w:p w14:paraId="2CD5B6A7" w14:textId="77777777" w:rsidR="00EA336C" w:rsidRPr="00043D2D" w:rsidRDefault="00EA336C" w:rsidP="003E42E2">
            <w:pPr>
              <w:jc w:val="center"/>
              <w:rPr>
                <w:b/>
                <w:spacing w:val="20"/>
                <w:sz w:val="6"/>
                <w:szCs w:val="6"/>
              </w:rPr>
            </w:pPr>
          </w:p>
          <w:p w14:paraId="1DCD02B5" w14:textId="77777777" w:rsidR="00EA336C" w:rsidRPr="00043D2D" w:rsidRDefault="00EA336C" w:rsidP="003E42E2">
            <w:pPr>
              <w:jc w:val="center"/>
              <w:rPr>
                <w:b/>
                <w:spacing w:val="60"/>
                <w:sz w:val="32"/>
                <w:szCs w:val="32"/>
              </w:rPr>
            </w:pPr>
            <w:r w:rsidRPr="00043D2D">
              <w:rPr>
                <w:b/>
                <w:spacing w:val="60"/>
                <w:sz w:val="32"/>
                <w:szCs w:val="32"/>
              </w:rPr>
              <w:t>РЕШЕНИЕ</w:t>
            </w:r>
          </w:p>
          <w:p w14:paraId="5CED8BA8" w14:textId="77777777" w:rsidR="00EA336C" w:rsidRPr="00043D2D" w:rsidRDefault="00EA336C" w:rsidP="003E42E2">
            <w:pPr>
              <w:jc w:val="center"/>
              <w:rPr>
                <w:b/>
                <w:spacing w:val="60"/>
                <w:sz w:val="28"/>
                <w:szCs w:val="28"/>
              </w:rPr>
            </w:pPr>
          </w:p>
          <w:p w14:paraId="201384D3" w14:textId="3E1E69E9" w:rsidR="00EA336C" w:rsidRPr="00043D2D" w:rsidRDefault="00A44814" w:rsidP="003E42E2">
            <w:pPr>
              <w:tabs>
                <w:tab w:val="left" w:pos="2880"/>
              </w:tabs>
              <w:jc w:val="center"/>
              <w:rPr>
                <w:b/>
                <w:sz w:val="28"/>
                <w:szCs w:val="28"/>
              </w:rPr>
            </w:pPr>
            <w:r>
              <w:rPr>
                <w:b/>
                <w:sz w:val="28"/>
                <w:szCs w:val="28"/>
              </w:rPr>
              <w:t>39</w:t>
            </w:r>
            <w:r w:rsidR="00EA336C" w:rsidRPr="00043D2D">
              <w:rPr>
                <w:b/>
                <w:sz w:val="28"/>
                <w:szCs w:val="28"/>
              </w:rPr>
              <w:t xml:space="preserve"> сессия </w:t>
            </w:r>
            <w:r w:rsidR="00043D2D" w:rsidRPr="00043D2D">
              <w:rPr>
                <w:b/>
                <w:sz w:val="28"/>
                <w:szCs w:val="28"/>
                <w:lang w:val="en-US"/>
              </w:rPr>
              <w:t>4</w:t>
            </w:r>
            <w:r w:rsidR="00EA336C" w:rsidRPr="00043D2D">
              <w:rPr>
                <w:b/>
                <w:sz w:val="28"/>
                <w:szCs w:val="28"/>
              </w:rPr>
              <w:t xml:space="preserve"> созыва</w:t>
            </w:r>
          </w:p>
          <w:p w14:paraId="27DB4F7F" w14:textId="77777777" w:rsidR="00EA336C" w:rsidRPr="00043D2D" w:rsidRDefault="00EA336C" w:rsidP="003E42E2">
            <w:pPr>
              <w:jc w:val="center"/>
              <w:rPr>
                <w:b/>
                <w:sz w:val="28"/>
                <w:szCs w:val="28"/>
              </w:rPr>
            </w:pPr>
          </w:p>
        </w:tc>
      </w:tr>
      <w:tr w:rsidR="00EA336C" w:rsidRPr="005C06C0" w14:paraId="47F2EBE8" w14:textId="77777777" w:rsidTr="00D64575">
        <w:trPr>
          <w:trHeight w:val="173"/>
        </w:trPr>
        <w:tc>
          <w:tcPr>
            <w:tcW w:w="1332" w:type="dxa"/>
            <w:vAlign w:val="bottom"/>
          </w:tcPr>
          <w:p w14:paraId="53C5AE1E" w14:textId="77777777" w:rsidR="00EA336C" w:rsidRPr="00175BA5" w:rsidRDefault="00EA336C" w:rsidP="003E42E2">
            <w:pPr>
              <w:jc w:val="center"/>
              <w:rPr>
                <w:b/>
                <w:sz w:val="28"/>
                <w:szCs w:val="28"/>
              </w:rPr>
            </w:pPr>
            <w:r w:rsidRPr="00175BA5">
              <w:rPr>
                <w:b/>
                <w:sz w:val="28"/>
                <w:szCs w:val="28"/>
              </w:rPr>
              <w:t>от</w:t>
            </w:r>
          </w:p>
        </w:tc>
        <w:tc>
          <w:tcPr>
            <w:tcW w:w="1611" w:type="dxa"/>
            <w:tcBorders>
              <w:bottom w:val="single" w:sz="4" w:space="0" w:color="auto"/>
            </w:tcBorders>
          </w:tcPr>
          <w:p w14:paraId="61B58B97" w14:textId="3706B36A" w:rsidR="00EA336C" w:rsidRPr="005139D9" w:rsidRDefault="00CD19F3" w:rsidP="00633703">
            <w:pPr>
              <w:rPr>
                <w:sz w:val="28"/>
                <w:szCs w:val="28"/>
              </w:rPr>
            </w:pPr>
            <w:r>
              <w:rPr>
                <w:sz w:val="28"/>
                <w:szCs w:val="28"/>
              </w:rPr>
              <w:t>28.04.2022</w:t>
            </w:r>
          </w:p>
        </w:tc>
        <w:tc>
          <w:tcPr>
            <w:tcW w:w="3429" w:type="dxa"/>
          </w:tcPr>
          <w:p w14:paraId="0CB8FFC4" w14:textId="77777777" w:rsidR="00EA336C" w:rsidRPr="006D5C01" w:rsidRDefault="00EA336C" w:rsidP="003E42E2">
            <w:pPr>
              <w:jc w:val="center"/>
              <w:rPr>
                <w:b/>
                <w:sz w:val="28"/>
                <w:szCs w:val="28"/>
              </w:rPr>
            </w:pPr>
          </w:p>
        </w:tc>
        <w:tc>
          <w:tcPr>
            <w:tcW w:w="445" w:type="dxa"/>
            <w:vAlign w:val="bottom"/>
          </w:tcPr>
          <w:p w14:paraId="3038C8DD" w14:textId="77777777" w:rsidR="00EA336C" w:rsidRPr="00175BA5" w:rsidRDefault="00EA336C" w:rsidP="003E42E2">
            <w:pPr>
              <w:jc w:val="center"/>
              <w:rPr>
                <w:b/>
                <w:sz w:val="28"/>
                <w:szCs w:val="28"/>
              </w:rPr>
            </w:pPr>
            <w:r w:rsidRPr="00175BA5">
              <w:rPr>
                <w:b/>
                <w:sz w:val="28"/>
                <w:szCs w:val="28"/>
              </w:rPr>
              <w:t>№</w:t>
            </w:r>
          </w:p>
        </w:tc>
        <w:tc>
          <w:tcPr>
            <w:tcW w:w="1088" w:type="dxa"/>
            <w:tcBorders>
              <w:bottom w:val="single" w:sz="4" w:space="0" w:color="auto"/>
            </w:tcBorders>
          </w:tcPr>
          <w:p w14:paraId="0D7E84C7" w14:textId="5215A8F2" w:rsidR="00EA336C" w:rsidRPr="005139D9" w:rsidRDefault="00CD19F3" w:rsidP="003E42E2">
            <w:pPr>
              <w:jc w:val="center"/>
              <w:rPr>
                <w:sz w:val="28"/>
                <w:szCs w:val="28"/>
              </w:rPr>
            </w:pPr>
            <w:r>
              <w:rPr>
                <w:sz w:val="28"/>
                <w:szCs w:val="28"/>
              </w:rPr>
              <w:t>1</w:t>
            </w:r>
          </w:p>
        </w:tc>
        <w:tc>
          <w:tcPr>
            <w:tcW w:w="1842" w:type="dxa"/>
          </w:tcPr>
          <w:p w14:paraId="49B88C80" w14:textId="77777777" w:rsidR="00EA336C" w:rsidRPr="005C06C0" w:rsidRDefault="00EA336C" w:rsidP="003E42E2">
            <w:pPr>
              <w:jc w:val="center"/>
              <w:rPr>
                <w:b/>
                <w:sz w:val="28"/>
                <w:szCs w:val="28"/>
              </w:rPr>
            </w:pPr>
          </w:p>
        </w:tc>
      </w:tr>
      <w:tr w:rsidR="00EA336C" w:rsidRPr="005C06C0" w14:paraId="1354B2FF" w14:textId="77777777" w:rsidTr="00D64575">
        <w:trPr>
          <w:trHeight w:val="214"/>
        </w:trPr>
        <w:tc>
          <w:tcPr>
            <w:tcW w:w="9747" w:type="dxa"/>
            <w:gridSpan w:val="6"/>
          </w:tcPr>
          <w:p w14:paraId="4D510237" w14:textId="77777777" w:rsidR="00EA336C" w:rsidRPr="00043D2D" w:rsidRDefault="00EA336C" w:rsidP="003E42E2">
            <w:pPr>
              <w:ind w:hanging="142"/>
              <w:jc w:val="center"/>
            </w:pPr>
            <w:r w:rsidRPr="00043D2D">
              <w:t>с. Новоукраинское</w:t>
            </w:r>
          </w:p>
          <w:p w14:paraId="37CED724" w14:textId="77777777" w:rsidR="00E55FD5" w:rsidRDefault="00E55FD5" w:rsidP="003E42E2">
            <w:pPr>
              <w:ind w:hanging="142"/>
              <w:jc w:val="center"/>
              <w:rPr>
                <w:sz w:val="28"/>
                <w:szCs w:val="28"/>
              </w:rPr>
            </w:pPr>
          </w:p>
          <w:p w14:paraId="15204DC8" w14:textId="77777777" w:rsidR="006D5C01" w:rsidRPr="006D5C01" w:rsidRDefault="006D5C01" w:rsidP="003E42E2">
            <w:pPr>
              <w:ind w:hanging="142"/>
              <w:jc w:val="center"/>
              <w:rPr>
                <w:sz w:val="28"/>
                <w:szCs w:val="28"/>
              </w:rPr>
            </w:pPr>
          </w:p>
        </w:tc>
      </w:tr>
      <w:tr w:rsidR="00EA336C" w:rsidRPr="005C06C0" w14:paraId="6D02FAC6" w14:textId="77777777" w:rsidTr="00D64575">
        <w:trPr>
          <w:trHeight w:val="630"/>
          <w:hidden/>
        </w:trPr>
        <w:tc>
          <w:tcPr>
            <w:tcW w:w="9747" w:type="dxa"/>
            <w:gridSpan w:val="6"/>
          </w:tcPr>
          <w:p w14:paraId="3363A319" w14:textId="77777777" w:rsidR="00EA336C" w:rsidRPr="005C06C0" w:rsidRDefault="00EA336C" w:rsidP="003E42E2">
            <w:pPr>
              <w:jc w:val="center"/>
              <w:rPr>
                <w:b/>
                <w:vanish/>
                <w:sz w:val="28"/>
                <w:szCs w:val="28"/>
              </w:rPr>
            </w:pPr>
            <w:r w:rsidRPr="005C06C0">
              <w:rPr>
                <w:b/>
                <w:vanish/>
                <w:sz w:val="28"/>
                <w:szCs w:val="28"/>
              </w:rPr>
              <w:t>отступ</w:t>
            </w:r>
          </w:p>
          <w:p w14:paraId="1074D458" w14:textId="77777777" w:rsidR="00EA336C" w:rsidRPr="005C06C0" w:rsidRDefault="00EA336C" w:rsidP="003E42E2">
            <w:pPr>
              <w:jc w:val="center"/>
              <w:rPr>
                <w:b/>
                <w:vanish/>
                <w:sz w:val="28"/>
                <w:szCs w:val="28"/>
              </w:rPr>
            </w:pPr>
          </w:p>
        </w:tc>
      </w:tr>
      <w:tr w:rsidR="00EA336C" w:rsidRPr="005C06C0" w14:paraId="1357EF3B" w14:textId="77777777" w:rsidTr="00D64575">
        <w:trPr>
          <w:trHeight w:val="357"/>
        </w:trPr>
        <w:tc>
          <w:tcPr>
            <w:tcW w:w="9747" w:type="dxa"/>
            <w:gridSpan w:val="6"/>
          </w:tcPr>
          <w:p w14:paraId="265B70B9" w14:textId="77777777" w:rsidR="006D5C01" w:rsidRDefault="00B748E0" w:rsidP="00B748E0">
            <w:pPr>
              <w:ind w:right="-1"/>
              <w:jc w:val="center"/>
              <w:rPr>
                <w:b/>
                <w:sz w:val="28"/>
                <w:szCs w:val="28"/>
              </w:rPr>
            </w:pPr>
            <w:r w:rsidRPr="00B748E0">
              <w:rPr>
                <w:b/>
                <w:sz w:val="28"/>
                <w:szCs w:val="28"/>
              </w:rPr>
              <w:t xml:space="preserve">Об обнародовании проекта решения Совета </w:t>
            </w:r>
          </w:p>
          <w:p w14:paraId="1D00272D" w14:textId="77777777" w:rsidR="006D5C01" w:rsidRDefault="00B748E0" w:rsidP="006D5C01">
            <w:pPr>
              <w:ind w:right="-1"/>
              <w:jc w:val="center"/>
              <w:rPr>
                <w:b/>
                <w:sz w:val="28"/>
                <w:szCs w:val="28"/>
              </w:rPr>
            </w:pPr>
            <w:r w:rsidRPr="00B748E0">
              <w:rPr>
                <w:b/>
                <w:sz w:val="28"/>
                <w:szCs w:val="28"/>
              </w:rPr>
              <w:t>Новоукраинского сельского поселения Гулькевичского района</w:t>
            </w:r>
          </w:p>
          <w:p w14:paraId="29EBA524" w14:textId="77777777" w:rsidR="006D5C01" w:rsidRDefault="00B748E0" w:rsidP="006D5C01">
            <w:pPr>
              <w:ind w:right="-1"/>
              <w:jc w:val="center"/>
              <w:rPr>
                <w:b/>
                <w:sz w:val="28"/>
                <w:szCs w:val="28"/>
              </w:rPr>
            </w:pPr>
            <w:r w:rsidRPr="00B748E0">
              <w:rPr>
                <w:b/>
                <w:sz w:val="28"/>
                <w:szCs w:val="28"/>
              </w:rPr>
              <w:t xml:space="preserve"> «О внесении изменений  в устав Новоукраинского сельского</w:t>
            </w:r>
          </w:p>
          <w:p w14:paraId="502B2DF8" w14:textId="77777777" w:rsidR="006D5C01" w:rsidRDefault="00B748E0" w:rsidP="006D5C01">
            <w:pPr>
              <w:ind w:right="-1"/>
              <w:jc w:val="center"/>
              <w:rPr>
                <w:b/>
                <w:sz w:val="28"/>
                <w:szCs w:val="28"/>
              </w:rPr>
            </w:pPr>
            <w:r w:rsidRPr="00B748E0">
              <w:rPr>
                <w:b/>
                <w:sz w:val="28"/>
                <w:szCs w:val="28"/>
              </w:rPr>
              <w:t xml:space="preserve"> поселения Гулькевичского района», назначении даты </w:t>
            </w:r>
          </w:p>
          <w:p w14:paraId="238F5F68" w14:textId="77777777" w:rsidR="006D5C01" w:rsidRDefault="00B748E0" w:rsidP="006D5C01">
            <w:pPr>
              <w:ind w:right="-1"/>
              <w:jc w:val="center"/>
              <w:rPr>
                <w:b/>
                <w:sz w:val="28"/>
                <w:szCs w:val="28"/>
              </w:rPr>
            </w:pPr>
            <w:r w:rsidRPr="00B748E0">
              <w:rPr>
                <w:b/>
                <w:sz w:val="28"/>
                <w:szCs w:val="28"/>
              </w:rPr>
              <w:t xml:space="preserve">проведения публичных слушаний, создании оргкомитета по </w:t>
            </w:r>
          </w:p>
          <w:p w14:paraId="4E4BEA3A" w14:textId="77777777" w:rsidR="006D5C01" w:rsidRDefault="00B748E0" w:rsidP="006D5C01">
            <w:pPr>
              <w:ind w:right="-1"/>
              <w:jc w:val="center"/>
              <w:rPr>
                <w:b/>
                <w:sz w:val="28"/>
              </w:rPr>
            </w:pPr>
            <w:r w:rsidRPr="00B748E0">
              <w:rPr>
                <w:b/>
                <w:sz w:val="28"/>
                <w:szCs w:val="28"/>
              </w:rPr>
              <w:t>проведению публичных слушаний</w:t>
            </w:r>
            <w:r w:rsidRPr="00B748E0">
              <w:rPr>
                <w:b/>
                <w:sz w:val="28"/>
              </w:rPr>
              <w:t xml:space="preserve">, создании рабочей группы </w:t>
            </w:r>
          </w:p>
          <w:p w14:paraId="51659DEB" w14:textId="77777777" w:rsidR="006D5C01" w:rsidRDefault="00B748E0" w:rsidP="006D5C01">
            <w:pPr>
              <w:tabs>
                <w:tab w:val="left" w:pos="8475"/>
              </w:tabs>
              <w:ind w:right="-1"/>
              <w:jc w:val="center"/>
              <w:rPr>
                <w:b/>
                <w:sz w:val="28"/>
              </w:rPr>
            </w:pPr>
            <w:r w:rsidRPr="00B748E0">
              <w:rPr>
                <w:b/>
                <w:sz w:val="28"/>
              </w:rPr>
              <w:t>по учету</w:t>
            </w:r>
            <w:r w:rsidR="006D5C01">
              <w:rPr>
                <w:b/>
                <w:sz w:val="28"/>
                <w:szCs w:val="28"/>
              </w:rPr>
              <w:t xml:space="preserve"> </w:t>
            </w:r>
            <w:r w:rsidRPr="00B748E0">
              <w:rPr>
                <w:b/>
                <w:sz w:val="28"/>
              </w:rPr>
              <w:t>предложений, утверждении порядка учета предложений</w:t>
            </w:r>
          </w:p>
          <w:p w14:paraId="42681AF6" w14:textId="77777777" w:rsidR="006D5C01" w:rsidRDefault="00B748E0" w:rsidP="006D5C01">
            <w:pPr>
              <w:tabs>
                <w:tab w:val="left" w:pos="8475"/>
              </w:tabs>
              <w:ind w:right="-1"/>
              <w:jc w:val="center"/>
              <w:rPr>
                <w:b/>
                <w:sz w:val="28"/>
                <w:szCs w:val="28"/>
              </w:rPr>
            </w:pPr>
            <w:r w:rsidRPr="00B748E0">
              <w:rPr>
                <w:b/>
                <w:sz w:val="28"/>
              </w:rPr>
              <w:t xml:space="preserve"> и участия граждан в обсуждении проекта решения </w:t>
            </w:r>
            <w:r w:rsidRPr="00B748E0">
              <w:rPr>
                <w:b/>
                <w:sz w:val="28"/>
                <w:szCs w:val="28"/>
              </w:rPr>
              <w:t xml:space="preserve"> Совета Новоукраинского сельского поселения Гулькевичского</w:t>
            </w:r>
          </w:p>
          <w:p w14:paraId="2EDF19FF" w14:textId="77777777" w:rsidR="006D5C01" w:rsidRDefault="00B748E0" w:rsidP="006D5C01">
            <w:pPr>
              <w:tabs>
                <w:tab w:val="left" w:pos="8475"/>
              </w:tabs>
              <w:ind w:right="-1"/>
              <w:jc w:val="center"/>
              <w:rPr>
                <w:b/>
                <w:sz w:val="28"/>
                <w:szCs w:val="28"/>
              </w:rPr>
            </w:pPr>
            <w:r w:rsidRPr="00B748E0">
              <w:rPr>
                <w:b/>
                <w:sz w:val="28"/>
                <w:szCs w:val="28"/>
              </w:rPr>
              <w:t xml:space="preserve"> района «О внесении изменений</w:t>
            </w:r>
            <w:r w:rsidR="00DE006E">
              <w:rPr>
                <w:b/>
                <w:sz w:val="28"/>
                <w:szCs w:val="28"/>
              </w:rPr>
              <w:t xml:space="preserve"> </w:t>
            </w:r>
            <w:r w:rsidRPr="00B748E0">
              <w:rPr>
                <w:b/>
                <w:sz w:val="28"/>
                <w:szCs w:val="28"/>
              </w:rPr>
              <w:t xml:space="preserve">в устав Новоукраинского </w:t>
            </w:r>
          </w:p>
          <w:p w14:paraId="3FF5222E" w14:textId="77777777" w:rsidR="00B748E0" w:rsidRPr="006D5C01" w:rsidRDefault="00B748E0" w:rsidP="006D5C01">
            <w:pPr>
              <w:tabs>
                <w:tab w:val="left" w:pos="8475"/>
              </w:tabs>
              <w:ind w:right="-1"/>
              <w:jc w:val="center"/>
              <w:rPr>
                <w:b/>
                <w:sz w:val="28"/>
                <w:szCs w:val="28"/>
              </w:rPr>
            </w:pPr>
            <w:r w:rsidRPr="00B748E0">
              <w:rPr>
                <w:b/>
                <w:sz w:val="28"/>
                <w:szCs w:val="28"/>
              </w:rPr>
              <w:t>сельского поселения Гулькевичского района»</w:t>
            </w:r>
          </w:p>
          <w:p w14:paraId="3A2D10AF" w14:textId="77777777" w:rsidR="00B748E0" w:rsidRPr="00B748E0" w:rsidRDefault="00B748E0" w:rsidP="00B748E0">
            <w:pPr>
              <w:ind w:right="1079" w:firstLine="720"/>
              <w:jc w:val="both"/>
              <w:rPr>
                <w:sz w:val="28"/>
                <w:szCs w:val="28"/>
              </w:rPr>
            </w:pPr>
          </w:p>
          <w:p w14:paraId="6DE5D879" w14:textId="77777777" w:rsidR="00B748E0" w:rsidRPr="00B748E0" w:rsidRDefault="00B748E0" w:rsidP="00B748E0">
            <w:pPr>
              <w:ind w:firstLine="720"/>
              <w:jc w:val="both"/>
              <w:rPr>
                <w:sz w:val="28"/>
                <w:szCs w:val="28"/>
              </w:rPr>
            </w:pPr>
          </w:p>
          <w:p w14:paraId="25AE7E10" w14:textId="77777777" w:rsidR="00B748E0" w:rsidRPr="00B748E0" w:rsidRDefault="00B748E0" w:rsidP="006D5C01">
            <w:pPr>
              <w:ind w:right="-108" w:firstLine="851"/>
              <w:jc w:val="both"/>
              <w:rPr>
                <w:sz w:val="28"/>
                <w:szCs w:val="28"/>
              </w:rPr>
            </w:pPr>
            <w:r w:rsidRPr="00B748E0">
              <w:rPr>
                <w:sz w:val="28"/>
                <w:szCs w:val="28"/>
              </w:rPr>
              <w:t xml:space="preserve">В соответствии со статьей 28, статьей 44 Федерального закона                               от 6 октября 2003 года № 131-ФЗ «Об общих принципах организации местного самоуправления в Российской Федерации», статьей 61 устава Новоукраинского  сельского поселения Гулькевичского района, Совет Новоукраинского сельского поселения Гулькевичского района р е ш и л: </w:t>
            </w:r>
          </w:p>
          <w:p w14:paraId="3226F911" w14:textId="77777777" w:rsidR="00B748E0" w:rsidRPr="00B748E0" w:rsidRDefault="00B748E0" w:rsidP="006D5C01">
            <w:pPr>
              <w:ind w:right="-108" w:firstLine="900"/>
              <w:jc w:val="both"/>
              <w:rPr>
                <w:sz w:val="28"/>
                <w:szCs w:val="28"/>
              </w:rPr>
            </w:pPr>
            <w:r w:rsidRPr="00B748E0">
              <w:rPr>
                <w:sz w:val="28"/>
                <w:szCs w:val="28"/>
              </w:rPr>
              <w:t>1. Обнародовать проект решения Совета Новоукраинского сельского поселения Гулькевичского района «О внесении изменений</w:t>
            </w:r>
            <w:r w:rsidRPr="00B748E0">
              <w:rPr>
                <w:b/>
                <w:sz w:val="28"/>
                <w:szCs w:val="28"/>
              </w:rPr>
              <w:t xml:space="preserve"> </w:t>
            </w:r>
            <w:r w:rsidRPr="00B748E0">
              <w:rPr>
                <w:sz w:val="28"/>
                <w:szCs w:val="28"/>
              </w:rPr>
              <w:t>в устав Новоукраинского сельского поселения Гулькевичского района», внесенный главой Новоукраинского сельского поселения Гулькевичского района (приложение № 1).</w:t>
            </w:r>
          </w:p>
          <w:p w14:paraId="1C2DBF12" w14:textId="6E772CC9" w:rsidR="00B748E0" w:rsidRPr="004C7E8D" w:rsidRDefault="00B748E0" w:rsidP="006D5C01">
            <w:pPr>
              <w:ind w:right="-108" w:firstLine="900"/>
              <w:jc w:val="both"/>
              <w:rPr>
                <w:sz w:val="28"/>
                <w:szCs w:val="28"/>
              </w:rPr>
            </w:pPr>
            <w:r w:rsidRPr="00B748E0">
              <w:rPr>
                <w:sz w:val="28"/>
                <w:szCs w:val="28"/>
              </w:rPr>
              <w:t xml:space="preserve">2. Назначить проведение публичных слушаний по теме: «Рассмотрение проекта 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w:t>
            </w:r>
            <w:r w:rsidRPr="004C7E8D">
              <w:rPr>
                <w:sz w:val="28"/>
                <w:szCs w:val="28"/>
              </w:rPr>
              <w:t xml:space="preserve">района» на </w:t>
            </w:r>
            <w:r w:rsidR="007B3A61">
              <w:rPr>
                <w:sz w:val="28"/>
                <w:szCs w:val="28"/>
              </w:rPr>
              <w:t>1</w:t>
            </w:r>
            <w:r w:rsidR="00E8639E">
              <w:rPr>
                <w:sz w:val="28"/>
                <w:szCs w:val="28"/>
              </w:rPr>
              <w:t>6</w:t>
            </w:r>
            <w:r w:rsidRPr="009055D5">
              <w:rPr>
                <w:sz w:val="28"/>
                <w:szCs w:val="28"/>
              </w:rPr>
              <w:t xml:space="preserve"> </w:t>
            </w:r>
            <w:r w:rsidR="007B3A61">
              <w:rPr>
                <w:sz w:val="28"/>
                <w:szCs w:val="28"/>
              </w:rPr>
              <w:t>ма</w:t>
            </w:r>
            <w:r w:rsidR="004C7E8D" w:rsidRPr="009055D5">
              <w:rPr>
                <w:sz w:val="28"/>
                <w:szCs w:val="28"/>
              </w:rPr>
              <w:t>я</w:t>
            </w:r>
            <w:r w:rsidRPr="009055D5">
              <w:rPr>
                <w:sz w:val="28"/>
                <w:szCs w:val="28"/>
              </w:rPr>
              <w:t xml:space="preserve"> </w:t>
            </w:r>
            <w:r w:rsidRPr="004C7E8D">
              <w:rPr>
                <w:sz w:val="28"/>
                <w:szCs w:val="28"/>
              </w:rPr>
              <w:t>20</w:t>
            </w:r>
            <w:r w:rsidR="00106BE4">
              <w:rPr>
                <w:sz w:val="28"/>
                <w:szCs w:val="28"/>
              </w:rPr>
              <w:t>2</w:t>
            </w:r>
            <w:r w:rsidR="00E8639E">
              <w:rPr>
                <w:sz w:val="28"/>
                <w:szCs w:val="28"/>
              </w:rPr>
              <w:t>2</w:t>
            </w:r>
            <w:r w:rsidRPr="004C7E8D">
              <w:rPr>
                <w:sz w:val="28"/>
                <w:szCs w:val="28"/>
              </w:rPr>
              <w:t xml:space="preserve"> года.</w:t>
            </w:r>
          </w:p>
          <w:p w14:paraId="13740C3A" w14:textId="010C8532" w:rsidR="00107E59" w:rsidRDefault="00B748E0" w:rsidP="00107E59">
            <w:pPr>
              <w:ind w:right="-108"/>
              <w:jc w:val="both"/>
              <w:rPr>
                <w:sz w:val="28"/>
                <w:szCs w:val="28"/>
              </w:rPr>
            </w:pPr>
            <w:r w:rsidRPr="00B748E0">
              <w:rPr>
                <w:sz w:val="28"/>
                <w:szCs w:val="28"/>
              </w:rPr>
              <w:t xml:space="preserve">3. Создать оргкомитет по проведению публичных слушаний по теме: «Рассмотрение проекта решения Совета Новоукраинского сельского поселения </w:t>
            </w:r>
          </w:p>
          <w:p w14:paraId="06764400" w14:textId="77777777" w:rsidR="00107E59" w:rsidRDefault="00107E59" w:rsidP="006D5C01">
            <w:pPr>
              <w:ind w:right="-108" w:firstLine="900"/>
              <w:jc w:val="both"/>
              <w:rPr>
                <w:sz w:val="28"/>
                <w:szCs w:val="28"/>
              </w:rPr>
            </w:pPr>
          </w:p>
          <w:p w14:paraId="6FC80BB7" w14:textId="77777777" w:rsidR="00107E59" w:rsidRDefault="00107E59" w:rsidP="006D5C01">
            <w:pPr>
              <w:ind w:right="-108" w:firstLine="900"/>
              <w:jc w:val="both"/>
              <w:rPr>
                <w:sz w:val="28"/>
                <w:szCs w:val="28"/>
              </w:rPr>
            </w:pPr>
          </w:p>
          <w:p w14:paraId="66541944" w14:textId="435A34D2" w:rsidR="00107E59" w:rsidRDefault="00107E59" w:rsidP="00107E59">
            <w:pPr>
              <w:ind w:right="-108"/>
              <w:jc w:val="center"/>
              <w:rPr>
                <w:sz w:val="28"/>
                <w:szCs w:val="28"/>
              </w:rPr>
            </w:pPr>
            <w:r>
              <w:rPr>
                <w:sz w:val="28"/>
                <w:szCs w:val="28"/>
              </w:rPr>
              <w:lastRenderedPageBreak/>
              <w:t>2</w:t>
            </w:r>
          </w:p>
          <w:p w14:paraId="2207CA5E" w14:textId="7AF6BA40" w:rsidR="006D5C01" w:rsidRDefault="00B748E0" w:rsidP="00107E59">
            <w:pPr>
              <w:ind w:right="-108"/>
              <w:jc w:val="both"/>
              <w:rPr>
                <w:sz w:val="28"/>
                <w:szCs w:val="28"/>
              </w:rPr>
            </w:pPr>
            <w:r w:rsidRPr="00B748E0">
              <w:rPr>
                <w:sz w:val="28"/>
                <w:szCs w:val="28"/>
              </w:rPr>
              <w:t xml:space="preserve">Гулькевичского района «О внесении </w:t>
            </w:r>
            <w:r w:rsidR="00E8639E">
              <w:rPr>
                <w:sz w:val="28"/>
                <w:szCs w:val="28"/>
              </w:rPr>
              <w:t xml:space="preserve"> </w:t>
            </w:r>
            <w:r w:rsidRPr="00B748E0">
              <w:rPr>
                <w:sz w:val="28"/>
                <w:szCs w:val="28"/>
              </w:rPr>
              <w:t>изменений</w:t>
            </w:r>
            <w:r w:rsidR="00E8639E">
              <w:rPr>
                <w:sz w:val="28"/>
                <w:szCs w:val="28"/>
              </w:rPr>
              <w:t xml:space="preserve"> </w:t>
            </w:r>
            <w:r w:rsidRPr="00B748E0">
              <w:rPr>
                <w:sz w:val="28"/>
                <w:szCs w:val="28"/>
              </w:rPr>
              <w:t xml:space="preserve">  в устав</w:t>
            </w:r>
            <w:r w:rsidR="00E8639E">
              <w:rPr>
                <w:sz w:val="28"/>
                <w:szCs w:val="28"/>
              </w:rPr>
              <w:t xml:space="preserve">  </w:t>
            </w:r>
            <w:r w:rsidRPr="00B748E0">
              <w:rPr>
                <w:sz w:val="28"/>
                <w:szCs w:val="28"/>
              </w:rPr>
              <w:t xml:space="preserve"> Новоукраинского </w:t>
            </w:r>
          </w:p>
          <w:p w14:paraId="1C48C70D" w14:textId="76B4D544" w:rsidR="00B748E0" w:rsidRPr="00B748E0" w:rsidRDefault="00B748E0" w:rsidP="00E8639E">
            <w:pPr>
              <w:tabs>
                <w:tab w:val="left" w:pos="4245"/>
              </w:tabs>
              <w:ind w:right="-108"/>
              <w:jc w:val="both"/>
              <w:rPr>
                <w:sz w:val="28"/>
                <w:szCs w:val="28"/>
              </w:rPr>
            </w:pPr>
            <w:r w:rsidRPr="00B748E0">
              <w:rPr>
                <w:sz w:val="28"/>
                <w:szCs w:val="28"/>
              </w:rPr>
              <w:t>сельского поселения Гулькевичского района» и утвердить его состав (приложение № 2).</w:t>
            </w:r>
          </w:p>
          <w:p w14:paraId="2F08EC54" w14:textId="59B08CD0" w:rsidR="00B748E0" w:rsidRPr="00B748E0" w:rsidRDefault="00B748E0" w:rsidP="00B748E0">
            <w:pPr>
              <w:ind w:firstLine="900"/>
              <w:jc w:val="both"/>
              <w:rPr>
                <w:sz w:val="28"/>
                <w:szCs w:val="28"/>
              </w:rPr>
            </w:pPr>
            <w:r w:rsidRPr="00B748E0">
              <w:rPr>
                <w:sz w:val="28"/>
                <w:szCs w:val="28"/>
              </w:rPr>
              <w:t>4. Утвердить порядок учета предложений и участия граждан в обсуждении проекта 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w:t>
            </w:r>
            <w:r w:rsidR="004E2346">
              <w:rPr>
                <w:sz w:val="28"/>
                <w:szCs w:val="28"/>
              </w:rPr>
              <w:t xml:space="preserve"> и</w:t>
            </w:r>
            <w:r w:rsidR="004E2346" w:rsidRPr="002F4403">
              <w:rPr>
                <w:sz w:val="28"/>
              </w:rPr>
              <w:t xml:space="preserve"> обнародовать его </w:t>
            </w:r>
            <w:r w:rsidR="004E2346" w:rsidRPr="002F4403">
              <w:rPr>
                <w:sz w:val="28"/>
                <w:szCs w:val="28"/>
              </w:rPr>
              <w:t xml:space="preserve">посредством размещения в специально установленных местах для обнародования муниципальных правовых актов органов местного самоуправления </w:t>
            </w:r>
            <w:r w:rsidR="004E2346">
              <w:rPr>
                <w:sz w:val="28"/>
              </w:rPr>
              <w:t>Новоукраинск</w:t>
            </w:r>
            <w:r w:rsidR="004E2346" w:rsidRPr="002F4403">
              <w:rPr>
                <w:sz w:val="28"/>
              </w:rPr>
              <w:t>ого сельского поселения Гулькевичского района</w:t>
            </w:r>
            <w:r w:rsidR="004E2346" w:rsidRPr="002F4403">
              <w:rPr>
                <w:sz w:val="28"/>
                <w:szCs w:val="28"/>
              </w:rPr>
              <w:t xml:space="preserve">, определенных постановлением </w:t>
            </w:r>
            <w:r w:rsidR="004E2346" w:rsidRPr="002B4D88">
              <w:rPr>
                <w:sz w:val="28"/>
                <w:szCs w:val="28"/>
              </w:rPr>
              <w:t xml:space="preserve"> администрации Новоукраинского сельского поселения Гулькевичского района от 1 февраля 2019 года № 6 «Об определении специально установленных мест для обнародования муниципальных правовых актов органов местного самоуправления Новоукраинского сельского поселения Гулькевичского района»</w:t>
            </w:r>
            <w:r w:rsidRPr="00B748E0">
              <w:rPr>
                <w:sz w:val="28"/>
                <w:szCs w:val="28"/>
              </w:rPr>
              <w:t xml:space="preserve"> (приложение № 3).</w:t>
            </w:r>
          </w:p>
          <w:p w14:paraId="045F2B9C" w14:textId="77777777" w:rsidR="00B748E0" w:rsidRPr="00B748E0" w:rsidRDefault="00B748E0" w:rsidP="00B748E0">
            <w:pPr>
              <w:ind w:firstLine="720"/>
              <w:jc w:val="both"/>
              <w:rPr>
                <w:sz w:val="28"/>
                <w:szCs w:val="28"/>
              </w:rPr>
            </w:pPr>
            <w:r w:rsidRPr="00B748E0">
              <w:rPr>
                <w:sz w:val="28"/>
                <w:szCs w:val="28"/>
              </w:rPr>
              <w:t>5. Создать рабочую группу по учету предложений по проекту 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 и утвердить ее состав (приложение № 4).</w:t>
            </w:r>
          </w:p>
          <w:p w14:paraId="5218B206" w14:textId="77777777" w:rsidR="00B748E0" w:rsidRPr="00B748E0" w:rsidRDefault="00B748E0" w:rsidP="00B748E0">
            <w:pPr>
              <w:ind w:firstLine="720"/>
              <w:jc w:val="both"/>
              <w:rPr>
                <w:sz w:val="28"/>
                <w:szCs w:val="28"/>
              </w:rPr>
            </w:pPr>
            <w:r w:rsidRPr="00B748E0">
              <w:rPr>
                <w:sz w:val="28"/>
                <w:szCs w:val="28"/>
              </w:rPr>
              <w:t xml:space="preserve">6. Контроль за выполнением настоящего решения возложить на постоянную комиссию Совета Новоукраинского сельского поселения Гулькевичского района </w:t>
            </w:r>
            <w:r w:rsidRPr="00B748E0">
              <w:rPr>
                <w:sz w:val="28"/>
              </w:rPr>
              <w:t>по бюджету, налогам и сборам.</w:t>
            </w:r>
          </w:p>
          <w:p w14:paraId="18726C6B" w14:textId="77777777" w:rsidR="00B748E0" w:rsidRPr="00B748E0" w:rsidRDefault="00B748E0" w:rsidP="00B748E0">
            <w:pPr>
              <w:suppressAutoHyphens/>
              <w:ind w:firstLine="720"/>
              <w:jc w:val="both"/>
              <w:rPr>
                <w:sz w:val="28"/>
                <w:szCs w:val="20"/>
                <w:lang w:eastAsia="ar-SA"/>
              </w:rPr>
            </w:pPr>
            <w:r w:rsidRPr="00B748E0">
              <w:rPr>
                <w:sz w:val="28"/>
                <w:szCs w:val="28"/>
                <w:lang w:eastAsia="ar-SA"/>
              </w:rPr>
              <w:t xml:space="preserve">7. </w:t>
            </w:r>
            <w:r w:rsidRPr="00B748E0">
              <w:rPr>
                <w:sz w:val="28"/>
                <w:szCs w:val="20"/>
                <w:lang w:eastAsia="ar-SA"/>
              </w:rPr>
              <w:t>Настоящее решение вступает в силу со дня его официального обнародования.</w:t>
            </w:r>
          </w:p>
          <w:p w14:paraId="78B60F59" w14:textId="77777777" w:rsidR="00B748E0" w:rsidRPr="00B748E0" w:rsidRDefault="00B748E0" w:rsidP="00B748E0">
            <w:pPr>
              <w:jc w:val="both"/>
              <w:rPr>
                <w:sz w:val="28"/>
                <w:szCs w:val="20"/>
              </w:rPr>
            </w:pPr>
          </w:p>
          <w:p w14:paraId="7B77B84C" w14:textId="77777777" w:rsidR="00B748E0" w:rsidRPr="00B748E0" w:rsidRDefault="00B748E0" w:rsidP="00B748E0">
            <w:pPr>
              <w:jc w:val="both"/>
              <w:rPr>
                <w:sz w:val="28"/>
                <w:szCs w:val="20"/>
              </w:rPr>
            </w:pPr>
          </w:p>
          <w:tbl>
            <w:tblPr>
              <w:tblW w:w="9712" w:type="dxa"/>
              <w:tblLayout w:type="fixed"/>
              <w:tblLook w:val="04A0" w:firstRow="1" w:lastRow="0" w:firstColumn="1" w:lastColumn="0" w:noHBand="0" w:noVBand="1"/>
            </w:tblPr>
            <w:tblGrid>
              <w:gridCol w:w="4856"/>
              <w:gridCol w:w="4856"/>
            </w:tblGrid>
            <w:tr w:rsidR="00D64575" w:rsidRPr="00B748E0" w14:paraId="130C7E1E" w14:textId="77777777" w:rsidTr="00D64575">
              <w:tc>
                <w:tcPr>
                  <w:tcW w:w="4856" w:type="dxa"/>
                  <w:shd w:val="clear" w:color="auto" w:fill="auto"/>
                </w:tcPr>
                <w:p w14:paraId="3AE63C43" w14:textId="77777777" w:rsidR="00D64575" w:rsidRPr="005C06C0" w:rsidRDefault="00D64575" w:rsidP="00CD19F3">
                  <w:pPr>
                    <w:framePr w:hSpace="180" w:wrap="around" w:vAnchor="text" w:hAnchor="margin" w:y="149"/>
                    <w:rPr>
                      <w:sz w:val="28"/>
                      <w:szCs w:val="28"/>
                    </w:rPr>
                  </w:pPr>
                  <w:r>
                    <w:rPr>
                      <w:sz w:val="28"/>
                      <w:szCs w:val="28"/>
                    </w:rPr>
                    <w:t>Г</w:t>
                  </w:r>
                  <w:r w:rsidRPr="005C06C0">
                    <w:rPr>
                      <w:sz w:val="28"/>
                      <w:szCs w:val="28"/>
                    </w:rPr>
                    <w:t>лав</w:t>
                  </w:r>
                  <w:r>
                    <w:rPr>
                      <w:sz w:val="28"/>
                      <w:szCs w:val="28"/>
                    </w:rPr>
                    <w:t>а</w:t>
                  </w:r>
                  <w:r w:rsidRPr="005C06C0">
                    <w:rPr>
                      <w:sz w:val="28"/>
                      <w:szCs w:val="28"/>
                    </w:rPr>
                    <w:t xml:space="preserve"> Новоукраинского сельского поселения Гулькевичского района</w:t>
                  </w:r>
                </w:p>
                <w:p w14:paraId="2DA2AB89" w14:textId="77777777" w:rsidR="00D64575" w:rsidRPr="005C06C0" w:rsidRDefault="00D64575" w:rsidP="00CD19F3">
                  <w:pPr>
                    <w:framePr w:hSpace="180" w:wrap="around" w:vAnchor="text" w:hAnchor="margin" w:y="149"/>
                    <w:jc w:val="both"/>
                    <w:rPr>
                      <w:sz w:val="28"/>
                      <w:szCs w:val="28"/>
                    </w:rPr>
                  </w:pPr>
                </w:p>
                <w:p w14:paraId="549B6E66" w14:textId="77777777" w:rsidR="00D64575" w:rsidRDefault="00D64575" w:rsidP="00CD19F3">
                  <w:pPr>
                    <w:framePr w:hSpace="180" w:wrap="around" w:vAnchor="text" w:hAnchor="margin" w:y="149"/>
                    <w:jc w:val="both"/>
                    <w:rPr>
                      <w:sz w:val="28"/>
                      <w:szCs w:val="28"/>
                    </w:rPr>
                  </w:pPr>
                </w:p>
                <w:p w14:paraId="69E731C5" w14:textId="77777777" w:rsidR="00D64575" w:rsidRPr="005C06C0" w:rsidRDefault="00D64575" w:rsidP="00CD19F3">
                  <w:pPr>
                    <w:framePr w:hSpace="180" w:wrap="around" w:vAnchor="text" w:hAnchor="margin" w:y="149"/>
                    <w:jc w:val="both"/>
                    <w:rPr>
                      <w:sz w:val="28"/>
                      <w:szCs w:val="28"/>
                    </w:rPr>
                  </w:pPr>
                  <w:r w:rsidRPr="005C06C0">
                    <w:rPr>
                      <w:sz w:val="28"/>
                      <w:szCs w:val="28"/>
                    </w:rPr>
                    <w:t>____________________Н.А.Иванова</w:t>
                  </w:r>
                </w:p>
              </w:tc>
              <w:tc>
                <w:tcPr>
                  <w:tcW w:w="4856" w:type="dxa"/>
                  <w:shd w:val="clear" w:color="auto" w:fill="auto"/>
                </w:tcPr>
                <w:p w14:paraId="656D2FED" w14:textId="77777777" w:rsidR="00D64575" w:rsidRPr="005C06C0" w:rsidRDefault="00D64575" w:rsidP="00CD19F3">
                  <w:pPr>
                    <w:framePr w:hSpace="180" w:wrap="around" w:vAnchor="text" w:hAnchor="margin" w:y="149"/>
                    <w:ind w:left="420"/>
                    <w:rPr>
                      <w:sz w:val="28"/>
                      <w:szCs w:val="28"/>
                    </w:rPr>
                  </w:pPr>
                  <w:r w:rsidRPr="005C06C0">
                    <w:rPr>
                      <w:sz w:val="28"/>
                      <w:szCs w:val="28"/>
                    </w:rPr>
                    <w:t>Председатель Совета</w:t>
                  </w:r>
                  <w:r w:rsidRPr="005C06C0">
                    <w:rPr>
                      <w:sz w:val="28"/>
                      <w:szCs w:val="28"/>
                    </w:rPr>
                    <w:tab/>
                  </w:r>
                </w:p>
                <w:p w14:paraId="28D47D60" w14:textId="77777777" w:rsidR="00D64575" w:rsidRPr="005C06C0" w:rsidRDefault="00D64575" w:rsidP="00CD19F3">
                  <w:pPr>
                    <w:framePr w:hSpace="180" w:wrap="around" w:vAnchor="text" w:hAnchor="margin" w:y="149"/>
                    <w:ind w:left="420"/>
                    <w:rPr>
                      <w:sz w:val="28"/>
                      <w:szCs w:val="28"/>
                    </w:rPr>
                  </w:pPr>
                  <w:r w:rsidRPr="005C06C0">
                    <w:rPr>
                      <w:sz w:val="28"/>
                      <w:szCs w:val="28"/>
                    </w:rPr>
                    <w:t xml:space="preserve">Новоукраинского сельского поселения Гулькевичского района </w:t>
                  </w:r>
                </w:p>
                <w:p w14:paraId="7ADAA363" w14:textId="77777777" w:rsidR="00D64575" w:rsidRPr="005C06C0" w:rsidRDefault="00D64575" w:rsidP="00CD19F3">
                  <w:pPr>
                    <w:framePr w:hSpace="180" w:wrap="around" w:vAnchor="text" w:hAnchor="margin" w:y="149"/>
                    <w:ind w:left="420"/>
                    <w:rPr>
                      <w:sz w:val="28"/>
                      <w:szCs w:val="28"/>
                    </w:rPr>
                  </w:pPr>
                  <w:r w:rsidRPr="005C06C0">
                    <w:rPr>
                      <w:sz w:val="28"/>
                      <w:szCs w:val="28"/>
                    </w:rPr>
                    <w:t xml:space="preserve">                           </w:t>
                  </w:r>
                </w:p>
                <w:p w14:paraId="30BB132A" w14:textId="77777777" w:rsidR="00D64575" w:rsidRDefault="00D64575" w:rsidP="00CD19F3">
                  <w:pPr>
                    <w:framePr w:hSpace="180" w:wrap="around" w:vAnchor="text" w:hAnchor="margin" w:y="149"/>
                    <w:ind w:left="420"/>
                    <w:jc w:val="both"/>
                    <w:rPr>
                      <w:sz w:val="28"/>
                      <w:szCs w:val="28"/>
                    </w:rPr>
                  </w:pPr>
                  <w:r w:rsidRPr="005C06C0">
                    <w:rPr>
                      <w:sz w:val="28"/>
                      <w:szCs w:val="28"/>
                    </w:rPr>
                    <w:t>_____________ М.В.Миронова</w:t>
                  </w:r>
                </w:p>
                <w:p w14:paraId="13DAF206" w14:textId="77777777" w:rsidR="00D64575" w:rsidRDefault="00D64575" w:rsidP="00CD19F3">
                  <w:pPr>
                    <w:framePr w:hSpace="180" w:wrap="around" w:vAnchor="text" w:hAnchor="margin" w:y="149"/>
                    <w:ind w:left="420"/>
                    <w:jc w:val="both"/>
                    <w:rPr>
                      <w:sz w:val="28"/>
                      <w:szCs w:val="28"/>
                    </w:rPr>
                  </w:pPr>
                </w:p>
                <w:p w14:paraId="518399C2" w14:textId="77777777" w:rsidR="00D64575" w:rsidRDefault="00D64575" w:rsidP="00CD19F3">
                  <w:pPr>
                    <w:framePr w:hSpace="180" w:wrap="around" w:vAnchor="text" w:hAnchor="margin" w:y="149"/>
                    <w:ind w:left="420"/>
                    <w:jc w:val="both"/>
                    <w:rPr>
                      <w:sz w:val="28"/>
                      <w:szCs w:val="28"/>
                    </w:rPr>
                  </w:pPr>
                </w:p>
                <w:p w14:paraId="40AE8F8D" w14:textId="77777777" w:rsidR="00D64575" w:rsidRDefault="00D64575" w:rsidP="00CD19F3">
                  <w:pPr>
                    <w:framePr w:hSpace="180" w:wrap="around" w:vAnchor="text" w:hAnchor="margin" w:y="149"/>
                    <w:ind w:left="420"/>
                    <w:jc w:val="both"/>
                    <w:rPr>
                      <w:sz w:val="28"/>
                      <w:szCs w:val="28"/>
                    </w:rPr>
                  </w:pPr>
                </w:p>
                <w:p w14:paraId="03C5F988" w14:textId="77777777" w:rsidR="00D64575" w:rsidRDefault="00D64575" w:rsidP="00CD19F3">
                  <w:pPr>
                    <w:framePr w:hSpace="180" w:wrap="around" w:vAnchor="text" w:hAnchor="margin" w:y="149"/>
                    <w:ind w:left="420"/>
                    <w:jc w:val="both"/>
                    <w:rPr>
                      <w:sz w:val="28"/>
                      <w:szCs w:val="28"/>
                    </w:rPr>
                  </w:pPr>
                </w:p>
                <w:p w14:paraId="5D0279B2" w14:textId="77777777" w:rsidR="00D64575" w:rsidRDefault="00D64575" w:rsidP="00CD19F3">
                  <w:pPr>
                    <w:framePr w:hSpace="180" w:wrap="around" w:vAnchor="text" w:hAnchor="margin" w:y="149"/>
                    <w:ind w:left="420"/>
                    <w:jc w:val="both"/>
                    <w:rPr>
                      <w:sz w:val="28"/>
                      <w:szCs w:val="28"/>
                    </w:rPr>
                  </w:pPr>
                </w:p>
                <w:p w14:paraId="430390B5" w14:textId="77777777" w:rsidR="00D64575" w:rsidRDefault="00D64575" w:rsidP="00CD19F3">
                  <w:pPr>
                    <w:framePr w:hSpace="180" w:wrap="around" w:vAnchor="text" w:hAnchor="margin" w:y="149"/>
                    <w:ind w:left="420"/>
                    <w:jc w:val="both"/>
                    <w:rPr>
                      <w:sz w:val="28"/>
                      <w:szCs w:val="28"/>
                    </w:rPr>
                  </w:pPr>
                </w:p>
                <w:p w14:paraId="7AD350EF" w14:textId="77777777" w:rsidR="00D64575" w:rsidRPr="005C06C0" w:rsidRDefault="00D64575" w:rsidP="00CD19F3">
                  <w:pPr>
                    <w:framePr w:hSpace="180" w:wrap="around" w:vAnchor="text" w:hAnchor="margin" w:y="149"/>
                    <w:ind w:left="420"/>
                    <w:jc w:val="both"/>
                    <w:rPr>
                      <w:sz w:val="28"/>
                      <w:szCs w:val="28"/>
                    </w:rPr>
                  </w:pPr>
                </w:p>
                <w:p w14:paraId="17D4D138" w14:textId="77777777" w:rsidR="00D64575" w:rsidRDefault="00D64575" w:rsidP="00CD19F3">
                  <w:pPr>
                    <w:framePr w:hSpace="180" w:wrap="around" w:vAnchor="text" w:hAnchor="margin" w:y="149"/>
                    <w:jc w:val="both"/>
                    <w:rPr>
                      <w:sz w:val="28"/>
                      <w:szCs w:val="28"/>
                    </w:rPr>
                  </w:pPr>
                </w:p>
                <w:p w14:paraId="5A6B1680" w14:textId="77777777" w:rsidR="008C1D50" w:rsidRDefault="008C1D50" w:rsidP="00CD19F3">
                  <w:pPr>
                    <w:framePr w:hSpace="180" w:wrap="around" w:vAnchor="text" w:hAnchor="margin" w:y="149"/>
                    <w:jc w:val="both"/>
                    <w:rPr>
                      <w:sz w:val="28"/>
                      <w:szCs w:val="28"/>
                    </w:rPr>
                  </w:pPr>
                </w:p>
                <w:p w14:paraId="594B1F70" w14:textId="77777777" w:rsidR="008C1D50" w:rsidRDefault="008C1D50" w:rsidP="00CD19F3">
                  <w:pPr>
                    <w:framePr w:hSpace="180" w:wrap="around" w:vAnchor="text" w:hAnchor="margin" w:y="149"/>
                    <w:jc w:val="both"/>
                    <w:rPr>
                      <w:sz w:val="28"/>
                      <w:szCs w:val="28"/>
                    </w:rPr>
                  </w:pPr>
                </w:p>
                <w:p w14:paraId="3201FDF4" w14:textId="77777777" w:rsidR="008C1D50" w:rsidRDefault="008C1D50" w:rsidP="00CD19F3">
                  <w:pPr>
                    <w:framePr w:hSpace="180" w:wrap="around" w:vAnchor="text" w:hAnchor="margin" w:y="149"/>
                    <w:jc w:val="both"/>
                    <w:rPr>
                      <w:sz w:val="28"/>
                      <w:szCs w:val="28"/>
                    </w:rPr>
                  </w:pPr>
                </w:p>
                <w:p w14:paraId="1178538F" w14:textId="77777777" w:rsidR="008C1D50" w:rsidRDefault="008C1D50" w:rsidP="00CD19F3">
                  <w:pPr>
                    <w:framePr w:hSpace="180" w:wrap="around" w:vAnchor="text" w:hAnchor="margin" w:y="149"/>
                    <w:jc w:val="both"/>
                    <w:rPr>
                      <w:sz w:val="28"/>
                      <w:szCs w:val="28"/>
                    </w:rPr>
                  </w:pPr>
                </w:p>
                <w:p w14:paraId="6A5351A0" w14:textId="77777777" w:rsidR="00A44814" w:rsidRDefault="00A44814" w:rsidP="00CD19F3">
                  <w:pPr>
                    <w:framePr w:hSpace="180" w:wrap="around" w:vAnchor="text" w:hAnchor="margin" w:y="149"/>
                    <w:jc w:val="both"/>
                    <w:rPr>
                      <w:sz w:val="28"/>
                      <w:szCs w:val="28"/>
                    </w:rPr>
                  </w:pPr>
                </w:p>
                <w:p w14:paraId="4041A2CF" w14:textId="77777777" w:rsidR="00107E59" w:rsidRDefault="00107E59" w:rsidP="00CD19F3">
                  <w:pPr>
                    <w:framePr w:hSpace="180" w:wrap="around" w:vAnchor="text" w:hAnchor="margin" w:y="149"/>
                    <w:jc w:val="both"/>
                    <w:rPr>
                      <w:sz w:val="28"/>
                      <w:szCs w:val="28"/>
                    </w:rPr>
                  </w:pPr>
                </w:p>
                <w:p w14:paraId="418B59B4" w14:textId="77777777" w:rsidR="00107E59" w:rsidRDefault="00107E59" w:rsidP="00CD19F3">
                  <w:pPr>
                    <w:framePr w:hSpace="180" w:wrap="around" w:vAnchor="text" w:hAnchor="margin" w:y="149"/>
                    <w:jc w:val="both"/>
                    <w:rPr>
                      <w:sz w:val="28"/>
                      <w:szCs w:val="28"/>
                    </w:rPr>
                  </w:pPr>
                </w:p>
                <w:p w14:paraId="68A3BE13" w14:textId="310FADCD" w:rsidR="008C1D50" w:rsidRPr="008C1D50" w:rsidRDefault="008C1D50" w:rsidP="00CD19F3">
                  <w:pPr>
                    <w:framePr w:hSpace="180" w:wrap="around" w:vAnchor="text" w:hAnchor="margin" w:y="149"/>
                    <w:jc w:val="both"/>
                    <w:rPr>
                      <w:sz w:val="28"/>
                      <w:szCs w:val="28"/>
                    </w:rPr>
                  </w:pPr>
                  <w:r w:rsidRPr="008C1D50">
                    <w:rPr>
                      <w:sz w:val="28"/>
                      <w:szCs w:val="28"/>
                    </w:rPr>
                    <w:lastRenderedPageBreak/>
                    <w:t>ПРИЛОЖЕНИЕ № 1</w:t>
                  </w:r>
                </w:p>
                <w:p w14:paraId="6CBFD643" w14:textId="2D97F0F3" w:rsidR="008C1D50" w:rsidRPr="007128FF" w:rsidRDefault="008C1D50" w:rsidP="00CD19F3">
                  <w:pPr>
                    <w:framePr w:hSpace="180" w:wrap="around" w:vAnchor="text" w:hAnchor="margin" w:y="149"/>
                    <w:jc w:val="both"/>
                    <w:rPr>
                      <w:sz w:val="28"/>
                      <w:szCs w:val="28"/>
                    </w:rPr>
                  </w:pPr>
                  <w:r w:rsidRPr="007128FF">
                    <w:rPr>
                      <w:sz w:val="28"/>
                      <w:szCs w:val="28"/>
                    </w:rPr>
                    <w:t>к решению</w:t>
                  </w:r>
                  <w:r w:rsidR="00B61ED4">
                    <w:rPr>
                      <w:sz w:val="28"/>
                      <w:szCs w:val="28"/>
                    </w:rPr>
                    <w:t xml:space="preserve"> 39</w:t>
                  </w:r>
                  <w:r w:rsidRPr="007128FF">
                    <w:rPr>
                      <w:sz w:val="28"/>
                      <w:szCs w:val="28"/>
                    </w:rPr>
                    <w:t xml:space="preserve"> сессии </w:t>
                  </w:r>
                  <w:r w:rsidR="00DB6603">
                    <w:rPr>
                      <w:sz w:val="28"/>
                      <w:szCs w:val="28"/>
                    </w:rPr>
                    <w:t>4</w:t>
                  </w:r>
                  <w:r w:rsidRPr="007128FF">
                    <w:rPr>
                      <w:sz w:val="28"/>
                      <w:szCs w:val="28"/>
                    </w:rPr>
                    <w:t xml:space="preserve"> созыва Совета Новоукраинского</w:t>
                  </w:r>
                  <w:r w:rsidR="00FE0586">
                    <w:rPr>
                      <w:sz w:val="28"/>
                      <w:szCs w:val="28"/>
                    </w:rPr>
                    <w:t xml:space="preserve"> </w:t>
                  </w:r>
                  <w:r w:rsidRPr="007128FF">
                    <w:rPr>
                      <w:sz w:val="28"/>
                      <w:szCs w:val="28"/>
                    </w:rPr>
                    <w:t>сельского поселения Гулькевичского района</w:t>
                  </w:r>
                </w:p>
                <w:p w14:paraId="168BAFBE" w14:textId="12E94056" w:rsidR="008C1D50" w:rsidRPr="007128FF" w:rsidRDefault="008C1D50" w:rsidP="00CD19F3">
                  <w:pPr>
                    <w:framePr w:hSpace="180" w:wrap="around" w:vAnchor="text" w:hAnchor="margin" w:y="149"/>
                    <w:jc w:val="both"/>
                    <w:rPr>
                      <w:sz w:val="28"/>
                      <w:szCs w:val="28"/>
                    </w:rPr>
                  </w:pPr>
                  <w:r w:rsidRPr="007128FF">
                    <w:rPr>
                      <w:sz w:val="28"/>
                      <w:szCs w:val="28"/>
                    </w:rPr>
                    <w:t xml:space="preserve">от </w:t>
                  </w:r>
                  <w:r w:rsidR="00CD19F3" w:rsidRPr="00CD19F3">
                    <w:rPr>
                      <w:sz w:val="28"/>
                      <w:szCs w:val="28"/>
                      <w:u w:val="single"/>
                    </w:rPr>
                    <w:t>28.04.2022</w:t>
                  </w:r>
                  <w:r w:rsidR="00CD19F3">
                    <w:rPr>
                      <w:sz w:val="28"/>
                      <w:szCs w:val="28"/>
                    </w:rPr>
                    <w:t xml:space="preserve">  </w:t>
                  </w:r>
                  <w:r w:rsidR="00633703">
                    <w:rPr>
                      <w:sz w:val="28"/>
                      <w:szCs w:val="28"/>
                    </w:rPr>
                    <w:t xml:space="preserve"> </w:t>
                  </w:r>
                  <w:r w:rsidRPr="007128FF">
                    <w:rPr>
                      <w:sz w:val="28"/>
                      <w:szCs w:val="28"/>
                    </w:rPr>
                    <w:t xml:space="preserve">№ </w:t>
                  </w:r>
                  <w:r w:rsidR="00106BE4">
                    <w:rPr>
                      <w:sz w:val="28"/>
                      <w:szCs w:val="28"/>
                    </w:rPr>
                    <w:t>_</w:t>
                  </w:r>
                  <w:r w:rsidR="006D5C01">
                    <w:rPr>
                      <w:sz w:val="28"/>
                      <w:szCs w:val="28"/>
                    </w:rPr>
                    <w:t>_</w:t>
                  </w:r>
                  <w:r w:rsidR="00CD19F3">
                    <w:rPr>
                      <w:sz w:val="28"/>
                      <w:szCs w:val="28"/>
                    </w:rPr>
                    <w:t>1</w:t>
                  </w:r>
                  <w:r w:rsidR="006D5C01">
                    <w:rPr>
                      <w:sz w:val="28"/>
                      <w:szCs w:val="28"/>
                    </w:rPr>
                    <w:t>_</w:t>
                  </w:r>
                  <w:r w:rsidR="00106BE4">
                    <w:rPr>
                      <w:sz w:val="28"/>
                      <w:szCs w:val="28"/>
                    </w:rPr>
                    <w:t>___</w:t>
                  </w:r>
                </w:p>
                <w:p w14:paraId="07E1D8FB" w14:textId="77777777" w:rsidR="008C1D50" w:rsidRDefault="008C1D50" w:rsidP="00CD19F3">
                  <w:pPr>
                    <w:framePr w:hSpace="180" w:wrap="around" w:vAnchor="text" w:hAnchor="margin" w:y="149"/>
                    <w:jc w:val="both"/>
                    <w:rPr>
                      <w:sz w:val="28"/>
                      <w:szCs w:val="28"/>
                    </w:rPr>
                  </w:pPr>
                </w:p>
                <w:p w14:paraId="067A0B34" w14:textId="77777777" w:rsidR="005B2AC1" w:rsidRPr="00DE006E" w:rsidRDefault="005B2AC1" w:rsidP="00CD19F3">
                  <w:pPr>
                    <w:framePr w:hSpace="180" w:wrap="around" w:vAnchor="text" w:hAnchor="margin" w:y="149"/>
                    <w:jc w:val="both"/>
                    <w:rPr>
                      <w:sz w:val="28"/>
                      <w:szCs w:val="28"/>
                    </w:rPr>
                  </w:pPr>
                </w:p>
              </w:tc>
            </w:tr>
          </w:tbl>
          <w:p w14:paraId="614F0F86" w14:textId="3990843D" w:rsidR="005B2AC1" w:rsidRPr="005C06C0" w:rsidRDefault="005B2AC1" w:rsidP="00107E59">
            <w:pPr>
              <w:jc w:val="center"/>
              <w:rPr>
                <w:b/>
                <w:sz w:val="28"/>
                <w:szCs w:val="28"/>
              </w:rPr>
            </w:pPr>
            <w:r w:rsidRPr="005C06C0">
              <w:rPr>
                <w:b/>
                <w:sz w:val="28"/>
                <w:szCs w:val="28"/>
              </w:rPr>
              <w:lastRenderedPageBreak/>
              <w:t>СОВЕТ НОВОУКРАИНСКОГО СЕЛЬСКОГО ПОСЕЛЕНИЯ</w:t>
            </w:r>
          </w:p>
          <w:p w14:paraId="31138496" w14:textId="77777777" w:rsidR="005B2AC1" w:rsidRPr="005C06C0" w:rsidRDefault="005B2AC1" w:rsidP="005B2AC1">
            <w:pPr>
              <w:jc w:val="center"/>
              <w:rPr>
                <w:b/>
                <w:sz w:val="28"/>
                <w:szCs w:val="28"/>
              </w:rPr>
            </w:pPr>
            <w:r w:rsidRPr="005C06C0">
              <w:rPr>
                <w:b/>
                <w:sz w:val="28"/>
                <w:szCs w:val="28"/>
              </w:rPr>
              <w:t>ГУЛЬКЕВИЧСКОГО РАЙОНА</w:t>
            </w:r>
          </w:p>
          <w:p w14:paraId="54D24076" w14:textId="77777777" w:rsidR="005B2AC1" w:rsidRPr="005C06C0" w:rsidRDefault="005B2AC1" w:rsidP="005B2AC1">
            <w:pPr>
              <w:jc w:val="center"/>
              <w:rPr>
                <w:b/>
                <w:spacing w:val="20"/>
                <w:sz w:val="6"/>
                <w:szCs w:val="6"/>
              </w:rPr>
            </w:pPr>
          </w:p>
          <w:p w14:paraId="20FFE422" w14:textId="77777777" w:rsidR="005B2AC1" w:rsidRPr="005C06C0" w:rsidRDefault="005B2AC1" w:rsidP="005B2AC1">
            <w:pPr>
              <w:jc w:val="center"/>
              <w:rPr>
                <w:b/>
                <w:spacing w:val="60"/>
                <w:sz w:val="32"/>
                <w:szCs w:val="32"/>
              </w:rPr>
            </w:pPr>
            <w:r w:rsidRPr="005C06C0">
              <w:rPr>
                <w:b/>
                <w:spacing w:val="60"/>
                <w:sz w:val="32"/>
                <w:szCs w:val="32"/>
              </w:rPr>
              <w:t>РЕШЕНИЕ</w:t>
            </w:r>
          </w:p>
          <w:p w14:paraId="13DFAA18" w14:textId="77777777" w:rsidR="005B2AC1" w:rsidRPr="005C06C0" w:rsidRDefault="005B2AC1" w:rsidP="005B2AC1">
            <w:pPr>
              <w:jc w:val="center"/>
              <w:rPr>
                <w:b/>
                <w:spacing w:val="60"/>
                <w:sz w:val="28"/>
                <w:szCs w:val="28"/>
              </w:rPr>
            </w:pPr>
          </w:p>
          <w:p w14:paraId="068D27F9" w14:textId="77777777" w:rsidR="005B2AC1" w:rsidRPr="00DE006E" w:rsidRDefault="005B2AC1" w:rsidP="005B2AC1">
            <w:pPr>
              <w:tabs>
                <w:tab w:val="left" w:pos="2880"/>
              </w:tabs>
              <w:jc w:val="center"/>
              <w:rPr>
                <w:b/>
                <w:sz w:val="28"/>
                <w:szCs w:val="28"/>
              </w:rPr>
            </w:pPr>
            <w:r w:rsidRPr="002341E3">
              <w:rPr>
                <w:b/>
                <w:sz w:val="28"/>
                <w:szCs w:val="28"/>
              </w:rPr>
              <w:t xml:space="preserve"> </w:t>
            </w:r>
            <w:r w:rsidR="006921FD">
              <w:rPr>
                <w:b/>
                <w:sz w:val="28"/>
                <w:szCs w:val="28"/>
              </w:rPr>
              <w:t xml:space="preserve">__ </w:t>
            </w:r>
            <w:r w:rsidRPr="002341E3">
              <w:rPr>
                <w:b/>
                <w:sz w:val="28"/>
                <w:szCs w:val="28"/>
              </w:rPr>
              <w:t>с</w:t>
            </w:r>
            <w:r w:rsidRPr="005C06C0">
              <w:rPr>
                <w:b/>
                <w:sz w:val="28"/>
                <w:szCs w:val="28"/>
              </w:rPr>
              <w:t xml:space="preserve">ессия </w:t>
            </w:r>
            <w:r w:rsidR="006921FD">
              <w:rPr>
                <w:b/>
                <w:sz w:val="28"/>
                <w:szCs w:val="28"/>
              </w:rPr>
              <w:t xml:space="preserve"> _</w:t>
            </w:r>
            <w:r w:rsidRPr="005C06C0">
              <w:rPr>
                <w:b/>
                <w:sz w:val="28"/>
                <w:szCs w:val="28"/>
              </w:rPr>
              <w:t xml:space="preserve"> созыва</w:t>
            </w:r>
          </w:p>
          <w:p w14:paraId="70433958" w14:textId="77777777" w:rsidR="005B2AC1" w:rsidRPr="00105892" w:rsidRDefault="005B2AC1" w:rsidP="005B2AC1">
            <w:pPr>
              <w:tabs>
                <w:tab w:val="left" w:pos="7186"/>
              </w:tabs>
              <w:suppressAutoHyphens/>
              <w:spacing w:line="200" w:lineRule="atLeast"/>
              <w:ind w:right="178"/>
              <w:jc w:val="center"/>
              <w:rPr>
                <w:color w:val="000000"/>
                <w:sz w:val="28"/>
                <w:szCs w:val="28"/>
                <w:u w:val="single"/>
                <w:lang w:eastAsia="en-US" w:bidi="en-US"/>
              </w:rPr>
            </w:pPr>
            <w:r w:rsidRPr="00106BE4">
              <w:rPr>
                <w:b/>
                <w:color w:val="000000"/>
                <w:lang w:eastAsia="en-US" w:bidi="en-US"/>
              </w:rPr>
              <w:t xml:space="preserve">от </w:t>
            </w:r>
            <w:r w:rsidRPr="00106BE4">
              <w:rPr>
                <w:b/>
                <w:color w:val="000000"/>
                <w:sz w:val="28"/>
                <w:szCs w:val="28"/>
                <w:u w:val="single"/>
                <w:lang w:eastAsia="en-US" w:bidi="en-US"/>
              </w:rPr>
              <w:t xml:space="preserve">  </w:t>
            </w:r>
            <w:r w:rsidRPr="00105892">
              <w:rPr>
                <w:color w:val="000000"/>
                <w:sz w:val="28"/>
                <w:szCs w:val="28"/>
                <w:u w:val="single"/>
                <w:lang w:eastAsia="en-US" w:bidi="en-US"/>
              </w:rPr>
              <w:t xml:space="preserve">                        </w:t>
            </w:r>
            <w:r w:rsidRPr="00105892">
              <w:rPr>
                <w:color w:val="000000"/>
                <w:lang w:eastAsia="en-US" w:bidi="en-US"/>
              </w:rPr>
              <w:t xml:space="preserve">                                                                                              </w:t>
            </w:r>
            <w:r w:rsidRPr="00106BE4">
              <w:rPr>
                <w:b/>
                <w:color w:val="000000"/>
                <w:lang w:eastAsia="en-US" w:bidi="en-US"/>
              </w:rPr>
              <w:t>№</w:t>
            </w:r>
            <w:r w:rsidRPr="00105892">
              <w:rPr>
                <w:color w:val="000000"/>
                <w:lang w:eastAsia="en-US" w:bidi="en-US"/>
              </w:rPr>
              <w:t xml:space="preserve"> ______</w:t>
            </w:r>
          </w:p>
          <w:p w14:paraId="5DFBE685" w14:textId="77777777" w:rsidR="005B2AC1" w:rsidRPr="00105892" w:rsidRDefault="005B2AC1" w:rsidP="005B2AC1">
            <w:pPr>
              <w:suppressAutoHyphens/>
              <w:ind w:right="158"/>
              <w:jc w:val="center"/>
              <w:rPr>
                <w:rFonts w:eastAsia="Arial Unicode MS" w:cs="Tahoma"/>
                <w:color w:val="000000"/>
                <w:lang w:eastAsia="en-US" w:bidi="en-US"/>
              </w:rPr>
            </w:pPr>
            <w:r w:rsidRPr="00105892">
              <w:rPr>
                <w:rFonts w:eastAsia="Arial Unicode MS" w:cs="Tahoma"/>
                <w:color w:val="000000"/>
                <w:lang w:eastAsia="en-US" w:bidi="en-US"/>
              </w:rPr>
              <w:t>село Новоукраинское</w:t>
            </w:r>
          </w:p>
          <w:p w14:paraId="23C75868" w14:textId="77777777" w:rsidR="005B2AC1" w:rsidRPr="00105892" w:rsidRDefault="005B2AC1" w:rsidP="005B2AC1">
            <w:pPr>
              <w:suppressAutoHyphens/>
              <w:jc w:val="center"/>
              <w:rPr>
                <w:sz w:val="28"/>
                <w:szCs w:val="28"/>
                <w:lang w:eastAsia="ar-SA"/>
              </w:rPr>
            </w:pPr>
          </w:p>
          <w:p w14:paraId="31974A53" w14:textId="77777777" w:rsidR="005B2AC1" w:rsidRPr="005B2AC1" w:rsidRDefault="005B2AC1" w:rsidP="005B2AC1">
            <w:pPr>
              <w:tabs>
                <w:tab w:val="left" w:pos="2880"/>
              </w:tabs>
              <w:jc w:val="center"/>
              <w:rPr>
                <w:b/>
                <w:sz w:val="28"/>
                <w:szCs w:val="28"/>
              </w:rPr>
            </w:pPr>
          </w:p>
          <w:p w14:paraId="140B2301" w14:textId="77777777" w:rsidR="001A3170" w:rsidRPr="001A3170" w:rsidRDefault="005B2AC1" w:rsidP="001A3170">
            <w:pPr>
              <w:pStyle w:val="a9"/>
              <w:widowControl w:val="0"/>
              <w:jc w:val="center"/>
              <w:rPr>
                <w:rFonts w:ascii="Times New Roman" w:hAnsi="Times New Roman"/>
                <w:b/>
                <w:sz w:val="28"/>
                <w:szCs w:val="28"/>
                <w:lang w:val="ru-RU" w:eastAsia="zh-CN"/>
              </w:rPr>
            </w:pPr>
            <w:r w:rsidRPr="00D761AB">
              <w:rPr>
                <w:rFonts w:ascii="Times New Roman" w:hAnsi="Times New Roman"/>
                <w:b/>
                <w:sz w:val="28"/>
                <w:szCs w:val="28"/>
                <w:lang w:val="ru-RU" w:eastAsia="zh-CN"/>
              </w:rPr>
              <w:t xml:space="preserve"> </w:t>
            </w:r>
            <w:r w:rsidR="001A3170" w:rsidRPr="001A3170">
              <w:rPr>
                <w:rFonts w:ascii="Times New Roman" w:hAnsi="Times New Roman"/>
                <w:b/>
                <w:sz w:val="28"/>
                <w:szCs w:val="28"/>
                <w:lang w:val="ru-RU" w:eastAsia="zh-CN"/>
              </w:rPr>
              <w:t xml:space="preserve">«О внесении изменений в Устав </w:t>
            </w:r>
          </w:p>
          <w:p w14:paraId="0A4A9078" w14:textId="77777777" w:rsidR="001A3170" w:rsidRPr="001A3170" w:rsidRDefault="001A3170" w:rsidP="001A3170">
            <w:pPr>
              <w:pStyle w:val="a9"/>
              <w:widowControl w:val="0"/>
              <w:jc w:val="center"/>
              <w:rPr>
                <w:rFonts w:ascii="Times New Roman" w:hAnsi="Times New Roman"/>
                <w:b/>
                <w:sz w:val="28"/>
                <w:szCs w:val="28"/>
                <w:lang w:val="ru-RU" w:eastAsia="zh-CN"/>
              </w:rPr>
            </w:pPr>
            <w:r w:rsidRPr="001A3170">
              <w:rPr>
                <w:rFonts w:ascii="Times New Roman" w:hAnsi="Times New Roman"/>
                <w:b/>
                <w:sz w:val="28"/>
                <w:szCs w:val="28"/>
                <w:lang w:val="ru-RU" w:eastAsia="zh-CN"/>
              </w:rPr>
              <w:t xml:space="preserve">Новоукраинского сельского поселения </w:t>
            </w:r>
          </w:p>
          <w:p w14:paraId="6994FA6C" w14:textId="77777777" w:rsidR="00EA336C" w:rsidRPr="005C06C0" w:rsidRDefault="001A3170" w:rsidP="001A3170">
            <w:pPr>
              <w:suppressAutoHyphens/>
              <w:jc w:val="center"/>
              <w:rPr>
                <w:b/>
                <w:sz w:val="28"/>
                <w:szCs w:val="28"/>
                <w:lang w:eastAsia="zh-CN"/>
              </w:rPr>
            </w:pPr>
            <w:r w:rsidRPr="001A3170">
              <w:rPr>
                <w:b/>
                <w:sz w:val="28"/>
                <w:szCs w:val="28"/>
                <w:lang w:eastAsia="zh-CN"/>
              </w:rPr>
              <w:t>Гулькевичского района»</w:t>
            </w:r>
          </w:p>
        </w:tc>
      </w:tr>
      <w:tr w:rsidR="00EA336C" w:rsidRPr="005C06C0" w14:paraId="45E4A184" w14:textId="77777777" w:rsidTr="00F625BD">
        <w:trPr>
          <w:trHeight w:val="263"/>
          <w:hidden/>
        </w:trPr>
        <w:tc>
          <w:tcPr>
            <w:tcW w:w="9747" w:type="dxa"/>
            <w:gridSpan w:val="6"/>
          </w:tcPr>
          <w:p w14:paraId="2F8176C9" w14:textId="77777777" w:rsidR="00EA336C" w:rsidRPr="005C06C0" w:rsidRDefault="00EA336C" w:rsidP="003E42E2">
            <w:pPr>
              <w:jc w:val="center"/>
              <w:rPr>
                <w:b/>
                <w:vanish/>
                <w:sz w:val="28"/>
                <w:szCs w:val="28"/>
              </w:rPr>
            </w:pPr>
            <w:r w:rsidRPr="005C06C0">
              <w:rPr>
                <w:b/>
                <w:vanish/>
                <w:sz w:val="28"/>
                <w:szCs w:val="28"/>
              </w:rPr>
              <w:lastRenderedPageBreak/>
              <w:t>отступ</w:t>
            </w:r>
          </w:p>
          <w:p w14:paraId="14B6DA62" w14:textId="77777777" w:rsidR="00EA336C" w:rsidRPr="005C06C0" w:rsidRDefault="00EA336C" w:rsidP="005B2AC1">
            <w:pPr>
              <w:tabs>
                <w:tab w:val="left" w:pos="2880"/>
              </w:tabs>
              <w:jc w:val="center"/>
              <w:rPr>
                <w:b/>
                <w:sz w:val="28"/>
                <w:szCs w:val="28"/>
              </w:rPr>
            </w:pPr>
          </w:p>
        </w:tc>
      </w:tr>
    </w:tbl>
    <w:p w14:paraId="6F151C78" w14:textId="77777777" w:rsidR="007161FB" w:rsidRPr="007161FB" w:rsidRDefault="007161FB" w:rsidP="00F625BD">
      <w:pPr>
        <w:widowControl w:val="0"/>
        <w:tabs>
          <w:tab w:val="left" w:pos="1134"/>
        </w:tabs>
        <w:jc w:val="both"/>
        <w:rPr>
          <w:sz w:val="28"/>
          <w:szCs w:val="20"/>
          <w:lang w:val="x-none" w:eastAsia="x-none"/>
        </w:rPr>
      </w:pPr>
      <w:r w:rsidRPr="007161FB">
        <w:rPr>
          <w:sz w:val="28"/>
          <w:szCs w:val="20"/>
          <w:lang w:val="x-none" w:eastAsia="x-none"/>
        </w:rPr>
        <w:t>В целях приведения Устава Новоукраинского сельского поселения Гулькевичского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«Об общих принципах организации местного самоуправления в Российской Федерации» Совет Новоукраинского сельского поселения Гулькевичского района РЕШИЛ:</w:t>
      </w:r>
    </w:p>
    <w:p w14:paraId="17F2076E" w14:textId="45756689" w:rsidR="007161FB" w:rsidRPr="007161FB" w:rsidRDefault="007161FB" w:rsidP="007161FB">
      <w:pPr>
        <w:widowControl w:val="0"/>
        <w:tabs>
          <w:tab w:val="left" w:pos="1134"/>
        </w:tabs>
        <w:ind w:firstLine="851"/>
        <w:jc w:val="both"/>
        <w:rPr>
          <w:sz w:val="28"/>
          <w:szCs w:val="20"/>
          <w:lang w:val="x-none" w:eastAsia="x-none"/>
        </w:rPr>
      </w:pPr>
      <w:r w:rsidRPr="007161FB">
        <w:rPr>
          <w:sz w:val="28"/>
          <w:szCs w:val="20"/>
          <w:lang w:val="x-none" w:eastAsia="x-none"/>
        </w:rPr>
        <w:t>1. Внести в Устав Новоукраинского сельского поселения Гулькевичского района, принятый решением Совета Новоукраинского сельского поселения Гулькевичского района от 29 марта 2017 года № 1                               (в редакции решения Совета Новоукраинского сельского поселения Гулькевичского района от 28 мая 2018 года № 1, от 30 мая 2019 года № 1</w:t>
      </w:r>
      <w:r w:rsidR="00E8639E">
        <w:rPr>
          <w:sz w:val="28"/>
          <w:szCs w:val="20"/>
          <w:lang w:eastAsia="x-none"/>
        </w:rPr>
        <w:t>,</w:t>
      </w:r>
      <w:r w:rsidR="00E8639E" w:rsidRPr="00E8639E">
        <w:t xml:space="preserve"> </w:t>
      </w:r>
      <w:r w:rsidR="00E8639E" w:rsidRPr="00E8639E">
        <w:rPr>
          <w:sz w:val="28"/>
          <w:szCs w:val="20"/>
          <w:lang w:eastAsia="x-none"/>
        </w:rPr>
        <w:t>31.07.2020 г.  № 1, от 04.06.2021 г.  № 1</w:t>
      </w:r>
      <w:r w:rsidRPr="007161FB">
        <w:rPr>
          <w:sz w:val="28"/>
          <w:szCs w:val="20"/>
          <w:lang w:val="x-none" w:eastAsia="x-none"/>
        </w:rPr>
        <w:t>), изменения согласно приложению.</w:t>
      </w:r>
    </w:p>
    <w:p w14:paraId="3B13C6BA" w14:textId="77777777" w:rsidR="007161FB" w:rsidRPr="007161FB" w:rsidRDefault="007161FB" w:rsidP="007161FB">
      <w:pPr>
        <w:widowControl w:val="0"/>
        <w:tabs>
          <w:tab w:val="left" w:pos="1134"/>
        </w:tabs>
        <w:ind w:firstLine="851"/>
        <w:jc w:val="both"/>
        <w:rPr>
          <w:sz w:val="28"/>
          <w:szCs w:val="20"/>
          <w:lang w:val="x-none" w:eastAsia="x-none"/>
        </w:rPr>
      </w:pPr>
      <w:r w:rsidRPr="007161FB">
        <w:rPr>
          <w:sz w:val="28"/>
          <w:szCs w:val="20"/>
          <w:lang w:val="x-none" w:eastAsia="x-none"/>
        </w:rPr>
        <w:t>2. Контроль за выполнением настоящего решения возложить на депутатскую комиссию по здравоохранению, образованию, пенсионной политике, по вопросам семьи и детства, по делам несовершеннолетних и  молодежной политике Совета Новоукраинского сельского поселения Гулькевичского района.</w:t>
      </w:r>
    </w:p>
    <w:p w14:paraId="45BCC60F" w14:textId="1B40BE42" w:rsidR="00A44814" w:rsidRDefault="007161FB" w:rsidP="00F625BD">
      <w:pPr>
        <w:widowControl w:val="0"/>
        <w:tabs>
          <w:tab w:val="left" w:pos="1134"/>
        </w:tabs>
        <w:ind w:firstLine="851"/>
        <w:jc w:val="both"/>
        <w:rPr>
          <w:sz w:val="28"/>
          <w:szCs w:val="20"/>
          <w:lang w:val="x-none" w:eastAsia="x-none"/>
        </w:rPr>
      </w:pPr>
      <w:r w:rsidRPr="007161FB">
        <w:rPr>
          <w:sz w:val="28"/>
          <w:szCs w:val="20"/>
          <w:lang w:val="x-none" w:eastAsia="x-none"/>
        </w:rPr>
        <w:t xml:space="preserve">3. Настоящее решение вступает в силу </w:t>
      </w:r>
      <w:r w:rsidR="00F625BD">
        <w:rPr>
          <w:sz w:val="28"/>
          <w:szCs w:val="20"/>
          <w:lang w:eastAsia="x-none"/>
        </w:rPr>
        <w:t xml:space="preserve">на следующий день </w:t>
      </w:r>
      <w:r w:rsidRPr="007161FB">
        <w:rPr>
          <w:sz w:val="28"/>
          <w:szCs w:val="20"/>
          <w:lang w:val="x-none" w:eastAsia="x-none"/>
        </w:rPr>
        <w:t xml:space="preserve">после </w:t>
      </w:r>
      <w:r w:rsidR="00F625BD">
        <w:rPr>
          <w:sz w:val="28"/>
          <w:szCs w:val="20"/>
          <w:lang w:eastAsia="x-none"/>
        </w:rPr>
        <w:t xml:space="preserve">дня </w:t>
      </w:r>
      <w:r w:rsidRPr="007161FB">
        <w:rPr>
          <w:sz w:val="28"/>
          <w:szCs w:val="20"/>
          <w:lang w:val="x-none" w:eastAsia="x-none"/>
        </w:rPr>
        <w:t xml:space="preserve">его официального обнародования, произведенного после государственной регистрации. </w:t>
      </w:r>
    </w:p>
    <w:p w14:paraId="107C981E" w14:textId="407C08C6" w:rsidR="00B00CB1" w:rsidRPr="00B00CB1" w:rsidRDefault="00B00CB1" w:rsidP="006D5C01">
      <w:pPr>
        <w:widowControl w:val="0"/>
        <w:tabs>
          <w:tab w:val="left" w:pos="1134"/>
        </w:tabs>
        <w:jc w:val="both"/>
        <w:rPr>
          <w:sz w:val="28"/>
          <w:szCs w:val="28"/>
          <w:lang w:val="x-none" w:eastAsia="x-none"/>
        </w:rPr>
      </w:pPr>
    </w:p>
    <w:tbl>
      <w:tblPr>
        <w:tblW w:w="0" w:type="auto"/>
        <w:tblLook w:val="04A0" w:firstRow="1" w:lastRow="0" w:firstColumn="1" w:lastColumn="0" w:noHBand="0" w:noVBand="1"/>
      </w:tblPr>
      <w:tblGrid>
        <w:gridCol w:w="4927"/>
        <w:gridCol w:w="4927"/>
      </w:tblGrid>
      <w:tr w:rsidR="00B00CB1" w:rsidRPr="00B00CB1" w14:paraId="624769BF" w14:textId="77777777" w:rsidTr="00840A7E">
        <w:tc>
          <w:tcPr>
            <w:tcW w:w="4927" w:type="dxa"/>
          </w:tcPr>
          <w:p w14:paraId="7FBDBF01" w14:textId="4E2F31AB" w:rsidR="00B00CB1" w:rsidRPr="00B00CB1" w:rsidRDefault="00B00CB1" w:rsidP="00B00CB1">
            <w:pPr>
              <w:widowControl w:val="0"/>
              <w:rPr>
                <w:sz w:val="28"/>
                <w:szCs w:val="20"/>
              </w:rPr>
            </w:pPr>
            <w:r w:rsidRPr="00B00CB1">
              <w:rPr>
                <w:sz w:val="28"/>
                <w:szCs w:val="20"/>
              </w:rPr>
              <w:t>Глава                            Новоукраинского сельского поселения Гулькевичского района</w:t>
            </w:r>
          </w:p>
        </w:tc>
        <w:tc>
          <w:tcPr>
            <w:tcW w:w="4927" w:type="dxa"/>
          </w:tcPr>
          <w:p w14:paraId="407EEF6A" w14:textId="1E79F218" w:rsidR="00B00CB1" w:rsidRPr="00B00CB1" w:rsidRDefault="00B00CB1" w:rsidP="00B00CB1">
            <w:pPr>
              <w:widowControl w:val="0"/>
              <w:rPr>
                <w:sz w:val="28"/>
                <w:szCs w:val="20"/>
              </w:rPr>
            </w:pPr>
            <w:r w:rsidRPr="00B00CB1">
              <w:rPr>
                <w:sz w:val="28"/>
                <w:szCs w:val="20"/>
              </w:rPr>
              <w:t xml:space="preserve">Председатель Совета </w:t>
            </w:r>
          </w:p>
          <w:p w14:paraId="60B386CE" w14:textId="77777777" w:rsidR="00B00CB1" w:rsidRPr="00B00CB1" w:rsidRDefault="00B00CB1" w:rsidP="00B00CB1">
            <w:pPr>
              <w:widowControl w:val="0"/>
              <w:rPr>
                <w:sz w:val="28"/>
                <w:szCs w:val="20"/>
              </w:rPr>
            </w:pPr>
            <w:r w:rsidRPr="00B00CB1">
              <w:rPr>
                <w:sz w:val="28"/>
                <w:szCs w:val="20"/>
              </w:rPr>
              <w:t>Новоукраинского сельского поселения Гулькевичского района</w:t>
            </w:r>
          </w:p>
        </w:tc>
      </w:tr>
      <w:tr w:rsidR="00B00CB1" w:rsidRPr="00B00CB1" w14:paraId="17D3C655" w14:textId="77777777" w:rsidTr="00840A7E">
        <w:tc>
          <w:tcPr>
            <w:tcW w:w="4927" w:type="dxa"/>
          </w:tcPr>
          <w:p w14:paraId="68B0A737" w14:textId="77777777" w:rsidR="00B00CB1" w:rsidRPr="00B00CB1" w:rsidRDefault="00B00CB1" w:rsidP="00B00CB1">
            <w:pPr>
              <w:widowControl w:val="0"/>
              <w:jc w:val="both"/>
              <w:rPr>
                <w:sz w:val="20"/>
                <w:szCs w:val="20"/>
              </w:rPr>
            </w:pPr>
          </w:p>
          <w:p w14:paraId="5C0BD939" w14:textId="77777777" w:rsidR="00B00CB1" w:rsidRPr="00B00CB1" w:rsidRDefault="00B00CB1" w:rsidP="006D5C01">
            <w:pPr>
              <w:widowControl w:val="0"/>
              <w:jc w:val="both"/>
              <w:rPr>
                <w:sz w:val="28"/>
                <w:szCs w:val="20"/>
              </w:rPr>
            </w:pPr>
            <w:r w:rsidRPr="00B00CB1">
              <w:rPr>
                <w:sz w:val="28"/>
                <w:szCs w:val="20"/>
              </w:rPr>
              <w:t xml:space="preserve"> </w:t>
            </w:r>
            <w:r w:rsidR="006D5C01">
              <w:rPr>
                <w:sz w:val="28"/>
                <w:szCs w:val="20"/>
              </w:rPr>
              <w:t>_________________</w:t>
            </w:r>
            <w:r w:rsidRPr="00B00CB1">
              <w:rPr>
                <w:sz w:val="28"/>
                <w:szCs w:val="20"/>
              </w:rPr>
              <w:t xml:space="preserve"> </w:t>
            </w:r>
            <w:r>
              <w:rPr>
                <w:sz w:val="28"/>
                <w:szCs w:val="20"/>
              </w:rPr>
              <w:t>Н.А. Иванова</w:t>
            </w:r>
          </w:p>
        </w:tc>
        <w:tc>
          <w:tcPr>
            <w:tcW w:w="4927" w:type="dxa"/>
          </w:tcPr>
          <w:p w14:paraId="4D993D4B" w14:textId="77777777" w:rsidR="00B00CB1" w:rsidRPr="00B00CB1" w:rsidRDefault="00B00CB1" w:rsidP="00B00CB1">
            <w:pPr>
              <w:widowControl w:val="0"/>
              <w:jc w:val="both"/>
              <w:rPr>
                <w:sz w:val="22"/>
                <w:szCs w:val="20"/>
              </w:rPr>
            </w:pPr>
          </w:p>
          <w:p w14:paraId="0AD13B12" w14:textId="264B8723" w:rsidR="00B00CB1" w:rsidRPr="00B00CB1" w:rsidRDefault="00107E59" w:rsidP="00BF5B91">
            <w:pPr>
              <w:widowControl w:val="0"/>
              <w:ind w:left="-242" w:firstLine="242"/>
              <w:jc w:val="both"/>
              <w:rPr>
                <w:sz w:val="28"/>
                <w:szCs w:val="20"/>
              </w:rPr>
            </w:pPr>
            <w:r>
              <w:rPr>
                <w:sz w:val="28"/>
                <w:szCs w:val="20"/>
              </w:rPr>
              <w:t xml:space="preserve">_                                      </w:t>
            </w:r>
            <w:r w:rsidR="00B00CB1">
              <w:rPr>
                <w:sz w:val="28"/>
                <w:szCs w:val="20"/>
              </w:rPr>
              <w:t>М.В. Миронова</w:t>
            </w:r>
          </w:p>
        </w:tc>
      </w:tr>
    </w:tbl>
    <w:p w14:paraId="1026D853" w14:textId="77777777" w:rsidR="00F625BD" w:rsidRDefault="00F625BD" w:rsidP="00107E59">
      <w:pPr>
        <w:widowControl w:val="0"/>
        <w:tabs>
          <w:tab w:val="left" w:pos="1134"/>
        </w:tabs>
        <w:jc w:val="both"/>
        <w:rPr>
          <w:sz w:val="28"/>
          <w:szCs w:val="20"/>
          <w:lang w:eastAsia="x-none"/>
        </w:rPr>
      </w:pPr>
    </w:p>
    <w:p w14:paraId="01BF4BA6" w14:textId="07F9AB21"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Приложение к решению</w:t>
      </w:r>
    </w:p>
    <w:p w14:paraId="22C5C8AB"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 xml:space="preserve">Совета Новоукраинского </w:t>
      </w:r>
    </w:p>
    <w:p w14:paraId="18B005CB"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 xml:space="preserve">сельского поселения </w:t>
      </w:r>
    </w:p>
    <w:p w14:paraId="33DAF3AB"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Гулькевичского района</w:t>
      </w:r>
    </w:p>
    <w:p w14:paraId="71C2C66D" w14:textId="77777777" w:rsidR="00B00CB1" w:rsidRPr="00B00CB1" w:rsidRDefault="00B00CB1" w:rsidP="00B00CB1">
      <w:pPr>
        <w:widowControl w:val="0"/>
        <w:tabs>
          <w:tab w:val="left" w:pos="1134"/>
        </w:tabs>
        <w:ind w:firstLine="5103"/>
        <w:jc w:val="both"/>
        <w:rPr>
          <w:sz w:val="28"/>
          <w:szCs w:val="20"/>
          <w:lang w:eastAsia="x-none"/>
        </w:rPr>
      </w:pPr>
      <w:r w:rsidRPr="00B00CB1">
        <w:rPr>
          <w:sz w:val="28"/>
          <w:szCs w:val="20"/>
          <w:lang w:eastAsia="x-none"/>
        </w:rPr>
        <w:t>от ________________ №_____</w:t>
      </w:r>
    </w:p>
    <w:p w14:paraId="58434599" w14:textId="77777777" w:rsidR="00B00CB1" w:rsidRPr="00B00CB1" w:rsidRDefault="00B00CB1" w:rsidP="00B00CB1">
      <w:pPr>
        <w:widowControl w:val="0"/>
        <w:tabs>
          <w:tab w:val="left" w:pos="1134"/>
        </w:tabs>
        <w:jc w:val="center"/>
        <w:rPr>
          <w:sz w:val="28"/>
          <w:szCs w:val="20"/>
          <w:lang w:eastAsia="x-none"/>
        </w:rPr>
      </w:pPr>
    </w:p>
    <w:p w14:paraId="27D1DE1E" w14:textId="77777777" w:rsidR="00B00CB1" w:rsidRPr="00B00CB1" w:rsidRDefault="00B00CB1" w:rsidP="00B00CB1">
      <w:pPr>
        <w:widowControl w:val="0"/>
        <w:tabs>
          <w:tab w:val="left" w:pos="1134"/>
        </w:tabs>
        <w:jc w:val="center"/>
        <w:rPr>
          <w:sz w:val="28"/>
          <w:szCs w:val="20"/>
          <w:lang w:eastAsia="x-none"/>
        </w:rPr>
      </w:pPr>
    </w:p>
    <w:p w14:paraId="3942EF14" w14:textId="77777777" w:rsidR="00B00CB1" w:rsidRPr="00B00CB1" w:rsidRDefault="00B00CB1" w:rsidP="00B00CB1">
      <w:pPr>
        <w:widowControl w:val="0"/>
        <w:tabs>
          <w:tab w:val="left" w:pos="1134"/>
        </w:tabs>
        <w:jc w:val="center"/>
        <w:rPr>
          <w:sz w:val="28"/>
          <w:szCs w:val="20"/>
          <w:lang w:eastAsia="x-none"/>
        </w:rPr>
      </w:pPr>
      <w:r w:rsidRPr="00B00CB1">
        <w:rPr>
          <w:sz w:val="28"/>
          <w:szCs w:val="20"/>
          <w:lang w:eastAsia="x-none"/>
        </w:rPr>
        <w:t>Изменения</w:t>
      </w:r>
    </w:p>
    <w:p w14:paraId="57DAA55C" w14:textId="77777777" w:rsidR="00B00CB1" w:rsidRPr="00B00CB1" w:rsidRDefault="00B00CB1" w:rsidP="00B00CB1">
      <w:pPr>
        <w:widowControl w:val="0"/>
        <w:tabs>
          <w:tab w:val="left" w:pos="1134"/>
        </w:tabs>
        <w:jc w:val="center"/>
        <w:rPr>
          <w:sz w:val="28"/>
          <w:szCs w:val="20"/>
          <w:lang w:eastAsia="x-none"/>
        </w:rPr>
      </w:pPr>
      <w:r w:rsidRPr="00B00CB1">
        <w:rPr>
          <w:sz w:val="28"/>
          <w:szCs w:val="20"/>
          <w:lang w:eastAsia="x-none"/>
        </w:rPr>
        <w:t xml:space="preserve">в Устав Новоукраинского сельского поселения </w:t>
      </w:r>
    </w:p>
    <w:p w14:paraId="7A06A51E" w14:textId="77777777" w:rsidR="00B00CB1" w:rsidRPr="00B00CB1" w:rsidRDefault="00B00CB1" w:rsidP="00B00CB1">
      <w:pPr>
        <w:widowControl w:val="0"/>
        <w:tabs>
          <w:tab w:val="left" w:pos="1134"/>
        </w:tabs>
        <w:jc w:val="center"/>
        <w:rPr>
          <w:sz w:val="28"/>
          <w:szCs w:val="20"/>
          <w:lang w:eastAsia="x-none"/>
        </w:rPr>
      </w:pPr>
      <w:r w:rsidRPr="00B00CB1">
        <w:rPr>
          <w:sz w:val="28"/>
          <w:szCs w:val="20"/>
          <w:lang w:eastAsia="x-none"/>
        </w:rPr>
        <w:t>Гулькевичского района</w:t>
      </w:r>
    </w:p>
    <w:p w14:paraId="6BF962E9" w14:textId="77777777" w:rsidR="00B00CB1" w:rsidRPr="00B00CB1" w:rsidRDefault="00B00CB1" w:rsidP="00B00CB1">
      <w:pPr>
        <w:widowControl w:val="0"/>
        <w:tabs>
          <w:tab w:val="left" w:pos="1134"/>
        </w:tabs>
        <w:jc w:val="center"/>
        <w:rPr>
          <w:sz w:val="28"/>
          <w:szCs w:val="20"/>
          <w:lang w:eastAsia="x-none"/>
        </w:rPr>
      </w:pPr>
    </w:p>
    <w:p w14:paraId="61455BF9"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 В пункте 5 статьи 8 «Вопросы местного значения поселения» слова «за сохранностью автомобильных дорог местного значения» заменить словами «</w:t>
      </w:r>
      <w:bookmarkStart w:id="0" w:name="_Hlk106181157"/>
      <w:r w:rsidRPr="00E8639E">
        <w:rPr>
          <w:rFonts w:eastAsia="Calibri"/>
          <w:bCs/>
          <w:iCs/>
          <w:sz w:val="28"/>
          <w:szCs w:val="28"/>
        </w:rPr>
        <w:t>на автомобильном транспорте, городском наземном электрическом транспорте и в дорожном хозяйстве</w:t>
      </w:r>
      <w:bookmarkEnd w:id="0"/>
      <w:r w:rsidRPr="00E8639E">
        <w:rPr>
          <w:rFonts w:eastAsia="Calibri"/>
          <w:bCs/>
          <w:iCs/>
          <w:sz w:val="28"/>
          <w:szCs w:val="28"/>
        </w:rPr>
        <w:t>».</w:t>
      </w:r>
    </w:p>
    <w:p w14:paraId="3CE6571E"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2. В пункте 18 статьи 8 «Вопросы местного значения поселения» слова «осуществление контроля за их соблюдением» заменить словами «</w:t>
      </w:r>
      <w:bookmarkStart w:id="1" w:name="_Hlk106181324"/>
      <w:r w:rsidRPr="00E8639E">
        <w:rPr>
          <w:rFonts w:eastAsia="Calibri"/>
          <w:bCs/>
          <w:iCs/>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bookmarkEnd w:id="1"/>
      <w:r w:rsidRPr="00E8639E">
        <w:rPr>
          <w:rFonts w:eastAsia="Calibri"/>
          <w:bCs/>
          <w:iCs/>
          <w:sz w:val="28"/>
          <w:szCs w:val="28"/>
        </w:rPr>
        <w:t>».</w:t>
      </w:r>
    </w:p>
    <w:p w14:paraId="6BA8F6CF"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3. В части 5 статьи 17 «Публичные слушания, общественные обсуждения» слова «общественные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 заменить словами «</w:t>
      </w:r>
      <w:bookmarkStart w:id="2" w:name="_Hlk106181564"/>
      <w:r w:rsidRPr="00E8639E">
        <w:rPr>
          <w:rFonts w:eastAsia="Calibri"/>
          <w:bCs/>
          <w:iCs/>
          <w:sz w:val="28"/>
          <w:szCs w:val="28"/>
        </w:rPr>
        <w:t>публичные слушания или общественные обсуждения в соответствии с законодательством о градостроительной деятельности</w:t>
      </w:r>
      <w:bookmarkEnd w:id="2"/>
      <w:r w:rsidRPr="00E8639E">
        <w:rPr>
          <w:rFonts w:eastAsia="Calibri"/>
          <w:bCs/>
          <w:iCs/>
          <w:sz w:val="28"/>
          <w:szCs w:val="28"/>
        </w:rPr>
        <w:t>».</w:t>
      </w:r>
    </w:p>
    <w:p w14:paraId="4C114607"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4. Пункт 7 части 6 статьи 25 «Статус депутата Совета» изложить в следующей редакции:</w:t>
      </w:r>
    </w:p>
    <w:p w14:paraId="4DB86ADC"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 xml:space="preserve">«7) </w:t>
      </w:r>
      <w:bookmarkStart w:id="3" w:name="_Hlk106181793"/>
      <w:r w:rsidRPr="00E8639E">
        <w:rPr>
          <w:rFonts w:eastAsia="Calibri"/>
          <w:bCs/>
          <w:i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3"/>
      <w:r w:rsidRPr="00E8639E">
        <w:rPr>
          <w:rFonts w:eastAsia="Calibri"/>
          <w:bCs/>
          <w:iCs/>
          <w:sz w:val="28"/>
          <w:szCs w:val="28"/>
        </w:rPr>
        <w:t>;».</w:t>
      </w:r>
    </w:p>
    <w:p w14:paraId="36E85E7A"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5. Часть 7 статьи 25 «Статус депутата Совета» признать утратившей силу.</w:t>
      </w:r>
    </w:p>
    <w:p w14:paraId="0B7D3F06"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6. Часть 7 статьи 31 «Глава поселения» изложить в следующей редакции:</w:t>
      </w:r>
    </w:p>
    <w:p w14:paraId="5EE76E58"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lastRenderedPageBreak/>
        <w:t xml:space="preserve">«7. </w:t>
      </w:r>
      <w:bookmarkStart w:id="4" w:name="_Hlk106182292"/>
      <w:r w:rsidRPr="00E8639E">
        <w:rPr>
          <w:rFonts w:eastAsia="Calibri"/>
          <w:bCs/>
          <w:iCs/>
          <w:sz w:val="28"/>
          <w:szCs w:val="28"/>
        </w:rPr>
        <w:t>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6 октября 2003 г. № 131-ФЗ «Об общих принципах организации местного самоуправления в Российской Федерации», иными федеральными законами</w:t>
      </w:r>
      <w:bookmarkEnd w:id="4"/>
      <w:r w:rsidRPr="00E8639E">
        <w:rPr>
          <w:rFonts w:eastAsia="Calibri"/>
          <w:bCs/>
          <w:iCs/>
          <w:sz w:val="28"/>
          <w:szCs w:val="28"/>
        </w:rPr>
        <w:t>.».</w:t>
      </w:r>
    </w:p>
    <w:p w14:paraId="6F810367"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7. Пункт 9 части 1 статьи 33 «Досрочное прекращение полномочий главы поселения» изложить в следующей редакции:</w:t>
      </w:r>
    </w:p>
    <w:p w14:paraId="436C73AA"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 xml:space="preserve">«9) </w:t>
      </w:r>
      <w:bookmarkStart w:id="5" w:name="_Hlk106182411"/>
      <w:r w:rsidRPr="00E8639E">
        <w:rPr>
          <w:rFonts w:eastAsia="Calibri"/>
          <w:bCs/>
          <w:iCs/>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bookmarkEnd w:id="5"/>
      <w:r w:rsidRPr="00E8639E">
        <w:rPr>
          <w:rFonts w:eastAsia="Calibri"/>
          <w:bCs/>
          <w:iCs/>
          <w:sz w:val="28"/>
          <w:szCs w:val="28"/>
        </w:rPr>
        <w:t>;».</w:t>
      </w:r>
    </w:p>
    <w:p w14:paraId="485B19CF" w14:textId="301A20E8" w:rsidR="00EB5108" w:rsidRDefault="00EB5108" w:rsidP="00E8639E">
      <w:pPr>
        <w:autoSpaceDE w:val="0"/>
        <w:autoSpaceDN w:val="0"/>
        <w:adjustRightInd w:val="0"/>
        <w:ind w:firstLine="851"/>
        <w:jc w:val="both"/>
        <w:rPr>
          <w:rFonts w:eastAsia="Calibri"/>
          <w:bCs/>
          <w:iCs/>
          <w:sz w:val="28"/>
          <w:szCs w:val="28"/>
        </w:rPr>
      </w:pPr>
      <w:r w:rsidRPr="00E8639E">
        <w:rPr>
          <w:rFonts w:eastAsia="Calibri"/>
          <w:bCs/>
          <w:iCs/>
          <w:sz w:val="28"/>
          <w:szCs w:val="28"/>
        </w:rPr>
        <w:t>8. В част</w:t>
      </w:r>
      <w:r>
        <w:rPr>
          <w:rFonts w:eastAsia="Calibri"/>
          <w:bCs/>
          <w:iCs/>
          <w:sz w:val="28"/>
          <w:szCs w:val="28"/>
        </w:rPr>
        <w:t>ь</w:t>
      </w:r>
      <w:r w:rsidRPr="00E8639E">
        <w:rPr>
          <w:rFonts w:eastAsia="Calibri"/>
          <w:bCs/>
          <w:iCs/>
          <w:sz w:val="28"/>
          <w:szCs w:val="28"/>
        </w:rPr>
        <w:t xml:space="preserve"> </w:t>
      </w:r>
      <w:r>
        <w:rPr>
          <w:rFonts w:eastAsia="Calibri"/>
          <w:bCs/>
          <w:iCs/>
          <w:sz w:val="28"/>
          <w:szCs w:val="28"/>
        </w:rPr>
        <w:t>2</w:t>
      </w:r>
      <w:r w:rsidRPr="00E8639E">
        <w:rPr>
          <w:rFonts w:eastAsia="Calibri"/>
          <w:bCs/>
          <w:iCs/>
          <w:sz w:val="28"/>
          <w:szCs w:val="28"/>
        </w:rPr>
        <w:t xml:space="preserve"> статьи 34 «Гарантии осуществления полномочий главы поселения, депутата Совета»</w:t>
      </w:r>
      <w:r>
        <w:rPr>
          <w:rFonts w:eastAsia="Calibri"/>
          <w:bCs/>
          <w:iCs/>
          <w:sz w:val="28"/>
          <w:szCs w:val="28"/>
        </w:rPr>
        <w:t xml:space="preserve"> изложить в следующей редакции:</w:t>
      </w:r>
    </w:p>
    <w:p w14:paraId="3A6FD3FA" w14:textId="5DF83CA1" w:rsidR="00EB5108" w:rsidRPr="007F2C6C" w:rsidRDefault="00EB5108" w:rsidP="00EB5108">
      <w:pPr>
        <w:pStyle w:val="ConsPlusNormal"/>
        <w:suppressAutoHyphens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7F2C6C">
        <w:rPr>
          <w:rFonts w:ascii="Times New Roman" w:hAnsi="Times New Roman" w:cs="Times New Roman"/>
          <w:sz w:val="28"/>
          <w:szCs w:val="28"/>
        </w:rPr>
        <w:t xml:space="preserve">2.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Pr>
          <w:rFonts w:ascii="Times New Roman" w:hAnsi="Times New Roman" w:cs="Times New Roman"/>
          <w:sz w:val="28"/>
          <w:szCs w:val="28"/>
        </w:rPr>
        <w:t>30</w:t>
      </w:r>
      <w:r w:rsidRPr="007F2C6C">
        <w:rPr>
          <w:rFonts w:ascii="Times New Roman" w:hAnsi="Times New Roman" w:cs="Times New Roman"/>
          <w:sz w:val="28"/>
          <w:szCs w:val="28"/>
        </w:rPr>
        <w:t xml:space="preserve"> календарных дней.</w:t>
      </w:r>
    </w:p>
    <w:p w14:paraId="6F23EA9F" w14:textId="50E5F2C6" w:rsidR="00EB5108" w:rsidRPr="007F2C6C" w:rsidRDefault="00EB5108" w:rsidP="00EB5108">
      <w:pPr>
        <w:pStyle w:val="ConsPlusNormal"/>
        <w:suppressAutoHyphens w:val="0"/>
        <w:spacing w:after="0" w:line="240" w:lineRule="auto"/>
        <w:ind w:firstLine="851"/>
        <w:jc w:val="both"/>
        <w:rPr>
          <w:rFonts w:ascii="Times New Roman" w:hAnsi="Times New Roman" w:cs="Times New Roman"/>
          <w:sz w:val="28"/>
          <w:szCs w:val="28"/>
        </w:rPr>
      </w:pPr>
      <w:r w:rsidRPr="007F2C6C">
        <w:rPr>
          <w:rFonts w:ascii="Times New Roman" w:hAnsi="Times New Roman" w:cs="Times New Roman"/>
          <w:sz w:val="28"/>
          <w:szCs w:val="28"/>
        </w:rPr>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CB7F8B">
        <w:rPr>
          <w:rFonts w:ascii="Times New Roman" w:hAnsi="Times New Roman" w:cs="Times New Roman"/>
          <w:sz w:val="28"/>
          <w:szCs w:val="28"/>
        </w:rPr>
        <w:t>3</w:t>
      </w:r>
      <w:r w:rsidRPr="007F2C6C">
        <w:rPr>
          <w:rFonts w:ascii="Times New Roman" w:hAnsi="Times New Roman" w:cs="Times New Roman"/>
          <w:sz w:val="28"/>
          <w:szCs w:val="28"/>
        </w:rPr>
        <w:t xml:space="preserve"> календарных дн</w:t>
      </w:r>
      <w:r w:rsidR="00CB7F8B">
        <w:rPr>
          <w:rFonts w:ascii="Times New Roman" w:hAnsi="Times New Roman" w:cs="Times New Roman"/>
          <w:sz w:val="28"/>
          <w:szCs w:val="28"/>
        </w:rPr>
        <w:t>я</w:t>
      </w:r>
      <w:r w:rsidRPr="007F2C6C">
        <w:rPr>
          <w:rFonts w:ascii="Times New Roman" w:hAnsi="Times New Roman" w:cs="Times New Roman"/>
          <w:sz w:val="28"/>
          <w:szCs w:val="28"/>
        </w:rPr>
        <w:t>.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14:paraId="4FECB692" w14:textId="03DBDBEB" w:rsidR="00EB5108" w:rsidRPr="00217A10" w:rsidRDefault="00EB5108" w:rsidP="00EB5108">
      <w:pPr>
        <w:spacing w:line="200" w:lineRule="atLeast"/>
        <w:ind w:firstLine="851"/>
        <w:jc w:val="both"/>
        <w:rPr>
          <w:sz w:val="28"/>
          <w:szCs w:val="28"/>
        </w:rPr>
      </w:pPr>
      <w:r w:rsidRPr="00217A10">
        <w:rPr>
          <w:sz w:val="28"/>
          <w:szCs w:val="28"/>
        </w:rPr>
        <w:t xml:space="preserve">Ежегодный дополнительный оплачиваемый отпуск за выслугу лет на муниципальных должностях и должностях муниципальной службы предоставляется главе поселения продолжительностью </w:t>
      </w:r>
      <w:r>
        <w:rPr>
          <w:sz w:val="28"/>
          <w:szCs w:val="28"/>
        </w:rPr>
        <w:t>5</w:t>
      </w:r>
      <w:r w:rsidRPr="00217A10">
        <w:rPr>
          <w:sz w:val="28"/>
          <w:szCs w:val="28"/>
        </w:rPr>
        <w:t xml:space="preserve"> календарных дней.</w:t>
      </w:r>
    </w:p>
    <w:p w14:paraId="4724CC97" w14:textId="22DFA417" w:rsidR="00EB5108" w:rsidRPr="00217A10" w:rsidRDefault="00EB5108" w:rsidP="00EB5108">
      <w:pPr>
        <w:spacing w:line="200" w:lineRule="atLeast"/>
        <w:ind w:firstLine="851"/>
        <w:jc w:val="both"/>
        <w:rPr>
          <w:sz w:val="28"/>
          <w:szCs w:val="28"/>
        </w:rPr>
      </w:pPr>
      <w:r w:rsidRPr="00217A10">
        <w:rPr>
          <w:sz w:val="28"/>
          <w:szCs w:val="28"/>
        </w:rPr>
        <w:t xml:space="preserve">Ежегодный дополнительный оплачиваемый отпуск за особые условия работы предоставляется главе поселения продолжительностью </w:t>
      </w:r>
      <w:r w:rsidR="00CB7F8B">
        <w:rPr>
          <w:sz w:val="28"/>
          <w:szCs w:val="28"/>
        </w:rPr>
        <w:t>5</w:t>
      </w:r>
      <w:r w:rsidRPr="00217A10">
        <w:rPr>
          <w:sz w:val="28"/>
          <w:szCs w:val="28"/>
        </w:rPr>
        <w:t xml:space="preserve"> календарных дня.</w:t>
      </w:r>
      <w:r>
        <w:rPr>
          <w:sz w:val="28"/>
          <w:szCs w:val="28"/>
        </w:rPr>
        <w:t>».</w:t>
      </w:r>
    </w:p>
    <w:p w14:paraId="329E144E" w14:textId="16A46A85" w:rsidR="00E8639E" w:rsidRPr="00E8639E" w:rsidRDefault="00172D2A" w:rsidP="00EB5108">
      <w:pPr>
        <w:autoSpaceDE w:val="0"/>
        <w:autoSpaceDN w:val="0"/>
        <w:adjustRightInd w:val="0"/>
        <w:ind w:firstLine="708"/>
        <w:jc w:val="both"/>
        <w:rPr>
          <w:rFonts w:eastAsia="Calibri"/>
          <w:bCs/>
          <w:iCs/>
          <w:sz w:val="28"/>
          <w:szCs w:val="28"/>
        </w:rPr>
      </w:pPr>
      <w:bookmarkStart w:id="6" w:name="_Hlk101772782"/>
      <w:r>
        <w:rPr>
          <w:rFonts w:eastAsia="Calibri"/>
          <w:bCs/>
          <w:iCs/>
          <w:sz w:val="28"/>
          <w:szCs w:val="28"/>
        </w:rPr>
        <w:lastRenderedPageBreak/>
        <w:t xml:space="preserve">  </w:t>
      </w:r>
      <w:r w:rsidR="00EB5108">
        <w:rPr>
          <w:rFonts w:eastAsia="Calibri"/>
          <w:bCs/>
          <w:iCs/>
          <w:sz w:val="28"/>
          <w:szCs w:val="28"/>
        </w:rPr>
        <w:t>9</w:t>
      </w:r>
      <w:r w:rsidR="00E8639E" w:rsidRPr="00E8639E">
        <w:rPr>
          <w:rFonts w:eastAsia="Calibri"/>
          <w:bCs/>
          <w:iCs/>
          <w:sz w:val="28"/>
          <w:szCs w:val="28"/>
        </w:rPr>
        <w:t xml:space="preserve">. В абзаце третьем части 4 статьи 34 «Гарантии осуществления полномочий главы поселения, депутата Совета» </w:t>
      </w:r>
      <w:bookmarkEnd w:id="6"/>
      <w:r w:rsidR="00E8639E" w:rsidRPr="00E8639E">
        <w:rPr>
          <w:rFonts w:eastAsia="Calibri"/>
          <w:bCs/>
          <w:iCs/>
          <w:sz w:val="28"/>
          <w:szCs w:val="28"/>
        </w:rPr>
        <w:t xml:space="preserve">слово «продолжительностью» заменить словами «, продолжительность </w:t>
      </w:r>
      <w:bookmarkStart w:id="7" w:name="_Hlk106182952"/>
      <w:r w:rsidR="00E8639E" w:rsidRPr="00E8639E">
        <w:rPr>
          <w:rFonts w:eastAsia="Calibri"/>
          <w:bCs/>
          <w:iCs/>
          <w:sz w:val="28"/>
          <w:szCs w:val="28"/>
        </w:rPr>
        <w:t>которого составляет в совокупности</w:t>
      </w:r>
      <w:bookmarkEnd w:id="7"/>
      <w:r w:rsidR="00E8639E" w:rsidRPr="00E8639E">
        <w:rPr>
          <w:rFonts w:eastAsia="Calibri"/>
          <w:bCs/>
          <w:iCs/>
          <w:sz w:val="28"/>
          <w:szCs w:val="28"/>
        </w:rPr>
        <w:t>».</w:t>
      </w:r>
    </w:p>
    <w:p w14:paraId="757DBC1D" w14:textId="594A4F73" w:rsidR="00E8639E" w:rsidRPr="00E8639E" w:rsidRDefault="00EB5108" w:rsidP="00E8639E">
      <w:pPr>
        <w:autoSpaceDE w:val="0"/>
        <w:autoSpaceDN w:val="0"/>
        <w:adjustRightInd w:val="0"/>
        <w:ind w:firstLine="851"/>
        <w:jc w:val="both"/>
        <w:rPr>
          <w:rFonts w:eastAsia="Calibri"/>
          <w:bCs/>
          <w:iCs/>
          <w:sz w:val="28"/>
          <w:szCs w:val="28"/>
        </w:rPr>
      </w:pPr>
      <w:r>
        <w:rPr>
          <w:rFonts w:eastAsia="Calibri"/>
          <w:bCs/>
          <w:iCs/>
          <w:sz w:val="28"/>
          <w:szCs w:val="28"/>
        </w:rPr>
        <w:t>10</w:t>
      </w:r>
      <w:r w:rsidR="00E8639E" w:rsidRPr="00E8639E">
        <w:rPr>
          <w:rFonts w:eastAsia="Calibri"/>
          <w:bCs/>
          <w:iCs/>
          <w:sz w:val="28"/>
          <w:szCs w:val="28"/>
        </w:rPr>
        <w:t>. В пункте 1 статьи 38 «Полномочия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заменить словами «</w:t>
      </w:r>
      <w:bookmarkStart w:id="8" w:name="_Hlk106183069"/>
      <w:r w:rsidR="00E8639E" w:rsidRPr="00E8639E">
        <w:rPr>
          <w:rFonts w:eastAsia="Calibri"/>
          <w:bCs/>
          <w:iCs/>
          <w:sz w:val="28"/>
          <w:szCs w:val="28"/>
        </w:rPr>
        <w:t>на автомобильном транспорте, городском наземном электрическом транспорте и в дорожном хозяйстве</w:t>
      </w:r>
      <w:bookmarkEnd w:id="8"/>
      <w:r w:rsidR="00E8639E" w:rsidRPr="00E8639E">
        <w:rPr>
          <w:rFonts w:eastAsia="Calibri"/>
          <w:bCs/>
          <w:iCs/>
          <w:sz w:val="28"/>
          <w:szCs w:val="28"/>
        </w:rPr>
        <w:t>».</w:t>
      </w:r>
    </w:p>
    <w:p w14:paraId="73A6A52F" w14:textId="5A3F8F71"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w:t>
      </w:r>
      <w:r w:rsidR="00EB5108">
        <w:rPr>
          <w:rFonts w:eastAsia="Calibri"/>
          <w:bCs/>
          <w:iCs/>
          <w:sz w:val="28"/>
          <w:szCs w:val="28"/>
        </w:rPr>
        <w:t>1</w:t>
      </w:r>
      <w:r w:rsidRPr="00E8639E">
        <w:rPr>
          <w:rFonts w:eastAsia="Calibri"/>
          <w:bCs/>
          <w:iCs/>
          <w:sz w:val="28"/>
          <w:szCs w:val="28"/>
        </w:rPr>
        <w:t>. Статью 39 «Полномочия администрации в сфере регулирования земельных, лесных, водных отношений и недропользования» изложить в следующей редакции:</w:t>
      </w:r>
    </w:p>
    <w:p w14:paraId="5B1BF7A1"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 xml:space="preserve">«Статья 39. Полномочия администрации в сфере регулирования земельных, лесных, водных отношений </w:t>
      </w:r>
    </w:p>
    <w:p w14:paraId="5AF7C98E" w14:textId="77777777" w:rsidR="00E8639E" w:rsidRPr="00E8639E" w:rsidRDefault="00E8639E" w:rsidP="00E8639E">
      <w:pPr>
        <w:autoSpaceDE w:val="0"/>
        <w:autoSpaceDN w:val="0"/>
        <w:adjustRightInd w:val="0"/>
        <w:ind w:firstLine="851"/>
        <w:jc w:val="both"/>
        <w:rPr>
          <w:rFonts w:eastAsia="Calibri"/>
          <w:bCs/>
          <w:iCs/>
          <w:sz w:val="28"/>
          <w:szCs w:val="28"/>
        </w:rPr>
      </w:pPr>
      <w:bookmarkStart w:id="9" w:name="_Hlk106183169"/>
      <w:r w:rsidRPr="00E8639E">
        <w:rPr>
          <w:rFonts w:eastAsia="Calibri"/>
          <w:bCs/>
          <w:iCs/>
          <w:sz w:val="28"/>
          <w:szCs w:val="28"/>
        </w:rPr>
        <w:t>Администрация осуществляет следующие полномочия в сфере регулирования земельных, лесных, водных отношений:</w:t>
      </w:r>
    </w:p>
    <w:p w14:paraId="6EFC4644"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 управляет и распоряжается земельными участками, находящимися в муниципальной собственности;</w:t>
      </w:r>
    </w:p>
    <w:p w14:paraId="5F209E4E"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14:paraId="0165FD11"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14:paraId="40AA29C7"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4) владеет, пользуется и распоряжается лесными участками, находящимися в муниципальной собственности;</w:t>
      </w:r>
    </w:p>
    <w:p w14:paraId="5B117E66"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5) разрабатывает лесохозяйственный регламент;</w:t>
      </w:r>
    </w:p>
    <w:p w14:paraId="492B02D2"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6) осуществляет мероприятия по обеспечению безопасности людей на водных объектах, охране их жизни и здоровья;</w:t>
      </w:r>
    </w:p>
    <w:p w14:paraId="1217FE1F"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7) иные полномочия, предусмотренные законодательством.</w:t>
      </w:r>
      <w:bookmarkEnd w:id="9"/>
      <w:r w:rsidRPr="00E8639E">
        <w:rPr>
          <w:rFonts w:eastAsia="Calibri"/>
          <w:bCs/>
          <w:iCs/>
          <w:sz w:val="28"/>
          <w:szCs w:val="28"/>
        </w:rPr>
        <w:t>».</w:t>
      </w:r>
    </w:p>
    <w:p w14:paraId="3D7C97D8" w14:textId="5B363F79"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w:t>
      </w:r>
      <w:r w:rsidR="00EB5108">
        <w:rPr>
          <w:rFonts w:eastAsia="Calibri"/>
          <w:bCs/>
          <w:iCs/>
          <w:sz w:val="28"/>
          <w:szCs w:val="28"/>
        </w:rPr>
        <w:t>2</w:t>
      </w:r>
      <w:r w:rsidRPr="00E8639E">
        <w:rPr>
          <w:rFonts w:eastAsia="Calibri"/>
          <w:bCs/>
          <w:iCs/>
          <w:sz w:val="28"/>
          <w:szCs w:val="28"/>
        </w:rPr>
        <w:t>. Статью 42 «Муниципальный контроль» изложить в следующей редакции:</w:t>
      </w:r>
    </w:p>
    <w:p w14:paraId="6FDA163A"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«Статья 42. Муниципальный контроль</w:t>
      </w:r>
    </w:p>
    <w:p w14:paraId="1C93AA54" w14:textId="77777777" w:rsidR="00E8639E" w:rsidRPr="00E8639E" w:rsidRDefault="00E8639E" w:rsidP="00E8639E">
      <w:pPr>
        <w:autoSpaceDE w:val="0"/>
        <w:autoSpaceDN w:val="0"/>
        <w:adjustRightInd w:val="0"/>
        <w:ind w:firstLine="851"/>
        <w:jc w:val="both"/>
        <w:rPr>
          <w:rFonts w:eastAsia="Calibri"/>
          <w:bCs/>
          <w:iCs/>
          <w:sz w:val="28"/>
          <w:szCs w:val="28"/>
        </w:rPr>
      </w:pPr>
      <w:bookmarkStart w:id="10" w:name="_Hlk106183561"/>
      <w:r w:rsidRPr="00E8639E">
        <w:rPr>
          <w:rFonts w:eastAsia="Calibri"/>
          <w:bCs/>
          <w:iCs/>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14:paraId="67FA2AB6"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2. Организация и осуществление видов муниципального контроля регулируются Федеральным законом от 31 июля 2020 г. № 248-ФЗ «О государственном контроле (надзоре) и муниципальном контроле в Российской Федерации».</w:t>
      </w:r>
    </w:p>
    <w:p w14:paraId="03456BED"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Органом местного самоуправления, наделенным полномочиями по осуществлению муниципального контроля, является администрация поселения.</w:t>
      </w:r>
    </w:p>
    <w:p w14:paraId="194A147A"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 xml:space="preserve">Полномочия, функции, порядок деятельности администрации поселения, как органа, наделенного полномочиями по осуществлению муниципального </w:t>
      </w:r>
      <w:r w:rsidRPr="00E8639E">
        <w:rPr>
          <w:rFonts w:eastAsia="Calibri"/>
          <w:bCs/>
          <w:iCs/>
          <w:sz w:val="28"/>
          <w:szCs w:val="28"/>
        </w:rPr>
        <w:lastRenderedPageBreak/>
        <w:t>контроля, перечень должностных лиц и их полномочия устанавливаются муниципальными правовыми актами, принимаемыми Советом.</w:t>
      </w:r>
    </w:p>
    <w:p w14:paraId="4A005AB3"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3. К полномочиям органов местного самоуправления поселения в области муниципального контроля относятся:</w:t>
      </w:r>
    </w:p>
    <w:p w14:paraId="0AA44F5C"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14:paraId="5C853717"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2) организация и осуществление муниципального контроля на территории поселения;</w:t>
      </w:r>
    </w:p>
    <w:p w14:paraId="7D9F4FCF"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3) иные полномочия в соответствии с Федеральным законом от 31 июля 2020 г. № 248-ФЗ «О государственном контроле (надзоре) и муниципальном контроле в Российской Федерации», другими федеральными законами.</w:t>
      </w:r>
    </w:p>
    <w:p w14:paraId="63C5ABF6"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14:paraId="3162EEA2"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Муниципальный контроль подлежит осуществлению при наличии в границах поселения объектов соответствующего вида контроля.</w:t>
      </w:r>
    </w:p>
    <w:p w14:paraId="3B6996C4"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bookmarkEnd w:id="10"/>
      <w:r w:rsidRPr="00E8639E">
        <w:rPr>
          <w:rFonts w:eastAsia="Calibri"/>
          <w:bCs/>
          <w:iCs/>
          <w:sz w:val="28"/>
          <w:szCs w:val="28"/>
        </w:rPr>
        <w:t>».</w:t>
      </w:r>
    </w:p>
    <w:p w14:paraId="5CC9B5D8" w14:textId="39C629E9"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w:t>
      </w:r>
      <w:r w:rsidR="00EB5108">
        <w:rPr>
          <w:rFonts w:eastAsia="Calibri"/>
          <w:bCs/>
          <w:iCs/>
          <w:sz w:val="28"/>
          <w:szCs w:val="28"/>
        </w:rPr>
        <w:t>3</w:t>
      </w:r>
      <w:r w:rsidRPr="00E8639E">
        <w:rPr>
          <w:rFonts w:eastAsia="Calibri"/>
          <w:bCs/>
          <w:iCs/>
          <w:sz w:val="28"/>
          <w:szCs w:val="28"/>
        </w:rPr>
        <w:t>. В абзаце первом части 3 статьи 53 «Подготовка муниципальных правовых актов» слова «обязанности для субъектов предпринимательской и инвестиционной деятельности» заменить словами «</w:t>
      </w:r>
      <w:bookmarkStart w:id="11" w:name="_Hlk106183730"/>
      <w:r w:rsidRPr="00E8639E">
        <w:rPr>
          <w:rFonts w:eastAsia="Calibri"/>
          <w:bCs/>
          <w:iCs/>
          <w:sz w:val="28"/>
          <w:szCs w:val="28"/>
        </w:rPr>
        <w:t>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bookmarkEnd w:id="11"/>
      <w:r w:rsidRPr="00E8639E">
        <w:rPr>
          <w:rFonts w:eastAsia="Calibri"/>
          <w:bCs/>
          <w:iCs/>
          <w:sz w:val="28"/>
          <w:szCs w:val="28"/>
        </w:rPr>
        <w:t>».</w:t>
      </w:r>
    </w:p>
    <w:p w14:paraId="4151F4BD" w14:textId="52F9A562"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w:t>
      </w:r>
      <w:r w:rsidR="00EB5108">
        <w:rPr>
          <w:rFonts w:eastAsia="Calibri"/>
          <w:bCs/>
          <w:iCs/>
          <w:sz w:val="28"/>
          <w:szCs w:val="28"/>
        </w:rPr>
        <w:t>4</w:t>
      </w:r>
      <w:r w:rsidRPr="00E8639E">
        <w:rPr>
          <w:rFonts w:eastAsia="Calibri"/>
          <w:bCs/>
          <w:iCs/>
          <w:sz w:val="28"/>
          <w:szCs w:val="28"/>
        </w:rPr>
        <w:t>. Абзац второй части 3 статьи 53 «Подготовка муниципальных правовых актов» изложить в следующей редакции:</w:t>
      </w:r>
    </w:p>
    <w:p w14:paraId="0026C544"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w:t>
      </w:r>
      <w:bookmarkStart w:id="12" w:name="_Hlk106183818"/>
      <w:r w:rsidRPr="00E8639E">
        <w:rPr>
          <w:rFonts w:eastAsia="Calibri"/>
          <w:bCs/>
          <w:iCs/>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w:t>
      </w:r>
      <w:bookmarkEnd w:id="12"/>
      <w:r w:rsidRPr="00E8639E">
        <w:rPr>
          <w:rFonts w:eastAsia="Calibri"/>
          <w:bCs/>
          <w:iCs/>
          <w:sz w:val="28"/>
          <w:szCs w:val="28"/>
        </w:rPr>
        <w:t>».</w:t>
      </w:r>
    </w:p>
    <w:p w14:paraId="6A6A6392" w14:textId="18B2DBF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w:t>
      </w:r>
      <w:r w:rsidR="00EB5108">
        <w:rPr>
          <w:rFonts w:eastAsia="Calibri"/>
          <w:bCs/>
          <w:iCs/>
          <w:sz w:val="28"/>
          <w:szCs w:val="28"/>
        </w:rPr>
        <w:t>5</w:t>
      </w:r>
      <w:r w:rsidRPr="00E8639E">
        <w:rPr>
          <w:rFonts w:eastAsia="Calibri"/>
          <w:bCs/>
          <w:iCs/>
          <w:sz w:val="28"/>
          <w:szCs w:val="28"/>
        </w:rPr>
        <w:t>. Абзац второй части 5 статьи 55 «Принятие устава поселения, внесение изменений и дополнений в устав поселения» изложить в следующей редакции:</w:t>
      </w:r>
    </w:p>
    <w:p w14:paraId="0E7AB5C7"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w:t>
      </w:r>
      <w:bookmarkStart w:id="13" w:name="_Hlk106183915"/>
      <w:r w:rsidRPr="00E8639E">
        <w:rPr>
          <w:rFonts w:eastAsia="Calibri"/>
          <w:bCs/>
          <w:iCs/>
          <w:sz w:val="28"/>
          <w:szCs w:val="28"/>
        </w:rPr>
        <w:t xml:space="preserve">Глава поселения обязан опубликовать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w:t>
      </w:r>
      <w:r w:rsidRPr="00E8639E">
        <w:rPr>
          <w:rFonts w:eastAsia="Calibri"/>
          <w:bCs/>
          <w:iCs/>
          <w:sz w:val="28"/>
          <w:szCs w:val="28"/>
        </w:rPr>
        <w:lastRenderedPageBreak/>
        <w:t>закона от 21 июля 2005 г. № 97-ФЗ «О государственной регистрации уставов муниципальных образований».</w:t>
      </w:r>
      <w:bookmarkEnd w:id="13"/>
      <w:r w:rsidRPr="00E8639E">
        <w:rPr>
          <w:rFonts w:eastAsia="Calibri"/>
          <w:bCs/>
          <w:iCs/>
          <w:sz w:val="28"/>
          <w:szCs w:val="28"/>
        </w:rPr>
        <w:t>».</w:t>
      </w:r>
    </w:p>
    <w:p w14:paraId="149C5E13" w14:textId="31D5B7A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w:t>
      </w:r>
      <w:r w:rsidR="00EB5108">
        <w:rPr>
          <w:rFonts w:eastAsia="Calibri"/>
          <w:bCs/>
          <w:iCs/>
          <w:sz w:val="28"/>
          <w:szCs w:val="28"/>
        </w:rPr>
        <w:t>6</w:t>
      </w:r>
      <w:r w:rsidRPr="00E8639E">
        <w:rPr>
          <w:rFonts w:eastAsia="Calibri"/>
          <w:bCs/>
          <w:iCs/>
          <w:sz w:val="28"/>
          <w:szCs w:val="28"/>
        </w:rPr>
        <w:t>. Часть 2 статьи 69 «Составление, рассмотрение проекта местного бюджета и утверждение местного бюджета» дополнить абзацем следующего содержания:</w:t>
      </w:r>
    </w:p>
    <w:p w14:paraId="4DD1BD04"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w:t>
      </w:r>
      <w:bookmarkStart w:id="14" w:name="_Hlk106184034"/>
      <w:r w:rsidRPr="00E8639E">
        <w:rPr>
          <w:rFonts w:eastAsia="Calibri"/>
          <w:bCs/>
          <w:iCs/>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bookmarkEnd w:id="14"/>
      <w:r w:rsidRPr="00E8639E">
        <w:rPr>
          <w:rFonts w:eastAsia="Calibri"/>
          <w:bCs/>
          <w:iCs/>
          <w:sz w:val="28"/>
          <w:szCs w:val="28"/>
        </w:rPr>
        <w:t>.».</w:t>
      </w:r>
    </w:p>
    <w:p w14:paraId="024D328D" w14:textId="0697B818"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w:t>
      </w:r>
      <w:r w:rsidR="00EB5108">
        <w:rPr>
          <w:rFonts w:eastAsia="Calibri"/>
          <w:bCs/>
          <w:iCs/>
          <w:sz w:val="28"/>
          <w:szCs w:val="28"/>
        </w:rPr>
        <w:t>7</w:t>
      </w:r>
      <w:r w:rsidRPr="00E8639E">
        <w:rPr>
          <w:rFonts w:eastAsia="Calibri"/>
          <w:bCs/>
          <w:iCs/>
          <w:sz w:val="28"/>
          <w:szCs w:val="28"/>
        </w:rPr>
        <w:t>. Часть 3 статьи 72 «Осуществление финансового контроля» изложить в следующей редакции:</w:t>
      </w:r>
    </w:p>
    <w:p w14:paraId="6698F482"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 xml:space="preserve">«3. </w:t>
      </w:r>
      <w:bookmarkStart w:id="15" w:name="_Hlk106184172"/>
      <w:r w:rsidRPr="00E8639E">
        <w:rPr>
          <w:rFonts w:eastAsia="Calibri"/>
          <w:bCs/>
          <w:iCs/>
          <w:sz w:val="28"/>
          <w:szCs w:val="28"/>
        </w:rPr>
        <w:t xml:space="preserve">Контрольно-счетная палата муниципального образования Гулькевичский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Гулькевичский район в целях реализации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w:t>
      </w:r>
    </w:p>
    <w:p w14:paraId="14E8FC4B"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К основным полномочиям контрольно-счетного органа поселения относятся:</w:t>
      </w:r>
    </w:p>
    <w:p w14:paraId="4923844A"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14:paraId="7296E9D0"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2) экспертиза проектов местного бюджета, проверка и анализ обоснованности его показателей;</w:t>
      </w:r>
    </w:p>
    <w:p w14:paraId="2294D616"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3) внешняя проверка годового отчета об исполнении местного бюджета;</w:t>
      </w:r>
    </w:p>
    <w:p w14:paraId="42E5D7D8"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4) проведение аудита в сфере закупок товаров, работ и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14:paraId="069648BF"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4E71819B"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14:paraId="7385F651"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 xml:space="preserve">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w:t>
      </w:r>
      <w:r w:rsidRPr="00E8639E">
        <w:rPr>
          <w:rFonts w:eastAsia="Calibri"/>
          <w:bCs/>
          <w:iCs/>
          <w:sz w:val="28"/>
          <w:szCs w:val="28"/>
        </w:rPr>
        <w:lastRenderedPageBreak/>
        <w:t>бюджета, а также муниципальных программ (проектов муниципальных программ);</w:t>
      </w:r>
    </w:p>
    <w:p w14:paraId="7547678D"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4F5C7C3D"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14:paraId="2A171F48"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10) осуществление контроля за состоянием муниципального внутреннего и внешнего долга;</w:t>
      </w:r>
    </w:p>
    <w:p w14:paraId="5417CEF1"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14:paraId="306ADFD3"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12) участие в пределах полномочий в мероприятиях, направленных на противодействие коррупции;</w:t>
      </w:r>
    </w:p>
    <w:p w14:paraId="0F196730" w14:textId="77777777"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bookmarkEnd w:id="15"/>
    <w:p w14:paraId="5C98657E" w14:textId="559548EF" w:rsidR="00E8639E" w:rsidRPr="00E8639E" w:rsidRDefault="00E8639E" w:rsidP="00E8639E">
      <w:pPr>
        <w:autoSpaceDE w:val="0"/>
        <w:autoSpaceDN w:val="0"/>
        <w:adjustRightInd w:val="0"/>
        <w:ind w:firstLine="851"/>
        <w:jc w:val="both"/>
        <w:rPr>
          <w:rFonts w:eastAsia="Calibri"/>
          <w:bCs/>
          <w:iCs/>
          <w:sz w:val="28"/>
          <w:szCs w:val="28"/>
        </w:rPr>
      </w:pPr>
      <w:r w:rsidRPr="00E8639E">
        <w:rPr>
          <w:rFonts w:eastAsia="Calibri"/>
          <w:bCs/>
          <w:iCs/>
          <w:sz w:val="28"/>
          <w:szCs w:val="28"/>
        </w:rPr>
        <w:t>1</w:t>
      </w:r>
      <w:r w:rsidR="00EB5108">
        <w:rPr>
          <w:rFonts w:eastAsia="Calibri"/>
          <w:bCs/>
          <w:iCs/>
          <w:sz w:val="28"/>
          <w:szCs w:val="28"/>
        </w:rPr>
        <w:t>8</w:t>
      </w:r>
      <w:r w:rsidRPr="00E8639E">
        <w:rPr>
          <w:rFonts w:eastAsia="Calibri"/>
          <w:bCs/>
          <w:iCs/>
          <w:sz w:val="28"/>
          <w:szCs w:val="28"/>
        </w:rPr>
        <w:t>. Абзац третий части 5 статьи 72 «Осуществление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bookmarkStart w:id="16" w:name="_Hlk106184345"/>
      <w:r w:rsidRPr="00E8639E">
        <w:rPr>
          <w:rFonts w:eastAsia="Calibri"/>
          <w:bCs/>
          <w:i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bookmarkEnd w:id="16"/>
      <w:r w:rsidRPr="00E8639E">
        <w:rPr>
          <w:rFonts w:eastAsia="Calibri"/>
          <w:bCs/>
          <w:iCs/>
          <w:sz w:val="28"/>
          <w:szCs w:val="28"/>
        </w:rPr>
        <w:t>,».</w:t>
      </w:r>
    </w:p>
    <w:p w14:paraId="5D7A706F" w14:textId="77777777" w:rsidR="00E8639E" w:rsidRPr="00E8639E" w:rsidRDefault="00E8639E" w:rsidP="00E8639E">
      <w:pPr>
        <w:autoSpaceDE w:val="0"/>
        <w:autoSpaceDN w:val="0"/>
        <w:adjustRightInd w:val="0"/>
        <w:ind w:firstLine="851"/>
        <w:jc w:val="both"/>
        <w:rPr>
          <w:rFonts w:eastAsia="Calibri"/>
          <w:bCs/>
          <w:iCs/>
          <w:sz w:val="28"/>
          <w:szCs w:val="28"/>
        </w:rPr>
      </w:pPr>
    </w:p>
    <w:p w14:paraId="289E78D3" w14:textId="77777777" w:rsidR="00E17FEC" w:rsidRPr="0054250A" w:rsidRDefault="00E17FEC" w:rsidP="0054250A">
      <w:pPr>
        <w:autoSpaceDE w:val="0"/>
        <w:autoSpaceDN w:val="0"/>
        <w:adjustRightInd w:val="0"/>
        <w:ind w:firstLine="851"/>
        <w:jc w:val="both"/>
        <w:rPr>
          <w:rFonts w:eastAsia="Calibri"/>
          <w:bCs/>
          <w:iCs/>
          <w:sz w:val="28"/>
          <w:szCs w:val="28"/>
        </w:rPr>
      </w:pPr>
    </w:p>
    <w:p w14:paraId="628E0D45" w14:textId="77777777" w:rsidR="00F80C64" w:rsidRDefault="00F80C64" w:rsidP="00F80C64">
      <w:pPr>
        <w:suppressAutoHyphens/>
        <w:autoSpaceDE w:val="0"/>
        <w:jc w:val="both"/>
        <w:rPr>
          <w:color w:val="000000"/>
          <w:sz w:val="28"/>
          <w:szCs w:val="28"/>
          <w:lang w:eastAsia="ar-SA"/>
        </w:rPr>
      </w:pPr>
      <w:r>
        <w:rPr>
          <w:color w:val="000000"/>
          <w:sz w:val="28"/>
          <w:szCs w:val="28"/>
          <w:lang w:eastAsia="ar-SA"/>
        </w:rPr>
        <w:t>Глава Новоукраинского сельского п</w:t>
      </w:r>
      <w:r w:rsidRPr="00105892">
        <w:rPr>
          <w:color w:val="000000"/>
          <w:sz w:val="28"/>
          <w:szCs w:val="28"/>
          <w:lang w:eastAsia="ar-SA"/>
        </w:rPr>
        <w:t xml:space="preserve">оселения </w:t>
      </w:r>
    </w:p>
    <w:p w14:paraId="7E9FE901" w14:textId="77777777" w:rsidR="00E17FEC" w:rsidRDefault="00F80C64" w:rsidP="00E17FEC">
      <w:pPr>
        <w:tabs>
          <w:tab w:val="left" w:pos="7875"/>
        </w:tabs>
        <w:suppressAutoHyphens/>
        <w:autoSpaceDE w:val="0"/>
        <w:jc w:val="both"/>
        <w:rPr>
          <w:color w:val="000000"/>
          <w:sz w:val="28"/>
          <w:szCs w:val="28"/>
          <w:lang w:eastAsia="ar-SA"/>
        </w:rPr>
      </w:pPr>
      <w:r w:rsidRPr="00105892">
        <w:rPr>
          <w:color w:val="000000"/>
          <w:sz w:val="28"/>
          <w:szCs w:val="28"/>
          <w:lang w:eastAsia="ar-SA"/>
        </w:rPr>
        <w:t xml:space="preserve">Гулькевичского района     </w:t>
      </w:r>
      <w:r w:rsidR="00E17FEC">
        <w:rPr>
          <w:color w:val="000000"/>
          <w:sz w:val="28"/>
          <w:szCs w:val="28"/>
          <w:lang w:eastAsia="ar-SA"/>
        </w:rPr>
        <w:tab/>
      </w:r>
      <w:r w:rsidR="00E17FEC" w:rsidRPr="00E17FEC">
        <w:rPr>
          <w:color w:val="000000"/>
          <w:sz w:val="28"/>
          <w:szCs w:val="28"/>
          <w:lang w:eastAsia="ar-SA"/>
        </w:rPr>
        <w:t>Н.А. Иванова</w:t>
      </w:r>
    </w:p>
    <w:p w14:paraId="57BABC81" w14:textId="77777777" w:rsidR="00E17FEC" w:rsidRDefault="00E17FEC" w:rsidP="00E17FEC">
      <w:pPr>
        <w:suppressAutoHyphens/>
        <w:autoSpaceDE w:val="0"/>
        <w:jc w:val="both"/>
        <w:rPr>
          <w:color w:val="000000"/>
          <w:sz w:val="28"/>
          <w:szCs w:val="28"/>
          <w:lang w:eastAsia="ar-SA"/>
        </w:rPr>
      </w:pPr>
    </w:p>
    <w:p w14:paraId="31DE857E" w14:textId="77777777" w:rsidR="00E17FEC" w:rsidRDefault="00E17FEC" w:rsidP="00E17FEC">
      <w:pPr>
        <w:suppressAutoHyphens/>
        <w:autoSpaceDE w:val="0"/>
        <w:jc w:val="both"/>
        <w:rPr>
          <w:color w:val="000000"/>
          <w:sz w:val="28"/>
          <w:szCs w:val="28"/>
          <w:lang w:eastAsia="ar-SA"/>
        </w:rPr>
      </w:pPr>
    </w:p>
    <w:p w14:paraId="40B40A71" w14:textId="77777777" w:rsidR="00E17FEC" w:rsidRDefault="00E17FEC" w:rsidP="00E17FEC">
      <w:pPr>
        <w:suppressAutoHyphens/>
        <w:autoSpaceDE w:val="0"/>
        <w:jc w:val="both"/>
        <w:rPr>
          <w:color w:val="000000"/>
          <w:sz w:val="28"/>
          <w:szCs w:val="28"/>
          <w:lang w:eastAsia="ar-SA"/>
        </w:rPr>
      </w:pPr>
      <w:r>
        <w:rPr>
          <w:color w:val="000000"/>
          <w:sz w:val="28"/>
          <w:szCs w:val="28"/>
          <w:lang w:eastAsia="ar-SA"/>
        </w:rPr>
        <w:t>Глава Новоукраинского сельского п</w:t>
      </w:r>
      <w:r w:rsidRPr="00105892">
        <w:rPr>
          <w:color w:val="000000"/>
          <w:sz w:val="28"/>
          <w:szCs w:val="28"/>
          <w:lang w:eastAsia="ar-SA"/>
        </w:rPr>
        <w:t xml:space="preserve">оселения </w:t>
      </w:r>
    </w:p>
    <w:p w14:paraId="56015875" w14:textId="77777777" w:rsidR="00E17FEC" w:rsidRDefault="00E17FEC" w:rsidP="00E17FEC">
      <w:pPr>
        <w:suppressAutoHyphens/>
        <w:autoSpaceDE w:val="0"/>
        <w:jc w:val="both"/>
        <w:rPr>
          <w:color w:val="000000"/>
          <w:sz w:val="28"/>
          <w:szCs w:val="28"/>
          <w:lang w:eastAsia="ar-SA"/>
        </w:rPr>
      </w:pPr>
      <w:r w:rsidRPr="00105892">
        <w:rPr>
          <w:color w:val="000000"/>
          <w:sz w:val="28"/>
          <w:szCs w:val="28"/>
          <w:lang w:eastAsia="ar-SA"/>
        </w:rPr>
        <w:t xml:space="preserve">Гулькевичского района                                                </w:t>
      </w:r>
      <w:r>
        <w:rPr>
          <w:color w:val="000000"/>
          <w:sz w:val="28"/>
          <w:szCs w:val="28"/>
          <w:lang w:eastAsia="ar-SA"/>
        </w:rPr>
        <w:t xml:space="preserve">                 </w:t>
      </w:r>
      <w:r w:rsidRPr="00105892">
        <w:rPr>
          <w:color w:val="000000"/>
          <w:sz w:val="28"/>
          <w:szCs w:val="28"/>
          <w:lang w:eastAsia="ar-SA"/>
        </w:rPr>
        <w:t xml:space="preserve"> </w:t>
      </w:r>
      <w:r>
        <w:rPr>
          <w:color w:val="000000"/>
          <w:sz w:val="28"/>
          <w:szCs w:val="28"/>
          <w:lang w:eastAsia="ar-SA"/>
        </w:rPr>
        <w:t>Н.А. Иванова</w:t>
      </w:r>
    </w:p>
    <w:p w14:paraId="0CAB5E51" w14:textId="77777777" w:rsidR="00146996" w:rsidRDefault="00F80C64" w:rsidP="006D5C01">
      <w:pPr>
        <w:suppressAutoHyphens/>
        <w:autoSpaceDE w:val="0"/>
        <w:jc w:val="both"/>
        <w:rPr>
          <w:color w:val="000000"/>
          <w:sz w:val="28"/>
          <w:szCs w:val="28"/>
          <w:lang w:eastAsia="ar-SA"/>
        </w:rPr>
      </w:pPr>
      <w:r w:rsidRPr="00105892">
        <w:rPr>
          <w:color w:val="000000"/>
          <w:sz w:val="28"/>
          <w:szCs w:val="28"/>
          <w:lang w:eastAsia="ar-SA"/>
        </w:rPr>
        <w:t xml:space="preserve">                                           </w:t>
      </w:r>
      <w:r>
        <w:rPr>
          <w:color w:val="000000"/>
          <w:sz w:val="28"/>
          <w:szCs w:val="28"/>
          <w:lang w:eastAsia="ar-SA"/>
        </w:rPr>
        <w:t xml:space="preserve">               </w:t>
      </w:r>
      <w:r w:rsidRPr="00105892">
        <w:rPr>
          <w:color w:val="000000"/>
          <w:sz w:val="28"/>
          <w:szCs w:val="28"/>
          <w:lang w:eastAsia="ar-SA"/>
        </w:rPr>
        <w:t xml:space="preserve"> </w:t>
      </w:r>
    </w:p>
    <w:p w14:paraId="341EFC5D" w14:textId="77777777" w:rsidR="00E8639E" w:rsidRDefault="006D5C01" w:rsidP="006D5C01">
      <w:pPr>
        <w:ind w:left="4820"/>
        <w:rPr>
          <w:sz w:val="28"/>
          <w:szCs w:val="28"/>
        </w:rPr>
      </w:pPr>
      <w:r>
        <w:rPr>
          <w:sz w:val="28"/>
          <w:szCs w:val="28"/>
        </w:rPr>
        <w:t xml:space="preserve"> </w:t>
      </w:r>
    </w:p>
    <w:p w14:paraId="3DAB5195" w14:textId="77777777" w:rsidR="00E8639E" w:rsidRDefault="00E8639E" w:rsidP="006D5C01">
      <w:pPr>
        <w:ind w:left="4820"/>
        <w:rPr>
          <w:sz w:val="28"/>
          <w:szCs w:val="28"/>
        </w:rPr>
      </w:pPr>
    </w:p>
    <w:p w14:paraId="04C0503A" w14:textId="77777777" w:rsidR="00E8639E" w:rsidRDefault="00E8639E" w:rsidP="006D5C01">
      <w:pPr>
        <w:ind w:left="4820"/>
        <w:rPr>
          <w:sz w:val="28"/>
          <w:szCs w:val="28"/>
        </w:rPr>
      </w:pPr>
    </w:p>
    <w:p w14:paraId="04FBEE77" w14:textId="77777777" w:rsidR="00E8639E" w:rsidRDefault="00E8639E" w:rsidP="006D5C01">
      <w:pPr>
        <w:ind w:left="4820"/>
        <w:rPr>
          <w:sz w:val="28"/>
          <w:szCs w:val="28"/>
        </w:rPr>
      </w:pPr>
    </w:p>
    <w:p w14:paraId="797FE593" w14:textId="77777777" w:rsidR="00E8639E" w:rsidRDefault="00E8639E" w:rsidP="006D5C01">
      <w:pPr>
        <w:ind w:left="4820"/>
        <w:rPr>
          <w:sz w:val="28"/>
          <w:szCs w:val="28"/>
        </w:rPr>
      </w:pPr>
    </w:p>
    <w:p w14:paraId="5754D931" w14:textId="77777777" w:rsidR="00E8639E" w:rsidRDefault="00E8639E" w:rsidP="006D5C01">
      <w:pPr>
        <w:ind w:left="4820"/>
        <w:rPr>
          <w:sz w:val="28"/>
          <w:szCs w:val="28"/>
        </w:rPr>
      </w:pPr>
    </w:p>
    <w:p w14:paraId="0E6C298E" w14:textId="77777777" w:rsidR="00E8639E" w:rsidRDefault="00E8639E" w:rsidP="006D5C01">
      <w:pPr>
        <w:ind w:left="4820"/>
        <w:rPr>
          <w:sz w:val="28"/>
          <w:szCs w:val="28"/>
        </w:rPr>
      </w:pPr>
    </w:p>
    <w:p w14:paraId="4578DBE2" w14:textId="77777777" w:rsidR="00E8639E" w:rsidRDefault="00E8639E" w:rsidP="006D5C01">
      <w:pPr>
        <w:ind w:left="4820"/>
        <w:rPr>
          <w:sz w:val="28"/>
          <w:szCs w:val="28"/>
        </w:rPr>
      </w:pPr>
    </w:p>
    <w:p w14:paraId="7A176525" w14:textId="77777777" w:rsidR="00E8639E" w:rsidRDefault="00E8639E" w:rsidP="00A44814">
      <w:pPr>
        <w:rPr>
          <w:sz w:val="28"/>
          <w:szCs w:val="28"/>
        </w:rPr>
      </w:pPr>
    </w:p>
    <w:p w14:paraId="2D25E6B1" w14:textId="77777777" w:rsidR="00E8639E" w:rsidRDefault="00E8639E" w:rsidP="006D5C01">
      <w:pPr>
        <w:ind w:left="4820"/>
        <w:rPr>
          <w:sz w:val="28"/>
          <w:szCs w:val="28"/>
        </w:rPr>
      </w:pPr>
    </w:p>
    <w:p w14:paraId="254E0CCA" w14:textId="6E9033F3" w:rsidR="004A351B" w:rsidRPr="007128FF" w:rsidRDefault="006D5C01" w:rsidP="006D5C01">
      <w:pPr>
        <w:ind w:left="4820"/>
        <w:rPr>
          <w:sz w:val="28"/>
          <w:szCs w:val="28"/>
        </w:rPr>
      </w:pPr>
      <w:r>
        <w:rPr>
          <w:sz w:val="28"/>
          <w:szCs w:val="28"/>
        </w:rPr>
        <w:t xml:space="preserve"> </w:t>
      </w:r>
      <w:r w:rsidR="004A351B" w:rsidRPr="007128FF">
        <w:rPr>
          <w:sz w:val="28"/>
          <w:szCs w:val="28"/>
        </w:rPr>
        <w:t>ПРИЛОЖЕНИЕ № 2</w:t>
      </w:r>
    </w:p>
    <w:p w14:paraId="3E4D602C" w14:textId="35A4228E" w:rsidR="004F5A91" w:rsidRPr="007128FF" w:rsidRDefault="004A351B" w:rsidP="004A351B">
      <w:pPr>
        <w:framePr w:hSpace="180" w:wrap="around" w:vAnchor="text" w:hAnchor="margin" w:y="149"/>
        <w:ind w:left="4820" w:firstLine="136"/>
        <w:jc w:val="both"/>
        <w:rPr>
          <w:sz w:val="28"/>
          <w:szCs w:val="28"/>
        </w:rPr>
      </w:pPr>
      <w:r w:rsidRPr="007128FF">
        <w:rPr>
          <w:sz w:val="28"/>
          <w:szCs w:val="28"/>
        </w:rPr>
        <w:t xml:space="preserve">к решению </w:t>
      </w:r>
      <w:r w:rsidR="00C1402C">
        <w:rPr>
          <w:sz w:val="28"/>
          <w:szCs w:val="28"/>
        </w:rPr>
        <w:t>39</w:t>
      </w:r>
      <w:r w:rsidR="007128FF" w:rsidRPr="007128FF">
        <w:rPr>
          <w:sz w:val="28"/>
          <w:szCs w:val="28"/>
        </w:rPr>
        <w:t xml:space="preserve">  сессии </w:t>
      </w:r>
      <w:r w:rsidR="00DB6603">
        <w:rPr>
          <w:sz w:val="28"/>
          <w:szCs w:val="28"/>
        </w:rPr>
        <w:t>4</w:t>
      </w:r>
      <w:r w:rsidRPr="007128FF">
        <w:rPr>
          <w:sz w:val="28"/>
          <w:szCs w:val="28"/>
        </w:rPr>
        <w:t xml:space="preserve"> созыва             </w:t>
      </w:r>
      <w:r w:rsidR="004F5A91" w:rsidRPr="007128FF">
        <w:rPr>
          <w:sz w:val="28"/>
          <w:szCs w:val="28"/>
        </w:rPr>
        <w:t xml:space="preserve">     </w:t>
      </w:r>
    </w:p>
    <w:p w14:paraId="396F5A11" w14:textId="77777777" w:rsidR="004F5A91" w:rsidRPr="007128FF" w:rsidRDefault="004A351B" w:rsidP="004A351B">
      <w:pPr>
        <w:framePr w:hSpace="180" w:wrap="around" w:vAnchor="text" w:hAnchor="margin" w:y="149"/>
        <w:ind w:left="4820" w:firstLine="136"/>
        <w:jc w:val="both"/>
        <w:rPr>
          <w:sz w:val="28"/>
          <w:szCs w:val="28"/>
        </w:rPr>
      </w:pPr>
      <w:r w:rsidRPr="007128FF">
        <w:rPr>
          <w:sz w:val="28"/>
          <w:szCs w:val="28"/>
        </w:rPr>
        <w:t xml:space="preserve">Совета Новоукраинского сельского </w:t>
      </w:r>
      <w:r w:rsidR="004F5A91" w:rsidRPr="007128FF">
        <w:rPr>
          <w:sz w:val="28"/>
          <w:szCs w:val="28"/>
        </w:rPr>
        <w:t xml:space="preserve">        </w:t>
      </w:r>
    </w:p>
    <w:p w14:paraId="7FDF0F18" w14:textId="77777777" w:rsidR="004A351B" w:rsidRPr="007128FF" w:rsidRDefault="004A351B" w:rsidP="004A351B">
      <w:pPr>
        <w:framePr w:hSpace="180" w:wrap="around" w:vAnchor="text" w:hAnchor="margin" w:y="149"/>
        <w:ind w:left="4820" w:firstLine="136"/>
        <w:jc w:val="both"/>
        <w:rPr>
          <w:sz w:val="28"/>
          <w:szCs w:val="28"/>
        </w:rPr>
      </w:pPr>
      <w:r w:rsidRPr="007128FF">
        <w:rPr>
          <w:sz w:val="28"/>
          <w:szCs w:val="28"/>
        </w:rPr>
        <w:t>поселения Гулькевичского района</w:t>
      </w:r>
    </w:p>
    <w:p w14:paraId="2B531284" w14:textId="76F24B2B" w:rsidR="004A351B" w:rsidRPr="007128FF" w:rsidRDefault="004F5A91" w:rsidP="00B15A95">
      <w:pPr>
        <w:ind w:left="2124"/>
        <w:jc w:val="center"/>
        <w:rPr>
          <w:sz w:val="28"/>
          <w:szCs w:val="20"/>
        </w:rPr>
      </w:pPr>
      <w:r w:rsidRPr="007128FF">
        <w:rPr>
          <w:sz w:val="28"/>
          <w:szCs w:val="28"/>
        </w:rPr>
        <w:t xml:space="preserve">     </w:t>
      </w:r>
      <w:r w:rsidR="00DB6603">
        <w:rPr>
          <w:sz w:val="28"/>
          <w:szCs w:val="28"/>
        </w:rPr>
        <w:t xml:space="preserve">    </w:t>
      </w:r>
      <w:r w:rsidR="00A44814">
        <w:rPr>
          <w:sz w:val="28"/>
          <w:szCs w:val="28"/>
        </w:rPr>
        <w:t xml:space="preserve">       </w:t>
      </w:r>
      <w:r w:rsidR="00B15A95" w:rsidRPr="007128FF">
        <w:rPr>
          <w:sz w:val="28"/>
          <w:szCs w:val="28"/>
        </w:rPr>
        <w:t xml:space="preserve">от </w:t>
      </w:r>
      <w:r w:rsidR="00CD19F3">
        <w:rPr>
          <w:sz w:val="28"/>
          <w:szCs w:val="28"/>
        </w:rPr>
        <w:t>28.04.2022</w:t>
      </w:r>
      <w:r w:rsidR="00B15A95" w:rsidRPr="007128FF">
        <w:rPr>
          <w:sz w:val="28"/>
          <w:szCs w:val="28"/>
        </w:rPr>
        <w:t xml:space="preserve"> № </w:t>
      </w:r>
      <w:r w:rsidR="00CD19F3">
        <w:rPr>
          <w:sz w:val="28"/>
          <w:szCs w:val="28"/>
        </w:rPr>
        <w:t>1</w:t>
      </w:r>
    </w:p>
    <w:p w14:paraId="2CFA231A" w14:textId="77777777" w:rsidR="004A351B" w:rsidRPr="004A351B" w:rsidRDefault="004A351B" w:rsidP="004A351B">
      <w:pPr>
        <w:jc w:val="center"/>
        <w:rPr>
          <w:sz w:val="28"/>
          <w:szCs w:val="20"/>
        </w:rPr>
      </w:pPr>
    </w:p>
    <w:p w14:paraId="13216B6C" w14:textId="77777777" w:rsidR="004A351B" w:rsidRPr="004A351B" w:rsidRDefault="004A351B" w:rsidP="004A351B">
      <w:pPr>
        <w:tabs>
          <w:tab w:val="left" w:pos="5103"/>
        </w:tabs>
        <w:jc w:val="center"/>
        <w:rPr>
          <w:sz w:val="28"/>
          <w:szCs w:val="20"/>
        </w:rPr>
      </w:pPr>
      <w:r w:rsidRPr="004A351B">
        <w:rPr>
          <w:sz w:val="28"/>
          <w:szCs w:val="20"/>
        </w:rPr>
        <w:t>СОСТАВ</w:t>
      </w:r>
    </w:p>
    <w:p w14:paraId="0422D2F3" w14:textId="77777777" w:rsidR="006D5C01" w:rsidRDefault="004A351B" w:rsidP="004A351B">
      <w:pPr>
        <w:ind w:firstLine="851"/>
        <w:jc w:val="center"/>
        <w:rPr>
          <w:sz w:val="28"/>
          <w:szCs w:val="20"/>
        </w:rPr>
      </w:pPr>
      <w:r w:rsidRPr="004A351B">
        <w:rPr>
          <w:sz w:val="28"/>
          <w:szCs w:val="20"/>
        </w:rPr>
        <w:t>оргкомитета по проведению публичных слушаний по теме: «Рассмотрение проекта решения Совета Новоукраинского сельского</w:t>
      </w:r>
    </w:p>
    <w:p w14:paraId="4703570B" w14:textId="77777777" w:rsidR="006D5C01" w:rsidRDefault="004A351B" w:rsidP="004A351B">
      <w:pPr>
        <w:ind w:firstLine="851"/>
        <w:jc w:val="center"/>
        <w:rPr>
          <w:sz w:val="28"/>
          <w:szCs w:val="20"/>
        </w:rPr>
      </w:pPr>
      <w:r w:rsidRPr="004A351B">
        <w:rPr>
          <w:sz w:val="28"/>
          <w:szCs w:val="28"/>
        </w:rPr>
        <w:t xml:space="preserve"> поселения Гулькевичского района</w:t>
      </w:r>
      <w:r w:rsidRPr="004A351B">
        <w:rPr>
          <w:sz w:val="28"/>
          <w:szCs w:val="20"/>
        </w:rPr>
        <w:t xml:space="preserve"> «О внесении изменений</w:t>
      </w:r>
      <w:r w:rsidR="00C1003B">
        <w:rPr>
          <w:sz w:val="28"/>
          <w:szCs w:val="20"/>
        </w:rPr>
        <w:t xml:space="preserve"> </w:t>
      </w:r>
    </w:p>
    <w:p w14:paraId="662F259F" w14:textId="77777777" w:rsidR="006D5C01" w:rsidRDefault="004A351B" w:rsidP="006D5C01">
      <w:pPr>
        <w:ind w:firstLine="851"/>
        <w:jc w:val="center"/>
        <w:rPr>
          <w:sz w:val="28"/>
          <w:szCs w:val="28"/>
        </w:rPr>
      </w:pPr>
      <w:r w:rsidRPr="004A351B">
        <w:rPr>
          <w:sz w:val="28"/>
          <w:szCs w:val="20"/>
        </w:rPr>
        <w:t>в устав</w:t>
      </w:r>
      <w:r w:rsidR="006D5C01">
        <w:rPr>
          <w:sz w:val="28"/>
          <w:szCs w:val="20"/>
        </w:rPr>
        <w:t xml:space="preserve"> </w:t>
      </w:r>
      <w:r w:rsidRPr="004A351B">
        <w:rPr>
          <w:sz w:val="28"/>
          <w:szCs w:val="20"/>
        </w:rPr>
        <w:t>Новоукраинского сельского</w:t>
      </w:r>
      <w:r w:rsidRPr="004A351B">
        <w:rPr>
          <w:sz w:val="28"/>
          <w:szCs w:val="28"/>
        </w:rPr>
        <w:t xml:space="preserve"> поселения </w:t>
      </w:r>
    </w:p>
    <w:p w14:paraId="39C342CB" w14:textId="77777777" w:rsidR="004A351B" w:rsidRPr="004A351B" w:rsidRDefault="004A351B" w:rsidP="006D5C01">
      <w:pPr>
        <w:ind w:firstLine="851"/>
        <w:jc w:val="center"/>
        <w:rPr>
          <w:sz w:val="28"/>
          <w:szCs w:val="20"/>
        </w:rPr>
      </w:pPr>
      <w:r w:rsidRPr="004A351B">
        <w:rPr>
          <w:sz w:val="28"/>
          <w:szCs w:val="28"/>
        </w:rPr>
        <w:t>Гулькевичского района</w:t>
      </w:r>
      <w:r w:rsidRPr="004A351B">
        <w:rPr>
          <w:sz w:val="28"/>
          <w:szCs w:val="20"/>
        </w:rPr>
        <w:t>»</w:t>
      </w:r>
    </w:p>
    <w:p w14:paraId="12E62D28" w14:textId="77777777" w:rsidR="004A351B" w:rsidRPr="004A351B" w:rsidRDefault="004A351B" w:rsidP="004A351B">
      <w:pPr>
        <w:jc w:val="center"/>
        <w:rPr>
          <w:sz w:val="28"/>
          <w:szCs w:val="20"/>
        </w:rPr>
      </w:pPr>
    </w:p>
    <w:p w14:paraId="235F0EFB" w14:textId="77777777" w:rsidR="004A351B" w:rsidRPr="004A351B" w:rsidRDefault="004A351B" w:rsidP="004A351B">
      <w:pPr>
        <w:jc w:val="center"/>
        <w:rPr>
          <w:sz w:val="28"/>
          <w:szCs w:val="20"/>
        </w:rPr>
      </w:pPr>
    </w:p>
    <w:tbl>
      <w:tblPr>
        <w:tblW w:w="9781" w:type="dxa"/>
        <w:tblInd w:w="108" w:type="dxa"/>
        <w:tblLook w:val="0000" w:firstRow="0" w:lastRow="0" w:firstColumn="0" w:lastColumn="0" w:noHBand="0" w:noVBand="0"/>
      </w:tblPr>
      <w:tblGrid>
        <w:gridCol w:w="3402"/>
        <w:gridCol w:w="6379"/>
      </w:tblGrid>
      <w:tr w:rsidR="004A351B" w:rsidRPr="004A351B" w14:paraId="62F677E5" w14:textId="77777777" w:rsidTr="00336A41">
        <w:trPr>
          <w:trHeight w:val="1009"/>
        </w:trPr>
        <w:tc>
          <w:tcPr>
            <w:tcW w:w="3402" w:type="dxa"/>
          </w:tcPr>
          <w:p w14:paraId="10CE768C" w14:textId="77777777" w:rsidR="004A351B" w:rsidRPr="00BB5766" w:rsidRDefault="004F5A91" w:rsidP="004A351B">
            <w:pPr>
              <w:jc w:val="both"/>
              <w:rPr>
                <w:sz w:val="28"/>
                <w:szCs w:val="28"/>
              </w:rPr>
            </w:pPr>
            <w:r w:rsidRPr="00BB5766">
              <w:rPr>
                <w:sz w:val="28"/>
                <w:szCs w:val="28"/>
              </w:rPr>
              <w:t>Шатилова</w:t>
            </w:r>
            <w:r w:rsidR="004A351B" w:rsidRPr="00BB5766">
              <w:rPr>
                <w:sz w:val="28"/>
                <w:szCs w:val="28"/>
              </w:rPr>
              <w:t xml:space="preserve"> </w:t>
            </w:r>
          </w:p>
          <w:p w14:paraId="5BA697A6" w14:textId="77777777" w:rsidR="004A351B" w:rsidRPr="00BB5766" w:rsidRDefault="004F5A91" w:rsidP="004A351B">
            <w:pPr>
              <w:jc w:val="both"/>
              <w:rPr>
                <w:sz w:val="28"/>
                <w:szCs w:val="28"/>
              </w:rPr>
            </w:pPr>
            <w:r w:rsidRPr="00BB5766">
              <w:rPr>
                <w:sz w:val="28"/>
                <w:szCs w:val="28"/>
              </w:rPr>
              <w:t>Анна Ивановна</w:t>
            </w:r>
          </w:p>
        </w:tc>
        <w:tc>
          <w:tcPr>
            <w:tcW w:w="6379" w:type="dxa"/>
          </w:tcPr>
          <w:p w14:paraId="21149D63" w14:textId="77777777" w:rsidR="004A351B" w:rsidRPr="00BB5766" w:rsidRDefault="004A351B" w:rsidP="004A351B">
            <w:pPr>
              <w:jc w:val="both"/>
              <w:rPr>
                <w:sz w:val="28"/>
                <w:szCs w:val="28"/>
              </w:rPr>
            </w:pPr>
            <w:r w:rsidRPr="00BB5766">
              <w:rPr>
                <w:sz w:val="28"/>
                <w:szCs w:val="28"/>
              </w:rPr>
              <w:t>- врач Новоукраинской участковой больницы                      (по согласованию);</w:t>
            </w:r>
          </w:p>
          <w:p w14:paraId="2EE6AFE4" w14:textId="77777777" w:rsidR="004A351B" w:rsidRPr="00BB5766" w:rsidRDefault="004A351B" w:rsidP="004A351B">
            <w:pPr>
              <w:jc w:val="both"/>
              <w:rPr>
                <w:sz w:val="28"/>
                <w:szCs w:val="28"/>
              </w:rPr>
            </w:pPr>
          </w:p>
        </w:tc>
      </w:tr>
      <w:tr w:rsidR="004A351B" w:rsidRPr="004A351B" w14:paraId="2AE3220F" w14:textId="77777777" w:rsidTr="00336A41">
        <w:trPr>
          <w:trHeight w:val="1009"/>
        </w:trPr>
        <w:tc>
          <w:tcPr>
            <w:tcW w:w="3402" w:type="dxa"/>
          </w:tcPr>
          <w:p w14:paraId="246283A1" w14:textId="77777777" w:rsidR="004A351B" w:rsidRPr="00BB5766" w:rsidRDefault="00BB5766" w:rsidP="004A351B">
            <w:pPr>
              <w:jc w:val="both"/>
              <w:rPr>
                <w:sz w:val="28"/>
                <w:szCs w:val="28"/>
              </w:rPr>
            </w:pPr>
            <w:r w:rsidRPr="00BB5766">
              <w:rPr>
                <w:sz w:val="28"/>
                <w:szCs w:val="28"/>
              </w:rPr>
              <w:t>Пацкова</w:t>
            </w:r>
            <w:r w:rsidR="004A351B" w:rsidRPr="00BB5766">
              <w:rPr>
                <w:sz w:val="28"/>
                <w:szCs w:val="28"/>
              </w:rPr>
              <w:t xml:space="preserve"> </w:t>
            </w:r>
          </w:p>
          <w:p w14:paraId="72607F7E" w14:textId="77777777" w:rsidR="004A351B" w:rsidRPr="00BB5766" w:rsidRDefault="00BB5766" w:rsidP="004A351B">
            <w:pPr>
              <w:jc w:val="both"/>
              <w:rPr>
                <w:sz w:val="28"/>
                <w:szCs w:val="28"/>
              </w:rPr>
            </w:pPr>
            <w:r w:rsidRPr="00BB5766">
              <w:rPr>
                <w:sz w:val="28"/>
                <w:szCs w:val="28"/>
              </w:rPr>
              <w:t>Елена Александровна</w:t>
            </w:r>
          </w:p>
        </w:tc>
        <w:tc>
          <w:tcPr>
            <w:tcW w:w="6379" w:type="dxa"/>
          </w:tcPr>
          <w:p w14:paraId="7B07F3F7" w14:textId="77777777" w:rsidR="004A351B" w:rsidRPr="00BB5766" w:rsidRDefault="004A351B" w:rsidP="004A351B">
            <w:pPr>
              <w:jc w:val="both"/>
              <w:rPr>
                <w:sz w:val="28"/>
                <w:szCs w:val="28"/>
              </w:rPr>
            </w:pPr>
            <w:r w:rsidRPr="00BB5766">
              <w:rPr>
                <w:sz w:val="28"/>
                <w:szCs w:val="28"/>
              </w:rPr>
              <w:t>- депутат Совета Новоукраинского сельского поселения Гулькевичского района;</w:t>
            </w:r>
          </w:p>
          <w:p w14:paraId="7B2739D9" w14:textId="77777777" w:rsidR="004A351B" w:rsidRPr="00BB5766" w:rsidRDefault="004A351B" w:rsidP="004A351B">
            <w:pPr>
              <w:jc w:val="both"/>
              <w:rPr>
                <w:sz w:val="28"/>
                <w:szCs w:val="28"/>
              </w:rPr>
            </w:pPr>
          </w:p>
        </w:tc>
      </w:tr>
      <w:tr w:rsidR="004A351B" w:rsidRPr="004A351B" w14:paraId="324280A5" w14:textId="77777777" w:rsidTr="00336A41">
        <w:trPr>
          <w:trHeight w:val="737"/>
        </w:trPr>
        <w:tc>
          <w:tcPr>
            <w:tcW w:w="3402" w:type="dxa"/>
          </w:tcPr>
          <w:p w14:paraId="669E6666" w14:textId="77777777" w:rsidR="00963E62" w:rsidRDefault="00963E62" w:rsidP="004A351B">
            <w:pPr>
              <w:jc w:val="both"/>
              <w:rPr>
                <w:sz w:val="28"/>
                <w:szCs w:val="28"/>
              </w:rPr>
            </w:pPr>
            <w:r>
              <w:rPr>
                <w:sz w:val="28"/>
                <w:szCs w:val="28"/>
              </w:rPr>
              <w:t xml:space="preserve">Рожкова </w:t>
            </w:r>
          </w:p>
          <w:p w14:paraId="65CB45CC" w14:textId="77777777" w:rsidR="004A351B" w:rsidRPr="004A351B" w:rsidRDefault="00336A41" w:rsidP="004A351B">
            <w:pPr>
              <w:jc w:val="both"/>
              <w:rPr>
                <w:sz w:val="28"/>
                <w:szCs w:val="28"/>
              </w:rPr>
            </w:pPr>
            <w:r>
              <w:rPr>
                <w:sz w:val="28"/>
                <w:szCs w:val="28"/>
              </w:rPr>
              <w:t xml:space="preserve">Светлана </w:t>
            </w:r>
            <w:r w:rsidR="00963E62">
              <w:rPr>
                <w:sz w:val="28"/>
                <w:szCs w:val="28"/>
              </w:rPr>
              <w:t>Александровна</w:t>
            </w:r>
          </w:p>
        </w:tc>
        <w:tc>
          <w:tcPr>
            <w:tcW w:w="6379" w:type="dxa"/>
          </w:tcPr>
          <w:p w14:paraId="42418EC8" w14:textId="77777777" w:rsidR="004A351B" w:rsidRPr="004A351B" w:rsidRDefault="004A351B" w:rsidP="004A351B">
            <w:pPr>
              <w:jc w:val="both"/>
              <w:rPr>
                <w:sz w:val="28"/>
                <w:szCs w:val="28"/>
              </w:rPr>
            </w:pPr>
            <w:r w:rsidRPr="004A351B">
              <w:rPr>
                <w:sz w:val="28"/>
                <w:szCs w:val="28"/>
              </w:rPr>
              <w:t xml:space="preserve">- </w:t>
            </w:r>
            <w:r w:rsidR="00963E62">
              <w:rPr>
                <w:sz w:val="28"/>
                <w:szCs w:val="28"/>
              </w:rPr>
              <w:t>главный</w:t>
            </w:r>
            <w:r w:rsidRPr="004A351B">
              <w:rPr>
                <w:sz w:val="28"/>
                <w:szCs w:val="28"/>
              </w:rPr>
              <w:t xml:space="preserve"> специалист администрации Новоукраинского сельского поселения Гулькевичского района;</w:t>
            </w:r>
          </w:p>
          <w:p w14:paraId="680F692B" w14:textId="77777777" w:rsidR="004A351B" w:rsidRPr="004A351B" w:rsidRDefault="004A351B" w:rsidP="004A351B">
            <w:pPr>
              <w:jc w:val="both"/>
              <w:rPr>
                <w:sz w:val="28"/>
                <w:szCs w:val="28"/>
              </w:rPr>
            </w:pPr>
          </w:p>
        </w:tc>
      </w:tr>
      <w:tr w:rsidR="004A351B" w:rsidRPr="004A351B" w14:paraId="2BF12E0A" w14:textId="77777777" w:rsidTr="00336A41">
        <w:trPr>
          <w:trHeight w:val="737"/>
        </w:trPr>
        <w:tc>
          <w:tcPr>
            <w:tcW w:w="3402" w:type="dxa"/>
          </w:tcPr>
          <w:p w14:paraId="3C4E149B" w14:textId="77777777" w:rsidR="00AB084B" w:rsidRPr="00AB084B" w:rsidRDefault="00AB084B" w:rsidP="00AB084B">
            <w:pPr>
              <w:jc w:val="both"/>
              <w:rPr>
                <w:sz w:val="28"/>
                <w:szCs w:val="28"/>
              </w:rPr>
            </w:pPr>
            <w:r w:rsidRPr="00AB084B">
              <w:rPr>
                <w:sz w:val="28"/>
                <w:szCs w:val="28"/>
              </w:rPr>
              <w:t xml:space="preserve">Попова </w:t>
            </w:r>
          </w:p>
          <w:p w14:paraId="1A794FE8" w14:textId="77777777" w:rsidR="004A351B" w:rsidRPr="00AB084B" w:rsidRDefault="00AB084B" w:rsidP="00AB084B">
            <w:pPr>
              <w:jc w:val="both"/>
              <w:rPr>
                <w:sz w:val="28"/>
                <w:szCs w:val="28"/>
              </w:rPr>
            </w:pPr>
            <w:r w:rsidRPr="00AB084B">
              <w:rPr>
                <w:sz w:val="28"/>
                <w:szCs w:val="28"/>
              </w:rPr>
              <w:t>Марина Егоровна</w:t>
            </w:r>
          </w:p>
        </w:tc>
        <w:tc>
          <w:tcPr>
            <w:tcW w:w="6379" w:type="dxa"/>
          </w:tcPr>
          <w:p w14:paraId="3AFB49B4" w14:textId="77777777" w:rsidR="004A351B" w:rsidRPr="00AB084B" w:rsidRDefault="004A351B" w:rsidP="004A351B">
            <w:pPr>
              <w:jc w:val="both"/>
              <w:rPr>
                <w:sz w:val="28"/>
                <w:szCs w:val="28"/>
              </w:rPr>
            </w:pPr>
            <w:r w:rsidRPr="00AB084B">
              <w:rPr>
                <w:sz w:val="28"/>
                <w:szCs w:val="28"/>
              </w:rPr>
              <w:t xml:space="preserve">- председатель ТОС «Юго-Западный»                                  (по согласованию); </w:t>
            </w:r>
          </w:p>
          <w:p w14:paraId="554750BC" w14:textId="77777777" w:rsidR="004A351B" w:rsidRPr="00AB084B" w:rsidRDefault="004A351B" w:rsidP="004A351B">
            <w:pPr>
              <w:jc w:val="both"/>
              <w:rPr>
                <w:sz w:val="28"/>
                <w:szCs w:val="28"/>
              </w:rPr>
            </w:pPr>
          </w:p>
        </w:tc>
      </w:tr>
      <w:tr w:rsidR="004A351B" w:rsidRPr="004A351B" w14:paraId="3E09666F" w14:textId="77777777" w:rsidTr="00336A41">
        <w:trPr>
          <w:trHeight w:val="737"/>
        </w:trPr>
        <w:tc>
          <w:tcPr>
            <w:tcW w:w="3402" w:type="dxa"/>
          </w:tcPr>
          <w:p w14:paraId="5E800521" w14:textId="77777777" w:rsidR="00BB5766" w:rsidRPr="00BB5766" w:rsidRDefault="00BB5766" w:rsidP="004A351B">
            <w:pPr>
              <w:jc w:val="both"/>
              <w:rPr>
                <w:sz w:val="28"/>
                <w:szCs w:val="28"/>
              </w:rPr>
            </w:pPr>
            <w:r w:rsidRPr="00BB5766">
              <w:rPr>
                <w:sz w:val="28"/>
                <w:szCs w:val="28"/>
              </w:rPr>
              <w:t xml:space="preserve">Чепиков </w:t>
            </w:r>
          </w:p>
          <w:p w14:paraId="7051B879" w14:textId="77777777" w:rsidR="004A351B" w:rsidRPr="00BB5766" w:rsidRDefault="00BB5766" w:rsidP="004A351B">
            <w:pPr>
              <w:jc w:val="both"/>
              <w:rPr>
                <w:sz w:val="28"/>
                <w:szCs w:val="28"/>
              </w:rPr>
            </w:pPr>
            <w:r w:rsidRPr="00BB5766">
              <w:rPr>
                <w:sz w:val="28"/>
                <w:szCs w:val="28"/>
              </w:rPr>
              <w:t>Константин Эдуардович</w:t>
            </w:r>
          </w:p>
        </w:tc>
        <w:tc>
          <w:tcPr>
            <w:tcW w:w="6379" w:type="dxa"/>
          </w:tcPr>
          <w:p w14:paraId="0A1EF2F8" w14:textId="77777777" w:rsidR="004A351B" w:rsidRPr="00BB5766" w:rsidRDefault="004A351B" w:rsidP="004A351B">
            <w:pPr>
              <w:jc w:val="both"/>
              <w:rPr>
                <w:sz w:val="28"/>
                <w:szCs w:val="28"/>
              </w:rPr>
            </w:pPr>
            <w:r w:rsidRPr="00BB5766">
              <w:rPr>
                <w:sz w:val="28"/>
                <w:szCs w:val="28"/>
              </w:rPr>
              <w:t xml:space="preserve">- депутат Совета Новоукраинского сельского </w:t>
            </w:r>
            <w:r w:rsidR="00BB5766" w:rsidRPr="00BB5766">
              <w:rPr>
                <w:sz w:val="28"/>
                <w:szCs w:val="28"/>
              </w:rPr>
              <w:t>поселения Гулькевичского района</w:t>
            </w:r>
          </w:p>
          <w:p w14:paraId="605BD50E" w14:textId="77777777" w:rsidR="004A351B" w:rsidRPr="00BB5766" w:rsidRDefault="004A351B" w:rsidP="004A351B">
            <w:pPr>
              <w:jc w:val="both"/>
              <w:rPr>
                <w:sz w:val="28"/>
                <w:szCs w:val="28"/>
              </w:rPr>
            </w:pPr>
          </w:p>
        </w:tc>
      </w:tr>
    </w:tbl>
    <w:p w14:paraId="09AB7CD4" w14:textId="77777777" w:rsidR="004A351B" w:rsidRPr="004A351B" w:rsidRDefault="004A351B" w:rsidP="004A351B">
      <w:pPr>
        <w:jc w:val="both"/>
        <w:rPr>
          <w:sz w:val="28"/>
          <w:szCs w:val="28"/>
        </w:rPr>
      </w:pPr>
    </w:p>
    <w:p w14:paraId="12E095F4" w14:textId="77777777" w:rsidR="004A351B" w:rsidRPr="004A351B" w:rsidRDefault="004A351B" w:rsidP="004A351B">
      <w:pPr>
        <w:jc w:val="both"/>
        <w:rPr>
          <w:sz w:val="28"/>
          <w:szCs w:val="28"/>
        </w:rPr>
      </w:pPr>
    </w:p>
    <w:p w14:paraId="4CE56950" w14:textId="77777777" w:rsidR="000A1907" w:rsidRDefault="004A351B" w:rsidP="004A351B">
      <w:pPr>
        <w:rPr>
          <w:sz w:val="28"/>
          <w:szCs w:val="20"/>
        </w:rPr>
      </w:pPr>
      <w:r w:rsidRPr="004A351B">
        <w:rPr>
          <w:sz w:val="28"/>
          <w:szCs w:val="20"/>
        </w:rPr>
        <w:t xml:space="preserve">Глава </w:t>
      </w:r>
      <w:r w:rsidRPr="004A351B">
        <w:rPr>
          <w:sz w:val="28"/>
          <w:szCs w:val="28"/>
        </w:rPr>
        <w:t>Новоукраинского сельского</w:t>
      </w:r>
      <w:r w:rsidR="000A1907">
        <w:rPr>
          <w:sz w:val="28"/>
          <w:szCs w:val="28"/>
        </w:rPr>
        <w:t xml:space="preserve"> </w:t>
      </w:r>
      <w:r w:rsidR="000A1907">
        <w:rPr>
          <w:sz w:val="28"/>
          <w:szCs w:val="20"/>
        </w:rPr>
        <w:t>поселения</w:t>
      </w:r>
    </w:p>
    <w:p w14:paraId="1805FA55" w14:textId="77777777" w:rsidR="004A351B" w:rsidRPr="004A351B" w:rsidRDefault="004A351B" w:rsidP="004A351B">
      <w:pPr>
        <w:rPr>
          <w:sz w:val="28"/>
          <w:szCs w:val="20"/>
        </w:rPr>
      </w:pPr>
      <w:r w:rsidRPr="004A351B">
        <w:rPr>
          <w:sz w:val="28"/>
          <w:szCs w:val="20"/>
        </w:rPr>
        <w:t xml:space="preserve">Гулькевичского района                                                  </w:t>
      </w:r>
      <w:r w:rsidR="000A1907">
        <w:rPr>
          <w:sz w:val="28"/>
          <w:szCs w:val="20"/>
        </w:rPr>
        <w:tab/>
      </w:r>
      <w:r w:rsidR="000A1907">
        <w:rPr>
          <w:sz w:val="28"/>
          <w:szCs w:val="20"/>
        </w:rPr>
        <w:tab/>
      </w:r>
      <w:r w:rsidR="000A1907">
        <w:rPr>
          <w:sz w:val="28"/>
          <w:szCs w:val="20"/>
        </w:rPr>
        <w:tab/>
        <w:t xml:space="preserve">  Н.А. Иванова</w:t>
      </w:r>
    </w:p>
    <w:p w14:paraId="3861414E" w14:textId="77777777" w:rsidR="004A351B" w:rsidRPr="004A351B" w:rsidRDefault="004A351B" w:rsidP="004A351B">
      <w:pPr>
        <w:rPr>
          <w:sz w:val="28"/>
          <w:szCs w:val="28"/>
        </w:rPr>
      </w:pPr>
    </w:p>
    <w:p w14:paraId="0613308B" w14:textId="77777777" w:rsidR="004A351B" w:rsidRPr="004A351B" w:rsidRDefault="004A351B" w:rsidP="004A351B">
      <w:pPr>
        <w:rPr>
          <w:sz w:val="28"/>
          <w:szCs w:val="28"/>
        </w:rPr>
      </w:pPr>
    </w:p>
    <w:p w14:paraId="293A0ADB" w14:textId="77777777" w:rsidR="004A351B" w:rsidRPr="004A351B" w:rsidRDefault="004A351B" w:rsidP="004A351B">
      <w:pPr>
        <w:rPr>
          <w:sz w:val="28"/>
          <w:szCs w:val="28"/>
        </w:rPr>
      </w:pPr>
    </w:p>
    <w:p w14:paraId="32BF3C8A" w14:textId="77777777" w:rsidR="004A351B" w:rsidRPr="004A351B" w:rsidRDefault="004A351B" w:rsidP="004A351B">
      <w:pPr>
        <w:rPr>
          <w:sz w:val="28"/>
          <w:szCs w:val="28"/>
        </w:rPr>
      </w:pPr>
    </w:p>
    <w:p w14:paraId="6D8250D3" w14:textId="77777777" w:rsidR="004A351B" w:rsidRPr="004A351B" w:rsidRDefault="004A351B" w:rsidP="004A351B">
      <w:pPr>
        <w:rPr>
          <w:sz w:val="28"/>
          <w:szCs w:val="28"/>
        </w:rPr>
      </w:pPr>
    </w:p>
    <w:p w14:paraId="3B638E90" w14:textId="77777777" w:rsidR="004A351B" w:rsidRPr="004A351B" w:rsidRDefault="004A351B" w:rsidP="004A351B">
      <w:pPr>
        <w:rPr>
          <w:sz w:val="28"/>
          <w:szCs w:val="28"/>
        </w:rPr>
      </w:pPr>
    </w:p>
    <w:p w14:paraId="7560F0F8" w14:textId="77777777" w:rsidR="004A351B" w:rsidRPr="004A351B" w:rsidRDefault="004A351B" w:rsidP="004A351B">
      <w:pPr>
        <w:rPr>
          <w:sz w:val="28"/>
          <w:szCs w:val="28"/>
        </w:rPr>
      </w:pPr>
    </w:p>
    <w:p w14:paraId="23093EF3" w14:textId="77777777" w:rsidR="004A351B" w:rsidRPr="004A351B" w:rsidRDefault="004A351B" w:rsidP="004A351B">
      <w:pPr>
        <w:rPr>
          <w:sz w:val="28"/>
          <w:szCs w:val="28"/>
        </w:rPr>
      </w:pPr>
    </w:p>
    <w:p w14:paraId="34C0B6A3" w14:textId="77777777" w:rsidR="004A351B" w:rsidRPr="004A351B" w:rsidRDefault="004A351B" w:rsidP="004A351B">
      <w:pPr>
        <w:ind w:left="4820"/>
        <w:jc w:val="center"/>
        <w:rPr>
          <w:sz w:val="28"/>
          <w:szCs w:val="28"/>
        </w:rPr>
      </w:pPr>
    </w:p>
    <w:p w14:paraId="602B5432" w14:textId="77777777" w:rsidR="006D5C01" w:rsidRDefault="006D5C01" w:rsidP="004A351B">
      <w:pPr>
        <w:ind w:left="4820"/>
        <w:jc w:val="center"/>
        <w:rPr>
          <w:sz w:val="28"/>
          <w:szCs w:val="28"/>
        </w:rPr>
      </w:pPr>
    </w:p>
    <w:p w14:paraId="722504AF" w14:textId="77777777" w:rsidR="00A44814" w:rsidRDefault="006D5C01" w:rsidP="006D5C01">
      <w:pPr>
        <w:tabs>
          <w:tab w:val="left" w:pos="5085"/>
          <w:tab w:val="center" w:pos="7229"/>
        </w:tabs>
        <w:ind w:left="4820"/>
        <w:rPr>
          <w:sz w:val="28"/>
          <w:szCs w:val="28"/>
        </w:rPr>
      </w:pPr>
      <w:r>
        <w:rPr>
          <w:sz w:val="28"/>
          <w:szCs w:val="28"/>
        </w:rPr>
        <w:tab/>
      </w:r>
    </w:p>
    <w:p w14:paraId="7949D8DA" w14:textId="449AB7CC" w:rsidR="004A351B" w:rsidRPr="007128FF" w:rsidRDefault="00A44814" w:rsidP="006D5C01">
      <w:pPr>
        <w:tabs>
          <w:tab w:val="left" w:pos="5085"/>
          <w:tab w:val="center" w:pos="7229"/>
        </w:tabs>
        <w:ind w:left="4820"/>
        <w:rPr>
          <w:sz w:val="28"/>
          <w:szCs w:val="28"/>
        </w:rPr>
      </w:pPr>
      <w:r>
        <w:rPr>
          <w:sz w:val="28"/>
          <w:szCs w:val="28"/>
        </w:rPr>
        <w:lastRenderedPageBreak/>
        <w:t xml:space="preserve">    </w:t>
      </w:r>
      <w:r w:rsidR="004A351B" w:rsidRPr="007128FF">
        <w:rPr>
          <w:sz w:val="28"/>
          <w:szCs w:val="28"/>
        </w:rPr>
        <w:t>ПРИЛОЖЕНИЕ № 3</w:t>
      </w:r>
    </w:p>
    <w:p w14:paraId="21112978" w14:textId="555725D6" w:rsidR="009F6F3C" w:rsidRPr="007128FF" w:rsidRDefault="009F6F3C" w:rsidP="009F6F3C">
      <w:pPr>
        <w:ind w:left="4820" w:firstLine="136"/>
        <w:jc w:val="both"/>
        <w:rPr>
          <w:sz w:val="28"/>
          <w:szCs w:val="28"/>
        </w:rPr>
      </w:pPr>
      <w:r w:rsidRPr="007128FF">
        <w:rPr>
          <w:sz w:val="28"/>
          <w:szCs w:val="28"/>
        </w:rPr>
        <w:t xml:space="preserve">  к решению </w:t>
      </w:r>
      <w:r w:rsidR="00C1402C">
        <w:rPr>
          <w:sz w:val="28"/>
          <w:szCs w:val="28"/>
        </w:rPr>
        <w:t>39</w:t>
      </w:r>
      <w:r w:rsidR="007128FF" w:rsidRPr="007128FF">
        <w:rPr>
          <w:sz w:val="28"/>
          <w:szCs w:val="28"/>
        </w:rPr>
        <w:t xml:space="preserve">  сессии </w:t>
      </w:r>
      <w:r w:rsidR="009167EB">
        <w:rPr>
          <w:sz w:val="28"/>
          <w:szCs w:val="28"/>
        </w:rPr>
        <w:t>4</w:t>
      </w:r>
      <w:r w:rsidRPr="007128FF">
        <w:rPr>
          <w:sz w:val="28"/>
          <w:szCs w:val="28"/>
        </w:rPr>
        <w:t xml:space="preserve"> созыва                  </w:t>
      </w:r>
    </w:p>
    <w:p w14:paraId="2A70A741" w14:textId="31FB2C51" w:rsidR="004A351B" w:rsidRPr="007128FF" w:rsidRDefault="004A351B" w:rsidP="004A351B">
      <w:pPr>
        <w:spacing w:line="200" w:lineRule="atLeast"/>
        <w:ind w:left="4820"/>
        <w:jc w:val="center"/>
        <w:rPr>
          <w:sz w:val="28"/>
          <w:szCs w:val="28"/>
        </w:rPr>
      </w:pPr>
      <w:r w:rsidRPr="007128FF">
        <w:rPr>
          <w:sz w:val="28"/>
          <w:szCs w:val="28"/>
        </w:rPr>
        <w:t>Совета Новоукраинского сельского</w:t>
      </w:r>
      <w:r w:rsidR="00A44814">
        <w:rPr>
          <w:sz w:val="28"/>
          <w:szCs w:val="28"/>
        </w:rPr>
        <w:t xml:space="preserve"> </w:t>
      </w:r>
      <w:r w:rsidRPr="007128FF">
        <w:rPr>
          <w:sz w:val="28"/>
          <w:szCs w:val="28"/>
        </w:rPr>
        <w:t>поселения Гулькевичского района</w:t>
      </w:r>
    </w:p>
    <w:p w14:paraId="3ECD271B" w14:textId="1A4491DC" w:rsidR="004A351B" w:rsidRPr="007128FF" w:rsidRDefault="009F6F3C" w:rsidP="009F6F3C">
      <w:pPr>
        <w:autoSpaceDE w:val="0"/>
        <w:spacing w:line="200" w:lineRule="atLeast"/>
        <w:ind w:left="4820"/>
        <w:rPr>
          <w:sz w:val="28"/>
          <w:szCs w:val="28"/>
          <w:u w:val="single"/>
        </w:rPr>
      </w:pPr>
      <w:r w:rsidRPr="007128FF">
        <w:rPr>
          <w:rFonts w:cs="Tahoma"/>
          <w:sz w:val="28"/>
          <w:szCs w:val="28"/>
          <w:lang w:eastAsia="en-US" w:bidi="en-US"/>
        </w:rPr>
        <w:t xml:space="preserve">    </w:t>
      </w:r>
      <w:r w:rsidR="009167EB">
        <w:rPr>
          <w:rFonts w:cs="Tahoma"/>
          <w:sz w:val="28"/>
          <w:szCs w:val="28"/>
          <w:lang w:eastAsia="en-US" w:bidi="en-US"/>
        </w:rPr>
        <w:t xml:space="preserve"> </w:t>
      </w:r>
      <w:r w:rsidR="00B15A95" w:rsidRPr="007128FF">
        <w:rPr>
          <w:rFonts w:cs="Tahoma"/>
          <w:sz w:val="28"/>
          <w:szCs w:val="28"/>
          <w:lang w:eastAsia="en-US" w:bidi="en-US"/>
        </w:rPr>
        <w:t xml:space="preserve">от </w:t>
      </w:r>
      <w:r w:rsidR="00CD19F3">
        <w:rPr>
          <w:rFonts w:cs="Tahoma"/>
          <w:sz w:val="28"/>
          <w:szCs w:val="28"/>
          <w:lang w:eastAsia="en-US" w:bidi="en-US"/>
        </w:rPr>
        <w:t>28.04.2022</w:t>
      </w:r>
      <w:r w:rsidR="009167EB">
        <w:rPr>
          <w:rFonts w:cs="Tahoma"/>
          <w:sz w:val="28"/>
          <w:szCs w:val="28"/>
          <w:lang w:eastAsia="en-US" w:bidi="en-US"/>
        </w:rPr>
        <w:t xml:space="preserve"> № </w:t>
      </w:r>
      <w:r w:rsidR="00CD19F3">
        <w:rPr>
          <w:rFonts w:cs="Tahoma"/>
          <w:sz w:val="28"/>
          <w:szCs w:val="28"/>
          <w:lang w:eastAsia="en-US" w:bidi="en-US"/>
        </w:rPr>
        <w:t>1</w:t>
      </w:r>
    </w:p>
    <w:p w14:paraId="5F61FD04" w14:textId="77777777" w:rsidR="009F6F3C" w:rsidRPr="004A351B" w:rsidRDefault="009F6F3C" w:rsidP="009F6F3C">
      <w:pPr>
        <w:autoSpaceDE w:val="0"/>
        <w:spacing w:line="200" w:lineRule="atLeast"/>
        <w:ind w:left="4820"/>
        <w:rPr>
          <w:rFonts w:cs="Tahoma"/>
          <w:color w:val="000000"/>
          <w:sz w:val="28"/>
          <w:szCs w:val="28"/>
          <w:lang w:eastAsia="en-US" w:bidi="en-US"/>
        </w:rPr>
      </w:pPr>
    </w:p>
    <w:p w14:paraId="4D3463DC" w14:textId="77777777" w:rsidR="004A351B" w:rsidRPr="004A351B" w:rsidRDefault="004A351B" w:rsidP="004A351B">
      <w:pPr>
        <w:tabs>
          <w:tab w:val="left" w:pos="5103"/>
        </w:tabs>
        <w:jc w:val="center"/>
        <w:rPr>
          <w:sz w:val="28"/>
          <w:szCs w:val="20"/>
        </w:rPr>
      </w:pPr>
      <w:r w:rsidRPr="004A351B">
        <w:rPr>
          <w:sz w:val="28"/>
          <w:szCs w:val="20"/>
        </w:rPr>
        <w:t>ПОРЯДОК</w:t>
      </w:r>
    </w:p>
    <w:p w14:paraId="6DE7CDDB" w14:textId="77777777" w:rsidR="004A351B" w:rsidRPr="004A351B" w:rsidRDefault="004A351B" w:rsidP="004A351B">
      <w:pPr>
        <w:ind w:firstLine="851"/>
        <w:jc w:val="center"/>
        <w:rPr>
          <w:sz w:val="28"/>
          <w:szCs w:val="20"/>
        </w:rPr>
      </w:pPr>
      <w:r w:rsidRPr="004A351B">
        <w:rPr>
          <w:sz w:val="28"/>
          <w:szCs w:val="20"/>
        </w:rPr>
        <w:t>учета предложений и участия граждан в обсуждении проекта решения Совета Новоукраинского сельского поселения Гулькевичского района</w:t>
      </w:r>
    </w:p>
    <w:p w14:paraId="70D129B7" w14:textId="77777777" w:rsidR="004A351B" w:rsidRDefault="004A351B" w:rsidP="004A351B">
      <w:pPr>
        <w:ind w:firstLine="851"/>
        <w:jc w:val="center"/>
        <w:rPr>
          <w:sz w:val="28"/>
          <w:szCs w:val="20"/>
        </w:rPr>
      </w:pPr>
      <w:r w:rsidRPr="004A351B">
        <w:rPr>
          <w:sz w:val="28"/>
          <w:szCs w:val="20"/>
        </w:rPr>
        <w:t>«О внесении изменений</w:t>
      </w:r>
      <w:r w:rsidR="00C1003B" w:rsidRPr="00C1003B">
        <w:rPr>
          <w:sz w:val="28"/>
          <w:szCs w:val="20"/>
        </w:rPr>
        <w:t xml:space="preserve"> </w:t>
      </w:r>
      <w:r w:rsidRPr="004A351B">
        <w:rPr>
          <w:sz w:val="28"/>
          <w:szCs w:val="20"/>
        </w:rPr>
        <w:t>в устав Новоукраинского сельского поселения Гулькевичского района »</w:t>
      </w:r>
    </w:p>
    <w:p w14:paraId="233A45B2" w14:textId="77777777" w:rsidR="007427C1" w:rsidRPr="004A351B" w:rsidRDefault="007427C1" w:rsidP="004A351B">
      <w:pPr>
        <w:ind w:firstLine="851"/>
        <w:jc w:val="center"/>
        <w:rPr>
          <w:sz w:val="28"/>
          <w:szCs w:val="20"/>
        </w:rPr>
      </w:pPr>
    </w:p>
    <w:p w14:paraId="0D908D04" w14:textId="77777777" w:rsidR="004A351B" w:rsidRPr="004A351B" w:rsidRDefault="004A351B" w:rsidP="004A351B">
      <w:pPr>
        <w:ind w:firstLine="851"/>
        <w:jc w:val="both"/>
        <w:rPr>
          <w:sz w:val="28"/>
          <w:szCs w:val="28"/>
        </w:rPr>
      </w:pPr>
      <w:r w:rsidRPr="004A351B">
        <w:rPr>
          <w:sz w:val="28"/>
          <w:szCs w:val="28"/>
        </w:rPr>
        <w:t>1. Население Новоукраинского сельского поселения Гулькевичского района с момента обнародования проекта решения Совета Новоукраинского сельского поселения Гулькевичского района «О внесении изменений</w:t>
      </w:r>
      <w:r w:rsidR="00D52D4B" w:rsidRPr="00D52D4B">
        <w:rPr>
          <w:sz w:val="28"/>
          <w:szCs w:val="20"/>
        </w:rPr>
        <w:t xml:space="preserve"> </w:t>
      </w:r>
      <w:r w:rsidRPr="004A351B">
        <w:rPr>
          <w:sz w:val="28"/>
          <w:szCs w:val="28"/>
        </w:rPr>
        <w:t>в устав Новоукраинского сельского поселения Гулькевичского района» вправе участвовать в его обсуждении в следующих формах:</w:t>
      </w:r>
    </w:p>
    <w:p w14:paraId="7D7E93A3" w14:textId="77777777" w:rsidR="004A351B" w:rsidRPr="004A351B" w:rsidRDefault="004A351B" w:rsidP="004A351B">
      <w:pPr>
        <w:ind w:firstLine="709"/>
        <w:jc w:val="both"/>
        <w:rPr>
          <w:snapToGrid w:val="0"/>
          <w:sz w:val="28"/>
          <w:szCs w:val="20"/>
        </w:rPr>
      </w:pPr>
      <w:r w:rsidRPr="004A351B">
        <w:rPr>
          <w:snapToGrid w:val="0"/>
          <w:sz w:val="28"/>
          <w:szCs w:val="20"/>
        </w:rPr>
        <w:t>1) проведения собраний граждан по месту жительства;</w:t>
      </w:r>
    </w:p>
    <w:p w14:paraId="7BF2D576" w14:textId="77777777" w:rsidR="004A351B" w:rsidRPr="004A351B" w:rsidRDefault="004A351B" w:rsidP="004A351B">
      <w:pPr>
        <w:ind w:firstLine="709"/>
        <w:jc w:val="both"/>
        <w:rPr>
          <w:snapToGrid w:val="0"/>
          <w:sz w:val="28"/>
          <w:szCs w:val="20"/>
        </w:rPr>
      </w:pPr>
      <w:r w:rsidRPr="004A351B">
        <w:rPr>
          <w:snapToGrid w:val="0"/>
          <w:sz w:val="28"/>
          <w:szCs w:val="28"/>
        </w:rPr>
        <w:t>2) массового обсуждения проекта решения Совета Новоукраинского сельского поселения Гулькевичского района «О внесении изменений</w:t>
      </w:r>
      <w:r w:rsidR="00354A9E" w:rsidRPr="00354A9E">
        <w:rPr>
          <w:sz w:val="28"/>
          <w:szCs w:val="20"/>
        </w:rPr>
        <w:t xml:space="preserve"> </w:t>
      </w:r>
      <w:r w:rsidRPr="004A351B">
        <w:rPr>
          <w:snapToGrid w:val="0"/>
          <w:sz w:val="28"/>
          <w:szCs w:val="28"/>
        </w:rPr>
        <w:t xml:space="preserve">в устав Новоукраинского сельского поселения Гулькевичского района» в порядке, предусмотренном настоящим Порядком; </w:t>
      </w:r>
    </w:p>
    <w:p w14:paraId="2DF41CCF" w14:textId="77777777" w:rsidR="004A351B" w:rsidRPr="004A351B" w:rsidRDefault="004A351B" w:rsidP="004A351B">
      <w:pPr>
        <w:ind w:firstLine="709"/>
        <w:jc w:val="both"/>
        <w:rPr>
          <w:snapToGrid w:val="0"/>
          <w:sz w:val="28"/>
          <w:szCs w:val="20"/>
        </w:rPr>
      </w:pPr>
      <w:r w:rsidRPr="004A351B">
        <w:rPr>
          <w:snapToGrid w:val="0"/>
          <w:sz w:val="28"/>
          <w:szCs w:val="20"/>
        </w:rPr>
        <w:t xml:space="preserve">3) проведения публичных слушаний по проекту </w:t>
      </w:r>
      <w:r w:rsidRPr="004A351B">
        <w:rPr>
          <w:snapToGrid w:val="0"/>
          <w:sz w:val="28"/>
          <w:szCs w:val="28"/>
        </w:rPr>
        <w:t>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w:t>
      </w:r>
      <w:r w:rsidRPr="004A351B">
        <w:rPr>
          <w:snapToGrid w:val="0"/>
          <w:sz w:val="28"/>
          <w:szCs w:val="20"/>
        </w:rPr>
        <w:t>;</w:t>
      </w:r>
    </w:p>
    <w:p w14:paraId="0901FE4E" w14:textId="77777777" w:rsidR="004A351B" w:rsidRPr="004A351B" w:rsidRDefault="004A351B" w:rsidP="004A351B">
      <w:pPr>
        <w:ind w:firstLine="709"/>
        <w:jc w:val="both"/>
        <w:rPr>
          <w:snapToGrid w:val="0"/>
          <w:sz w:val="28"/>
          <w:szCs w:val="20"/>
        </w:rPr>
      </w:pPr>
      <w:r w:rsidRPr="004A351B">
        <w:rPr>
          <w:snapToGrid w:val="0"/>
          <w:sz w:val="28"/>
          <w:szCs w:val="20"/>
        </w:rPr>
        <w:t>4) в иных формах, не противоречащих действующему законодательству.</w:t>
      </w:r>
    </w:p>
    <w:p w14:paraId="2C85A64B" w14:textId="77777777" w:rsidR="004A351B" w:rsidRPr="004A351B" w:rsidRDefault="004A351B" w:rsidP="004A351B">
      <w:pPr>
        <w:ind w:firstLine="709"/>
        <w:jc w:val="both"/>
        <w:rPr>
          <w:snapToGrid w:val="0"/>
          <w:sz w:val="28"/>
          <w:szCs w:val="20"/>
        </w:rPr>
      </w:pPr>
      <w:r w:rsidRPr="004A351B">
        <w:rPr>
          <w:snapToGrid w:val="0"/>
          <w:sz w:val="28"/>
          <w:szCs w:val="20"/>
        </w:rPr>
        <w:t xml:space="preserve">2. Предложения о дополнениях и (или) изменениях по обнародованному проекту </w:t>
      </w:r>
      <w:r w:rsidRPr="004A351B">
        <w:rPr>
          <w:snapToGrid w:val="0"/>
          <w:sz w:val="28"/>
          <w:szCs w:val="28"/>
        </w:rPr>
        <w:t>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w:t>
      </w:r>
      <w:r w:rsidRPr="004A351B">
        <w:rPr>
          <w:snapToGrid w:val="0"/>
          <w:sz w:val="28"/>
          <w:szCs w:val="20"/>
        </w:rPr>
        <w:t xml:space="preserve"> (далее – предложения), выдвинутые населением на публичных слушаниях, указываются в итоговом документе публичных слушаний, который передается в рабочую группу по учету предложений по проекту </w:t>
      </w:r>
      <w:r w:rsidRPr="004A351B">
        <w:rPr>
          <w:snapToGrid w:val="0"/>
          <w:sz w:val="28"/>
          <w:szCs w:val="28"/>
        </w:rPr>
        <w:t>решения Совета Новоукраинского сельского поселения Гулькевичского района «О внесении изменений</w:t>
      </w:r>
      <w:r w:rsidR="00354A9E" w:rsidRPr="00354A9E">
        <w:rPr>
          <w:sz w:val="28"/>
          <w:szCs w:val="20"/>
        </w:rPr>
        <w:t xml:space="preserve"> </w:t>
      </w:r>
      <w:r w:rsidRPr="004A351B">
        <w:rPr>
          <w:snapToGrid w:val="0"/>
          <w:sz w:val="28"/>
          <w:szCs w:val="28"/>
        </w:rPr>
        <w:t>в устав Новоукраинского сельского поселения Гулькевичского района»</w:t>
      </w:r>
      <w:r w:rsidRPr="004A351B">
        <w:rPr>
          <w:snapToGrid w:val="0"/>
          <w:sz w:val="28"/>
          <w:szCs w:val="20"/>
        </w:rPr>
        <w:t xml:space="preserve"> (далее – рабочая группа).</w:t>
      </w:r>
    </w:p>
    <w:p w14:paraId="1E494851" w14:textId="77777777" w:rsidR="004A351B" w:rsidRPr="004A351B" w:rsidRDefault="004A351B" w:rsidP="004A351B">
      <w:pPr>
        <w:ind w:firstLine="709"/>
        <w:jc w:val="both"/>
        <w:rPr>
          <w:snapToGrid w:val="0"/>
          <w:sz w:val="28"/>
          <w:szCs w:val="20"/>
        </w:rPr>
      </w:pPr>
      <w:r w:rsidRPr="004A351B">
        <w:rPr>
          <w:snapToGrid w:val="0"/>
          <w:sz w:val="28"/>
          <w:szCs w:val="20"/>
        </w:rPr>
        <w:t xml:space="preserve">3. Предложения населения к обнародованному проекту </w:t>
      </w:r>
      <w:r w:rsidRPr="004A351B">
        <w:rPr>
          <w:snapToGrid w:val="0"/>
          <w:sz w:val="28"/>
          <w:szCs w:val="28"/>
        </w:rPr>
        <w:t xml:space="preserve">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 </w:t>
      </w:r>
      <w:r w:rsidRPr="004A351B">
        <w:rPr>
          <w:snapToGrid w:val="0"/>
          <w:sz w:val="28"/>
          <w:szCs w:val="20"/>
        </w:rPr>
        <w:t xml:space="preserve">могут вноситься в течение 30 дней со дня его </w:t>
      </w:r>
      <w:r w:rsidR="00354A9E">
        <w:rPr>
          <w:snapToGrid w:val="0"/>
          <w:sz w:val="28"/>
          <w:szCs w:val="20"/>
        </w:rPr>
        <w:t>обнаро</w:t>
      </w:r>
      <w:r w:rsidRPr="004A351B">
        <w:rPr>
          <w:snapToGrid w:val="0"/>
          <w:sz w:val="28"/>
          <w:szCs w:val="20"/>
        </w:rPr>
        <w:t>дования в рабочую группу и рассматриваются ею в соответствии с настоящим Порядком.</w:t>
      </w:r>
    </w:p>
    <w:p w14:paraId="7C680052" w14:textId="77777777" w:rsidR="006D5C01" w:rsidRDefault="004A351B" w:rsidP="004A351B">
      <w:pPr>
        <w:ind w:firstLine="709"/>
        <w:jc w:val="both"/>
        <w:rPr>
          <w:snapToGrid w:val="0"/>
          <w:sz w:val="28"/>
          <w:szCs w:val="20"/>
        </w:rPr>
      </w:pPr>
      <w:r w:rsidRPr="004A351B">
        <w:rPr>
          <w:snapToGrid w:val="0"/>
          <w:sz w:val="28"/>
          <w:szCs w:val="20"/>
        </w:rPr>
        <w:t xml:space="preserve">4. Внесенные предложения регистрируются рабочей группой, предложения должны соответствовать Конституции РФ, требованиям Федерального закона от 6 октября 2003 г. № 131-ФЗ «Об общих принципах </w:t>
      </w:r>
    </w:p>
    <w:p w14:paraId="0AF7EF41" w14:textId="77777777" w:rsidR="00A44814" w:rsidRDefault="00A44814" w:rsidP="006D5C01">
      <w:pPr>
        <w:jc w:val="center"/>
        <w:rPr>
          <w:snapToGrid w:val="0"/>
          <w:sz w:val="28"/>
          <w:szCs w:val="20"/>
        </w:rPr>
      </w:pPr>
    </w:p>
    <w:p w14:paraId="425F9DE7" w14:textId="77777777" w:rsidR="00A44814" w:rsidRDefault="00A44814" w:rsidP="006D5C01">
      <w:pPr>
        <w:jc w:val="center"/>
        <w:rPr>
          <w:snapToGrid w:val="0"/>
          <w:sz w:val="28"/>
          <w:szCs w:val="20"/>
        </w:rPr>
      </w:pPr>
    </w:p>
    <w:p w14:paraId="3CE15322" w14:textId="64A25339" w:rsidR="006D5C01" w:rsidRDefault="006D5C01" w:rsidP="006D5C01">
      <w:pPr>
        <w:jc w:val="center"/>
        <w:rPr>
          <w:snapToGrid w:val="0"/>
          <w:sz w:val="28"/>
          <w:szCs w:val="20"/>
        </w:rPr>
      </w:pPr>
      <w:r>
        <w:rPr>
          <w:snapToGrid w:val="0"/>
          <w:sz w:val="28"/>
          <w:szCs w:val="20"/>
        </w:rPr>
        <w:lastRenderedPageBreak/>
        <w:t>2</w:t>
      </w:r>
    </w:p>
    <w:p w14:paraId="2B3F173E" w14:textId="77777777" w:rsidR="004A351B" w:rsidRPr="004A351B" w:rsidRDefault="004A351B" w:rsidP="006D5C01">
      <w:pPr>
        <w:jc w:val="both"/>
        <w:rPr>
          <w:snapToGrid w:val="0"/>
          <w:sz w:val="28"/>
          <w:szCs w:val="20"/>
        </w:rPr>
      </w:pPr>
      <w:r w:rsidRPr="004A351B">
        <w:rPr>
          <w:snapToGrid w:val="0"/>
          <w:sz w:val="28"/>
          <w:szCs w:val="20"/>
        </w:rPr>
        <w:t>организации местного самоуправления в Российской Федерации», федеральному законодательству, законодательству Краснодарского края.</w:t>
      </w:r>
    </w:p>
    <w:p w14:paraId="2E6B81D6" w14:textId="77777777" w:rsidR="004A351B" w:rsidRPr="004A351B" w:rsidRDefault="004A351B" w:rsidP="004A351B">
      <w:pPr>
        <w:ind w:firstLine="709"/>
        <w:jc w:val="both"/>
        <w:rPr>
          <w:snapToGrid w:val="0"/>
          <w:sz w:val="28"/>
          <w:szCs w:val="20"/>
        </w:rPr>
      </w:pPr>
      <w:r w:rsidRPr="004A351B">
        <w:rPr>
          <w:snapToGrid w:val="0"/>
          <w:sz w:val="28"/>
          <w:szCs w:val="20"/>
        </w:rPr>
        <w:t>6. Предложения должны соответствовать следующим требованиям:</w:t>
      </w:r>
    </w:p>
    <w:p w14:paraId="6D60C030" w14:textId="77777777" w:rsidR="004A351B" w:rsidRPr="004A351B" w:rsidRDefault="004A351B" w:rsidP="004A351B">
      <w:pPr>
        <w:ind w:firstLine="709"/>
        <w:jc w:val="both"/>
        <w:rPr>
          <w:snapToGrid w:val="0"/>
          <w:sz w:val="28"/>
          <w:szCs w:val="20"/>
        </w:rPr>
      </w:pPr>
      <w:r w:rsidRPr="004A351B">
        <w:rPr>
          <w:snapToGrid w:val="0"/>
          <w:sz w:val="28"/>
          <w:szCs w:val="20"/>
        </w:rPr>
        <w:t xml:space="preserve">1) должны обеспечивать однозначное толкование положений проекта </w:t>
      </w:r>
      <w:r w:rsidRPr="004A351B">
        <w:rPr>
          <w:snapToGrid w:val="0"/>
          <w:sz w:val="28"/>
          <w:szCs w:val="28"/>
        </w:rPr>
        <w:t>решения Совета Новоукраинского сельского поселения Гулькевичского района «О внесении изменений в устав Новоукраинского сельского поселения Гулькевичского района»</w:t>
      </w:r>
      <w:r w:rsidRPr="004A351B">
        <w:rPr>
          <w:snapToGrid w:val="0"/>
          <w:sz w:val="28"/>
          <w:szCs w:val="20"/>
        </w:rPr>
        <w:t>;</w:t>
      </w:r>
    </w:p>
    <w:p w14:paraId="33B9DC49" w14:textId="77777777" w:rsidR="004A351B" w:rsidRPr="004A351B" w:rsidRDefault="004A351B" w:rsidP="004A351B">
      <w:pPr>
        <w:ind w:firstLine="709"/>
        <w:jc w:val="both"/>
        <w:rPr>
          <w:snapToGrid w:val="0"/>
          <w:sz w:val="28"/>
          <w:szCs w:val="20"/>
        </w:rPr>
      </w:pPr>
      <w:r w:rsidRPr="004A351B">
        <w:rPr>
          <w:snapToGrid w:val="0"/>
          <w:sz w:val="28"/>
          <w:szCs w:val="20"/>
        </w:rPr>
        <w:t xml:space="preserve">2) не допускать противоречие либо несогласованность с иными положениями </w:t>
      </w:r>
      <w:r w:rsidRPr="004A351B">
        <w:rPr>
          <w:snapToGrid w:val="0"/>
          <w:sz w:val="28"/>
          <w:szCs w:val="28"/>
        </w:rPr>
        <w:t>устава Новоукраинского сельского поселения Гулькевичского района</w:t>
      </w:r>
      <w:r w:rsidRPr="004A351B">
        <w:rPr>
          <w:snapToGrid w:val="0"/>
          <w:sz w:val="28"/>
          <w:szCs w:val="20"/>
        </w:rPr>
        <w:t>.</w:t>
      </w:r>
    </w:p>
    <w:p w14:paraId="7C44B741" w14:textId="77777777" w:rsidR="004A351B" w:rsidRPr="004A351B" w:rsidRDefault="004A351B" w:rsidP="004A351B">
      <w:pPr>
        <w:ind w:firstLine="709"/>
        <w:jc w:val="both"/>
        <w:rPr>
          <w:snapToGrid w:val="0"/>
          <w:sz w:val="28"/>
          <w:szCs w:val="20"/>
        </w:rPr>
      </w:pPr>
      <w:r w:rsidRPr="004A351B">
        <w:rPr>
          <w:snapToGrid w:val="0"/>
          <w:sz w:val="28"/>
          <w:szCs w:val="20"/>
        </w:rPr>
        <w:t>7. Предложения, внесенные с нарушением требований и сроков, предусмотренных настоящим Порядком, по решению рабочей группы могут быть оставлены без рассмотрения.</w:t>
      </w:r>
    </w:p>
    <w:p w14:paraId="7337378A" w14:textId="77777777" w:rsidR="004A351B" w:rsidRPr="004A351B" w:rsidRDefault="004A351B" w:rsidP="004A351B">
      <w:pPr>
        <w:ind w:firstLine="709"/>
        <w:jc w:val="both"/>
        <w:rPr>
          <w:snapToGrid w:val="0"/>
          <w:sz w:val="28"/>
          <w:szCs w:val="20"/>
        </w:rPr>
      </w:pPr>
      <w:r w:rsidRPr="004A351B">
        <w:rPr>
          <w:snapToGrid w:val="0"/>
          <w:sz w:val="28"/>
          <w:szCs w:val="20"/>
        </w:rPr>
        <w:t>8. По итогам изучения, анализа и обобщения внесенных предложений рабочая группа составляет заключение.</w:t>
      </w:r>
    </w:p>
    <w:p w14:paraId="285A9DF3" w14:textId="77777777" w:rsidR="004A351B" w:rsidRPr="004A351B" w:rsidRDefault="004A351B" w:rsidP="004A351B">
      <w:pPr>
        <w:ind w:firstLine="709"/>
        <w:jc w:val="both"/>
        <w:rPr>
          <w:snapToGrid w:val="0"/>
          <w:sz w:val="28"/>
          <w:szCs w:val="20"/>
        </w:rPr>
      </w:pPr>
      <w:r w:rsidRPr="004A351B">
        <w:rPr>
          <w:snapToGrid w:val="0"/>
          <w:sz w:val="28"/>
          <w:szCs w:val="20"/>
        </w:rPr>
        <w:t>9. Заключение рабочей группы на внесенные предложения должно содержать следующие положения:</w:t>
      </w:r>
    </w:p>
    <w:p w14:paraId="376A2DA6" w14:textId="77777777" w:rsidR="004A351B" w:rsidRPr="004A351B" w:rsidRDefault="004A351B" w:rsidP="004A351B">
      <w:pPr>
        <w:ind w:firstLine="709"/>
        <w:jc w:val="both"/>
        <w:rPr>
          <w:snapToGrid w:val="0"/>
          <w:sz w:val="28"/>
          <w:szCs w:val="20"/>
        </w:rPr>
      </w:pPr>
      <w:r w:rsidRPr="004A351B">
        <w:rPr>
          <w:snapToGrid w:val="0"/>
          <w:sz w:val="28"/>
          <w:szCs w:val="20"/>
        </w:rPr>
        <w:t>1) общее количество поступивших предложений;</w:t>
      </w:r>
    </w:p>
    <w:p w14:paraId="7F65FFE2" w14:textId="77777777" w:rsidR="004A351B" w:rsidRPr="004A351B" w:rsidRDefault="004A351B" w:rsidP="004A351B">
      <w:pPr>
        <w:ind w:firstLine="709"/>
        <w:jc w:val="both"/>
        <w:rPr>
          <w:snapToGrid w:val="0"/>
          <w:sz w:val="28"/>
          <w:szCs w:val="20"/>
        </w:rPr>
      </w:pPr>
      <w:r w:rsidRPr="004A351B">
        <w:rPr>
          <w:snapToGrid w:val="0"/>
          <w:sz w:val="28"/>
          <w:szCs w:val="20"/>
        </w:rPr>
        <w:t>2) количество поступивших предложений, оставленных в соответствии с настоящим Порядком без рассмотрения;</w:t>
      </w:r>
    </w:p>
    <w:p w14:paraId="0716855B" w14:textId="77777777" w:rsidR="004A351B" w:rsidRPr="004A351B" w:rsidRDefault="004A351B" w:rsidP="004A351B">
      <w:pPr>
        <w:ind w:firstLine="709"/>
        <w:jc w:val="both"/>
        <w:rPr>
          <w:snapToGrid w:val="0"/>
          <w:sz w:val="28"/>
          <w:szCs w:val="20"/>
        </w:rPr>
      </w:pPr>
      <w:r w:rsidRPr="004A351B">
        <w:rPr>
          <w:snapToGrid w:val="0"/>
          <w:sz w:val="28"/>
          <w:szCs w:val="20"/>
        </w:rPr>
        <w:t>3) отклоненные предложения ввиду несоответствия требованиям, предъявляемым настоящим Порядком;</w:t>
      </w:r>
    </w:p>
    <w:p w14:paraId="0606981A" w14:textId="77777777" w:rsidR="004A351B" w:rsidRPr="004A351B" w:rsidRDefault="004A351B" w:rsidP="004A351B">
      <w:pPr>
        <w:ind w:firstLine="709"/>
        <w:jc w:val="both"/>
        <w:rPr>
          <w:snapToGrid w:val="0"/>
          <w:sz w:val="28"/>
          <w:szCs w:val="20"/>
        </w:rPr>
      </w:pPr>
      <w:r w:rsidRPr="004A351B">
        <w:rPr>
          <w:snapToGrid w:val="0"/>
          <w:sz w:val="28"/>
          <w:szCs w:val="20"/>
        </w:rPr>
        <w:t>4) предложения, рекомендуемые рабочей группой к отклонению;</w:t>
      </w:r>
    </w:p>
    <w:p w14:paraId="4605DF15" w14:textId="77777777" w:rsidR="004A351B" w:rsidRPr="004A351B" w:rsidRDefault="004A351B" w:rsidP="004A351B">
      <w:pPr>
        <w:ind w:firstLine="709"/>
        <w:jc w:val="both"/>
        <w:rPr>
          <w:snapToGrid w:val="0"/>
          <w:sz w:val="28"/>
          <w:szCs w:val="20"/>
        </w:rPr>
      </w:pPr>
      <w:r w:rsidRPr="004A351B">
        <w:rPr>
          <w:snapToGrid w:val="0"/>
          <w:sz w:val="28"/>
          <w:szCs w:val="20"/>
        </w:rPr>
        <w:t xml:space="preserve">5) предложения, рекомендуемые рабочей группой для внесения в текст проекта </w:t>
      </w:r>
      <w:r w:rsidRPr="004A351B">
        <w:rPr>
          <w:snapToGrid w:val="0"/>
          <w:sz w:val="28"/>
          <w:szCs w:val="28"/>
        </w:rPr>
        <w:t>решения Совета Новоукраинского сельского поселения Гулькевичского района «О внесении изменений</w:t>
      </w:r>
      <w:r w:rsidR="00FC5FEC" w:rsidRPr="00FC5FEC">
        <w:rPr>
          <w:sz w:val="28"/>
          <w:szCs w:val="20"/>
        </w:rPr>
        <w:t xml:space="preserve"> </w:t>
      </w:r>
      <w:r w:rsidRPr="004A351B">
        <w:rPr>
          <w:snapToGrid w:val="0"/>
          <w:sz w:val="28"/>
          <w:szCs w:val="28"/>
        </w:rPr>
        <w:t>в устав Новоукраинского сельского поселения Гулькевичского района»</w:t>
      </w:r>
      <w:r w:rsidRPr="004A351B">
        <w:rPr>
          <w:snapToGrid w:val="0"/>
          <w:sz w:val="28"/>
          <w:szCs w:val="20"/>
        </w:rPr>
        <w:t>.</w:t>
      </w:r>
    </w:p>
    <w:p w14:paraId="6A4C06F6" w14:textId="77777777" w:rsidR="004A351B" w:rsidRPr="004A351B" w:rsidRDefault="004A351B" w:rsidP="004A351B">
      <w:pPr>
        <w:ind w:firstLine="709"/>
        <w:jc w:val="both"/>
        <w:rPr>
          <w:snapToGrid w:val="0"/>
          <w:sz w:val="28"/>
          <w:szCs w:val="20"/>
        </w:rPr>
      </w:pPr>
      <w:r w:rsidRPr="004A351B">
        <w:rPr>
          <w:snapToGrid w:val="0"/>
          <w:sz w:val="28"/>
          <w:szCs w:val="20"/>
        </w:rPr>
        <w:t xml:space="preserve">10. Рабочая группа представляет в Совет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свое заключение и материалы деятельности рабочей группы с приложением всех поступивших предложений. </w:t>
      </w:r>
    </w:p>
    <w:p w14:paraId="01B3FF83" w14:textId="77777777" w:rsidR="004A351B" w:rsidRPr="004A351B" w:rsidRDefault="004A351B" w:rsidP="004A351B">
      <w:pPr>
        <w:ind w:firstLine="709"/>
        <w:jc w:val="both"/>
        <w:rPr>
          <w:snapToGrid w:val="0"/>
          <w:sz w:val="28"/>
          <w:szCs w:val="20"/>
        </w:rPr>
      </w:pPr>
      <w:r w:rsidRPr="004A351B">
        <w:rPr>
          <w:snapToGrid w:val="0"/>
          <w:sz w:val="28"/>
          <w:szCs w:val="20"/>
        </w:rPr>
        <w:t xml:space="preserve">11. Перед решением вопроса о принятии (включении в текст проекта устава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или отклонении предложений Совет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в соответствии с Регламентом заслушивает доклад председательствующего на сессии представительного органа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либо уполномоченного члена рабочей группы о деятельности рабочей группы.</w:t>
      </w:r>
    </w:p>
    <w:p w14:paraId="715DE688" w14:textId="77777777" w:rsidR="004A351B" w:rsidRPr="004A351B" w:rsidRDefault="004A351B" w:rsidP="004A351B">
      <w:pPr>
        <w:ind w:firstLine="709"/>
        <w:jc w:val="both"/>
        <w:rPr>
          <w:snapToGrid w:val="0"/>
          <w:sz w:val="28"/>
          <w:szCs w:val="20"/>
        </w:rPr>
      </w:pPr>
      <w:r w:rsidRPr="004A351B">
        <w:rPr>
          <w:snapToGrid w:val="0"/>
          <w:sz w:val="28"/>
          <w:szCs w:val="20"/>
        </w:rPr>
        <w:t xml:space="preserve">12. Итоги рассмотрения поступивших предложений с обязательным содержанием принятых (включенных в устав </w:t>
      </w:r>
      <w:r w:rsidRPr="004A351B">
        <w:rPr>
          <w:snapToGrid w:val="0"/>
          <w:sz w:val="28"/>
          <w:szCs w:val="28"/>
        </w:rPr>
        <w:t>Новоукраинского сельского</w:t>
      </w:r>
      <w:r w:rsidRPr="004A351B">
        <w:rPr>
          <w:snapToGrid w:val="0"/>
          <w:sz w:val="28"/>
          <w:szCs w:val="20"/>
        </w:rPr>
        <w:t xml:space="preserve"> поселения Гулькевичского района) предложений подлежат официальному обнародованию.</w:t>
      </w:r>
    </w:p>
    <w:p w14:paraId="3A61D41D" w14:textId="77777777" w:rsidR="00FC5FEC" w:rsidRPr="004A351B" w:rsidRDefault="00FC5FEC" w:rsidP="004A351B">
      <w:pPr>
        <w:rPr>
          <w:sz w:val="28"/>
          <w:szCs w:val="20"/>
        </w:rPr>
      </w:pPr>
    </w:p>
    <w:p w14:paraId="56132BE2" w14:textId="77777777" w:rsidR="00FC5FEC" w:rsidRDefault="004A351B" w:rsidP="004A351B">
      <w:pPr>
        <w:rPr>
          <w:sz w:val="28"/>
          <w:szCs w:val="20"/>
        </w:rPr>
      </w:pPr>
      <w:r w:rsidRPr="004A351B">
        <w:rPr>
          <w:sz w:val="28"/>
          <w:szCs w:val="20"/>
        </w:rPr>
        <w:t xml:space="preserve">Глава </w:t>
      </w:r>
      <w:r w:rsidRPr="004A351B">
        <w:rPr>
          <w:sz w:val="28"/>
          <w:szCs w:val="28"/>
        </w:rPr>
        <w:t>Новоукраинского сельского</w:t>
      </w:r>
      <w:r w:rsidR="00FC5FEC">
        <w:rPr>
          <w:sz w:val="28"/>
          <w:szCs w:val="20"/>
        </w:rPr>
        <w:t xml:space="preserve"> </w:t>
      </w:r>
      <w:r w:rsidRPr="004A351B">
        <w:rPr>
          <w:sz w:val="28"/>
          <w:szCs w:val="20"/>
        </w:rPr>
        <w:t xml:space="preserve">поселения </w:t>
      </w:r>
    </w:p>
    <w:p w14:paraId="388764A7" w14:textId="77777777" w:rsidR="004A351B" w:rsidRPr="004A351B" w:rsidRDefault="004A351B" w:rsidP="004A351B">
      <w:pPr>
        <w:rPr>
          <w:sz w:val="28"/>
          <w:szCs w:val="20"/>
        </w:rPr>
      </w:pPr>
      <w:r w:rsidRPr="004A351B">
        <w:rPr>
          <w:sz w:val="28"/>
          <w:szCs w:val="20"/>
        </w:rPr>
        <w:t xml:space="preserve">Гулькевичского района                                                  </w:t>
      </w:r>
      <w:r w:rsidR="00FC5FEC">
        <w:rPr>
          <w:sz w:val="28"/>
          <w:szCs w:val="20"/>
        </w:rPr>
        <w:tab/>
      </w:r>
      <w:r w:rsidR="00FC5FEC">
        <w:rPr>
          <w:sz w:val="28"/>
          <w:szCs w:val="20"/>
        </w:rPr>
        <w:tab/>
      </w:r>
      <w:r w:rsidR="00FC5FEC">
        <w:rPr>
          <w:sz w:val="28"/>
          <w:szCs w:val="20"/>
        </w:rPr>
        <w:tab/>
        <w:t>Н.А. Иванова</w:t>
      </w:r>
    </w:p>
    <w:p w14:paraId="5FB6D102" w14:textId="77777777" w:rsidR="00A44814" w:rsidRDefault="009875D1" w:rsidP="009875D1">
      <w:pPr>
        <w:tabs>
          <w:tab w:val="left" w:pos="5400"/>
          <w:tab w:val="center" w:pos="7229"/>
        </w:tabs>
        <w:ind w:left="4820"/>
        <w:rPr>
          <w:sz w:val="28"/>
          <w:szCs w:val="28"/>
        </w:rPr>
      </w:pPr>
      <w:r>
        <w:rPr>
          <w:sz w:val="28"/>
          <w:szCs w:val="28"/>
        </w:rPr>
        <w:t xml:space="preserve">      </w:t>
      </w:r>
    </w:p>
    <w:p w14:paraId="70E8AD65" w14:textId="77777777" w:rsidR="00A44814" w:rsidRDefault="00A44814" w:rsidP="009875D1">
      <w:pPr>
        <w:tabs>
          <w:tab w:val="left" w:pos="5400"/>
          <w:tab w:val="center" w:pos="7229"/>
        </w:tabs>
        <w:ind w:left="4820"/>
        <w:rPr>
          <w:sz w:val="28"/>
          <w:szCs w:val="28"/>
        </w:rPr>
      </w:pPr>
    </w:p>
    <w:p w14:paraId="3D2D358E" w14:textId="2EFEFFD3" w:rsidR="004A351B" w:rsidRPr="007128FF" w:rsidRDefault="00A44814" w:rsidP="00A44814">
      <w:pPr>
        <w:tabs>
          <w:tab w:val="left" w:pos="5400"/>
          <w:tab w:val="left" w:pos="5529"/>
          <w:tab w:val="center" w:pos="7229"/>
        </w:tabs>
        <w:ind w:left="4820"/>
        <w:rPr>
          <w:sz w:val="28"/>
          <w:szCs w:val="28"/>
        </w:rPr>
      </w:pPr>
      <w:r>
        <w:rPr>
          <w:sz w:val="28"/>
          <w:szCs w:val="28"/>
        </w:rPr>
        <w:lastRenderedPageBreak/>
        <w:t xml:space="preserve">        </w:t>
      </w:r>
      <w:r w:rsidR="004A351B" w:rsidRPr="007128FF">
        <w:rPr>
          <w:sz w:val="28"/>
          <w:szCs w:val="28"/>
        </w:rPr>
        <w:t>ПРИЛОЖЕНИЕ № 4</w:t>
      </w:r>
    </w:p>
    <w:p w14:paraId="0A6C6F17" w14:textId="5A61F8F6" w:rsidR="00BB7B31" w:rsidRPr="007128FF" w:rsidRDefault="00BB7B31" w:rsidP="00A44814">
      <w:pPr>
        <w:tabs>
          <w:tab w:val="left" w:pos="5529"/>
        </w:tabs>
        <w:spacing w:line="200" w:lineRule="atLeast"/>
        <w:ind w:left="4820"/>
        <w:jc w:val="center"/>
        <w:rPr>
          <w:sz w:val="28"/>
          <w:szCs w:val="28"/>
        </w:rPr>
      </w:pPr>
      <w:r w:rsidRPr="007128FF">
        <w:rPr>
          <w:sz w:val="28"/>
          <w:szCs w:val="28"/>
        </w:rPr>
        <w:t xml:space="preserve">к решению </w:t>
      </w:r>
      <w:r w:rsidR="00C1402C">
        <w:rPr>
          <w:sz w:val="28"/>
          <w:szCs w:val="28"/>
        </w:rPr>
        <w:t>39</w:t>
      </w:r>
      <w:r w:rsidR="007128FF" w:rsidRPr="007128FF">
        <w:rPr>
          <w:sz w:val="28"/>
          <w:szCs w:val="28"/>
        </w:rPr>
        <w:t xml:space="preserve">  сессии </w:t>
      </w:r>
      <w:r w:rsidR="009167EB">
        <w:rPr>
          <w:sz w:val="28"/>
          <w:szCs w:val="28"/>
        </w:rPr>
        <w:t>4</w:t>
      </w:r>
      <w:r w:rsidRPr="007128FF">
        <w:rPr>
          <w:sz w:val="28"/>
          <w:szCs w:val="28"/>
        </w:rPr>
        <w:t xml:space="preserve"> созыва                        </w:t>
      </w:r>
    </w:p>
    <w:p w14:paraId="7CEE8B69" w14:textId="31FF1CA9" w:rsidR="00BB7B31" w:rsidRPr="007128FF" w:rsidRDefault="00BB7B31" w:rsidP="00A44814">
      <w:pPr>
        <w:tabs>
          <w:tab w:val="left" w:pos="5529"/>
        </w:tabs>
        <w:spacing w:line="200" w:lineRule="atLeast"/>
        <w:ind w:left="4820"/>
        <w:jc w:val="center"/>
        <w:rPr>
          <w:sz w:val="28"/>
          <w:szCs w:val="28"/>
        </w:rPr>
      </w:pPr>
      <w:r w:rsidRPr="007128FF">
        <w:rPr>
          <w:sz w:val="28"/>
          <w:szCs w:val="28"/>
        </w:rPr>
        <w:t xml:space="preserve">     </w:t>
      </w:r>
      <w:r w:rsidR="00A44814">
        <w:rPr>
          <w:sz w:val="28"/>
          <w:szCs w:val="28"/>
        </w:rPr>
        <w:t xml:space="preserve"> </w:t>
      </w:r>
      <w:r w:rsidR="009875D1">
        <w:rPr>
          <w:sz w:val="28"/>
          <w:szCs w:val="28"/>
        </w:rPr>
        <w:t xml:space="preserve"> </w:t>
      </w:r>
      <w:r w:rsidR="004A351B" w:rsidRPr="007128FF">
        <w:rPr>
          <w:sz w:val="28"/>
          <w:szCs w:val="28"/>
        </w:rPr>
        <w:t xml:space="preserve">Совета Новоукраинского сельского </w:t>
      </w:r>
      <w:r w:rsidRPr="007128FF">
        <w:rPr>
          <w:sz w:val="28"/>
          <w:szCs w:val="28"/>
        </w:rPr>
        <w:t xml:space="preserve">       </w:t>
      </w:r>
    </w:p>
    <w:p w14:paraId="666734FA" w14:textId="22FB5018" w:rsidR="004A351B" w:rsidRPr="007128FF" w:rsidRDefault="00BB7B31" w:rsidP="00A44814">
      <w:pPr>
        <w:tabs>
          <w:tab w:val="left" w:pos="5245"/>
        </w:tabs>
        <w:spacing w:line="200" w:lineRule="atLeast"/>
        <w:ind w:left="4820"/>
        <w:jc w:val="center"/>
        <w:rPr>
          <w:sz w:val="28"/>
          <w:szCs w:val="28"/>
        </w:rPr>
      </w:pPr>
      <w:r w:rsidRPr="007128FF">
        <w:rPr>
          <w:sz w:val="28"/>
          <w:szCs w:val="28"/>
        </w:rPr>
        <w:t xml:space="preserve">  </w:t>
      </w:r>
      <w:r w:rsidR="009875D1">
        <w:rPr>
          <w:sz w:val="28"/>
          <w:szCs w:val="28"/>
        </w:rPr>
        <w:t xml:space="preserve"> </w:t>
      </w:r>
      <w:r w:rsidRPr="007128FF">
        <w:rPr>
          <w:sz w:val="28"/>
          <w:szCs w:val="28"/>
        </w:rPr>
        <w:t xml:space="preserve"> </w:t>
      </w:r>
      <w:r w:rsidR="00A44814">
        <w:rPr>
          <w:sz w:val="28"/>
          <w:szCs w:val="28"/>
        </w:rPr>
        <w:t xml:space="preserve"> </w:t>
      </w:r>
      <w:r w:rsidR="004A351B" w:rsidRPr="007128FF">
        <w:rPr>
          <w:sz w:val="28"/>
          <w:szCs w:val="28"/>
        </w:rPr>
        <w:t>поселения Гулькевичского района</w:t>
      </w:r>
    </w:p>
    <w:p w14:paraId="20684226" w14:textId="117E57EF" w:rsidR="004A351B" w:rsidRPr="007427C1" w:rsidRDefault="00BB7B31" w:rsidP="00A44814">
      <w:pPr>
        <w:tabs>
          <w:tab w:val="left" w:pos="5529"/>
        </w:tabs>
        <w:autoSpaceDE w:val="0"/>
        <w:spacing w:line="200" w:lineRule="atLeast"/>
        <w:ind w:left="4820" w:firstLine="136"/>
        <w:rPr>
          <w:rFonts w:cs="Tahoma"/>
          <w:color w:val="FF0000"/>
          <w:sz w:val="28"/>
          <w:szCs w:val="28"/>
          <w:lang w:eastAsia="en-US" w:bidi="en-US"/>
        </w:rPr>
      </w:pPr>
      <w:r w:rsidRPr="007128FF">
        <w:rPr>
          <w:rFonts w:cs="Tahoma"/>
          <w:sz w:val="28"/>
          <w:szCs w:val="28"/>
          <w:lang w:eastAsia="en-US" w:bidi="en-US"/>
        </w:rPr>
        <w:t xml:space="preserve">    </w:t>
      </w:r>
      <w:r w:rsidR="009875D1">
        <w:rPr>
          <w:rFonts w:cs="Tahoma"/>
          <w:sz w:val="28"/>
          <w:szCs w:val="28"/>
          <w:lang w:eastAsia="en-US" w:bidi="en-US"/>
        </w:rPr>
        <w:t xml:space="preserve"> </w:t>
      </w:r>
      <w:r w:rsidR="009167EB">
        <w:rPr>
          <w:rFonts w:cs="Tahoma"/>
          <w:sz w:val="28"/>
          <w:szCs w:val="28"/>
          <w:lang w:eastAsia="en-US" w:bidi="en-US"/>
        </w:rPr>
        <w:t xml:space="preserve"> </w:t>
      </w:r>
      <w:r w:rsidR="00B15A95" w:rsidRPr="007128FF">
        <w:rPr>
          <w:rFonts w:cs="Tahoma"/>
          <w:sz w:val="28"/>
          <w:szCs w:val="28"/>
          <w:lang w:eastAsia="en-US" w:bidi="en-US"/>
        </w:rPr>
        <w:t>от</w:t>
      </w:r>
      <w:r w:rsidR="00CD19F3">
        <w:rPr>
          <w:rFonts w:cs="Tahoma"/>
          <w:sz w:val="28"/>
          <w:szCs w:val="28"/>
          <w:lang w:eastAsia="en-US" w:bidi="en-US"/>
        </w:rPr>
        <w:t xml:space="preserve"> 28.04.2022</w:t>
      </w:r>
      <w:r w:rsidR="00B15A95" w:rsidRPr="007128FF">
        <w:rPr>
          <w:rFonts w:cs="Tahoma"/>
          <w:sz w:val="28"/>
          <w:szCs w:val="28"/>
          <w:lang w:eastAsia="en-US" w:bidi="en-US"/>
        </w:rPr>
        <w:t xml:space="preserve"> </w:t>
      </w:r>
      <w:r w:rsidR="007128FF" w:rsidRPr="007128FF">
        <w:rPr>
          <w:rFonts w:cs="Tahoma"/>
          <w:sz w:val="28"/>
          <w:szCs w:val="28"/>
          <w:lang w:eastAsia="en-US" w:bidi="en-US"/>
        </w:rPr>
        <w:t xml:space="preserve"> № </w:t>
      </w:r>
      <w:r w:rsidR="00CD19F3">
        <w:rPr>
          <w:rFonts w:cs="Tahoma"/>
          <w:sz w:val="28"/>
          <w:szCs w:val="28"/>
          <w:lang w:eastAsia="en-US" w:bidi="en-US"/>
        </w:rPr>
        <w:t>1</w:t>
      </w:r>
      <w:r w:rsidR="004A351B" w:rsidRPr="007128FF">
        <w:rPr>
          <w:sz w:val="28"/>
          <w:szCs w:val="28"/>
          <w:u w:val="single"/>
        </w:rPr>
        <w:t xml:space="preserve">      </w:t>
      </w:r>
    </w:p>
    <w:p w14:paraId="5ABE71C9" w14:textId="77777777" w:rsidR="004A351B" w:rsidRPr="004A351B" w:rsidRDefault="004A351B" w:rsidP="004A351B">
      <w:pPr>
        <w:tabs>
          <w:tab w:val="left" w:pos="5103"/>
        </w:tabs>
        <w:jc w:val="center"/>
        <w:rPr>
          <w:sz w:val="28"/>
          <w:szCs w:val="20"/>
        </w:rPr>
      </w:pPr>
    </w:p>
    <w:p w14:paraId="57201EE2" w14:textId="77777777" w:rsidR="004A351B" w:rsidRPr="004A351B" w:rsidRDefault="004A351B" w:rsidP="004A351B">
      <w:pPr>
        <w:ind w:firstLine="851"/>
        <w:jc w:val="center"/>
        <w:rPr>
          <w:sz w:val="28"/>
          <w:szCs w:val="20"/>
        </w:rPr>
      </w:pPr>
      <w:r w:rsidRPr="004A351B">
        <w:rPr>
          <w:sz w:val="28"/>
          <w:szCs w:val="20"/>
        </w:rPr>
        <w:t>СОСТАВ</w:t>
      </w:r>
    </w:p>
    <w:p w14:paraId="064DAF67" w14:textId="77777777" w:rsidR="004A351B" w:rsidRPr="004A351B" w:rsidRDefault="004A351B" w:rsidP="004A351B">
      <w:pPr>
        <w:jc w:val="center"/>
        <w:rPr>
          <w:sz w:val="28"/>
          <w:szCs w:val="20"/>
        </w:rPr>
      </w:pPr>
      <w:r w:rsidRPr="004A351B">
        <w:rPr>
          <w:sz w:val="28"/>
          <w:szCs w:val="20"/>
        </w:rPr>
        <w:t xml:space="preserve">рабочей группы по учету предложений по проекту решения Совета </w:t>
      </w:r>
    </w:p>
    <w:p w14:paraId="6D4EBA16" w14:textId="77777777" w:rsidR="004A351B" w:rsidRPr="004A351B" w:rsidRDefault="004A351B" w:rsidP="004A351B">
      <w:pPr>
        <w:jc w:val="center"/>
        <w:rPr>
          <w:sz w:val="28"/>
          <w:szCs w:val="20"/>
        </w:rPr>
      </w:pPr>
      <w:r w:rsidRPr="004A351B">
        <w:rPr>
          <w:sz w:val="28"/>
          <w:szCs w:val="20"/>
        </w:rPr>
        <w:t xml:space="preserve">Новоукраинского сельского поселения Гулькевичского района </w:t>
      </w:r>
    </w:p>
    <w:p w14:paraId="0045DCA0" w14:textId="77777777" w:rsidR="004A351B" w:rsidRPr="004A351B" w:rsidRDefault="004A351B" w:rsidP="004A351B">
      <w:pPr>
        <w:jc w:val="center"/>
        <w:rPr>
          <w:sz w:val="28"/>
          <w:szCs w:val="20"/>
        </w:rPr>
      </w:pPr>
      <w:r w:rsidRPr="004A351B">
        <w:rPr>
          <w:sz w:val="28"/>
          <w:szCs w:val="20"/>
        </w:rPr>
        <w:t>«О внесении изменений в устав Новоукраинского сельского поселения Гулькевичского района»</w:t>
      </w:r>
    </w:p>
    <w:p w14:paraId="132D98B4" w14:textId="77777777" w:rsidR="004A351B" w:rsidRPr="004A351B" w:rsidRDefault="004A351B" w:rsidP="004A351B">
      <w:pPr>
        <w:ind w:firstLine="540"/>
        <w:jc w:val="center"/>
        <w:rPr>
          <w:snapToGrid w:val="0"/>
          <w:sz w:val="28"/>
          <w:szCs w:val="20"/>
        </w:rPr>
      </w:pPr>
    </w:p>
    <w:p w14:paraId="5747FC2B" w14:textId="77777777" w:rsidR="004A351B" w:rsidRPr="004A351B" w:rsidRDefault="004A351B" w:rsidP="004A351B">
      <w:pPr>
        <w:ind w:firstLine="540"/>
        <w:jc w:val="center"/>
        <w:rPr>
          <w:snapToGrid w:val="0"/>
          <w:sz w:val="28"/>
          <w:szCs w:val="20"/>
        </w:rPr>
      </w:pPr>
    </w:p>
    <w:tbl>
      <w:tblPr>
        <w:tblW w:w="9861" w:type="dxa"/>
        <w:tblInd w:w="108" w:type="dxa"/>
        <w:tblLook w:val="0000" w:firstRow="0" w:lastRow="0" w:firstColumn="0" w:lastColumn="0" w:noHBand="0" w:noVBand="0"/>
      </w:tblPr>
      <w:tblGrid>
        <w:gridCol w:w="3261"/>
        <w:gridCol w:w="6600"/>
      </w:tblGrid>
      <w:tr w:rsidR="004A351B" w:rsidRPr="004A351B" w14:paraId="2B3EAAED" w14:textId="77777777" w:rsidTr="00336A41">
        <w:trPr>
          <w:trHeight w:val="1009"/>
        </w:trPr>
        <w:tc>
          <w:tcPr>
            <w:tcW w:w="3261" w:type="dxa"/>
          </w:tcPr>
          <w:p w14:paraId="7FA1F077" w14:textId="77777777" w:rsidR="008B0D4A" w:rsidRPr="0014131A" w:rsidRDefault="009167EB" w:rsidP="004A351B">
            <w:pPr>
              <w:jc w:val="both"/>
              <w:rPr>
                <w:sz w:val="28"/>
                <w:szCs w:val="28"/>
              </w:rPr>
            </w:pPr>
            <w:r>
              <w:rPr>
                <w:sz w:val="28"/>
                <w:szCs w:val="28"/>
              </w:rPr>
              <w:t xml:space="preserve">Ляшов </w:t>
            </w:r>
            <w:r w:rsidR="0014131A" w:rsidRPr="0014131A">
              <w:rPr>
                <w:sz w:val="28"/>
                <w:szCs w:val="28"/>
              </w:rPr>
              <w:t xml:space="preserve"> </w:t>
            </w:r>
          </w:p>
          <w:p w14:paraId="0292F866" w14:textId="77777777" w:rsidR="0014131A" w:rsidRPr="0014131A" w:rsidRDefault="009167EB" w:rsidP="004A351B">
            <w:pPr>
              <w:jc w:val="both"/>
              <w:rPr>
                <w:sz w:val="28"/>
                <w:szCs w:val="28"/>
              </w:rPr>
            </w:pPr>
            <w:r>
              <w:rPr>
                <w:sz w:val="28"/>
                <w:szCs w:val="28"/>
              </w:rPr>
              <w:t>Юрий Петрович</w:t>
            </w:r>
          </w:p>
        </w:tc>
        <w:tc>
          <w:tcPr>
            <w:tcW w:w="6600" w:type="dxa"/>
          </w:tcPr>
          <w:p w14:paraId="5B501B93" w14:textId="77777777" w:rsidR="004A351B" w:rsidRPr="0014131A" w:rsidRDefault="004A351B" w:rsidP="004A351B">
            <w:pPr>
              <w:jc w:val="both"/>
              <w:rPr>
                <w:sz w:val="28"/>
                <w:szCs w:val="28"/>
              </w:rPr>
            </w:pPr>
            <w:r w:rsidRPr="0014131A">
              <w:rPr>
                <w:sz w:val="28"/>
                <w:szCs w:val="28"/>
              </w:rPr>
              <w:t>- депутат Совета Новоукраинского сельского поселения Гулькевичского района;</w:t>
            </w:r>
          </w:p>
        </w:tc>
      </w:tr>
      <w:tr w:rsidR="004A351B" w:rsidRPr="004A351B" w14:paraId="567C5E54" w14:textId="77777777" w:rsidTr="00336A41">
        <w:trPr>
          <w:trHeight w:val="737"/>
        </w:trPr>
        <w:tc>
          <w:tcPr>
            <w:tcW w:w="3261" w:type="dxa"/>
          </w:tcPr>
          <w:p w14:paraId="1E300C62" w14:textId="77777777" w:rsidR="008B0D4A" w:rsidRPr="005F45EA" w:rsidRDefault="005F45EA" w:rsidP="004A351B">
            <w:pPr>
              <w:jc w:val="both"/>
              <w:rPr>
                <w:sz w:val="28"/>
                <w:szCs w:val="28"/>
              </w:rPr>
            </w:pPr>
            <w:r w:rsidRPr="005F45EA">
              <w:rPr>
                <w:sz w:val="28"/>
                <w:szCs w:val="28"/>
              </w:rPr>
              <w:t>Попичиц</w:t>
            </w:r>
          </w:p>
          <w:p w14:paraId="3457CD9D" w14:textId="77777777" w:rsidR="005F45EA" w:rsidRPr="005F45EA" w:rsidRDefault="005F45EA" w:rsidP="004A351B">
            <w:pPr>
              <w:jc w:val="both"/>
              <w:rPr>
                <w:sz w:val="28"/>
                <w:szCs w:val="28"/>
              </w:rPr>
            </w:pPr>
            <w:r w:rsidRPr="005F45EA">
              <w:rPr>
                <w:sz w:val="28"/>
                <w:szCs w:val="28"/>
              </w:rPr>
              <w:t>Елена Юрьевна</w:t>
            </w:r>
          </w:p>
        </w:tc>
        <w:tc>
          <w:tcPr>
            <w:tcW w:w="6600" w:type="dxa"/>
          </w:tcPr>
          <w:p w14:paraId="2777DADA" w14:textId="77777777" w:rsidR="004A351B" w:rsidRPr="005F45EA" w:rsidRDefault="004A351B" w:rsidP="004A351B">
            <w:pPr>
              <w:jc w:val="both"/>
              <w:rPr>
                <w:sz w:val="28"/>
                <w:szCs w:val="28"/>
              </w:rPr>
            </w:pPr>
            <w:r w:rsidRPr="005F45EA">
              <w:rPr>
                <w:sz w:val="28"/>
                <w:szCs w:val="28"/>
              </w:rPr>
              <w:t>- депутат Совета Новоукраинского сельского поселения Гулькевичского района;</w:t>
            </w:r>
          </w:p>
          <w:p w14:paraId="3C13965E" w14:textId="77777777" w:rsidR="004A351B" w:rsidRPr="005F45EA" w:rsidRDefault="004A351B" w:rsidP="004A351B">
            <w:pPr>
              <w:jc w:val="both"/>
              <w:rPr>
                <w:sz w:val="28"/>
                <w:szCs w:val="28"/>
              </w:rPr>
            </w:pPr>
          </w:p>
        </w:tc>
      </w:tr>
      <w:tr w:rsidR="004A351B" w:rsidRPr="004A351B" w14:paraId="32CCF4C8" w14:textId="77777777" w:rsidTr="00336A41">
        <w:trPr>
          <w:trHeight w:val="737"/>
        </w:trPr>
        <w:tc>
          <w:tcPr>
            <w:tcW w:w="3261" w:type="dxa"/>
          </w:tcPr>
          <w:p w14:paraId="7C3B8F9C" w14:textId="77777777" w:rsidR="004A351B" w:rsidRPr="004A351B" w:rsidRDefault="008B0D4A" w:rsidP="004A351B">
            <w:pPr>
              <w:jc w:val="both"/>
              <w:rPr>
                <w:sz w:val="28"/>
                <w:szCs w:val="28"/>
              </w:rPr>
            </w:pPr>
            <w:r>
              <w:rPr>
                <w:sz w:val="28"/>
                <w:szCs w:val="28"/>
              </w:rPr>
              <w:t>Рожкова</w:t>
            </w:r>
            <w:r w:rsidR="004A351B" w:rsidRPr="004A351B">
              <w:rPr>
                <w:sz w:val="28"/>
                <w:szCs w:val="28"/>
              </w:rPr>
              <w:t xml:space="preserve"> </w:t>
            </w:r>
          </w:p>
          <w:p w14:paraId="14013E5F" w14:textId="77777777" w:rsidR="004A351B" w:rsidRPr="004A351B" w:rsidRDefault="008B0D4A" w:rsidP="004A351B">
            <w:pPr>
              <w:jc w:val="both"/>
              <w:rPr>
                <w:sz w:val="28"/>
                <w:szCs w:val="28"/>
              </w:rPr>
            </w:pPr>
            <w:r>
              <w:rPr>
                <w:sz w:val="28"/>
                <w:szCs w:val="28"/>
              </w:rPr>
              <w:t>Светлана</w:t>
            </w:r>
            <w:r w:rsidR="00336A41">
              <w:rPr>
                <w:sz w:val="28"/>
                <w:szCs w:val="28"/>
              </w:rPr>
              <w:t xml:space="preserve"> </w:t>
            </w:r>
            <w:r w:rsidR="004A351B" w:rsidRPr="004A351B">
              <w:rPr>
                <w:sz w:val="28"/>
                <w:szCs w:val="28"/>
              </w:rPr>
              <w:t>Александровна</w:t>
            </w:r>
          </w:p>
        </w:tc>
        <w:tc>
          <w:tcPr>
            <w:tcW w:w="6600" w:type="dxa"/>
          </w:tcPr>
          <w:p w14:paraId="0EC28F2B" w14:textId="77777777" w:rsidR="004A351B" w:rsidRPr="004A351B" w:rsidRDefault="004A351B" w:rsidP="004A351B">
            <w:pPr>
              <w:jc w:val="both"/>
              <w:rPr>
                <w:sz w:val="28"/>
                <w:szCs w:val="28"/>
              </w:rPr>
            </w:pPr>
            <w:r w:rsidRPr="004A351B">
              <w:rPr>
                <w:sz w:val="28"/>
                <w:szCs w:val="28"/>
              </w:rPr>
              <w:t>- главный специалист администрации Новоукраинского сельского поселения Гулькевичского района;</w:t>
            </w:r>
          </w:p>
          <w:p w14:paraId="58FB1121" w14:textId="77777777" w:rsidR="004A351B" w:rsidRPr="004A351B" w:rsidRDefault="004A351B" w:rsidP="004A351B">
            <w:pPr>
              <w:jc w:val="both"/>
              <w:rPr>
                <w:sz w:val="28"/>
                <w:szCs w:val="28"/>
              </w:rPr>
            </w:pPr>
          </w:p>
        </w:tc>
      </w:tr>
      <w:tr w:rsidR="004A351B" w:rsidRPr="004A351B" w14:paraId="08A64E38" w14:textId="77777777" w:rsidTr="00336A41">
        <w:trPr>
          <w:trHeight w:val="737"/>
        </w:trPr>
        <w:tc>
          <w:tcPr>
            <w:tcW w:w="3261" w:type="dxa"/>
          </w:tcPr>
          <w:p w14:paraId="7BD775AB" w14:textId="77777777" w:rsidR="00566260" w:rsidRPr="00566260" w:rsidRDefault="00566260" w:rsidP="004A351B">
            <w:pPr>
              <w:jc w:val="both"/>
              <w:rPr>
                <w:sz w:val="28"/>
                <w:szCs w:val="28"/>
              </w:rPr>
            </w:pPr>
            <w:r w:rsidRPr="00566260">
              <w:rPr>
                <w:sz w:val="28"/>
                <w:szCs w:val="28"/>
              </w:rPr>
              <w:t xml:space="preserve">Попова </w:t>
            </w:r>
          </w:p>
          <w:p w14:paraId="13CA193C" w14:textId="77777777" w:rsidR="004A351B" w:rsidRPr="00566260" w:rsidRDefault="00566260" w:rsidP="004A351B">
            <w:pPr>
              <w:jc w:val="both"/>
              <w:rPr>
                <w:sz w:val="28"/>
                <w:szCs w:val="28"/>
              </w:rPr>
            </w:pPr>
            <w:r w:rsidRPr="00566260">
              <w:rPr>
                <w:sz w:val="28"/>
                <w:szCs w:val="28"/>
              </w:rPr>
              <w:t>Марина Егоровна</w:t>
            </w:r>
          </w:p>
        </w:tc>
        <w:tc>
          <w:tcPr>
            <w:tcW w:w="6600" w:type="dxa"/>
          </w:tcPr>
          <w:p w14:paraId="4B36CCDE" w14:textId="77777777" w:rsidR="004A351B" w:rsidRPr="00566260" w:rsidRDefault="004A351B" w:rsidP="004A351B">
            <w:pPr>
              <w:jc w:val="both"/>
              <w:rPr>
                <w:sz w:val="28"/>
                <w:szCs w:val="28"/>
              </w:rPr>
            </w:pPr>
            <w:r w:rsidRPr="00566260">
              <w:rPr>
                <w:sz w:val="28"/>
                <w:szCs w:val="28"/>
              </w:rPr>
              <w:t xml:space="preserve">- председатель ТОС «Юго-Западный»                               (по согласованию); </w:t>
            </w:r>
          </w:p>
          <w:p w14:paraId="105E31B9" w14:textId="77777777" w:rsidR="004A351B" w:rsidRPr="00566260" w:rsidRDefault="004A351B" w:rsidP="004A351B">
            <w:pPr>
              <w:jc w:val="both"/>
              <w:rPr>
                <w:sz w:val="28"/>
                <w:szCs w:val="28"/>
              </w:rPr>
            </w:pPr>
          </w:p>
        </w:tc>
      </w:tr>
      <w:tr w:rsidR="004A351B" w:rsidRPr="004A351B" w14:paraId="0147E647" w14:textId="77777777" w:rsidTr="00336A41">
        <w:trPr>
          <w:trHeight w:val="737"/>
        </w:trPr>
        <w:tc>
          <w:tcPr>
            <w:tcW w:w="3261" w:type="dxa"/>
          </w:tcPr>
          <w:p w14:paraId="6F135CCF" w14:textId="77777777" w:rsidR="001B146A" w:rsidRPr="00DF38C5" w:rsidRDefault="00DF38C5" w:rsidP="004A351B">
            <w:pPr>
              <w:jc w:val="both"/>
              <w:rPr>
                <w:sz w:val="28"/>
                <w:szCs w:val="28"/>
              </w:rPr>
            </w:pPr>
            <w:r w:rsidRPr="00DF38C5">
              <w:rPr>
                <w:sz w:val="28"/>
                <w:szCs w:val="28"/>
              </w:rPr>
              <w:t>Квиткина</w:t>
            </w:r>
          </w:p>
          <w:p w14:paraId="54DC6051" w14:textId="77777777" w:rsidR="00DF38C5" w:rsidRPr="00DF38C5" w:rsidRDefault="00DF38C5" w:rsidP="004A351B">
            <w:pPr>
              <w:jc w:val="both"/>
              <w:rPr>
                <w:sz w:val="28"/>
                <w:szCs w:val="28"/>
              </w:rPr>
            </w:pPr>
            <w:r w:rsidRPr="00DF38C5">
              <w:rPr>
                <w:sz w:val="28"/>
                <w:szCs w:val="28"/>
              </w:rPr>
              <w:t>Наталья Михайловна</w:t>
            </w:r>
          </w:p>
        </w:tc>
        <w:tc>
          <w:tcPr>
            <w:tcW w:w="6600" w:type="dxa"/>
          </w:tcPr>
          <w:p w14:paraId="2567EBA7" w14:textId="77777777" w:rsidR="004A351B" w:rsidRPr="00DF38C5" w:rsidRDefault="004A351B" w:rsidP="004A351B">
            <w:pPr>
              <w:jc w:val="both"/>
              <w:rPr>
                <w:sz w:val="28"/>
                <w:szCs w:val="28"/>
              </w:rPr>
            </w:pPr>
            <w:r w:rsidRPr="00DF38C5">
              <w:rPr>
                <w:sz w:val="28"/>
                <w:szCs w:val="28"/>
              </w:rPr>
              <w:t>- депутат Совета Новоукраинского сельского поселения Гулькевичского района.</w:t>
            </w:r>
          </w:p>
          <w:p w14:paraId="1EC8328C" w14:textId="77777777" w:rsidR="004A351B" w:rsidRPr="00DF38C5" w:rsidRDefault="004A351B" w:rsidP="004A351B">
            <w:pPr>
              <w:jc w:val="both"/>
              <w:rPr>
                <w:sz w:val="28"/>
                <w:szCs w:val="28"/>
              </w:rPr>
            </w:pPr>
          </w:p>
        </w:tc>
      </w:tr>
    </w:tbl>
    <w:p w14:paraId="3E59D4DC" w14:textId="77777777" w:rsidR="00FF42B7" w:rsidRDefault="00FF42B7" w:rsidP="004A351B">
      <w:pPr>
        <w:rPr>
          <w:sz w:val="28"/>
          <w:szCs w:val="20"/>
        </w:rPr>
      </w:pPr>
    </w:p>
    <w:p w14:paraId="1747D611" w14:textId="77777777" w:rsidR="00FF42B7" w:rsidRDefault="004A351B" w:rsidP="004A351B">
      <w:pPr>
        <w:rPr>
          <w:sz w:val="28"/>
          <w:szCs w:val="20"/>
        </w:rPr>
      </w:pPr>
      <w:r w:rsidRPr="004A351B">
        <w:rPr>
          <w:sz w:val="28"/>
          <w:szCs w:val="20"/>
        </w:rPr>
        <w:t xml:space="preserve">Глава </w:t>
      </w:r>
      <w:r w:rsidRPr="004A351B">
        <w:rPr>
          <w:sz w:val="28"/>
          <w:szCs w:val="28"/>
        </w:rPr>
        <w:t>Новоукраинского сельского</w:t>
      </w:r>
      <w:r w:rsidR="00FF42B7">
        <w:rPr>
          <w:sz w:val="28"/>
          <w:szCs w:val="20"/>
        </w:rPr>
        <w:t xml:space="preserve"> </w:t>
      </w:r>
      <w:r w:rsidRPr="004A351B">
        <w:rPr>
          <w:sz w:val="28"/>
          <w:szCs w:val="20"/>
        </w:rPr>
        <w:t xml:space="preserve">поселения </w:t>
      </w:r>
    </w:p>
    <w:p w14:paraId="39EBF676" w14:textId="77777777" w:rsidR="004A351B" w:rsidRPr="004A351B" w:rsidRDefault="004A351B" w:rsidP="004A351B">
      <w:pPr>
        <w:rPr>
          <w:sz w:val="28"/>
          <w:szCs w:val="20"/>
        </w:rPr>
      </w:pPr>
      <w:r w:rsidRPr="004A351B">
        <w:rPr>
          <w:sz w:val="28"/>
          <w:szCs w:val="20"/>
        </w:rPr>
        <w:t xml:space="preserve">Гулькевичского района                                                 </w:t>
      </w:r>
      <w:r w:rsidR="00662816">
        <w:rPr>
          <w:sz w:val="28"/>
          <w:szCs w:val="20"/>
        </w:rPr>
        <w:tab/>
      </w:r>
      <w:r w:rsidR="00662816">
        <w:rPr>
          <w:sz w:val="28"/>
          <w:szCs w:val="20"/>
        </w:rPr>
        <w:tab/>
      </w:r>
      <w:r w:rsidR="00662816">
        <w:rPr>
          <w:sz w:val="28"/>
          <w:szCs w:val="20"/>
        </w:rPr>
        <w:tab/>
        <w:t xml:space="preserve">  </w:t>
      </w:r>
      <w:r w:rsidR="00FF42B7">
        <w:rPr>
          <w:sz w:val="28"/>
          <w:szCs w:val="20"/>
        </w:rPr>
        <w:t>Н.А. Иванова</w:t>
      </w:r>
    </w:p>
    <w:p w14:paraId="2C5ACDC2" w14:textId="77777777" w:rsidR="004A351B" w:rsidRDefault="004A351B" w:rsidP="00EA336C">
      <w:pPr>
        <w:ind w:firstLine="851"/>
        <w:jc w:val="both"/>
        <w:rPr>
          <w:sz w:val="28"/>
          <w:szCs w:val="28"/>
        </w:rPr>
      </w:pPr>
    </w:p>
    <w:p w14:paraId="32944A7E" w14:textId="77777777" w:rsidR="004A351B" w:rsidRDefault="004A351B" w:rsidP="00EA336C">
      <w:pPr>
        <w:ind w:firstLine="851"/>
        <w:jc w:val="both"/>
        <w:rPr>
          <w:sz w:val="28"/>
          <w:szCs w:val="28"/>
        </w:rPr>
      </w:pPr>
    </w:p>
    <w:p w14:paraId="7DFA9465" w14:textId="77777777" w:rsidR="004A351B" w:rsidRDefault="004A351B" w:rsidP="00EA336C">
      <w:pPr>
        <w:ind w:firstLine="851"/>
        <w:jc w:val="both"/>
        <w:rPr>
          <w:sz w:val="28"/>
          <w:szCs w:val="28"/>
        </w:rPr>
      </w:pPr>
    </w:p>
    <w:p w14:paraId="111BD19E" w14:textId="77777777" w:rsidR="004A351B" w:rsidRDefault="004A351B" w:rsidP="00EA336C">
      <w:pPr>
        <w:ind w:firstLine="851"/>
        <w:jc w:val="both"/>
        <w:rPr>
          <w:sz w:val="28"/>
          <w:szCs w:val="28"/>
        </w:rPr>
      </w:pPr>
    </w:p>
    <w:p w14:paraId="734555AA" w14:textId="77777777" w:rsidR="004A351B" w:rsidRDefault="004A351B" w:rsidP="00EA336C">
      <w:pPr>
        <w:ind w:firstLine="851"/>
        <w:jc w:val="both"/>
        <w:rPr>
          <w:sz w:val="28"/>
          <w:szCs w:val="28"/>
        </w:rPr>
      </w:pPr>
    </w:p>
    <w:p w14:paraId="45F44E99" w14:textId="77777777" w:rsidR="004A351B" w:rsidRDefault="004A351B" w:rsidP="00EA336C">
      <w:pPr>
        <w:ind w:firstLine="851"/>
        <w:jc w:val="both"/>
        <w:rPr>
          <w:sz w:val="28"/>
          <w:szCs w:val="28"/>
        </w:rPr>
      </w:pPr>
    </w:p>
    <w:p w14:paraId="48781687" w14:textId="77777777" w:rsidR="004A351B" w:rsidRDefault="004A351B" w:rsidP="00EA336C">
      <w:pPr>
        <w:ind w:firstLine="851"/>
        <w:jc w:val="both"/>
        <w:rPr>
          <w:sz w:val="28"/>
          <w:szCs w:val="28"/>
        </w:rPr>
      </w:pPr>
    </w:p>
    <w:p w14:paraId="420515CE" w14:textId="77777777" w:rsidR="004A351B" w:rsidRDefault="004A351B" w:rsidP="00EA336C">
      <w:pPr>
        <w:ind w:firstLine="851"/>
        <w:jc w:val="both"/>
        <w:rPr>
          <w:sz w:val="28"/>
          <w:szCs w:val="28"/>
        </w:rPr>
      </w:pPr>
    </w:p>
    <w:p w14:paraId="582254BB" w14:textId="77777777" w:rsidR="004A351B" w:rsidRDefault="004A351B" w:rsidP="00EA336C">
      <w:pPr>
        <w:ind w:firstLine="851"/>
        <w:jc w:val="both"/>
        <w:rPr>
          <w:sz w:val="28"/>
          <w:szCs w:val="28"/>
        </w:rPr>
      </w:pPr>
    </w:p>
    <w:p w14:paraId="38195C0E" w14:textId="77777777" w:rsidR="004A351B" w:rsidRDefault="004A351B" w:rsidP="00EA336C">
      <w:pPr>
        <w:ind w:firstLine="851"/>
        <w:jc w:val="both"/>
        <w:rPr>
          <w:sz w:val="28"/>
          <w:szCs w:val="28"/>
        </w:rPr>
      </w:pPr>
    </w:p>
    <w:p w14:paraId="3FED61EC" w14:textId="77777777" w:rsidR="0054250A" w:rsidRDefault="0054250A" w:rsidP="00EA336C">
      <w:pPr>
        <w:ind w:firstLine="851"/>
        <w:jc w:val="both"/>
        <w:rPr>
          <w:sz w:val="28"/>
          <w:szCs w:val="28"/>
        </w:rPr>
      </w:pPr>
    </w:p>
    <w:p w14:paraId="10D2769A" w14:textId="77777777" w:rsidR="0054250A" w:rsidRDefault="0054250A" w:rsidP="00EA336C">
      <w:pPr>
        <w:ind w:firstLine="851"/>
        <w:jc w:val="both"/>
        <w:rPr>
          <w:sz w:val="28"/>
          <w:szCs w:val="28"/>
        </w:rPr>
      </w:pPr>
    </w:p>
    <w:p w14:paraId="751C9994" w14:textId="77777777" w:rsidR="0054250A" w:rsidRDefault="0054250A" w:rsidP="00D019BF">
      <w:pPr>
        <w:jc w:val="both"/>
        <w:rPr>
          <w:sz w:val="28"/>
          <w:szCs w:val="28"/>
        </w:rPr>
      </w:pPr>
    </w:p>
    <w:sectPr w:rsidR="0054250A" w:rsidSect="00A44814">
      <w:type w:val="continuous"/>
      <w:pgSz w:w="11906" w:h="16838"/>
      <w:pgMar w:top="1134" w:right="567" w:bottom="567" w:left="1701"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8644" w14:textId="77777777" w:rsidR="00A10AA1" w:rsidRDefault="00A10AA1" w:rsidP="00E55FD5">
      <w:r>
        <w:separator/>
      </w:r>
    </w:p>
  </w:endnote>
  <w:endnote w:type="continuationSeparator" w:id="0">
    <w:p w14:paraId="7AB3ABA2" w14:textId="77777777" w:rsidR="00A10AA1" w:rsidRDefault="00A10AA1" w:rsidP="00E55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138">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6D519" w14:textId="77777777" w:rsidR="00A10AA1" w:rsidRDefault="00A10AA1" w:rsidP="00E55FD5">
      <w:r>
        <w:separator/>
      </w:r>
    </w:p>
  </w:footnote>
  <w:footnote w:type="continuationSeparator" w:id="0">
    <w:p w14:paraId="6129B732" w14:textId="77777777" w:rsidR="00A10AA1" w:rsidRDefault="00A10AA1" w:rsidP="00E55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A32"/>
    <w:multiLevelType w:val="hybridMultilevel"/>
    <w:tmpl w:val="DA6E2962"/>
    <w:lvl w:ilvl="0" w:tplc="C5E0983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77BC"/>
    <w:rsid w:val="0002334A"/>
    <w:rsid w:val="00031A4E"/>
    <w:rsid w:val="00043D2D"/>
    <w:rsid w:val="00057226"/>
    <w:rsid w:val="00061E54"/>
    <w:rsid w:val="00074BBA"/>
    <w:rsid w:val="000A1907"/>
    <w:rsid w:val="000F66D1"/>
    <w:rsid w:val="00106BE4"/>
    <w:rsid w:val="00107123"/>
    <w:rsid w:val="00107E59"/>
    <w:rsid w:val="00121278"/>
    <w:rsid w:val="0014131A"/>
    <w:rsid w:val="0014327E"/>
    <w:rsid w:val="001440F1"/>
    <w:rsid w:val="00146996"/>
    <w:rsid w:val="00154884"/>
    <w:rsid w:val="00172D2A"/>
    <w:rsid w:val="00175BA5"/>
    <w:rsid w:val="00181445"/>
    <w:rsid w:val="00193A30"/>
    <w:rsid w:val="001A3170"/>
    <w:rsid w:val="001A5DF4"/>
    <w:rsid w:val="001B146A"/>
    <w:rsid w:val="001D73B5"/>
    <w:rsid w:val="00201433"/>
    <w:rsid w:val="002341E3"/>
    <w:rsid w:val="0026463A"/>
    <w:rsid w:val="00271608"/>
    <w:rsid w:val="002801DF"/>
    <w:rsid w:val="00317800"/>
    <w:rsid w:val="00336A41"/>
    <w:rsid w:val="00354A9E"/>
    <w:rsid w:val="00365490"/>
    <w:rsid w:val="0037265D"/>
    <w:rsid w:val="00394BC6"/>
    <w:rsid w:val="00440E8D"/>
    <w:rsid w:val="00443E47"/>
    <w:rsid w:val="0047686E"/>
    <w:rsid w:val="0049745E"/>
    <w:rsid w:val="004A2CFF"/>
    <w:rsid w:val="004A351B"/>
    <w:rsid w:val="004C7E8D"/>
    <w:rsid w:val="004D7464"/>
    <w:rsid w:val="004E2346"/>
    <w:rsid w:val="004F5A91"/>
    <w:rsid w:val="005139D9"/>
    <w:rsid w:val="00523695"/>
    <w:rsid w:val="0054250A"/>
    <w:rsid w:val="00566260"/>
    <w:rsid w:val="00585187"/>
    <w:rsid w:val="005B2AC1"/>
    <w:rsid w:val="005D14EC"/>
    <w:rsid w:val="005F3589"/>
    <w:rsid w:val="005F45EA"/>
    <w:rsid w:val="0062027F"/>
    <w:rsid w:val="006262D5"/>
    <w:rsid w:val="00632225"/>
    <w:rsid w:val="00633703"/>
    <w:rsid w:val="00656A0A"/>
    <w:rsid w:val="00662816"/>
    <w:rsid w:val="00676D6B"/>
    <w:rsid w:val="006921FD"/>
    <w:rsid w:val="006C063B"/>
    <w:rsid w:val="006C6EFF"/>
    <w:rsid w:val="006D5C01"/>
    <w:rsid w:val="006E3AB8"/>
    <w:rsid w:val="00710E29"/>
    <w:rsid w:val="007128FF"/>
    <w:rsid w:val="007161FB"/>
    <w:rsid w:val="007427C1"/>
    <w:rsid w:val="00792B27"/>
    <w:rsid w:val="007B3A61"/>
    <w:rsid w:val="007B497F"/>
    <w:rsid w:val="007C1AD6"/>
    <w:rsid w:val="007F5616"/>
    <w:rsid w:val="0082051A"/>
    <w:rsid w:val="008219BE"/>
    <w:rsid w:val="0082723C"/>
    <w:rsid w:val="00871125"/>
    <w:rsid w:val="008737F3"/>
    <w:rsid w:val="008B0D4A"/>
    <w:rsid w:val="008C1D50"/>
    <w:rsid w:val="009055D5"/>
    <w:rsid w:val="009167EB"/>
    <w:rsid w:val="00917D3A"/>
    <w:rsid w:val="00941E20"/>
    <w:rsid w:val="0095272D"/>
    <w:rsid w:val="00963E62"/>
    <w:rsid w:val="00972AF2"/>
    <w:rsid w:val="009875D1"/>
    <w:rsid w:val="0099455F"/>
    <w:rsid w:val="009A6DB2"/>
    <w:rsid w:val="009D1087"/>
    <w:rsid w:val="009F6F3C"/>
    <w:rsid w:val="00A10AA1"/>
    <w:rsid w:val="00A2075A"/>
    <w:rsid w:val="00A25B2F"/>
    <w:rsid w:val="00A44814"/>
    <w:rsid w:val="00A55591"/>
    <w:rsid w:val="00A70A65"/>
    <w:rsid w:val="00A71155"/>
    <w:rsid w:val="00A8150A"/>
    <w:rsid w:val="00A848C1"/>
    <w:rsid w:val="00AA4608"/>
    <w:rsid w:val="00AB084B"/>
    <w:rsid w:val="00AC72E7"/>
    <w:rsid w:val="00AE67E8"/>
    <w:rsid w:val="00AF4144"/>
    <w:rsid w:val="00B00CB1"/>
    <w:rsid w:val="00B15A95"/>
    <w:rsid w:val="00B30810"/>
    <w:rsid w:val="00B56E51"/>
    <w:rsid w:val="00B61ED4"/>
    <w:rsid w:val="00B748E0"/>
    <w:rsid w:val="00B973FB"/>
    <w:rsid w:val="00BA2E6E"/>
    <w:rsid w:val="00BB5766"/>
    <w:rsid w:val="00BB7B31"/>
    <w:rsid w:val="00BD2C5E"/>
    <w:rsid w:val="00BF5B91"/>
    <w:rsid w:val="00C1003B"/>
    <w:rsid w:val="00C1402C"/>
    <w:rsid w:val="00C2618B"/>
    <w:rsid w:val="00C353B7"/>
    <w:rsid w:val="00C77013"/>
    <w:rsid w:val="00CB7F8B"/>
    <w:rsid w:val="00CD19F3"/>
    <w:rsid w:val="00CE3589"/>
    <w:rsid w:val="00CF02B9"/>
    <w:rsid w:val="00CF70E3"/>
    <w:rsid w:val="00D019BF"/>
    <w:rsid w:val="00D02931"/>
    <w:rsid w:val="00D21CE9"/>
    <w:rsid w:val="00D24753"/>
    <w:rsid w:val="00D31F42"/>
    <w:rsid w:val="00D34171"/>
    <w:rsid w:val="00D347DE"/>
    <w:rsid w:val="00D44B53"/>
    <w:rsid w:val="00D52D4B"/>
    <w:rsid w:val="00D64575"/>
    <w:rsid w:val="00D67C31"/>
    <w:rsid w:val="00D75EF9"/>
    <w:rsid w:val="00D761AB"/>
    <w:rsid w:val="00D810A4"/>
    <w:rsid w:val="00D85C5D"/>
    <w:rsid w:val="00D96960"/>
    <w:rsid w:val="00DB6603"/>
    <w:rsid w:val="00DE006E"/>
    <w:rsid w:val="00DF38C5"/>
    <w:rsid w:val="00DF3F5F"/>
    <w:rsid w:val="00E17FEC"/>
    <w:rsid w:val="00E2649F"/>
    <w:rsid w:val="00E55FD5"/>
    <w:rsid w:val="00E677BC"/>
    <w:rsid w:val="00E8639E"/>
    <w:rsid w:val="00EA0D5E"/>
    <w:rsid w:val="00EA21B7"/>
    <w:rsid w:val="00EA336C"/>
    <w:rsid w:val="00EB5108"/>
    <w:rsid w:val="00ED2787"/>
    <w:rsid w:val="00F17A2D"/>
    <w:rsid w:val="00F41EE7"/>
    <w:rsid w:val="00F625BD"/>
    <w:rsid w:val="00F80272"/>
    <w:rsid w:val="00F80C64"/>
    <w:rsid w:val="00F9279A"/>
    <w:rsid w:val="00F933D3"/>
    <w:rsid w:val="00FB750A"/>
    <w:rsid w:val="00FC5FEC"/>
    <w:rsid w:val="00FD0D62"/>
    <w:rsid w:val="00FE0586"/>
    <w:rsid w:val="00FF17D2"/>
    <w:rsid w:val="00FF42B7"/>
    <w:rsid w:val="00FF5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EEE9"/>
  <w15:docId w15:val="{7691E94D-A8BB-44DA-A243-BFE20875C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BBA"/>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E51"/>
    <w:rPr>
      <w:rFonts w:ascii="Tahoma" w:hAnsi="Tahoma" w:cs="Tahoma"/>
      <w:sz w:val="16"/>
      <w:szCs w:val="16"/>
    </w:rPr>
  </w:style>
  <w:style w:type="character" w:customStyle="1" w:styleId="a4">
    <w:name w:val="Текст выноски Знак"/>
    <w:basedOn w:val="a0"/>
    <w:link w:val="a3"/>
    <w:uiPriority w:val="99"/>
    <w:semiHidden/>
    <w:rsid w:val="00B56E51"/>
    <w:rPr>
      <w:rFonts w:ascii="Tahoma" w:eastAsia="Times New Roman" w:hAnsi="Tahoma" w:cs="Tahoma"/>
      <w:sz w:val="16"/>
      <w:szCs w:val="16"/>
      <w:lang w:eastAsia="ru-RU"/>
    </w:rPr>
  </w:style>
  <w:style w:type="paragraph" w:styleId="a5">
    <w:name w:val="header"/>
    <w:basedOn w:val="a"/>
    <w:link w:val="a6"/>
    <w:unhideWhenUsed/>
    <w:rsid w:val="00E55FD5"/>
    <w:pPr>
      <w:tabs>
        <w:tab w:val="center" w:pos="4677"/>
        <w:tab w:val="right" w:pos="9355"/>
      </w:tabs>
    </w:pPr>
  </w:style>
  <w:style w:type="character" w:customStyle="1" w:styleId="a6">
    <w:name w:val="Верхний колонтитул Знак"/>
    <w:basedOn w:val="a0"/>
    <w:link w:val="a5"/>
    <w:uiPriority w:val="99"/>
    <w:rsid w:val="00E55FD5"/>
    <w:rPr>
      <w:rFonts w:eastAsia="Times New Roman" w:cs="Times New Roman"/>
      <w:sz w:val="24"/>
      <w:szCs w:val="24"/>
      <w:lang w:eastAsia="ru-RU"/>
    </w:rPr>
  </w:style>
  <w:style w:type="paragraph" w:styleId="a7">
    <w:name w:val="footer"/>
    <w:basedOn w:val="a"/>
    <w:link w:val="a8"/>
    <w:uiPriority w:val="99"/>
    <w:unhideWhenUsed/>
    <w:rsid w:val="00E55FD5"/>
    <w:pPr>
      <w:tabs>
        <w:tab w:val="center" w:pos="4677"/>
        <w:tab w:val="right" w:pos="9355"/>
      </w:tabs>
    </w:pPr>
  </w:style>
  <w:style w:type="character" w:customStyle="1" w:styleId="a8">
    <w:name w:val="Нижний колонтитул Знак"/>
    <w:basedOn w:val="a0"/>
    <w:link w:val="a7"/>
    <w:uiPriority w:val="99"/>
    <w:rsid w:val="00E55FD5"/>
    <w:rPr>
      <w:rFonts w:eastAsia="Times New Roman" w:cs="Times New Roman"/>
      <w:sz w:val="24"/>
      <w:szCs w:val="24"/>
      <w:lang w:eastAsia="ru-RU"/>
    </w:rPr>
  </w:style>
  <w:style w:type="paragraph" w:styleId="a9">
    <w:name w:val="Plain Text"/>
    <w:basedOn w:val="a"/>
    <w:link w:val="aa"/>
    <w:rsid w:val="00D761AB"/>
    <w:rPr>
      <w:rFonts w:ascii="Courier New" w:hAnsi="Courier New"/>
      <w:sz w:val="20"/>
      <w:szCs w:val="20"/>
      <w:lang w:val="x-none" w:eastAsia="x-none"/>
    </w:rPr>
  </w:style>
  <w:style w:type="character" w:customStyle="1" w:styleId="aa">
    <w:name w:val="Текст Знак"/>
    <w:basedOn w:val="a0"/>
    <w:link w:val="a9"/>
    <w:rsid w:val="00D761AB"/>
    <w:rPr>
      <w:rFonts w:ascii="Courier New" w:eastAsia="Times New Roman" w:hAnsi="Courier New" w:cs="Times New Roman"/>
      <w:sz w:val="20"/>
      <w:szCs w:val="20"/>
      <w:lang w:val="x-none" w:eastAsia="x-none"/>
    </w:rPr>
  </w:style>
  <w:style w:type="paragraph" w:customStyle="1" w:styleId="ConsPlusNormal">
    <w:name w:val="ConsPlusNormal"/>
    <w:rsid w:val="00EB5108"/>
    <w:pPr>
      <w:widowControl w:val="0"/>
      <w:suppressAutoHyphens/>
    </w:pPr>
    <w:rPr>
      <w:rFonts w:ascii="Calibri" w:eastAsia="Arial Unicode MS" w:hAnsi="Calibri" w:cs="font1138"/>
      <w:kern w:val="1"/>
      <w:sz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13</Pages>
  <Words>4138</Words>
  <Characters>23591</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80</cp:revision>
  <cp:lastPrinted>2022-06-28T07:31:00Z</cp:lastPrinted>
  <dcterms:created xsi:type="dcterms:W3CDTF">2020-05-08T11:46:00Z</dcterms:created>
  <dcterms:modified xsi:type="dcterms:W3CDTF">2022-06-29T08:54:00Z</dcterms:modified>
</cp:coreProperties>
</file>