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417"/>
      </w:tblGrid>
      <w:tr w:rsidR="00EA336C" w:rsidRPr="005C06C0" w:rsidTr="003E42E2">
        <w:trPr>
          <w:trHeight w:val="2295"/>
        </w:trPr>
        <w:tc>
          <w:tcPr>
            <w:tcW w:w="9322" w:type="dxa"/>
            <w:gridSpan w:val="6"/>
          </w:tcPr>
          <w:p w:rsidR="00B56E51" w:rsidRPr="00B56E51" w:rsidRDefault="00B56E51" w:rsidP="00B56E51">
            <w:pPr>
              <w:jc w:val="right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B56E51" w:rsidRPr="00B56E51" w:rsidTr="003E42E2">
              <w:trPr>
                <w:trHeight w:val="705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color w:val="FF0000"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 wp14:anchorId="514EB8B5" wp14:editId="5410C9A6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E51" w:rsidRPr="00B56E51" w:rsidTr="00B56E51">
              <w:trPr>
                <w:trHeight w:val="173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СОВЕТ НОВОУКРАИНСКОГО СЕЛЬСКОГО ПОСЕЛЕНИЯ</w:t>
            </w:r>
          </w:p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5C06C0"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EA336C" w:rsidRPr="00093F4A" w:rsidRDefault="00093F4A" w:rsidP="003E42E2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DC3D18">
              <w:rPr>
                <w:b/>
                <w:sz w:val="28"/>
                <w:szCs w:val="28"/>
              </w:rPr>
              <w:t>1</w:t>
            </w:r>
            <w:r w:rsidR="00DC3D18" w:rsidRPr="00DC3D18">
              <w:rPr>
                <w:b/>
                <w:sz w:val="28"/>
                <w:szCs w:val="28"/>
              </w:rPr>
              <w:t>7</w:t>
            </w:r>
            <w:r w:rsidR="00723CF0" w:rsidRPr="00093F4A">
              <w:rPr>
                <w:b/>
                <w:sz w:val="28"/>
                <w:szCs w:val="28"/>
              </w:rPr>
              <w:t xml:space="preserve"> </w:t>
            </w:r>
            <w:r w:rsidR="00EA336C" w:rsidRPr="00093F4A">
              <w:rPr>
                <w:b/>
                <w:sz w:val="28"/>
                <w:szCs w:val="28"/>
              </w:rPr>
              <w:t xml:space="preserve">сессия </w:t>
            </w:r>
            <w:r w:rsidR="00532214" w:rsidRPr="00093F4A">
              <w:rPr>
                <w:b/>
                <w:sz w:val="28"/>
                <w:szCs w:val="28"/>
              </w:rPr>
              <w:t>4</w:t>
            </w:r>
            <w:r w:rsidR="00EA336C" w:rsidRPr="00093F4A">
              <w:rPr>
                <w:b/>
                <w:sz w:val="28"/>
                <w:szCs w:val="28"/>
              </w:rPr>
              <w:t xml:space="preserve"> созыва</w:t>
            </w:r>
          </w:p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173"/>
        </w:trPr>
        <w:tc>
          <w:tcPr>
            <w:tcW w:w="1332" w:type="dxa"/>
            <w:vAlign w:val="bottom"/>
          </w:tcPr>
          <w:p w:rsidR="00EA336C" w:rsidRPr="000F350B" w:rsidRDefault="00EA336C" w:rsidP="003E42E2">
            <w:pPr>
              <w:jc w:val="center"/>
              <w:rPr>
                <w:sz w:val="28"/>
                <w:szCs w:val="28"/>
              </w:rPr>
            </w:pPr>
            <w:r w:rsidRPr="000F350B">
              <w:rPr>
                <w:sz w:val="28"/>
                <w:szCs w:val="28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336C" w:rsidRPr="00D0439C" w:rsidRDefault="00515BA4" w:rsidP="00976DA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76DA2">
              <w:rPr>
                <w:sz w:val="28"/>
                <w:szCs w:val="28"/>
              </w:rPr>
              <w:t>2</w:t>
            </w:r>
            <w:r w:rsidR="00723CF0" w:rsidRPr="00D043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723CF0" w:rsidRPr="00D0439C">
              <w:rPr>
                <w:sz w:val="28"/>
                <w:szCs w:val="28"/>
              </w:rPr>
              <w:t>.20</w:t>
            </w:r>
            <w:r w:rsidR="00D0439C" w:rsidRPr="00D0439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429" w:type="dxa"/>
          </w:tcPr>
          <w:p w:rsidR="00EA336C" w:rsidRPr="00EB0BBD" w:rsidRDefault="00EA336C" w:rsidP="003E42E2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EA336C" w:rsidRPr="00093F4A" w:rsidRDefault="00EA336C" w:rsidP="003E42E2">
            <w:pPr>
              <w:jc w:val="center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A336C" w:rsidRPr="00093F4A" w:rsidRDefault="00723CF0" w:rsidP="003E42E2">
            <w:pPr>
              <w:jc w:val="center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214"/>
        </w:trPr>
        <w:tc>
          <w:tcPr>
            <w:tcW w:w="9322" w:type="dxa"/>
            <w:gridSpan w:val="6"/>
          </w:tcPr>
          <w:p w:rsidR="00EA336C" w:rsidRDefault="00EA336C" w:rsidP="003E42E2">
            <w:pPr>
              <w:ind w:hanging="142"/>
              <w:jc w:val="center"/>
            </w:pPr>
            <w:r w:rsidRPr="005C06C0">
              <w:t xml:space="preserve">с. </w:t>
            </w:r>
            <w:proofErr w:type="spellStart"/>
            <w:r w:rsidRPr="005C06C0">
              <w:t>Новоукраинское</w:t>
            </w:r>
            <w:proofErr w:type="spellEnd"/>
          </w:p>
          <w:p w:rsidR="00E55FD5" w:rsidRDefault="00E55FD5" w:rsidP="003E42E2">
            <w:pPr>
              <w:ind w:hanging="142"/>
              <w:jc w:val="center"/>
            </w:pPr>
          </w:p>
          <w:p w:rsidR="00981F73" w:rsidRPr="005C06C0" w:rsidRDefault="00981F73" w:rsidP="003E42E2">
            <w:pPr>
              <w:ind w:hanging="142"/>
              <w:jc w:val="center"/>
            </w:pPr>
          </w:p>
        </w:tc>
      </w:tr>
      <w:tr w:rsidR="00EA336C" w:rsidRPr="005C06C0" w:rsidTr="003E42E2">
        <w:trPr>
          <w:trHeight w:val="630"/>
          <w:hidden/>
        </w:trPr>
        <w:tc>
          <w:tcPr>
            <w:tcW w:w="9322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EA336C" w:rsidRPr="005C06C0" w:rsidTr="003E42E2">
        <w:trPr>
          <w:trHeight w:val="357"/>
        </w:trPr>
        <w:tc>
          <w:tcPr>
            <w:tcW w:w="9322" w:type="dxa"/>
            <w:gridSpan w:val="6"/>
          </w:tcPr>
          <w:p w:rsidR="00515BA4" w:rsidRPr="00515BA4" w:rsidRDefault="00D761AB" w:rsidP="00515BA4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761AB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>«</w:t>
            </w:r>
            <w:r w:rsidR="00515BA4" w:rsidRPr="00515BA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Об утверждении перечня имущества, находящегося в </w:t>
            </w:r>
            <w:proofErr w:type="gramStart"/>
            <w:r w:rsidR="00515BA4" w:rsidRPr="00515BA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муниципальной</w:t>
            </w:r>
            <w:proofErr w:type="gramEnd"/>
          </w:p>
          <w:p w:rsidR="00575BAA" w:rsidRDefault="00515BA4" w:rsidP="00575BAA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515BA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собственности, подлежащего передаче из собственности </w:t>
            </w:r>
            <w:r w:rsidR="00575BAA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 xml:space="preserve">Новоукраинского </w:t>
            </w:r>
            <w:r w:rsidR="00575BA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сельского</w:t>
            </w:r>
            <w:r w:rsidR="00575BAA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 xml:space="preserve"> </w:t>
            </w:r>
            <w:r w:rsidRPr="00515BA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поселения </w:t>
            </w:r>
          </w:p>
          <w:p w:rsidR="00515BA4" w:rsidRPr="00515BA4" w:rsidRDefault="00515BA4" w:rsidP="00575BAA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515BA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Гулькевичского района в собственность</w:t>
            </w:r>
          </w:p>
          <w:p w:rsidR="00EA336C" w:rsidRPr="005C06C0" w:rsidRDefault="00515BA4" w:rsidP="00515BA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15BA4">
              <w:rPr>
                <w:b/>
                <w:sz w:val="28"/>
                <w:szCs w:val="28"/>
                <w:lang w:eastAsia="zh-CN"/>
              </w:rPr>
              <w:t>муниципального образования Гулькевичский район</w:t>
            </w:r>
            <w:r w:rsidR="00EA336C" w:rsidRPr="00D761AB">
              <w:rPr>
                <w:b/>
                <w:sz w:val="28"/>
                <w:szCs w:val="28"/>
                <w:lang w:eastAsia="zh-CN"/>
              </w:rPr>
              <w:t>»</w:t>
            </w:r>
          </w:p>
        </w:tc>
      </w:tr>
    </w:tbl>
    <w:p w:rsidR="00EB0BBD" w:rsidRDefault="00EB0BBD" w:rsidP="00EB0BBD">
      <w:pPr>
        <w:widowControl w:val="0"/>
        <w:ind w:firstLine="851"/>
        <w:jc w:val="both"/>
        <w:rPr>
          <w:sz w:val="28"/>
          <w:szCs w:val="28"/>
        </w:rPr>
      </w:pPr>
    </w:p>
    <w:p w:rsidR="00EB0BBD" w:rsidRDefault="00EB0BBD" w:rsidP="00EB0BBD">
      <w:pPr>
        <w:widowControl w:val="0"/>
        <w:ind w:firstLine="851"/>
        <w:jc w:val="both"/>
        <w:rPr>
          <w:sz w:val="28"/>
          <w:szCs w:val="28"/>
        </w:rPr>
      </w:pPr>
    </w:p>
    <w:p w:rsidR="00575BAA" w:rsidRPr="00575BAA" w:rsidRDefault="00575BAA" w:rsidP="00575BA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575BAA">
        <w:rPr>
          <w:sz w:val="28"/>
          <w:szCs w:val="28"/>
        </w:rPr>
        <w:t xml:space="preserve"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Законом Краснодарского края от 8 августа 2016 г. </w:t>
      </w:r>
      <w:r>
        <w:rPr>
          <w:sz w:val="28"/>
          <w:szCs w:val="28"/>
        </w:rPr>
        <w:t xml:space="preserve">               </w:t>
      </w:r>
      <w:r w:rsidRPr="00575BAA">
        <w:rPr>
          <w:sz w:val="28"/>
          <w:szCs w:val="28"/>
        </w:rPr>
        <w:t>№ 3459-КЗ «О закреплении за сельскими поселениями Краснодарского края отдельных вопросов местного значения городских поселений», в связи с изменением перечня вопросов местного значения сельских поселений Краснодарского края, в целях разграничения имущества</w:t>
      </w:r>
      <w:proofErr w:type="gramEnd"/>
      <w:r w:rsidRPr="00575BAA">
        <w:rPr>
          <w:sz w:val="28"/>
          <w:szCs w:val="28"/>
        </w:rPr>
        <w:t xml:space="preserve">, находящегося в муниципальной собственности </w:t>
      </w:r>
      <w:r>
        <w:rPr>
          <w:sz w:val="28"/>
          <w:szCs w:val="28"/>
        </w:rPr>
        <w:t xml:space="preserve">Новоукраинского </w:t>
      </w:r>
      <w:r w:rsidRPr="00575BAA">
        <w:rPr>
          <w:sz w:val="28"/>
          <w:szCs w:val="28"/>
        </w:rPr>
        <w:t xml:space="preserve">сельского поселения Гулькевичского района, между </w:t>
      </w:r>
      <w:proofErr w:type="spellStart"/>
      <w:r w:rsidRPr="00575BAA">
        <w:rPr>
          <w:sz w:val="28"/>
          <w:szCs w:val="28"/>
        </w:rPr>
        <w:t>Новоукраинск</w:t>
      </w:r>
      <w:r>
        <w:rPr>
          <w:sz w:val="28"/>
          <w:szCs w:val="28"/>
        </w:rPr>
        <w:t>им</w:t>
      </w:r>
      <w:proofErr w:type="spellEnd"/>
      <w:r w:rsidRPr="00575BA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им</w:t>
      </w:r>
      <w:r w:rsidRPr="00575BA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</w:t>
      </w:r>
      <w:r w:rsidRPr="00575BAA">
        <w:rPr>
          <w:sz w:val="28"/>
          <w:szCs w:val="28"/>
        </w:rPr>
        <w:t xml:space="preserve"> Гулькевичского района и муниципальным образованием Гулькевичский район, руководствуясь Законом Краснодарского края от 23 июля 2015 г. № 3235-КЗ «О порядке разграничения имущества, находящегося в собственности муниципальных образований Краснодарского края», статьей 2</w:t>
      </w:r>
      <w:r w:rsidR="00B77593">
        <w:rPr>
          <w:sz w:val="28"/>
          <w:szCs w:val="28"/>
        </w:rPr>
        <w:t>4</w:t>
      </w:r>
      <w:r w:rsidRPr="00575BAA">
        <w:rPr>
          <w:sz w:val="28"/>
          <w:szCs w:val="28"/>
        </w:rPr>
        <w:t xml:space="preserve"> устава Новоукраинского сельского поселения Гулькевичского района, Совет Новоукраинского сельского поселения Гулькевичского района </w:t>
      </w:r>
      <w:proofErr w:type="gramStart"/>
      <w:r w:rsidRPr="00575BAA">
        <w:rPr>
          <w:sz w:val="28"/>
          <w:szCs w:val="28"/>
        </w:rPr>
        <w:t>р</w:t>
      </w:r>
      <w:proofErr w:type="gramEnd"/>
      <w:r w:rsidRPr="00575BAA">
        <w:rPr>
          <w:sz w:val="28"/>
          <w:szCs w:val="28"/>
        </w:rPr>
        <w:t xml:space="preserve"> е ш и л:</w:t>
      </w:r>
    </w:p>
    <w:p w:rsidR="00575BAA" w:rsidRPr="00575BAA" w:rsidRDefault="00575BAA" w:rsidP="00575BAA">
      <w:pPr>
        <w:widowControl w:val="0"/>
        <w:ind w:firstLine="851"/>
        <w:jc w:val="both"/>
        <w:rPr>
          <w:sz w:val="28"/>
          <w:szCs w:val="28"/>
        </w:rPr>
      </w:pPr>
      <w:r w:rsidRPr="00575BAA">
        <w:rPr>
          <w:sz w:val="28"/>
          <w:szCs w:val="28"/>
        </w:rPr>
        <w:t>1. Утвердить перечень имущества, находящегося в муниципальной собственности, подлежащего передаче из собственности Новоукраинского сельского поселения Гулькевичского района в собственность муниципального образования Гулькевичский район, согласно приложению.</w:t>
      </w:r>
    </w:p>
    <w:p w:rsidR="00575BAA" w:rsidRPr="00575BAA" w:rsidRDefault="00575BAA" w:rsidP="00575BAA">
      <w:pPr>
        <w:widowControl w:val="0"/>
        <w:ind w:firstLine="851"/>
        <w:jc w:val="both"/>
        <w:rPr>
          <w:sz w:val="28"/>
          <w:szCs w:val="28"/>
        </w:rPr>
      </w:pPr>
      <w:r w:rsidRPr="00575BAA">
        <w:rPr>
          <w:sz w:val="28"/>
          <w:szCs w:val="28"/>
        </w:rPr>
        <w:t xml:space="preserve">2. </w:t>
      </w:r>
      <w:proofErr w:type="gramStart"/>
      <w:r w:rsidRPr="00575BAA">
        <w:rPr>
          <w:sz w:val="28"/>
          <w:szCs w:val="28"/>
        </w:rPr>
        <w:t>Контроль за</w:t>
      </w:r>
      <w:proofErr w:type="gramEnd"/>
      <w:r w:rsidRPr="00575BAA">
        <w:rPr>
          <w:sz w:val="28"/>
          <w:szCs w:val="28"/>
        </w:rPr>
        <w:t xml:space="preserve"> выполнением настоящего решения возложить на постоянно действующую комиссию Совета Новоукраинского сельского </w:t>
      </w:r>
      <w:r w:rsidRPr="00575BAA">
        <w:rPr>
          <w:sz w:val="28"/>
          <w:szCs w:val="28"/>
        </w:rPr>
        <w:lastRenderedPageBreak/>
        <w:t>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EB0BBD" w:rsidRDefault="00575BAA" w:rsidP="00575BAA">
      <w:pPr>
        <w:widowControl w:val="0"/>
        <w:ind w:firstLine="851"/>
        <w:jc w:val="both"/>
        <w:rPr>
          <w:sz w:val="28"/>
          <w:szCs w:val="28"/>
        </w:rPr>
      </w:pPr>
      <w:r w:rsidRPr="00575BAA">
        <w:rPr>
          <w:sz w:val="28"/>
          <w:szCs w:val="28"/>
        </w:rPr>
        <w:t>3. Решение вступает в силу со дня его подписания.</w:t>
      </w:r>
    </w:p>
    <w:p w:rsidR="00575BAA" w:rsidRDefault="00575BAA" w:rsidP="00575BAA">
      <w:pPr>
        <w:widowControl w:val="0"/>
        <w:ind w:firstLine="851"/>
        <w:jc w:val="both"/>
        <w:rPr>
          <w:sz w:val="28"/>
          <w:szCs w:val="28"/>
        </w:rPr>
      </w:pPr>
    </w:p>
    <w:p w:rsidR="00575BAA" w:rsidRPr="00981F73" w:rsidRDefault="00575BAA" w:rsidP="00575BAA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81F73" w:rsidRPr="005C06C0" w:rsidTr="00912CF5">
        <w:tc>
          <w:tcPr>
            <w:tcW w:w="4927" w:type="dxa"/>
          </w:tcPr>
          <w:p w:rsidR="00981F73" w:rsidRPr="00093F4A" w:rsidRDefault="00D42D31" w:rsidP="00912C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981F73" w:rsidRPr="00093F4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81F73" w:rsidRPr="00093F4A">
              <w:rPr>
                <w:sz w:val="28"/>
                <w:szCs w:val="28"/>
              </w:rPr>
              <w:t xml:space="preserve"> Новоукраинского сельского поселения Гулькевичского района</w:t>
            </w:r>
          </w:p>
          <w:p w:rsidR="00981F73" w:rsidRPr="00093F4A" w:rsidRDefault="00981F73" w:rsidP="00912CF5">
            <w:pPr>
              <w:jc w:val="both"/>
              <w:rPr>
                <w:sz w:val="28"/>
                <w:szCs w:val="28"/>
              </w:rPr>
            </w:pPr>
          </w:p>
          <w:p w:rsidR="00093F4A" w:rsidRPr="00093F4A" w:rsidRDefault="00093F4A" w:rsidP="00912CF5">
            <w:pPr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D42D31">
            <w:pPr>
              <w:jc w:val="both"/>
              <w:rPr>
                <w:sz w:val="28"/>
                <w:szCs w:val="28"/>
              </w:rPr>
            </w:pPr>
            <w:r w:rsidRPr="00093F4A">
              <w:rPr>
                <w:sz w:val="28"/>
                <w:szCs w:val="28"/>
              </w:rPr>
              <w:t>____________________</w:t>
            </w:r>
            <w:proofErr w:type="spellStart"/>
            <w:r w:rsidR="00D42D31">
              <w:rPr>
                <w:sz w:val="28"/>
                <w:szCs w:val="28"/>
              </w:rPr>
              <w:t>О.В.Каламбет</w:t>
            </w:r>
            <w:proofErr w:type="spellEnd"/>
          </w:p>
        </w:tc>
        <w:tc>
          <w:tcPr>
            <w:tcW w:w="4927" w:type="dxa"/>
          </w:tcPr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>Председатель Совета</w:t>
            </w:r>
            <w:r w:rsidRPr="005C06C0">
              <w:rPr>
                <w:sz w:val="28"/>
                <w:szCs w:val="28"/>
              </w:rPr>
              <w:tab/>
            </w:r>
          </w:p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Новоукраинского сельского поселения Гулькевичского района </w:t>
            </w:r>
          </w:p>
          <w:p w:rsidR="00D42D31" w:rsidRDefault="00981F73" w:rsidP="00912CF5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   </w:t>
            </w:r>
          </w:p>
          <w:p w:rsidR="00981F73" w:rsidRPr="005C06C0" w:rsidRDefault="00981F73" w:rsidP="00912CF5">
            <w:pPr>
              <w:ind w:left="420"/>
              <w:rPr>
                <w:sz w:val="28"/>
                <w:szCs w:val="28"/>
              </w:rPr>
            </w:pPr>
            <w:bookmarkStart w:id="0" w:name="_GoBack"/>
            <w:bookmarkEnd w:id="0"/>
            <w:r w:rsidRPr="005C06C0">
              <w:rPr>
                <w:sz w:val="28"/>
                <w:szCs w:val="28"/>
              </w:rPr>
              <w:t xml:space="preserve">                        </w:t>
            </w: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_____________ </w:t>
            </w:r>
            <w:proofErr w:type="spellStart"/>
            <w:r w:rsidRPr="005C06C0">
              <w:rPr>
                <w:sz w:val="28"/>
                <w:szCs w:val="28"/>
              </w:rPr>
              <w:t>М.В.Миронова</w:t>
            </w:r>
            <w:proofErr w:type="spellEnd"/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912CF5">
            <w:pPr>
              <w:ind w:left="420"/>
              <w:jc w:val="both"/>
              <w:rPr>
                <w:sz w:val="28"/>
                <w:szCs w:val="28"/>
              </w:rPr>
            </w:pPr>
          </w:p>
          <w:p w:rsidR="00981F73" w:rsidRPr="005C06C0" w:rsidRDefault="00981F73" w:rsidP="00912CF5">
            <w:pPr>
              <w:jc w:val="both"/>
              <w:rPr>
                <w:sz w:val="28"/>
                <w:szCs w:val="28"/>
              </w:rPr>
            </w:pPr>
          </w:p>
        </w:tc>
      </w:tr>
    </w:tbl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p w:rsidR="00981F73" w:rsidRDefault="00981F73" w:rsidP="00981F73">
      <w:pPr>
        <w:widowControl w:val="0"/>
        <w:ind w:firstLine="851"/>
        <w:jc w:val="both"/>
        <w:rPr>
          <w:sz w:val="28"/>
          <w:szCs w:val="28"/>
        </w:rPr>
      </w:pPr>
    </w:p>
    <w:sectPr w:rsidR="00981F73" w:rsidSect="00FA402D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38" w:rsidRDefault="00FC1F38" w:rsidP="00E55FD5">
      <w:r>
        <w:separator/>
      </w:r>
    </w:p>
  </w:endnote>
  <w:endnote w:type="continuationSeparator" w:id="0">
    <w:p w:rsidR="00FC1F38" w:rsidRDefault="00FC1F38" w:rsidP="00E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38" w:rsidRDefault="00FC1F38" w:rsidP="00E55FD5">
      <w:r>
        <w:separator/>
      </w:r>
    </w:p>
  </w:footnote>
  <w:footnote w:type="continuationSeparator" w:id="0">
    <w:p w:rsidR="00FC1F38" w:rsidRDefault="00FC1F38" w:rsidP="00E5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A32"/>
    <w:multiLevelType w:val="hybridMultilevel"/>
    <w:tmpl w:val="DA6E2962"/>
    <w:lvl w:ilvl="0" w:tplc="C5E09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C"/>
    <w:rsid w:val="000728D0"/>
    <w:rsid w:val="00093F4A"/>
    <w:rsid w:val="000A4752"/>
    <w:rsid w:val="001440F1"/>
    <w:rsid w:val="00154884"/>
    <w:rsid w:val="00193A30"/>
    <w:rsid w:val="001A6C44"/>
    <w:rsid w:val="001D300D"/>
    <w:rsid w:val="002341E3"/>
    <w:rsid w:val="002710A1"/>
    <w:rsid w:val="003464C6"/>
    <w:rsid w:val="00363D1D"/>
    <w:rsid w:val="0037265D"/>
    <w:rsid w:val="003E74D5"/>
    <w:rsid w:val="00443E47"/>
    <w:rsid w:val="0045058B"/>
    <w:rsid w:val="00495B89"/>
    <w:rsid w:val="00515BA4"/>
    <w:rsid w:val="00532214"/>
    <w:rsid w:val="0054250A"/>
    <w:rsid w:val="00545A57"/>
    <w:rsid w:val="00545D6D"/>
    <w:rsid w:val="00575BAA"/>
    <w:rsid w:val="005F247B"/>
    <w:rsid w:val="006262D5"/>
    <w:rsid w:val="00632225"/>
    <w:rsid w:val="00666AFE"/>
    <w:rsid w:val="006957E7"/>
    <w:rsid w:val="006E2FE7"/>
    <w:rsid w:val="006F1E4C"/>
    <w:rsid w:val="00723CF0"/>
    <w:rsid w:val="00766D4E"/>
    <w:rsid w:val="00792B27"/>
    <w:rsid w:val="007A100E"/>
    <w:rsid w:val="008219BE"/>
    <w:rsid w:val="0089276A"/>
    <w:rsid w:val="00897791"/>
    <w:rsid w:val="008B5A00"/>
    <w:rsid w:val="00941E20"/>
    <w:rsid w:val="0096388D"/>
    <w:rsid w:val="00971732"/>
    <w:rsid w:val="00976DA2"/>
    <w:rsid w:val="00981F73"/>
    <w:rsid w:val="00991BA1"/>
    <w:rsid w:val="0099455F"/>
    <w:rsid w:val="00A25B2F"/>
    <w:rsid w:val="00A36429"/>
    <w:rsid w:val="00A71155"/>
    <w:rsid w:val="00AB5F0E"/>
    <w:rsid w:val="00AE67E8"/>
    <w:rsid w:val="00B56E51"/>
    <w:rsid w:val="00B77593"/>
    <w:rsid w:val="00C2329F"/>
    <w:rsid w:val="00C3066B"/>
    <w:rsid w:val="00C353B7"/>
    <w:rsid w:val="00C64501"/>
    <w:rsid w:val="00C77013"/>
    <w:rsid w:val="00C942D2"/>
    <w:rsid w:val="00CE7E5C"/>
    <w:rsid w:val="00D0439C"/>
    <w:rsid w:val="00D25637"/>
    <w:rsid w:val="00D34171"/>
    <w:rsid w:val="00D42D31"/>
    <w:rsid w:val="00D67C31"/>
    <w:rsid w:val="00D761AB"/>
    <w:rsid w:val="00D85C5D"/>
    <w:rsid w:val="00D9281B"/>
    <w:rsid w:val="00D96960"/>
    <w:rsid w:val="00DB6BC0"/>
    <w:rsid w:val="00DC3D18"/>
    <w:rsid w:val="00E269E3"/>
    <w:rsid w:val="00E41939"/>
    <w:rsid w:val="00E55FD5"/>
    <w:rsid w:val="00E677BC"/>
    <w:rsid w:val="00E97653"/>
    <w:rsid w:val="00EA0D5E"/>
    <w:rsid w:val="00EA336C"/>
    <w:rsid w:val="00EA5336"/>
    <w:rsid w:val="00EB0BBD"/>
    <w:rsid w:val="00EB0FFB"/>
    <w:rsid w:val="00F10C6F"/>
    <w:rsid w:val="00F41EE7"/>
    <w:rsid w:val="00FA402D"/>
    <w:rsid w:val="00FB750A"/>
    <w:rsid w:val="00FC1F38"/>
    <w:rsid w:val="00FC7C43"/>
    <w:rsid w:val="00FE5385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2019-06-03T07:17:00Z</cp:lastPrinted>
  <dcterms:created xsi:type="dcterms:W3CDTF">2020-10-23T07:45:00Z</dcterms:created>
  <dcterms:modified xsi:type="dcterms:W3CDTF">2020-10-23T09:30:00Z</dcterms:modified>
</cp:coreProperties>
</file>